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1073" w:rsidRDefault="000A4E05" w:rsidP="000A4E05">
      <w:pPr>
        <w:keepNext/>
        <w:suppressLineNumber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4F1073" w:rsidRPr="004F1073" w:rsidRDefault="004F1073" w:rsidP="004F1073">
      <w:pPr>
        <w:keepNext/>
        <w:suppressLineNumbers/>
        <w:spacing w:after="0" w:line="240" w:lineRule="auto"/>
        <w:ind w:left="567"/>
        <w:rPr>
          <w:rFonts w:ascii="Times New Roman" w:eastAsia="Times New Roman" w:hAnsi="Times New Roman" w:cs="Times New Roman"/>
          <w:sz w:val="24"/>
          <w:szCs w:val="24"/>
          <w:lang w:eastAsia="ru-RU"/>
        </w:rPr>
      </w:pPr>
      <w:r w:rsidRPr="004F1073">
        <w:rPr>
          <w:rFonts w:ascii="Times New Roman" w:eastAsia="Times New Roman" w:hAnsi="Times New Roman" w:cs="Times New Roman"/>
          <w:sz w:val="24"/>
          <w:szCs w:val="24"/>
          <w:lang w:eastAsia="ru-RU"/>
        </w:rPr>
        <w:t>Рассмотрена и Принята</w:t>
      </w:r>
    </w:p>
    <w:p w:rsidR="004F1073" w:rsidRPr="004F1073" w:rsidRDefault="004F1073" w:rsidP="004F1073">
      <w:pPr>
        <w:keepNext/>
        <w:suppressLineNumbers/>
        <w:spacing w:after="0" w:line="240" w:lineRule="auto"/>
        <w:ind w:left="567"/>
        <w:rPr>
          <w:rFonts w:ascii="Times New Roman" w:eastAsia="Times New Roman" w:hAnsi="Times New Roman" w:cs="Times New Roman"/>
          <w:sz w:val="24"/>
          <w:szCs w:val="24"/>
          <w:lang w:eastAsia="ru-RU"/>
        </w:rPr>
      </w:pPr>
      <w:r w:rsidRPr="004F1073">
        <w:rPr>
          <w:rFonts w:ascii="Times New Roman" w:eastAsia="Times New Roman" w:hAnsi="Times New Roman" w:cs="Times New Roman"/>
          <w:sz w:val="24"/>
          <w:szCs w:val="24"/>
          <w:lang w:eastAsia="ru-RU"/>
        </w:rPr>
        <w:t xml:space="preserve"> на педагогическом совете МБОУ                     </w:t>
      </w:r>
      <w:r>
        <w:rPr>
          <w:rFonts w:ascii="Times New Roman" w:eastAsia="Times New Roman" w:hAnsi="Times New Roman" w:cs="Times New Roman"/>
          <w:sz w:val="24"/>
          <w:szCs w:val="24"/>
          <w:lang w:eastAsia="ru-RU"/>
        </w:rPr>
        <w:t xml:space="preserve">                               </w:t>
      </w:r>
      <w:r w:rsidRPr="004F1073">
        <w:rPr>
          <w:rFonts w:ascii="Times New Roman" w:eastAsia="Times New Roman" w:hAnsi="Times New Roman" w:cs="Times New Roman"/>
          <w:sz w:val="24"/>
          <w:szCs w:val="24"/>
          <w:lang w:eastAsia="ru-RU"/>
        </w:rPr>
        <w:t xml:space="preserve">Утверждена и введена в действие                                           «Тахталинская НОШ»    АМР РТ                                                       Приказ от 29.08.2017 г. № 58                                              </w:t>
      </w:r>
    </w:p>
    <w:p w:rsidR="004F1073" w:rsidRPr="004F1073" w:rsidRDefault="004F1073" w:rsidP="004F1073">
      <w:pPr>
        <w:keepNext/>
        <w:suppressLineNumbers/>
        <w:spacing w:after="0" w:line="240" w:lineRule="auto"/>
        <w:ind w:left="567"/>
        <w:rPr>
          <w:rFonts w:ascii="Times New Roman" w:eastAsia="Times New Roman" w:hAnsi="Times New Roman" w:cs="Times New Roman"/>
          <w:sz w:val="24"/>
          <w:szCs w:val="24"/>
          <w:lang w:eastAsia="ru-RU"/>
        </w:rPr>
      </w:pPr>
      <w:r w:rsidRPr="004F1073">
        <w:rPr>
          <w:rFonts w:ascii="Times New Roman" w:eastAsia="Times New Roman" w:hAnsi="Times New Roman" w:cs="Times New Roman"/>
          <w:sz w:val="24"/>
          <w:szCs w:val="24"/>
          <w:lang w:eastAsia="ru-RU"/>
        </w:rPr>
        <w:t xml:space="preserve">     от  29.08.2017 г </w:t>
      </w:r>
    </w:p>
    <w:p w:rsidR="004F1073" w:rsidRPr="004F1073" w:rsidRDefault="004F1073" w:rsidP="004F1073">
      <w:pPr>
        <w:keepNext/>
        <w:suppressLineNumbers/>
        <w:spacing w:after="0" w:line="240" w:lineRule="auto"/>
        <w:ind w:left="567"/>
        <w:rPr>
          <w:rFonts w:ascii="Times New Roman" w:eastAsia="Times New Roman" w:hAnsi="Times New Roman" w:cs="Times New Roman"/>
          <w:sz w:val="24"/>
          <w:szCs w:val="24"/>
          <w:lang w:eastAsia="ru-RU"/>
        </w:rPr>
      </w:pPr>
      <w:r w:rsidRPr="004F1073">
        <w:rPr>
          <w:rFonts w:ascii="Times New Roman" w:eastAsia="Times New Roman" w:hAnsi="Times New Roman" w:cs="Times New Roman"/>
          <w:sz w:val="24"/>
          <w:szCs w:val="24"/>
          <w:lang w:eastAsia="ru-RU"/>
        </w:rPr>
        <w:t xml:space="preserve"> </w:t>
      </w:r>
      <w:r w:rsidR="00417F80">
        <w:rPr>
          <w:rFonts w:ascii="Times New Roman" w:eastAsia="Times New Roman" w:hAnsi="Times New Roman" w:cs="Times New Roman"/>
          <w:sz w:val="24"/>
          <w:szCs w:val="24"/>
          <w:lang w:eastAsia="ru-RU"/>
        </w:rPr>
        <w:t xml:space="preserve">    протокол № 6  </w:t>
      </w:r>
      <w:r w:rsidRPr="004F1073">
        <w:rPr>
          <w:rFonts w:ascii="Times New Roman" w:eastAsia="Times New Roman" w:hAnsi="Times New Roman" w:cs="Times New Roman"/>
          <w:sz w:val="24"/>
          <w:szCs w:val="24"/>
          <w:lang w:eastAsia="ru-RU"/>
        </w:rPr>
        <w:t xml:space="preserve">                                                                                Директор школы:                                        </w:t>
      </w:r>
    </w:p>
    <w:p w:rsidR="004F1073" w:rsidRPr="004F1073" w:rsidRDefault="004F1073" w:rsidP="004F1073">
      <w:pPr>
        <w:keepNext/>
        <w:suppressLineNumbers/>
        <w:spacing w:after="0" w:line="240" w:lineRule="auto"/>
        <w:ind w:left="567"/>
        <w:rPr>
          <w:rFonts w:ascii="Times New Roman" w:eastAsia="Times New Roman" w:hAnsi="Times New Roman" w:cs="Times New Roman"/>
          <w:sz w:val="24"/>
          <w:szCs w:val="24"/>
          <w:lang w:eastAsia="ru-RU"/>
        </w:rPr>
      </w:pPr>
      <w:r w:rsidRPr="004F1073">
        <w:rPr>
          <w:rFonts w:ascii="Times New Roman" w:eastAsia="Times New Roman" w:hAnsi="Times New Roman" w:cs="Times New Roman"/>
          <w:sz w:val="24"/>
          <w:szCs w:val="24"/>
          <w:lang w:eastAsia="ru-RU"/>
        </w:rPr>
        <w:t xml:space="preserve">                                                                                                               ______________Хасанов Р.К</w:t>
      </w:r>
    </w:p>
    <w:p w:rsidR="004F1073" w:rsidRDefault="000A4E05" w:rsidP="000A4E05">
      <w:pPr>
        <w:keepNext/>
        <w:suppressLineNumber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4F1073">
        <w:rPr>
          <w:rFonts w:ascii="Times New Roman" w:eastAsia="Times New Roman" w:hAnsi="Times New Roman" w:cs="Times New Roman"/>
          <w:b/>
          <w:sz w:val="24"/>
          <w:szCs w:val="24"/>
          <w:lang w:eastAsia="ru-RU"/>
        </w:rPr>
        <w:t xml:space="preserve">         </w:t>
      </w:r>
    </w:p>
    <w:p w:rsidR="004F1073" w:rsidRDefault="004F1073" w:rsidP="000A4E05">
      <w:pPr>
        <w:keepNext/>
        <w:suppressLineNumbers/>
        <w:spacing w:after="0" w:line="240" w:lineRule="auto"/>
        <w:rPr>
          <w:rFonts w:ascii="Times New Roman" w:eastAsia="Times New Roman" w:hAnsi="Times New Roman" w:cs="Times New Roman"/>
          <w:b/>
          <w:sz w:val="24"/>
          <w:szCs w:val="24"/>
          <w:lang w:eastAsia="ru-RU"/>
        </w:rPr>
      </w:pPr>
    </w:p>
    <w:p w:rsidR="00B04DCF" w:rsidRDefault="00B04DCF" w:rsidP="000A4E05">
      <w:pPr>
        <w:keepNext/>
        <w:suppressLineNumbers/>
        <w:spacing w:after="0" w:line="240" w:lineRule="auto"/>
        <w:rPr>
          <w:rFonts w:ascii="Times New Roman" w:eastAsia="Times New Roman" w:hAnsi="Times New Roman" w:cs="Times New Roman"/>
          <w:b/>
          <w:sz w:val="24"/>
          <w:szCs w:val="24"/>
          <w:lang w:eastAsia="ru-RU"/>
        </w:rPr>
      </w:pPr>
    </w:p>
    <w:p w:rsidR="00B04DCF" w:rsidRDefault="00B04DCF" w:rsidP="000A4E05">
      <w:pPr>
        <w:keepNext/>
        <w:suppressLineNumbers/>
        <w:spacing w:after="0" w:line="240" w:lineRule="auto"/>
        <w:rPr>
          <w:rFonts w:ascii="Times New Roman" w:eastAsia="Times New Roman" w:hAnsi="Times New Roman" w:cs="Times New Roman"/>
          <w:b/>
          <w:sz w:val="24"/>
          <w:szCs w:val="24"/>
          <w:lang w:eastAsia="ru-RU"/>
        </w:rPr>
      </w:pPr>
    </w:p>
    <w:p w:rsidR="00B04DCF" w:rsidRDefault="00B04DCF" w:rsidP="000A4E05">
      <w:pPr>
        <w:keepNext/>
        <w:suppressLineNumbers/>
        <w:spacing w:after="0" w:line="240" w:lineRule="auto"/>
        <w:rPr>
          <w:rFonts w:ascii="Times New Roman" w:eastAsia="Times New Roman" w:hAnsi="Times New Roman" w:cs="Times New Roman"/>
          <w:b/>
          <w:sz w:val="24"/>
          <w:szCs w:val="24"/>
          <w:lang w:eastAsia="ru-RU"/>
        </w:rPr>
      </w:pPr>
    </w:p>
    <w:p w:rsidR="004F1073" w:rsidRDefault="004F1073" w:rsidP="000A4E05">
      <w:pPr>
        <w:keepNext/>
        <w:suppressLineNumbers/>
        <w:spacing w:after="0" w:line="240" w:lineRule="auto"/>
        <w:rPr>
          <w:rFonts w:ascii="Times New Roman" w:eastAsia="Times New Roman" w:hAnsi="Times New Roman" w:cs="Times New Roman"/>
          <w:b/>
          <w:sz w:val="24"/>
          <w:szCs w:val="24"/>
          <w:lang w:eastAsia="ru-RU"/>
        </w:rPr>
      </w:pPr>
    </w:p>
    <w:p w:rsidR="004F1073" w:rsidRPr="004F1073" w:rsidRDefault="004F1073" w:rsidP="00B04DCF">
      <w:pPr>
        <w:spacing w:after="0" w:line="240" w:lineRule="auto"/>
        <w:ind w:left="1276" w:right="672"/>
        <w:contextualSpacing/>
        <w:jc w:val="center"/>
        <w:rPr>
          <w:rFonts w:ascii="Times New Roman" w:eastAsia="Calibri" w:hAnsi="Times New Roman" w:cs="Times New Roman"/>
          <w:sz w:val="28"/>
          <w:szCs w:val="28"/>
          <w:lang w:val="tt-RU" w:eastAsia="ru-RU"/>
        </w:rPr>
      </w:pPr>
      <w:r w:rsidRPr="004F1073">
        <w:rPr>
          <w:rFonts w:ascii="Times New Roman" w:eastAsia="Calibri" w:hAnsi="Times New Roman" w:cs="Times New Roman"/>
          <w:sz w:val="28"/>
          <w:szCs w:val="28"/>
          <w:lang w:val="tt-RU" w:eastAsia="ru-RU"/>
        </w:rPr>
        <w:t>Основная о</w:t>
      </w:r>
      <w:r w:rsidRPr="004F1073">
        <w:rPr>
          <w:rFonts w:ascii="Times New Roman" w:eastAsia="Calibri" w:hAnsi="Times New Roman" w:cs="Times New Roman"/>
          <w:sz w:val="28"/>
          <w:szCs w:val="28"/>
          <w:lang w:eastAsia="ru-RU"/>
        </w:rPr>
        <w:t>бразовательная программа</w:t>
      </w:r>
      <w:r w:rsidRPr="004F1073">
        <w:rPr>
          <w:rFonts w:ascii="Times New Roman" w:eastAsia="Calibri" w:hAnsi="Times New Roman" w:cs="Times New Roman"/>
          <w:sz w:val="28"/>
          <w:szCs w:val="28"/>
          <w:lang w:val="tt-RU" w:eastAsia="ru-RU"/>
        </w:rPr>
        <w:t xml:space="preserve"> начального общего образования</w:t>
      </w:r>
    </w:p>
    <w:p w:rsidR="004F1073" w:rsidRDefault="004F1073" w:rsidP="00B04DCF">
      <w:pPr>
        <w:spacing w:after="0" w:line="240" w:lineRule="auto"/>
        <w:ind w:left="1560" w:right="956"/>
        <w:contextualSpacing/>
        <w:jc w:val="center"/>
        <w:rPr>
          <w:rFonts w:ascii="Times New Roman" w:eastAsia="Calibri" w:hAnsi="Times New Roman" w:cs="Times New Roman"/>
          <w:sz w:val="28"/>
          <w:szCs w:val="28"/>
          <w:lang w:eastAsia="ru-RU"/>
        </w:rPr>
      </w:pPr>
      <w:r w:rsidRPr="004F1073">
        <w:rPr>
          <w:rFonts w:ascii="Times New Roman" w:eastAsia="Calibri" w:hAnsi="Times New Roman" w:cs="Times New Roman"/>
          <w:sz w:val="28"/>
          <w:szCs w:val="28"/>
          <w:lang w:eastAsia="ru-RU"/>
        </w:rPr>
        <w:t>Муниципального бюджетного общеобразовательного учреждения «Тахталинская начальная  общеобразовательная школа» Аксубаевского муниципального района Республики Татарстан</w:t>
      </w:r>
    </w:p>
    <w:p w:rsidR="004F1073" w:rsidRDefault="004F1073" w:rsidP="004F1073">
      <w:pPr>
        <w:spacing w:after="0" w:line="240" w:lineRule="auto"/>
        <w:contextualSpacing/>
        <w:jc w:val="center"/>
        <w:rPr>
          <w:rFonts w:ascii="Times New Roman" w:eastAsia="Calibri" w:hAnsi="Times New Roman" w:cs="Times New Roman"/>
          <w:sz w:val="28"/>
          <w:szCs w:val="28"/>
          <w:lang w:eastAsia="ru-RU"/>
        </w:rPr>
      </w:pPr>
    </w:p>
    <w:p w:rsidR="004F1073" w:rsidRDefault="004F1073" w:rsidP="004F1073">
      <w:pPr>
        <w:keepNext/>
        <w:spacing w:after="0" w:line="240" w:lineRule="auto"/>
        <w:jc w:val="center"/>
        <w:outlineLvl w:val="1"/>
        <w:rPr>
          <w:rFonts w:ascii="Times New Roman" w:eastAsia="Times New Roman" w:hAnsi="Times New Roman" w:cs="Times New Roman"/>
          <w:sz w:val="28"/>
          <w:szCs w:val="28"/>
          <w:lang w:eastAsia="ru-RU"/>
        </w:rPr>
      </w:pPr>
      <w:r w:rsidRPr="004F1073">
        <w:rPr>
          <w:rFonts w:ascii="Times New Roman" w:eastAsia="Times New Roman" w:hAnsi="Times New Roman" w:cs="Times New Roman"/>
          <w:sz w:val="28"/>
          <w:szCs w:val="28"/>
          <w:lang w:eastAsia="ru-RU"/>
        </w:rPr>
        <w:t>(в новой редакции)</w:t>
      </w:r>
    </w:p>
    <w:p w:rsidR="004F1073" w:rsidRPr="004F1073" w:rsidRDefault="004F1073" w:rsidP="004F1073">
      <w:pPr>
        <w:keepNext/>
        <w:spacing w:after="0" w:line="240" w:lineRule="auto"/>
        <w:jc w:val="center"/>
        <w:outlineLvl w:val="1"/>
        <w:rPr>
          <w:rFonts w:ascii="Times New Roman" w:eastAsia="Times New Roman" w:hAnsi="Times New Roman" w:cs="Times New Roman"/>
          <w:sz w:val="28"/>
          <w:szCs w:val="28"/>
          <w:lang w:eastAsia="ru-RU"/>
        </w:rPr>
      </w:pPr>
    </w:p>
    <w:p w:rsidR="004F1073" w:rsidRPr="004F1073" w:rsidRDefault="004F1073" w:rsidP="004F1073">
      <w:pPr>
        <w:keepNext/>
        <w:spacing w:after="0" w:line="240" w:lineRule="auto"/>
        <w:jc w:val="center"/>
        <w:outlineLvl w:val="1"/>
        <w:rPr>
          <w:rFonts w:ascii="Times New Roman" w:eastAsia="Times New Roman" w:hAnsi="Times New Roman" w:cs="Times New Roman"/>
          <w:sz w:val="28"/>
          <w:szCs w:val="28"/>
          <w:lang w:eastAsia="ru-RU"/>
        </w:rPr>
      </w:pPr>
      <w:r w:rsidRPr="004F1073">
        <w:rPr>
          <w:rFonts w:ascii="Times New Roman" w:eastAsia="Times New Roman" w:hAnsi="Times New Roman" w:cs="Times New Roman"/>
          <w:sz w:val="28"/>
          <w:szCs w:val="28"/>
          <w:lang w:eastAsia="ru-RU"/>
        </w:rPr>
        <w:t>На 2018/2019- 2021/2022</w:t>
      </w:r>
    </w:p>
    <w:p w:rsidR="004F1073" w:rsidRPr="004F1073" w:rsidRDefault="004F1073" w:rsidP="004F1073">
      <w:pPr>
        <w:keepNext/>
        <w:spacing w:after="0" w:line="240" w:lineRule="auto"/>
        <w:jc w:val="center"/>
        <w:outlineLvl w:val="1"/>
        <w:rPr>
          <w:rFonts w:ascii="Times New Roman" w:eastAsia="Times New Roman" w:hAnsi="Times New Roman" w:cs="Times New Roman"/>
          <w:sz w:val="28"/>
          <w:szCs w:val="28"/>
          <w:lang w:eastAsia="ru-RU"/>
        </w:rPr>
      </w:pPr>
      <w:r w:rsidRPr="004F1073">
        <w:rPr>
          <w:rFonts w:ascii="Times New Roman" w:eastAsia="Times New Roman" w:hAnsi="Times New Roman" w:cs="Times New Roman"/>
          <w:sz w:val="28"/>
          <w:szCs w:val="28"/>
          <w:lang w:eastAsia="ru-RU"/>
        </w:rPr>
        <w:t>Срок реализации:4 года</w:t>
      </w:r>
    </w:p>
    <w:p w:rsidR="004F1073" w:rsidRPr="004F1073" w:rsidRDefault="004F1073" w:rsidP="004F1073">
      <w:pPr>
        <w:keepNext/>
        <w:spacing w:after="0" w:line="240" w:lineRule="auto"/>
        <w:jc w:val="center"/>
        <w:outlineLvl w:val="1"/>
        <w:rPr>
          <w:rFonts w:ascii="Times New Roman" w:eastAsia="Times New Roman" w:hAnsi="Times New Roman" w:cs="Times New Roman"/>
          <w:sz w:val="28"/>
          <w:szCs w:val="28"/>
          <w:lang w:val="tt-RU" w:eastAsia="ru-RU"/>
        </w:rPr>
      </w:pPr>
      <w:r w:rsidRPr="004F1073">
        <w:rPr>
          <w:rFonts w:ascii="Times New Roman" w:eastAsia="Times New Roman" w:hAnsi="Times New Roman" w:cs="Times New Roman"/>
          <w:sz w:val="28"/>
          <w:szCs w:val="28"/>
          <w:lang w:val="tt-RU" w:eastAsia="ru-RU"/>
        </w:rPr>
        <w:t>(с изменениями на 26.04.2019)</w:t>
      </w:r>
    </w:p>
    <w:p w:rsidR="004F1073" w:rsidRPr="004F1073" w:rsidRDefault="004F1073" w:rsidP="004F1073">
      <w:pPr>
        <w:spacing w:after="0" w:line="240" w:lineRule="auto"/>
        <w:contextualSpacing/>
        <w:jc w:val="center"/>
        <w:rPr>
          <w:rFonts w:ascii="Times New Roman" w:eastAsia="Calibri" w:hAnsi="Times New Roman" w:cs="Times New Roman"/>
          <w:sz w:val="28"/>
          <w:szCs w:val="28"/>
          <w:lang w:eastAsia="ru-RU"/>
        </w:rPr>
      </w:pPr>
    </w:p>
    <w:p w:rsidR="004F1073" w:rsidRDefault="004F1073" w:rsidP="000A4E05">
      <w:pPr>
        <w:keepNext/>
        <w:suppressLineNumbers/>
        <w:spacing w:after="0" w:line="240" w:lineRule="auto"/>
        <w:rPr>
          <w:rFonts w:ascii="Times New Roman" w:eastAsia="Times New Roman" w:hAnsi="Times New Roman" w:cs="Times New Roman"/>
          <w:b/>
          <w:sz w:val="24"/>
          <w:szCs w:val="24"/>
          <w:lang w:eastAsia="ru-RU"/>
        </w:rPr>
      </w:pPr>
    </w:p>
    <w:p w:rsidR="008209C2" w:rsidRPr="00C20D61" w:rsidRDefault="004F1073" w:rsidP="000A4E05">
      <w:pPr>
        <w:keepNext/>
        <w:suppressLineNumber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8209C2" w:rsidRPr="00C20D61">
        <w:rPr>
          <w:rFonts w:ascii="Times New Roman" w:eastAsia="Times New Roman" w:hAnsi="Times New Roman" w:cs="Times New Roman"/>
          <w:b/>
          <w:sz w:val="24"/>
          <w:szCs w:val="24"/>
          <w:lang w:eastAsia="ru-RU"/>
        </w:rPr>
        <w:t>Содержание</w:t>
      </w:r>
    </w:p>
    <w:p w:rsidR="008209C2" w:rsidRDefault="008209C2" w:rsidP="008209C2">
      <w:pPr>
        <w:keepNext/>
        <w:suppressLineNumbers/>
        <w:spacing w:after="0" w:line="240" w:lineRule="auto"/>
        <w:jc w:val="center"/>
        <w:rPr>
          <w:rFonts w:ascii="Times New Roman" w:eastAsia="Times New Roman" w:hAnsi="Times New Roman" w:cs="Times New Roman"/>
          <w:b/>
          <w:sz w:val="24"/>
          <w:szCs w:val="24"/>
          <w:lang w:eastAsia="ru-RU"/>
        </w:rPr>
      </w:pPr>
    </w:p>
    <w:tbl>
      <w:tblPr>
        <w:tblStyle w:val="a4"/>
        <w:tblW w:w="0" w:type="auto"/>
        <w:tblInd w:w="790" w:type="dxa"/>
        <w:tbl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insideH w:val="dashSmallGap" w:sz="4" w:space="0" w:color="7F7F7F" w:themeColor="text1" w:themeTint="80"/>
          <w:insideV w:val="dashSmallGap" w:sz="4" w:space="0" w:color="7F7F7F" w:themeColor="text1" w:themeTint="80"/>
        </w:tblBorders>
        <w:tblLook w:val="04A0" w:firstRow="1" w:lastRow="0" w:firstColumn="1" w:lastColumn="0" w:noHBand="0" w:noVBand="1"/>
      </w:tblPr>
      <w:tblGrid>
        <w:gridCol w:w="8613"/>
        <w:gridCol w:w="1102"/>
      </w:tblGrid>
      <w:tr w:rsidR="008209C2" w:rsidTr="00283379">
        <w:tc>
          <w:tcPr>
            <w:tcW w:w="8613" w:type="dxa"/>
          </w:tcPr>
          <w:p w:rsidR="008209C2" w:rsidRDefault="008209C2" w:rsidP="00212F1A">
            <w:pPr>
              <w:keepNext/>
              <w:suppressLineNumbers/>
              <w:jc w:val="both"/>
              <w:rPr>
                <w:rFonts w:ascii="Times New Roman" w:hAnsi="Times New Roman"/>
                <w:b/>
                <w:sz w:val="24"/>
                <w:szCs w:val="24"/>
              </w:rPr>
            </w:pPr>
            <w:r>
              <w:rPr>
                <w:rFonts w:ascii="Times New Roman" w:hAnsi="Times New Roman"/>
                <w:b/>
                <w:sz w:val="24"/>
                <w:szCs w:val="24"/>
              </w:rPr>
              <w:t>Общие положения</w:t>
            </w:r>
          </w:p>
        </w:tc>
        <w:tc>
          <w:tcPr>
            <w:tcW w:w="1102" w:type="dxa"/>
          </w:tcPr>
          <w:p w:rsidR="008209C2" w:rsidRPr="003768CB" w:rsidRDefault="008209C2" w:rsidP="00212F1A">
            <w:pPr>
              <w:keepNext/>
              <w:suppressLineNumbers/>
              <w:jc w:val="right"/>
              <w:rPr>
                <w:rFonts w:ascii="Times New Roman" w:hAnsi="Times New Roman"/>
                <w:sz w:val="24"/>
                <w:szCs w:val="24"/>
              </w:rPr>
            </w:pPr>
          </w:p>
        </w:tc>
      </w:tr>
      <w:tr w:rsidR="008209C2" w:rsidTr="00283379">
        <w:tc>
          <w:tcPr>
            <w:tcW w:w="8613" w:type="dxa"/>
          </w:tcPr>
          <w:p w:rsidR="008209C2" w:rsidRPr="00C20D61" w:rsidRDefault="008209C2" w:rsidP="008209C2">
            <w:pPr>
              <w:keepNext/>
              <w:numPr>
                <w:ilvl w:val="0"/>
                <w:numId w:val="1"/>
              </w:numPr>
              <w:suppressLineNumbers/>
              <w:ind w:left="142" w:firstLine="142"/>
              <w:jc w:val="both"/>
              <w:rPr>
                <w:rFonts w:ascii="Times New Roman" w:hAnsi="Times New Roman"/>
                <w:b/>
                <w:sz w:val="24"/>
                <w:szCs w:val="24"/>
              </w:rPr>
            </w:pPr>
            <w:r>
              <w:rPr>
                <w:rFonts w:ascii="Times New Roman" w:hAnsi="Times New Roman"/>
                <w:b/>
                <w:sz w:val="24"/>
                <w:szCs w:val="24"/>
              </w:rPr>
              <w:t>Целевой раздел</w:t>
            </w:r>
          </w:p>
        </w:tc>
        <w:tc>
          <w:tcPr>
            <w:tcW w:w="1102" w:type="dxa"/>
          </w:tcPr>
          <w:p w:rsidR="008209C2" w:rsidRPr="003768CB" w:rsidRDefault="008209C2" w:rsidP="00283379">
            <w:pPr>
              <w:keepNext/>
              <w:suppressLineNumbers/>
              <w:jc w:val="center"/>
              <w:rPr>
                <w:rFonts w:ascii="Times New Roman" w:hAnsi="Times New Roman"/>
                <w:sz w:val="24"/>
                <w:szCs w:val="24"/>
              </w:rPr>
            </w:pPr>
          </w:p>
        </w:tc>
      </w:tr>
      <w:tr w:rsidR="008209C2" w:rsidTr="00283379">
        <w:tc>
          <w:tcPr>
            <w:tcW w:w="8613" w:type="dxa"/>
          </w:tcPr>
          <w:p w:rsidR="008209C2" w:rsidRDefault="008209C2" w:rsidP="00212F1A">
            <w:pPr>
              <w:keepNext/>
              <w:suppressLineNumbers/>
              <w:tabs>
                <w:tab w:val="left" w:pos="567"/>
              </w:tabs>
              <w:jc w:val="both"/>
              <w:rPr>
                <w:rFonts w:ascii="Times New Roman" w:hAnsi="Times New Roman"/>
                <w:b/>
                <w:sz w:val="24"/>
                <w:szCs w:val="24"/>
              </w:rPr>
            </w:pPr>
            <w:r w:rsidRPr="00970D79">
              <w:rPr>
                <w:rFonts w:ascii="Times New Roman" w:hAnsi="Times New Roman"/>
                <w:sz w:val="24"/>
                <w:szCs w:val="24"/>
              </w:rPr>
              <w:t>1.1.</w:t>
            </w:r>
            <w:r w:rsidRPr="00C20D61">
              <w:rPr>
                <w:rFonts w:ascii="Times New Roman" w:hAnsi="Times New Roman"/>
                <w:b/>
                <w:sz w:val="24"/>
                <w:szCs w:val="24"/>
              </w:rPr>
              <w:t xml:space="preserve"> </w:t>
            </w:r>
            <w:r w:rsidRPr="00970D79">
              <w:rPr>
                <w:rFonts w:ascii="Times New Roman" w:hAnsi="Times New Roman"/>
                <w:sz w:val="24"/>
                <w:szCs w:val="24"/>
              </w:rPr>
              <w:t>Пояснительная записка</w:t>
            </w:r>
            <w:r>
              <w:rPr>
                <w:rFonts w:ascii="Times New Roman" w:hAnsi="Times New Roman"/>
                <w:b/>
                <w:sz w:val="24"/>
                <w:szCs w:val="24"/>
              </w:rPr>
              <w:t xml:space="preserve"> </w:t>
            </w:r>
          </w:p>
        </w:tc>
        <w:tc>
          <w:tcPr>
            <w:tcW w:w="1102" w:type="dxa"/>
          </w:tcPr>
          <w:p w:rsidR="008209C2" w:rsidRPr="003768CB" w:rsidRDefault="008209C2" w:rsidP="00283379">
            <w:pPr>
              <w:keepNext/>
              <w:suppressLineNumbers/>
              <w:jc w:val="center"/>
              <w:rPr>
                <w:rFonts w:ascii="Times New Roman" w:hAnsi="Times New Roman"/>
                <w:sz w:val="24"/>
                <w:szCs w:val="24"/>
              </w:rPr>
            </w:pPr>
          </w:p>
        </w:tc>
      </w:tr>
      <w:tr w:rsidR="008209C2" w:rsidTr="00283379">
        <w:tc>
          <w:tcPr>
            <w:tcW w:w="8613" w:type="dxa"/>
          </w:tcPr>
          <w:p w:rsidR="008209C2" w:rsidRPr="00970D79" w:rsidRDefault="008209C2" w:rsidP="00212F1A">
            <w:pPr>
              <w:keepNext/>
              <w:suppressLineNumbers/>
              <w:tabs>
                <w:tab w:val="left" w:pos="567"/>
              </w:tabs>
              <w:jc w:val="both"/>
              <w:rPr>
                <w:rFonts w:ascii="Times New Roman" w:hAnsi="Times New Roman"/>
                <w:sz w:val="24"/>
                <w:szCs w:val="24"/>
              </w:rPr>
            </w:pPr>
            <w:r w:rsidRPr="00970D79">
              <w:rPr>
                <w:rFonts w:ascii="Times New Roman" w:hAnsi="Times New Roman"/>
                <w:sz w:val="24"/>
                <w:szCs w:val="24"/>
              </w:rPr>
              <w:t xml:space="preserve">1.2. Планируемые результаты освоения основной образовательной программы </w:t>
            </w:r>
          </w:p>
        </w:tc>
        <w:tc>
          <w:tcPr>
            <w:tcW w:w="1102" w:type="dxa"/>
          </w:tcPr>
          <w:p w:rsidR="008209C2" w:rsidRPr="00BB420B" w:rsidRDefault="008209C2" w:rsidP="00283379">
            <w:pPr>
              <w:keepNext/>
              <w:suppressLineNumbers/>
              <w:jc w:val="center"/>
              <w:rPr>
                <w:rFonts w:ascii="Times New Roman" w:hAnsi="Times New Roman"/>
                <w:sz w:val="24"/>
                <w:szCs w:val="24"/>
              </w:rPr>
            </w:pPr>
          </w:p>
        </w:tc>
      </w:tr>
      <w:tr w:rsidR="008209C2" w:rsidTr="00283379">
        <w:tc>
          <w:tcPr>
            <w:tcW w:w="8613" w:type="dxa"/>
          </w:tcPr>
          <w:p w:rsidR="008209C2" w:rsidRPr="00C20D61" w:rsidRDefault="008209C2" w:rsidP="00212F1A">
            <w:pPr>
              <w:keepNext/>
              <w:suppressLineNumbers/>
              <w:jc w:val="both"/>
              <w:rPr>
                <w:rFonts w:ascii="Times New Roman" w:hAnsi="Times New Roman"/>
                <w:sz w:val="24"/>
                <w:szCs w:val="24"/>
              </w:rPr>
            </w:pPr>
            <w:r>
              <w:rPr>
                <w:rFonts w:ascii="Times New Roman" w:hAnsi="Times New Roman"/>
                <w:sz w:val="24"/>
                <w:szCs w:val="24"/>
              </w:rPr>
              <w:t>1.</w:t>
            </w:r>
            <w:r w:rsidRPr="00C20D61">
              <w:rPr>
                <w:rFonts w:ascii="Times New Roman" w:hAnsi="Times New Roman"/>
                <w:sz w:val="24"/>
                <w:szCs w:val="24"/>
              </w:rPr>
              <w:t>2.1. Формирование универсальных учебных действий</w:t>
            </w:r>
          </w:p>
        </w:tc>
        <w:tc>
          <w:tcPr>
            <w:tcW w:w="1102" w:type="dxa"/>
          </w:tcPr>
          <w:p w:rsidR="008209C2" w:rsidRPr="00BB420B" w:rsidRDefault="008209C2" w:rsidP="00283379">
            <w:pPr>
              <w:keepNext/>
              <w:suppressLineNumbers/>
              <w:jc w:val="center"/>
              <w:rPr>
                <w:rFonts w:ascii="Times New Roman" w:hAnsi="Times New Roman"/>
                <w:sz w:val="24"/>
                <w:szCs w:val="24"/>
              </w:rPr>
            </w:pPr>
          </w:p>
        </w:tc>
      </w:tr>
      <w:tr w:rsidR="008209C2" w:rsidTr="00283379">
        <w:tc>
          <w:tcPr>
            <w:tcW w:w="8613" w:type="dxa"/>
          </w:tcPr>
          <w:p w:rsidR="008209C2" w:rsidRPr="00C20D61" w:rsidRDefault="008209C2" w:rsidP="00212F1A">
            <w:pPr>
              <w:keepNext/>
              <w:suppressLineNumbers/>
              <w:jc w:val="both"/>
              <w:rPr>
                <w:rFonts w:ascii="Times New Roman" w:hAnsi="Times New Roman"/>
                <w:sz w:val="24"/>
                <w:szCs w:val="24"/>
              </w:rPr>
            </w:pPr>
            <w:r>
              <w:rPr>
                <w:rFonts w:ascii="Times New Roman" w:hAnsi="Times New Roman"/>
                <w:sz w:val="24"/>
                <w:szCs w:val="24"/>
              </w:rPr>
              <w:t>1.2.1.1.</w:t>
            </w:r>
            <w:r w:rsidRPr="00C20D61">
              <w:rPr>
                <w:rFonts w:ascii="Times New Roman" w:hAnsi="Times New Roman"/>
                <w:sz w:val="24"/>
                <w:szCs w:val="24"/>
              </w:rPr>
              <w:t xml:space="preserve">    </w:t>
            </w:r>
            <w:r w:rsidRPr="00C20D61">
              <w:rPr>
                <w:rFonts w:ascii="Times New Roman" w:hAnsi="Times New Roman"/>
                <w:bCs/>
                <w:sz w:val="24"/>
                <w:szCs w:val="24"/>
              </w:rPr>
              <w:t xml:space="preserve">Чтение. Работа с текстом </w:t>
            </w:r>
            <w:r w:rsidRPr="00C20D61">
              <w:rPr>
                <w:rFonts w:ascii="Times New Roman" w:hAnsi="Times New Roman"/>
                <w:i/>
                <w:iCs/>
                <w:sz w:val="24"/>
                <w:szCs w:val="24"/>
              </w:rPr>
              <w:t>(метапредметные результаты)</w:t>
            </w:r>
          </w:p>
        </w:tc>
        <w:tc>
          <w:tcPr>
            <w:tcW w:w="1102" w:type="dxa"/>
          </w:tcPr>
          <w:p w:rsidR="008209C2" w:rsidRPr="00BB420B" w:rsidRDefault="008209C2" w:rsidP="00283379">
            <w:pPr>
              <w:keepNext/>
              <w:suppressLineNumbers/>
              <w:jc w:val="center"/>
              <w:rPr>
                <w:rFonts w:ascii="Times New Roman" w:hAnsi="Times New Roman"/>
                <w:sz w:val="24"/>
                <w:szCs w:val="24"/>
              </w:rPr>
            </w:pPr>
          </w:p>
        </w:tc>
      </w:tr>
      <w:tr w:rsidR="008209C2" w:rsidTr="00283379">
        <w:tc>
          <w:tcPr>
            <w:tcW w:w="8613" w:type="dxa"/>
          </w:tcPr>
          <w:p w:rsidR="008209C2" w:rsidRPr="00C20D61" w:rsidRDefault="008209C2" w:rsidP="00212F1A">
            <w:pPr>
              <w:keepNext/>
              <w:suppressLineNumbers/>
              <w:jc w:val="both"/>
              <w:rPr>
                <w:rFonts w:ascii="Times New Roman" w:hAnsi="Times New Roman"/>
                <w:sz w:val="24"/>
                <w:szCs w:val="24"/>
              </w:rPr>
            </w:pPr>
            <w:r>
              <w:rPr>
                <w:rFonts w:ascii="Times New Roman" w:hAnsi="Times New Roman"/>
                <w:bCs/>
                <w:sz w:val="24"/>
                <w:szCs w:val="24"/>
              </w:rPr>
              <w:t xml:space="preserve">1.2.1.2. </w:t>
            </w:r>
            <w:r w:rsidRPr="00C20D61">
              <w:rPr>
                <w:rFonts w:ascii="Times New Roman" w:hAnsi="Times New Roman"/>
                <w:bCs/>
                <w:sz w:val="24"/>
                <w:szCs w:val="24"/>
              </w:rPr>
              <w:t>Формирование ИК</w:t>
            </w:r>
            <w:r>
              <w:rPr>
                <w:rFonts w:ascii="Times New Roman" w:hAnsi="Times New Roman"/>
                <w:bCs/>
                <w:sz w:val="24"/>
                <w:szCs w:val="24"/>
              </w:rPr>
              <w:t xml:space="preserve">Т-компетентности обучающихся </w:t>
            </w:r>
            <w:r w:rsidRPr="00C20D61">
              <w:rPr>
                <w:rFonts w:ascii="Times New Roman" w:hAnsi="Times New Roman"/>
                <w:i/>
                <w:iCs/>
                <w:sz w:val="24"/>
                <w:szCs w:val="24"/>
              </w:rPr>
              <w:t>(метапредметные результаты</w:t>
            </w:r>
            <w:r>
              <w:rPr>
                <w:rFonts w:ascii="Times New Roman" w:hAnsi="Times New Roman"/>
                <w:i/>
                <w:iCs/>
                <w:sz w:val="24"/>
                <w:szCs w:val="24"/>
              </w:rPr>
              <w:t>)</w:t>
            </w:r>
          </w:p>
        </w:tc>
        <w:tc>
          <w:tcPr>
            <w:tcW w:w="1102" w:type="dxa"/>
          </w:tcPr>
          <w:p w:rsidR="008209C2" w:rsidRPr="00BB420B" w:rsidRDefault="008209C2" w:rsidP="00283379">
            <w:pPr>
              <w:keepNext/>
              <w:suppressLineNumbers/>
              <w:jc w:val="center"/>
              <w:rPr>
                <w:rFonts w:ascii="Times New Roman" w:hAnsi="Times New Roman"/>
                <w:sz w:val="24"/>
                <w:szCs w:val="24"/>
              </w:rPr>
            </w:pPr>
          </w:p>
        </w:tc>
      </w:tr>
      <w:tr w:rsidR="008209C2" w:rsidTr="00283379">
        <w:tc>
          <w:tcPr>
            <w:tcW w:w="8613" w:type="dxa"/>
          </w:tcPr>
          <w:p w:rsidR="008209C2" w:rsidRDefault="008209C2" w:rsidP="00212F1A">
            <w:pPr>
              <w:keepNext/>
              <w:suppressLineNumbers/>
              <w:jc w:val="both"/>
              <w:rPr>
                <w:rFonts w:ascii="Times New Roman" w:hAnsi="Times New Roman"/>
                <w:bCs/>
                <w:sz w:val="24"/>
                <w:szCs w:val="24"/>
              </w:rPr>
            </w:pPr>
            <w:r>
              <w:rPr>
                <w:rFonts w:ascii="Times New Roman" w:hAnsi="Times New Roman"/>
                <w:bCs/>
                <w:sz w:val="24"/>
                <w:szCs w:val="24"/>
              </w:rPr>
              <w:t xml:space="preserve">1.2.2. </w:t>
            </w:r>
            <w:r w:rsidRPr="00C20D61">
              <w:rPr>
                <w:rFonts w:ascii="Times New Roman" w:eastAsia="@Arial Unicode MS" w:hAnsi="Times New Roman"/>
                <w:sz w:val="24"/>
                <w:szCs w:val="24"/>
              </w:rPr>
              <w:t>Русский язык</w:t>
            </w:r>
          </w:p>
        </w:tc>
        <w:tc>
          <w:tcPr>
            <w:tcW w:w="1102" w:type="dxa"/>
          </w:tcPr>
          <w:p w:rsidR="008209C2" w:rsidRDefault="008209C2" w:rsidP="00283379">
            <w:pPr>
              <w:keepNext/>
              <w:suppressLineNumbers/>
              <w:jc w:val="center"/>
              <w:rPr>
                <w:rFonts w:ascii="Times New Roman" w:hAnsi="Times New Roman"/>
                <w:sz w:val="24"/>
                <w:szCs w:val="24"/>
              </w:rPr>
            </w:pPr>
          </w:p>
        </w:tc>
      </w:tr>
      <w:tr w:rsidR="008209C2" w:rsidTr="00283379">
        <w:tc>
          <w:tcPr>
            <w:tcW w:w="8613" w:type="dxa"/>
          </w:tcPr>
          <w:p w:rsidR="008209C2" w:rsidRDefault="008209C2" w:rsidP="00212F1A">
            <w:pPr>
              <w:keepNext/>
              <w:suppressLineNumbers/>
              <w:jc w:val="both"/>
              <w:rPr>
                <w:rFonts w:ascii="Times New Roman" w:eastAsia="@Arial Unicode MS" w:hAnsi="Times New Roman"/>
                <w:sz w:val="24"/>
                <w:szCs w:val="24"/>
              </w:rPr>
            </w:pPr>
            <w:r>
              <w:rPr>
                <w:rFonts w:ascii="Times New Roman" w:eastAsia="@Arial Unicode MS" w:hAnsi="Times New Roman"/>
                <w:sz w:val="24"/>
                <w:szCs w:val="24"/>
              </w:rPr>
              <w:t>1.2.2.1 Литературное чтение</w:t>
            </w:r>
          </w:p>
        </w:tc>
        <w:tc>
          <w:tcPr>
            <w:tcW w:w="1102" w:type="dxa"/>
          </w:tcPr>
          <w:p w:rsidR="008209C2" w:rsidRPr="00BB420B" w:rsidRDefault="008209C2" w:rsidP="00212F1A">
            <w:pPr>
              <w:keepNext/>
              <w:suppressLineNumbers/>
              <w:jc w:val="right"/>
              <w:rPr>
                <w:rFonts w:ascii="Times New Roman" w:hAnsi="Times New Roman"/>
                <w:sz w:val="24"/>
                <w:szCs w:val="24"/>
              </w:rPr>
            </w:pPr>
          </w:p>
        </w:tc>
      </w:tr>
      <w:tr w:rsidR="008209C2" w:rsidTr="00283379">
        <w:tc>
          <w:tcPr>
            <w:tcW w:w="8613" w:type="dxa"/>
          </w:tcPr>
          <w:p w:rsidR="008209C2" w:rsidRDefault="008209C2" w:rsidP="00212F1A">
            <w:pPr>
              <w:keepNext/>
              <w:suppressLineNumbers/>
              <w:jc w:val="both"/>
              <w:rPr>
                <w:rFonts w:ascii="Times New Roman" w:eastAsia="@Arial Unicode MS" w:hAnsi="Times New Roman"/>
                <w:sz w:val="24"/>
                <w:szCs w:val="24"/>
              </w:rPr>
            </w:pPr>
            <w:r>
              <w:rPr>
                <w:rFonts w:ascii="Times New Roman" w:eastAsia="@Arial Unicode MS" w:hAnsi="Times New Roman"/>
                <w:sz w:val="24"/>
                <w:szCs w:val="24"/>
              </w:rPr>
              <w:t>1.2.2.2.1. Родной язык</w:t>
            </w:r>
          </w:p>
        </w:tc>
        <w:tc>
          <w:tcPr>
            <w:tcW w:w="1102" w:type="dxa"/>
          </w:tcPr>
          <w:p w:rsidR="008209C2" w:rsidRPr="00BB420B" w:rsidRDefault="008209C2" w:rsidP="00212F1A">
            <w:pPr>
              <w:keepNext/>
              <w:suppressLineNumbers/>
              <w:jc w:val="right"/>
              <w:rPr>
                <w:rFonts w:ascii="Times New Roman" w:hAnsi="Times New Roman"/>
                <w:sz w:val="24"/>
                <w:szCs w:val="24"/>
              </w:rPr>
            </w:pPr>
          </w:p>
        </w:tc>
      </w:tr>
      <w:tr w:rsidR="008209C2" w:rsidTr="00283379">
        <w:tc>
          <w:tcPr>
            <w:tcW w:w="8613" w:type="dxa"/>
          </w:tcPr>
          <w:p w:rsidR="008209C2" w:rsidRDefault="008209C2" w:rsidP="00212F1A">
            <w:pPr>
              <w:keepNext/>
              <w:suppressLineNumbers/>
              <w:jc w:val="both"/>
              <w:rPr>
                <w:rFonts w:ascii="Times New Roman" w:eastAsia="@Arial Unicode MS" w:hAnsi="Times New Roman"/>
                <w:sz w:val="24"/>
                <w:szCs w:val="24"/>
              </w:rPr>
            </w:pPr>
            <w:r>
              <w:rPr>
                <w:rFonts w:ascii="Times New Roman" w:eastAsia="@Arial Unicode MS" w:hAnsi="Times New Roman"/>
                <w:sz w:val="24"/>
                <w:szCs w:val="24"/>
              </w:rPr>
              <w:t>1.2.2.2.2. Литературное чтение на родном языке</w:t>
            </w:r>
          </w:p>
        </w:tc>
        <w:tc>
          <w:tcPr>
            <w:tcW w:w="1102" w:type="dxa"/>
          </w:tcPr>
          <w:p w:rsidR="008209C2" w:rsidRPr="00BB420B" w:rsidRDefault="008209C2" w:rsidP="00212F1A">
            <w:pPr>
              <w:keepNext/>
              <w:suppressLineNumbers/>
              <w:jc w:val="right"/>
              <w:rPr>
                <w:rFonts w:ascii="Times New Roman" w:hAnsi="Times New Roman"/>
                <w:sz w:val="24"/>
                <w:szCs w:val="24"/>
              </w:rPr>
            </w:pPr>
          </w:p>
        </w:tc>
      </w:tr>
      <w:tr w:rsidR="008209C2" w:rsidTr="00283379">
        <w:tc>
          <w:tcPr>
            <w:tcW w:w="8613" w:type="dxa"/>
          </w:tcPr>
          <w:p w:rsidR="008209C2" w:rsidRDefault="008209C2" w:rsidP="00212F1A">
            <w:pPr>
              <w:keepNext/>
              <w:suppressLineNumbers/>
              <w:jc w:val="both"/>
              <w:rPr>
                <w:rFonts w:ascii="Times New Roman" w:eastAsia="@Arial Unicode MS" w:hAnsi="Times New Roman"/>
                <w:sz w:val="24"/>
                <w:szCs w:val="24"/>
              </w:rPr>
            </w:pPr>
            <w:r>
              <w:rPr>
                <w:rFonts w:ascii="Times New Roman" w:eastAsia="@Arial Unicode MS" w:hAnsi="Times New Roman"/>
                <w:sz w:val="24"/>
                <w:szCs w:val="24"/>
              </w:rPr>
              <w:t>1.2.2.3. Иностранный язык</w:t>
            </w:r>
          </w:p>
        </w:tc>
        <w:tc>
          <w:tcPr>
            <w:tcW w:w="1102" w:type="dxa"/>
          </w:tcPr>
          <w:p w:rsidR="008209C2" w:rsidRDefault="008209C2" w:rsidP="00212F1A">
            <w:pPr>
              <w:keepNext/>
              <w:suppressLineNumbers/>
              <w:jc w:val="right"/>
              <w:rPr>
                <w:rFonts w:ascii="Times New Roman" w:hAnsi="Times New Roman"/>
                <w:sz w:val="24"/>
                <w:szCs w:val="24"/>
              </w:rPr>
            </w:pPr>
          </w:p>
        </w:tc>
      </w:tr>
      <w:tr w:rsidR="008209C2" w:rsidTr="00283379">
        <w:tc>
          <w:tcPr>
            <w:tcW w:w="8613" w:type="dxa"/>
          </w:tcPr>
          <w:p w:rsidR="008209C2" w:rsidRPr="00C20D61" w:rsidRDefault="008209C2" w:rsidP="00212F1A">
            <w:pPr>
              <w:keepNext/>
              <w:suppressLineNumbers/>
              <w:jc w:val="both"/>
              <w:rPr>
                <w:rFonts w:ascii="Times New Roman" w:eastAsia="@Arial Unicode MS" w:hAnsi="Times New Roman"/>
                <w:sz w:val="24"/>
                <w:szCs w:val="24"/>
              </w:rPr>
            </w:pPr>
            <w:r>
              <w:rPr>
                <w:rFonts w:ascii="Times New Roman" w:eastAsia="@Arial Unicode MS" w:hAnsi="Times New Roman"/>
                <w:sz w:val="24"/>
                <w:szCs w:val="24"/>
              </w:rPr>
              <w:t>1.2.2.3.1.</w:t>
            </w:r>
            <w:r w:rsidRPr="00C20D61">
              <w:rPr>
                <w:rFonts w:ascii="Times New Roman" w:eastAsia="@Arial Unicode MS" w:hAnsi="Times New Roman"/>
                <w:sz w:val="24"/>
                <w:szCs w:val="24"/>
              </w:rPr>
              <w:t xml:space="preserve"> Иностранный язык</w:t>
            </w:r>
            <w:r>
              <w:rPr>
                <w:rFonts w:ascii="Times New Roman" w:eastAsia="@Arial Unicode MS" w:hAnsi="Times New Roman"/>
                <w:sz w:val="24"/>
                <w:szCs w:val="24"/>
              </w:rPr>
              <w:t xml:space="preserve"> (английский)</w:t>
            </w:r>
          </w:p>
        </w:tc>
        <w:tc>
          <w:tcPr>
            <w:tcW w:w="1102" w:type="dxa"/>
          </w:tcPr>
          <w:p w:rsidR="008209C2" w:rsidRDefault="008209C2" w:rsidP="00212F1A">
            <w:pPr>
              <w:keepNext/>
              <w:suppressLineNumbers/>
              <w:jc w:val="right"/>
              <w:rPr>
                <w:rFonts w:ascii="Times New Roman" w:hAnsi="Times New Roman"/>
                <w:sz w:val="24"/>
                <w:szCs w:val="24"/>
              </w:rPr>
            </w:pPr>
          </w:p>
        </w:tc>
      </w:tr>
      <w:tr w:rsidR="008209C2" w:rsidTr="00283379">
        <w:tc>
          <w:tcPr>
            <w:tcW w:w="8613" w:type="dxa"/>
          </w:tcPr>
          <w:p w:rsidR="008209C2" w:rsidRPr="00C20D61" w:rsidRDefault="008209C2" w:rsidP="00212F1A">
            <w:pPr>
              <w:keepNext/>
              <w:suppressLineNumbers/>
              <w:jc w:val="both"/>
              <w:rPr>
                <w:rFonts w:ascii="Times New Roman" w:eastAsia="@Arial Unicode MS" w:hAnsi="Times New Roman"/>
                <w:sz w:val="24"/>
                <w:szCs w:val="24"/>
              </w:rPr>
            </w:pPr>
            <w:r>
              <w:rPr>
                <w:rFonts w:ascii="Times New Roman" w:eastAsia="@Arial Unicode MS" w:hAnsi="Times New Roman"/>
                <w:sz w:val="24"/>
                <w:szCs w:val="24"/>
              </w:rPr>
              <w:t>1.2.2.4.</w:t>
            </w:r>
            <w:r w:rsidRPr="00C20D61">
              <w:rPr>
                <w:rFonts w:ascii="Times New Roman" w:eastAsia="@Arial Unicode MS" w:hAnsi="Times New Roman"/>
                <w:sz w:val="24"/>
                <w:szCs w:val="24"/>
              </w:rPr>
              <w:t xml:space="preserve"> Математика</w:t>
            </w:r>
            <w:r>
              <w:rPr>
                <w:rFonts w:ascii="Times New Roman" w:eastAsia="@Arial Unicode MS" w:hAnsi="Times New Roman"/>
                <w:sz w:val="24"/>
                <w:szCs w:val="24"/>
              </w:rPr>
              <w:t xml:space="preserve"> и информатика</w:t>
            </w:r>
          </w:p>
        </w:tc>
        <w:tc>
          <w:tcPr>
            <w:tcW w:w="1102" w:type="dxa"/>
          </w:tcPr>
          <w:p w:rsidR="008209C2" w:rsidRDefault="008209C2" w:rsidP="00212F1A">
            <w:pPr>
              <w:keepNext/>
              <w:suppressLineNumbers/>
              <w:jc w:val="right"/>
              <w:rPr>
                <w:rFonts w:ascii="Times New Roman" w:hAnsi="Times New Roman"/>
                <w:sz w:val="24"/>
                <w:szCs w:val="24"/>
              </w:rPr>
            </w:pPr>
          </w:p>
        </w:tc>
      </w:tr>
      <w:tr w:rsidR="008209C2" w:rsidTr="00283379">
        <w:tc>
          <w:tcPr>
            <w:tcW w:w="8613" w:type="dxa"/>
          </w:tcPr>
          <w:p w:rsidR="008209C2" w:rsidRDefault="008209C2" w:rsidP="00212F1A">
            <w:pPr>
              <w:keepNext/>
              <w:suppressLineNumbers/>
              <w:jc w:val="both"/>
              <w:rPr>
                <w:rFonts w:ascii="Times New Roman" w:eastAsia="@Arial Unicode MS" w:hAnsi="Times New Roman"/>
                <w:sz w:val="24"/>
                <w:szCs w:val="24"/>
              </w:rPr>
            </w:pPr>
            <w:r>
              <w:rPr>
                <w:rFonts w:ascii="Times New Roman" w:eastAsia="@Arial Unicode MS" w:hAnsi="Times New Roman"/>
                <w:sz w:val="24"/>
                <w:szCs w:val="24"/>
              </w:rPr>
              <w:t>1.2.2.4.1. Математика и информатика</w:t>
            </w:r>
          </w:p>
        </w:tc>
        <w:tc>
          <w:tcPr>
            <w:tcW w:w="1102" w:type="dxa"/>
          </w:tcPr>
          <w:p w:rsidR="008209C2" w:rsidRDefault="008209C2" w:rsidP="00212F1A">
            <w:pPr>
              <w:keepNext/>
              <w:suppressLineNumbers/>
              <w:jc w:val="right"/>
              <w:rPr>
                <w:rFonts w:ascii="Times New Roman" w:hAnsi="Times New Roman"/>
                <w:sz w:val="24"/>
                <w:szCs w:val="24"/>
              </w:rPr>
            </w:pPr>
          </w:p>
        </w:tc>
      </w:tr>
      <w:tr w:rsidR="008209C2" w:rsidTr="00283379">
        <w:tc>
          <w:tcPr>
            <w:tcW w:w="8613" w:type="dxa"/>
          </w:tcPr>
          <w:p w:rsidR="008209C2" w:rsidRDefault="008209C2" w:rsidP="00212F1A">
            <w:pPr>
              <w:keepNext/>
              <w:suppressLineNumbers/>
              <w:jc w:val="both"/>
              <w:rPr>
                <w:rFonts w:ascii="Times New Roman" w:eastAsia="@Arial Unicode MS" w:hAnsi="Times New Roman"/>
                <w:sz w:val="24"/>
                <w:szCs w:val="24"/>
              </w:rPr>
            </w:pPr>
            <w:r>
              <w:rPr>
                <w:rFonts w:ascii="Times New Roman" w:eastAsia="@Arial Unicode MS" w:hAnsi="Times New Roman"/>
                <w:sz w:val="24"/>
                <w:szCs w:val="24"/>
              </w:rPr>
              <w:t>1.2.2.5. Обществознание и естествознание (Окружающий мир)</w:t>
            </w:r>
          </w:p>
        </w:tc>
        <w:tc>
          <w:tcPr>
            <w:tcW w:w="1102" w:type="dxa"/>
          </w:tcPr>
          <w:p w:rsidR="008209C2" w:rsidRDefault="008209C2" w:rsidP="00212F1A">
            <w:pPr>
              <w:keepNext/>
              <w:suppressLineNumbers/>
              <w:jc w:val="right"/>
              <w:rPr>
                <w:rFonts w:ascii="Times New Roman" w:hAnsi="Times New Roman"/>
                <w:sz w:val="24"/>
                <w:szCs w:val="24"/>
              </w:rPr>
            </w:pPr>
          </w:p>
        </w:tc>
      </w:tr>
      <w:tr w:rsidR="008209C2" w:rsidTr="00283379">
        <w:tc>
          <w:tcPr>
            <w:tcW w:w="8613" w:type="dxa"/>
          </w:tcPr>
          <w:p w:rsidR="008209C2" w:rsidRPr="00C20D61" w:rsidRDefault="008209C2" w:rsidP="00212F1A">
            <w:pPr>
              <w:keepNext/>
              <w:suppressLineNumbers/>
              <w:jc w:val="both"/>
              <w:rPr>
                <w:rFonts w:ascii="Times New Roman" w:eastAsia="@Arial Unicode MS" w:hAnsi="Times New Roman"/>
                <w:sz w:val="24"/>
                <w:szCs w:val="24"/>
              </w:rPr>
            </w:pPr>
            <w:r>
              <w:rPr>
                <w:rFonts w:ascii="Times New Roman" w:eastAsia="@Arial Unicode MS" w:hAnsi="Times New Roman"/>
                <w:sz w:val="24"/>
                <w:szCs w:val="24"/>
              </w:rPr>
              <w:t>1.2.2</w:t>
            </w:r>
            <w:r w:rsidRPr="00C20D61">
              <w:rPr>
                <w:rFonts w:ascii="Times New Roman" w:eastAsia="@Arial Unicode MS" w:hAnsi="Times New Roman"/>
                <w:sz w:val="24"/>
                <w:szCs w:val="24"/>
              </w:rPr>
              <w:t>.</w:t>
            </w:r>
            <w:r>
              <w:rPr>
                <w:rFonts w:ascii="Times New Roman" w:eastAsia="@Arial Unicode MS" w:hAnsi="Times New Roman"/>
                <w:sz w:val="24"/>
                <w:szCs w:val="24"/>
              </w:rPr>
              <w:t xml:space="preserve">5.1. </w:t>
            </w:r>
            <w:r w:rsidRPr="00C20D61">
              <w:rPr>
                <w:rFonts w:ascii="Times New Roman" w:eastAsia="@Arial Unicode MS" w:hAnsi="Times New Roman"/>
                <w:sz w:val="24"/>
                <w:szCs w:val="24"/>
              </w:rPr>
              <w:t>Окружающий мир</w:t>
            </w:r>
          </w:p>
        </w:tc>
        <w:tc>
          <w:tcPr>
            <w:tcW w:w="1102" w:type="dxa"/>
          </w:tcPr>
          <w:p w:rsidR="008209C2" w:rsidRDefault="008209C2" w:rsidP="00212F1A">
            <w:pPr>
              <w:keepNext/>
              <w:suppressLineNumbers/>
              <w:jc w:val="right"/>
              <w:rPr>
                <w:rFonts w:ascii="Times New Roman" w:hAnsi="Times New Roman"/>
                <w:sz w:val="24"/>
                <w:szCs w:val="24"/>
              </w:rPr>
            </w:pPr>
          </w:p>
        </w:tc>
      </w:tr>
      <w:tr w:rsidR="008209C2" w:rsidTr="00283379">
        <w:tc>
          <w:tcPr>
            <w:tcW w:w="8613" w:type="dxa"/>
          </w:tcPr>
          <w:p w:rsidR="008209C2" w:rsidRDefault="008209C2" w:rsidP="00212F1A">
            <w:pPr>
              <w:keepNext/>
              <w:suppressLineNumbers/>
              <w:jc w:val="both"/>
              <w:rPr>
                <w:rFonts w:ascii="Times New Roman" w:eastAsia="@Arial Unicode MS" w:hAnsi="Times New Roman"/>
                <w:sz w:val="24"/>
                <w:szCs w:val="24"/>
              </w:rPr>
            </w:pPr>
            <w:r>
              <w:rPr>
                <w:rFonts w:ascii="Times New Roman" w:eastAsia="@Arial Unicode MS" w:hAnsi="Times New Roman"/>
                <w:sz w:val="24"/>
                <w:szCs w:val="24"/>
              </w:rPr>
              <w:t>1.2.2</w:t>
            </w:r>
            <w:r w:rsidRPr="00C20D61">
              <w:rPr>
                <w:rFonts w:ascii="Times New Roman" w:eastAsia="@Arial Unicode MS" w:hAnsi="Times New Roman"/>
                <w:sz w:val="24"/>
                <w:szCs w:val="24"/>
              </w:rPr>
              <w:t>.</w:t>
            </w:r>
            <w:r>
              <w:rPr>
                <w:rFonts w:ascii="Times New Roman" w:eastAsia="@Arial Unicode MS" w:hAnsi="Times New Roman"/>
                <w:sz w:val="24"/>
                <w:szCs w:val="24"/>
              </w:rPr>
              <w:t>6.</w:t>
            </w:r>
            <w:r w:rsidRPr="00C20D61">
              <w:rPr>
                <w:rFonts w:ascii="Times New Roman" w:eastAsia="@Arial Unicode MS" w:hAnsi="Times New Roman"/>
                <w:sz w:val="24"/>
                <w:szCs w:val="24"/>
              </w:rPr>
              <w:t xml:space="preserve"> Основы </w:t>
            </w:r>
            <w:r>
              <w:rPr>
                <w:rFonts w:ascii="Times New Roman" w:eastAsia="@Arial Unicode MS" w:hAnsi="Times New Roman"/>
                <w:sz w:val="24"/>
                <w:szCs w:val="24"/>
              </w:rPr>
              <w:t>религиозной культуры и светской этики</w:t>
            </w:r>
          </w:p>
        </w:tc>
        <w:tc>
          <w:tcPr>
            <w:tcW w:w="1102" w:type="dxa"/>
          </w:tcPr>
          <w:p w:rsidR="008209C2" w:rsidRDefault="008209C2" w:rsidP="00212F1A">
            <w:pPr>
              <w:keepNext/>
              <w:suppressLineNumbers/>
              <w:jc w:val="right"/>
              <w:rPr>
                <w:rFonts w:ascii="Times New Roman" w:hAnsi="Times New Roman"/>
                <w:sz w:val="24"/>
                <w:szCs w:val="24"/>
              </w:rPr>
            </w:pPr>
          </w:p>
        </w:tc>
      </w:tr>
      <w:tr w:rsidR="008209C2" w:rsidTr="00283379">
        <w:tc>
          <w:tcPr>
            <w:tcW w:w="8613" w:type="dxa"/>
          </w:tcPr>
          <w:p w:rsidR="008209C2" w:rsidRDefault="008209C2" w:rsidP="00212F1A">
            <w:pPr>
              <w:keepNext/>
              <w:suppressLineNumbers/>
              <w:jc w:val="both"/>
              <w:rPr>
                <w:rFonts w:ascii="Times New Roman" w:eastAsia="@Arial Unicode MS" w:hAnsi="Times New Roman"/>
                <w:sz w:val="24"/>
                <w:szCs w:val="24"/>
              </w:rPr>
            </w:pPr>
            <w:r>
              <w:rPr>
                <w:rFonts w:ascii="Times New Roman" w:eastAsia="@Arial Unicode MS" w:hAnsi="Times New Roman"/>
                <w:sz w:val="24"/>
                <w:szCs w:val="24"/>
              </w:rPr>
              <w:t>1.2.2.6.1. Основы религиозных культур и светской этики</w:t>
            </w:r>
          </w:p>
        </w:tc>
        <w:tc>
          <w:tcPr>
            <w:tcW w:w="1102" w:type="dxa"/>
          </w:tcPr>
          <w:p w:rsidR="008209C2" w:rsidRDefault="008209C2" w:rsidP="00212F1A">
            <w:pPr>
              <w:keepNext/>
              <w:suppressLineNumbers/>
              <w:jc w:val="right"/>
              <w:rPr>
                <w:rFonts w:ascii="Times New Roman" w:hAnsi="Times New Roman"/>
                <w:sz w:val="24"/>
                <w:szCs w:val="24"/>
              </w:rPr>
            </w:pPr>
          </w:p>
        </w:tc>
      </w:tr>
      <w:tr w:rsidR="008209C2" w:rsidTr="00283379">
        <w:tc>
          <w:tcPr>
            <w:tcW w:w="8613" w:type="dxa"/>
          </w:tcPr>
          <w:p w:rsidR="008209C2" w:rsidRDefault="008209C2" w:rsidP="00212F1A">
            <w:pPr>
              <w:keepNext/>
              <w:suppressLineNumbers/>
              <w:jc w:val="both"/>
              <w:rPr>
                <w:rFonts w:ascii="Times New Roman" w:eastAsia="@Arial Unicode MS" w:hAnsi="Times New Roman"/>
                <w:sz w:val="24"/>
                <w:szCs w:val="24"/>
              </w:rPr>
            </w:pPr>
            <w:r>
              <w:rPr>
                <w:rFonts w:ascii="Times New Roman" w:eastAsia="@Arial Unicode MS" w:hAnsi="Times New Roman"/>
                <w:sz w:val="24"/>
                <w:szCs w:val="24"/>
              </w:rPr>
              <w:t xml:space="preserve">1.2.2.7. Искусство </w:t>
            </w:r>
          </w:p>
        </w:tc>
        <w:tc>
          <w:tcPr>
            <w:tcW w:w="1102" w:type="dxa"/>
          </w:tcPr>
          <w:p w:rsidR="008209C2" w:rsidRDefault="008209C2" w:rsidP="00212F1A">
            <w:pPr>
              <w:keepNext/>
              <w:suppressLineNumbers/>
              <w:jc w:val="right"/>
              <w:rPr>
                <w:rFonts w:ascii="Times New Roman" w:hAnsi="Times New Roman"/>
                <w:sz w:val="24"/>
                <w:szCs w:val="24"/>
              </w:rPr>
            </w:pPr>
          </w:p>
        </w:tc>
      </w:tr>
      <w:tr w:rsidR="008209C2" w:rsidTr="00283379">
        <w:tc>
          <w:tcPr>
            <w:tcW w:w="8613" w:type="dxa"/>
          </w:tcPr>
          <w:p w:rsidR="008209C2" w:rsidRDefault="008209C2" w:rsidP="00212F1A">
            <w:pPr>
              <w:keepNext/>
              <w:suppressLineNumbers/>
              <w:jc w:val="both"/>
              <w:rPr>
                <w:rFonts w:ascii="Times New Roman" w:eastAsia="@Arial Unicode MS" w:hAnsi="Times New Roman"/>
                <w:sz w:val="24"/>
                <w:szCs w:val="24"/>
              </w:rPr>
            </w:pPr>
            <w:r>
              <w:rPr>
                <w:rFonts w:ascii="Times New Roman" w:eastAsia="@Arial Unicode MS" w:hAnsi="Times New Roman"/>
                <w:sz w:val="24"/>
                <w:szCs w:val="24"/>
              </w:rPr>
              <w:t>1.2.2.7.1. Изобразительное искусство</w:t>
            </w:r>
          </w:p>
        </w:tc>
        <w:tc>
          <w:tcPr>
            <w:tcW w:w="1102" w:type="dxa"/>
          </w:tcPr>
          <w:p w:rsidR="008209C2" w:rsidRDefault="008209C2" w:rsidP="00212F1A">
            <w:pPr>
              <w:keepNext/>
              <w:suppressLineNumbers/>
              <w:jc w:val="right"/>
              <w:rPr>
                <w:rFonts w:ascii="Times New Roman" w:hAnsi="Times New Roman"/>
                <w:sz w:val="24"/>
                <w:szCs w:val="24"/>
              </w:rPr>
            </w:pPr>
          </w:p>
        </w:tc>
      </w:tr>
      <w:tr w:rsidR="008209C2" w:rsidTr="00283379">
        <w:tc>
          <w:tcPr>
            <w:tcW w:w="8613" w:type="dxa"/>
          </w:tcPr>
          <w:p w:rsidR="008209C2" w:rsidRDefault="008209C2" w:rsidP="00212F1A">
            <w:pPr>
              <w:keepNext/>
              <w:suppressLineNumbers/>
              <w:jc w:val="both"/>
              <w:rPr>
                <w:rFonts w:ascii="Times New Roman" w:eastAsia="@Arial Unicode MS" w:hAnsi="Times New Roman"/>
                <w:sz w:val="24"/>
                <w:szCs w:val="24"/>
              </w:rPr>
            </w:pPr>
            <w:r>
              <w:rPr>
                <w:rFonts w:ascii="Times New Roman" w:eastAsia="@Arial Unicode MS" w:hAnsi="Times New Roman"/>
                <w:sz w:val="24"/>
                <w:szCs w:val="24"/>
              </w:rPr>
              <w:t>1.2.2.7.2. Музыка</w:t>
            </w:r>
          </w:p>
        </w:tc>
        <w:tc>
          <w:tcPr>
            <w:tcW w:w="1102" w:type="dxa"/>
          </w:tcPr>
          <w:p w:rsidR="008209C2" w:rsidRDefault="008209C2" w:rsidP="00212F1A">
            <w:pPr>
              <w:keepNext/>
              <w:suppressLineNumbers/>
              <w:jc w:val="right"/>
              <w:rPr>
                <w:rFonts w:ascii="Times New Roman" w:hAnsi="Times New Roman"/>
                <w:sz w:val="24"/>
                <w:szCs w:val="24"/>
              </w:rPr>
            </w:pPr>
          </w:p>
        </w:tc>
      </w:tr>
      <w:tr w:rsidR="008209C2" w:rsidTr="00283379">
        <w:tc>
          <w:tcPr>
            <w:tcW w:w="8613" w:type="dxa"/>
          </w:tcPr>
          <w:p w:rsidR="008209C2" w:rsidRDefault="008209C2" w:rsidP="00212F1A">
            <w:pPr>
              <w:keepNext/>
              <w:suppressLineNumbers/>
              <w:jc w:val="both"/>
              <w:rPr>
                <w:rFonts w:ascii="Times New Roman" w:eastAsia="@Arial Unicode MS" w:hAnsi="Times New Roman"/>
                <w:sz w:val="24"/>
                <w:szCs w:val="24"/>
              </w:rPr>
            </w:pPr>
            <w:r>
              <w:rPr>
                <w:rFonts w:ascii="Times New Roman" w:eastAsia="@Arial Unicode MS" w:hAnsi="Times New Roman"/>
                <w:sz w:val="24"/>
                <w:szCs w:val="24"/>
              </w:rPr>
              <w:t>1.2.2.8. Технология</w:t>
            </w:r>
          </w:p>
        </w:tc>
        <w:tc>
          <w:tcPr>
            <w:tcW w:w="1102" w:type="dxa"/>
          </w:tcPr>
          <w:p w:rsidR="008209C2" w:rsidRDefault="008209C2" w:rsidP="00212F1A">
            <w:pPr>
              <w:keepNext/>
              <w:suppressLineNumbers/>
              <w:jc w:val="right"/>
              <w:rPr>
                <w:rFonts w:ascii="Times New Roman" w:hAnsi="Times New Roman"/>
                <w:sz w:val="24"/>
                <w:szCs w:val="24"/>
              </w:rPr>
            </w:pPr>
          </w:p>
        </w:tc>
      </w:tr>
      <w:tr w:rsidR="008209C2" w:rsidTr="00283379">
        <w:tc>
          <w:tcPr>
            <w:tcW w:w="8613" w:type="dxa"/>
          </w:tcPr>
          <w:p w:rsidR="008209C2" w:rsidRDefault="008209C2" w:rsidP="00212F1A">
            <w:pPr>
              <w:keepNext/>
              <w:suppressLineNumbers/>
              <w:jc w:val="both"/>
              <w:rPr>
                <w:rFonts w:ascii="Times New Roman" w:eastAsia="@Arial Unicode MS" w:hAnsi="Times New Roman"/>
                <w:sz w:val="24"/>
                <w:szCs w:val="24"/>
              </w:rPr>
            </w:pPr>
            <w:r>
              <w:rPr>
                <w:rFonts w:ascii="Times New Roman" w:eastAsia="@Arial Unicode MS" w:hAnsi="Times New Roman"/>
                <w:sz w:val="24"/>
                <w:szCs w:val="24"/>
              </w:rPr>
              <w:t>1.2.2.8.1</w:t>
            </w:r>
            <w:r w:rsidRPr="00C20D61">
              <w:rPr>
                <w:rFonts w:ascii="Times New Roman" w:eastAsia="@Arial Unicode MS" w:hAnsi="Times New Roman"/>
                <w:sz w:val="24"/>
                <w:szCs w:val="24"/>
              </w:rPr>
              <w:t>.</w:t>
            </w:r>
            <w:r>
              <w:rPr>
                <w:rFonts w:ascii="Times New Roman" w:eastAsia="@Arial Unicode MS" w:hAnsi="Times New Roman"/>
                <w:sz w:val="24"/>
                <w:szCs w:val="24"/>
              </w:rPr>
              <w:t xml:space="preserve"> Технология </w:t>
            </w:r>
            <w:r w:rsidRPr="00C20D61">
              <w:rPr>
                <w:rFonts w:ascii="Times New Roman" w:eastAsia="@Arial Unicode MS" w:hAnsi="Times New Roman"/>
                <w:sz w:val="24"/>
                <w:szCs w:val="24"/>
              </w:rPr>
              <w:t xml:space="preserve"> </w:t>
            </w:r>
          </w:p>
        </w:tc>
        <w:tc>
          <w:tcPr>
            <w:tcW w:w="1102" w:type="dxa"/>
          </w:tcPr>
          <w:p w:rsidR="008209C2" w:rsidRDefault="008209C2" w:rsidP="00212F1A">
            <w:pPr>
              <w:keepNext/>
              <w:suppressLineNumbers/>
              <w:jc w:val="right"/>
              <w:rPr>
                <w:rFonts w:ascii="Times New Roman" w:hAnsi="Times New Roman"/>
                <w:sz w:val="24"/>
                <w:szCs w:val="24"/>
              </w:rPr>
            </w:pPr>
          </w:p>
        </w:tc>
      </w:tr>
      <w:tr w:rsidR="008209C2" w:rsidTr="00283379">
        <w:tc>
          <w:tcPr>
            <w:tcW w:w="8613" w:type="dxa"/>
          </w:tcPr>
          <w:p w:rsidR="008209C2" w:rsidRDefault="008209C2" w:rsidP="00212F1A">
            <w:pPr>
              <w:keepNext/>
              <w:suppressLineNumbers/>
              <w:jc w:val="both"/>
              <w:rPr>
                <w:rFonts w:ascii="Times New Roman" w:eastAsia="@Arial Unicode MS" w:hAnsi="Times New Roman"/>
                <w:sz w:val="24"/>
                <w:szCs w:val="24"/>
              </w:rPr>
            </w:pPr>
            <w:r>
              <w:rPr>
                <w:rFonts w:ascii="Times New Roman" w:eastAsia="@Arial Unicode MS" w:hAnsi="Times New Roman"/>
                <w:sz w:val="24"/>
                <w:szCs w:val="24"/>
              </w:rPr>
              <w:t>1.</w:t>
            </w:r>
            <w:r w:rsidRPr="00C20D61">
              <w:rPr>
                <w:rFonts w:ascii="Times New Roman" w:eastAsia="@Arial Unicode MS" w:hAnsi="Times New Roman"/>
                <w:sz w:val="24"/>
                <w:szCs w:val="24"/>
              </w:rPr>
              <w:t>2.</w:t>
            </w:r>
            <w:r>
              <w:rPr>
                <w:rFonts w:ascii="Times New Roman" w:eastAsia="@Arial Unicode MS" w:hAnsi="Times New Roman"/>
                <w:sz w:val="24"/>
                <w:szCs w:val="24"/>
              </w:rPr>
              <w:t>2.9</w:t>
            </w:r>
            <w:r w:rsidRPr="00C20D61">
              <w:rPr>
                <w:rFonts w:ascii="Times New Roman" w:eastAsia="@Arial Unicode MS" w:hAnsi="Times New Roman"/>
                <w:sz w:val="24"/>
                <w:szCs w:val="24"/>
              </w:rPr>
              <w:t>. Физическая культура</w:t>
            </w:r>
          </w:p>
        </w:tc>
        <w:tc>
          <w:tcPr>
            <w:tcW w:w="1102" w:type="dxa"/>
          </w:tcPr>
          <w:p w:rsidR="008209C2" w:rsidRDefault="008209C2" w:rsidP="00212F1A">
            <w:pPr>
              <w:keepNext/>
              <w:suppressLineNumbers/>
              <w:jc w:val="right"/>
              <w:rPr>
                <w:rFonts w:ascii="Times New Roman" w:hAnsi="Times New Roman"/>
                <w:sz w:val="24"/>
                <w:szCs w:val="24"/>
              </w:rPr>
            </w:pPr>
          </w:p>
        </w:tc>
      </w:tr>
      <w:tr w:rsidR="008209C2" w:rsidTr="00283379">
        <w:tc>
          <w:tcPr>
            <w:tcW w:w="8613" w:type="dxa"/>
          </w:tcPr>
          <w:p w:rsidR="008209C2" w:rsidRDefault="008209C2" w:rsidP="00212F1A">
            <w:pPr>
              <w:keepNext/>
              <w:suppressLineNumbers/>
              <w:jc w:val="both"/>
              <w:rPr>
                <w:rFonts w:ascii="Times New Roman" w:eastAsia="@Arial Unicode MS" w:hAnsi="Times New Roman"/>
                <w:sz w:val="24"/>
                <w:szCs w:val="24"/>
              </w:rPr>
            </w:pPr>
            <w:r>
              <w:rPr>
                <w:rFonts w:ascii="Times New Roman" w:eastAsia="@Arial Unicode MS" w:hAnsi="Times New Roman"/>
                <w:sz w:val="24"/>
                <w:szCs w:val="24"/>
              </w:rPr>
              <w:t>1.2.2.9.1. Физическая культура</w:t>
            </w:r>
          </w:p>
        </w:tc>
        <w:tc>
          <w:tcPr>
            <w:tcW w:w="1102" w:type="dxa"/>
          </w:tcPr>
          <w:p w:rsidR="008209C2" w:rsidRDefault="008209C2" w:rsidP="00283379">
            <w:pPr>
              <w:keepNext/>
              <w:suppressLineNumbers/>
              <w:jc w:val="center"/>
              <w:rPr>
                <w:rFonts w:ascii="Times New Roman" w:hAnsi="Times New Roman"/>
                <w:sz w:val="24"/>
                <w:szCs w:val="24"/>
              </w:rPr>
            </w:pPr>
          </w:p>
        </w:tc>
      </w:tr>
      <w:tr w:rsidR="008209C2" w:rsidTr="00283379">
        <w:tc>
          <w:tcPr>
            <w:tcW w:w="8613" w:type="dxa"/>
          </w:tcPr>
          <w:p w:rsidR="008209C2" w:rsidRDefault="008209C2" w:rsidP="00212F1A">
            <w:pPr>
              <w:keepNext/>
              <w:suppressLineNumbers/>
              <w:jc w:val="both"/>
              <w:rPr>
                <w:rFonts w:ascii="Times New Roman" w:eastAsia="@Arial Unicode MS" w:hAnsi="Times New Roman"/>
                <w:sz w:val="24"/>
                <w:szCs w:val="24"/>
              </w:rPr>
            </w:pPr>
            <w:r>
              <w:rPr>
                <w:rFonts w:ascii="Times New Roman" w:hAnsi="Times New Roman"/>
                <w:b/>
                <w:iCs/>
                <w:sz w:val="24"/>
                <w:szCs w:val="24"/>
              </w:rPr>
              <w:t>1.</w:t>
            </w:r>
            <w:r w:rsidRPr="00C20D61">
              <w:rPr>
                <w:rFonts w:ascii="Times New Roman" w:hAnsi="Times New Roman"/>
                <w:b/>
                <w:iCs/>
                <w:sz w:val="24"/>
                <w:szCs w:val="24"/>
              </w:rPr>
              <w:t xml:space="preserve">3. Система оценки достижения планируемых результатов освоения  </w:t>
            </w:r>
            <w:r>
              <w:rPr>
                <w:rFonts w:ascii="Times New Roman" w:hAnsi="Times New Roman"/>
                <w:b/>
                <w:iCs/>
                <w:sz w:val="24"/>
                <w:szCs w:val="24"/>
              </w:rPr>
              <w:t>основной о</w:t>
            </w:r>
            <w:r w:rsidRPr="00C20D61">
              <w:rPr>
                <w:rFonts w:ascii="Times New Roman" w:hAnsi="Times New Roman"/>
                <w:b/>
                <w:iCs/>
                <w:sz w:val="24"/>
                <w:szCs w:val="24"/>
              </w:rPr>
              <w:t>бразовательной программы</w:t>
            </w:r>
            <w:r>
              <w:rPr>
                <w:rFonts w:ascii="Times New Roman" w:hAnsi="Times New Roman"/>
                <w:b/>
                <w:iCs/>
                <w:sz w:val="24"/>
                <w:szCs w:val="24"/>
              </w:rPr>
              <w:t xml:space="preserve"> </w:t>
            </w:r>
          </w:p>
        </w:tc>
        <w:tc>
          <w:tcPr>
            <w:tcW w:w="1102" w:type="dxa"/>
          </w:tcPr>
          <w:p w:rsidR="008209C2" w:rsidRDefault="008209C2" w:rsidP="00283379">
            <w:pPr>
              <w:keepNext/>
              <w:suppressLineNumbers/>
              <w:jc w:val="center"/>
              <w:rPr>
                <w:rFonts w:ascii="Times New Roman" w:hAnsi="Times New Roman"/>
                <w:sz w:val="24"/>
                <w:szCs w:val="24"/>
              </w:rPr>
            </w:pPr>
          </w:p>
        </w:tc>
      </w:tr>
      <w:tr w:rsidR="008209C2" w:rsidTr="00283379">
        <w:tc>
          <w:tcPr>
            <w:tcW w:w="8613" w:type="dxa"/>
          </w:tcPr>
          <w:p w:rsidR="008209C2" w:rsidRDefault="008209C2" w:rsidP="00212F1A">
            <w:pPr>
              <w:keepNext/>
              <w:suppressLineNumbers/>
              <w:tabs>
                <w:tab w:val="left" w:pos="570"/>
              </w:tabs>
              <w:jc w:val="both"/>
              <w:rPr>
                <w:rFonts w:ascii="Times New Roman" w:eastAsia="@Arial Unicode MS" w:hAnsi="Times New Roman"/>
                <w:sz w:val="24"/>
                <w:szCs w:val="24"/>
              </w:rPr>
            </w:pPr>
            <w:r>
              <w:rPr>
                <w:rFonts w:ascii="Times New Roman" w:hAnsi="Times New Roman"/>
                <w:sz w:val="24"/>
                <w:szCs w:val="24"/>
              </w:rPr>
              <w:t>1.</w:t>
            </w:r>
            <w:r w:rsidRPr="00C20D61">
              <w:rPr>
                <w:rFonts w:ascii="Times New Roman" w:hAnsi="Times New Roman"/>
                <w:sz w:val="24"/>
                <w:szCs w:val="24"/>
              </w:rPr>
              <w:t>3.1.</w:t>
            </w:r>
            <w:r>
              <w:rPr>
                <w:rFonts w:ascii="Times New Roman" w:hAnsi="Times New Roman"/>
                <w:sz w:val="24"/>
                <w:szCs w:val="24"/>
              </w:rPr>
              <w:t xml:space="preserve"> Общие положения</w:t>
            </w:r>
          </w:p>
        </w:tc>
        <w:tc>
          <w:tcPr>
            <w:tcW w:w="1102" w:type="dxa"/>
          </w:tcPr>
          <w:p w:rsidR="008209C2" w:rsidRDefault="008209C2" w:rsidP="00283379">
            <w:pPr>
              <w:keepNext/>
              <w:suppressLineNumbers/>
              <w:jc w:val="center"/>
              <w:rPr>
                <w:rFonts w:ascii="Times New Roman" w:hAnsi="Times New Roman"/>
                <w:sz w:val="24"/>
                <w:szCs w:val="24"/>
              </w:rPr>
            </w:pPr>
          </w:p>
        </w:tc>
      </w:tr>
      <w:tr w:rsidR="008209C2" w:rsidTr="00283379">
        <w:tc>
          <w:tcPr>
            <w:tcW w:w="8613" w:type="dxa"/>
          </w:tcPr>
          <w:p w:rsidR="008209C2" w:rsidRDefault="008209C2" w:rsidP="00212F1A">
            <w:pPr>
              <w:keepNext/>
              <w:suppressLineNumbers/>
              <w:tabs>
                <w:tab w:val="left" w:pos="570"/>
                <w:tab w:val="left" w:pos="709"/>
              </w:tabs>
              <w:jc w:val="both"/>
              <w:rPr>
                <w:rFonts w:ascii="Times New Roman" w:eastAsia="@Arial Unicode MS" w:hAnsi="Times New Roman"/>
                <w:sz w:val="24"/>
                <w:szCs w:val="24"/>
              </w:rPr>
            </w:pPr>
            <w:r>
              <w:rPr>
                <w:rFonts w:ascii="Times New Roman" w:hAnsi="Times New Roman"/>
                <w:bCs/>
                <w:sz w:val="24"/>
                <w:szCs w:val="24"/>
              </w:rPr>
              <w:t>1.</w:t>
            </w:r>
            <w:r w:rsidRPr="00C20D61">
              <w:rPr>
                <w:rFonts w:ascii="Times New Roman" w:hAnsi="Times New Roman"/>
                <w:bCs/>
                <w:sz w:val="24"/>
                <w:szCs w:val="24"/>
              </w:rPr>
              <w:t>3.2. Особенности оценки личностных, метапредметных и предметных результатов</w:t>
            </w:r>
          </w:p>
        </w:tc>
        <w:tc>
          <w:tcPr>
            <w:tcW w:w="1102" w:type="dxa"/>
          </w:tcPr>
          <w:p w:rsidR="008209C2" w:rsidRDefault="008209C2" w:rsidP="00212F1A">
            <w:pPr>
              <w:keepNext/>
              <w:suppressLineNumbers/>
              <w:jc w:val="right"/>
              <w:rPr>
                <w:rFonts w:ascii="Times New Roman" w:hAnsi="Times New Roman"/>
                <w:sz w:val="24"/>
                <w:szCs w:val="24"/>
              </w:rPr>
            </w:pPr>
          </w:p>
        </w:tc>
      </w:tr>
      <w:tr w:rsidR="008209C2" w:rsidTr="00283379">
        <w:tc>
          <w:tcPr>
            <w:tcW w:w="8613" w:type="dxa"/>
          </w:tcPr>
          <w:p w:rsidR="008209C2" w:rsidRDefault="008209C2" w:rsidP="00212F1A">
            <w:pPr>
              <w:keepNext/>
              <w:suppressLineNumbers/>
              <w:tabs>
                <w:tab w:val="left" w:pos="709"/>
              </w:tabs>
              <w:jc w:val="both"/>
              <w:rPr>
                <w:rFonts w:ascii="Times New Roman" w:eastAsia="@Arial Unicode MS" w:hAnsi="Times New Roman"/>
                <w:sz w:val="24"/>
                <w:szCs w:val="24"/>
              </w:rPr>
            </w:pPr>
            <w:r>
              <w:rPr>
                <w:rFonts w:ascii="Times New Roman" w:hAnsi="Times New Roman"/>
                <w:sz w:val="24"/>
                <w:szCs w:val="24"/>
              </w:rPr>
              <w:t>1.</w:t>
            </w:r>
            <w:r w:rsidRPr="00C20D61">
              <w:rPr>
                <w:rFonts w:ascii="Times New Roman" w:hAnsi="Times New Roman"/>
                <w:sz w:val="24"/>
                <w:szCs w:val="24"/>
              </w:rPr>
              <w:t xml:space="preserve">3.3. </w:t>
            </w:r>
            <w:r w:rsidRPr="00C20D61">
              <w:rPr>
                <w:rFonts w:ascii="Times New Roman" w:hAnsi="Times New Roman"/>
                <w:bCs/>
                <w:sz w:val="24"/>
                <w:szCs w:val="24"/>
              </w:rPr>
              <w:t>Портф</w:t>
            </w:r>
            <w:r>
              <w:rPr>
                <w:rFonts w:ascii="Times New Roman" w:hAnsi="Times New Roman"/>
                <w:bCs/>
                <w:sz w:val="24"/>
                <w:szCs w:val="24"/>
              </w:rPr>
              <w:t xml:space="preserve">олио обучающегося </w:t>
            </w:r>
            <w:r w:rsidRPr="00C20D61">
              <w:rPr>
                <w:rFonts w:ascii="Times New Roman" w:hAnsi="Times New Roman"/>
                <w:bCs/>
                <w:sz w:val="24"/>
                <w:szCs w:val="24"/>
              </w:rPr>
              <w:t>достижений как инструмент оценки динамики индивидуал</w:t>
            </w:r>
            <w:r>
              <w:rPr>
                <w:rFonts w:ascii="Times New Roman" w:hAnsi="Times New Roman"/>
                <w:bCs/>
                <w:sz w:val="24"/>
                <w:szCs w:val="24"/>
              </w:rPr>
              <w:t>ьных образовательных достижений</w:t>
            </w:r>
          </w:p>
        </w:tc>
        <w:tc>
          <w:tcPr>
            <w:tcW w:w="1102" w:type="dxa"/>
          </w:tcPr>
          <w:p w:rsidR="008209C2" w:rsidRDefault="008209C2" w:rsidP="00212F1A">
            <w:pPr>
              <w:keepNext/>
              <w:suppressLineNumbers/>
              <w:jc w:val="right"/>
              <w:rPr>
                <w:rFonts w:ascii="Times New Roman" w:hAnsi="Times New Roman"/>
                <w:sz w:val="24"/>
                <w:szCs w:val="24"/>
              </w:rPr>
            </w:pPr>
          </w:p>
        </w:tc>
      </w:tr>
      <w:tr w:rsidR="008209C2" w:rsidTr="00283379">
        <w:tc>
          <w:tcPr>
            <w:tcW w:w="8613" w:type="dxa"/>
          </w:tcPr>
          <w:p w:rsidR="008209C2" w:rsidRDefault="008209C2" w:rsidP="00212F1A">
            <w:pPr>
              <w:keepNext/>
              <w:suppressLineNumbers/>
              <w:tabs>
                <w:tab w:val="left" w:pos="570"/>
              </w:tabs>
              <w:jc w:val="both"/>
              <w:rPr>
                <w:rFonts w:ascii="Times New Roman" w:eastAsia="@Arial Unicode MS" w:hAnsi="Times New Roman"/>
                <w:sz w:val="24"/>
                <w:szCs w:val="24"/>
              </w:rPr>
            </w:pPr>
            <w:r>
              <w:rPr>
                <w:rFonts w:ascii="Times New Roman" w:hAnsi="Times New Roman"/>
                <w:sz w:val="24"/>
                <w:szCs w:val="24"/>
              </w:rPr>
              <w:t>1.</w:t>
            </w:r>
            <w:r w:rsidRPr="00C20D61">
              <w:rPr>
                <w:rFonts w:ascii="Times New Roman" w:hAnsi="Times New Roman"/>
                <w:sz w:val="24"/>
                <w:szCs w:val="24"/>
              </w:rPr>
              <w:t xml:space="preserve">3.4. Итоговая оценка выпускника </w:t>
            </w:r>
          </w:p>
        </w:tc>
        <w:tc>
          <w:tcPr>
            <w:tcW w:w="1102" w:type="dxa"/>
          </w:tcPr>
          <w:p w:rsidR="008209C2" w:rsidRDefault="008209C2" w:rsidP="00212F1A">
            <w:pPr>
              <w:keepNext/>
              <w:suppressLineNumbers/>
              <w:jc w:val="right"/>
              <w:rPr>
                <w:rFonts w:ascii="Times New Roman" w:hAnsi="Times New Roman"/>
                <w:sz w:val="24"/>
                <w:szCs w:val="24"/>
              </w:rPr>
            </w:pPr>
          </w:p>
        </w:tc>
      </w:tr>
      <w:tr w:rsidR="008209C2" w:rsidTr="00283379">
        <w:tc>
          <w:tcPr>
            <w:tcW w:w="8613" w:type="dxa"/>
          </w:tcPr>
          <w:p w:rsidR="008209C2" w:rsidRPr="00C20D61" w:rsidRDefault="008209C2" w:rsidP="008209C2">
            <w:pPr>
              <w:pStyle w:val="a5"/>
              <w:keepNext/>
              <w:numPr>
                <w:ilvl w:val="0"/>
                <w:numId w:val="1"/>
              </w:numPr>
              <w:suppressLineNumbers/>
              <w:autoSpaceDE w:val="0"/>
              <w:autoSpaceDN w:val="0"/>
              <w:adjustRightInd w:val="0"/>
              <w:jc w:val="both"/>
              <w:rPr>
                <w:rFonts w:ascii="Times New Roman" w:hAnsi="Times New Roman"/>
                <w:sz w:val="24"/>
                <w:szCs w:val="24"/>
              </w:rPr>
            </w:pPr>
            <w:r w:rsidRPr="00FD2516">
              <w:rPr>
                <w:rFonts w:ascii="Times New Roman" w:hAnsi="Times New Roman"/>
                <w:b/>
                <w:iCs/>
                <w:sz w:val="24"/>
                <w:szCs w:val="24"/>
              </w:rPr>
              <w:t xml:space="preserve">Содержательный раздел </w:t>
            </w:r>
          </w:p>
        </w:tc>
        <w:tc>
          <w:tcPr>
            <w:tcW w:w="1102" w:type="dxa"/>
          </w:tcPr>
          <w:p w:rsidR="008209C2" w:rsidRDefault="008209C2" w:rsidP="00212F1A">
            <w:pPr>
              <w:keepNext/>
              <w:suppressLineNumbers/>
              <w:jc w:val="right"/>
              <w:rPr>
                <w:rFonts w:ascii="Times New Roman" w:hAnsi="Times New Roman"/>
                <w:sz w:val="24"/>
                <w:szCs w:val="24"/>
              </w:rPr>
            </w:pPr>
          </w:p>
        </w:tc>
      </w:tr>
      <w:tr w:rsidR="008209C2" w:rsidTr="00283379">
        <w:tc>
          <w:tcPr>
            <w:tcW w:w="8613" w:type="dxa"/>
          </w:tcPr>
          <w:p w:rsidR="008209C2" w:rsidRPr="00C20D61" w:rsidRDefault="008209C2" w:rsidP="00212F1A">
            <w:pPr>
              <w:keepNext/>
              <w:suppressLineNumbers/>
              <w:jc w:val="both"/>
              <w:rPr>
                <w:rFonts w:ascii="Times New Roman" w:hAnsi="Times New Roman"/>
                <w:sz w:val="24"/>
                <w:szCs w:val="24"/>
              </w:rPr>
            </w:pPr>
            <w:r>
              <w:rPr>
                <w:rFonts w:ascii="Times New Roman" w:hAnsi="Times New Roman"/>
                <w:b/>
                <w:iCs/>
                <w:sz w:val="24"/>
                <w:szCs w:val="24"/>
              </w:rPr>
              <w:t>2.</w:t>
            </w:r>
            <w:r w:rsidRPr="00C20D61">
              <w:rPr>
                <w:rFonts w:ascii="Times New Roman" w:hAnsi="Times New Roman"/>
                <w:b/>
                <w:iCs/>
                <w:sz w:val="24"/>
                <w:szCs w:val="24"/>
              </w:rPr>
              <w:t>1.</w:t>
            </w:r>
            <w:r>
              <w:rPr>
                <w:rFonts w:ascii="Times New Roman" w:hAnsi="Times New Roman"/>
                <w:b/>
                <w:iCs/>
                <w:sz w:val="24"/>
                <w:szCs w:val="24"/>
              </w:rPr>
              <w:t xml:space="preserve"> </w:t>
            </w:r>
            <w:r w:rsidRPr="00C20D61">
              <w:rPr>
                <w:rFonts w:ascii="Times New Roman" w:hAnsi="Times New Roman"/>
                <w:b/>
                <w:iCs/>
                <w:sz w:val="24"/>
                <w:szCs w:val="24"/>
              </w:rPr>
              <w:t>Программа формирования</w:t>
            </w:r>
            <w:r>
              <w:rPr>
                <w:rFonts w:ascii="Times New Roman" w:hAnsi="Times New Roman"/>
                <w:b/>
                <w:iCs/>
                <w:sz w:val="24"/>
                <w:szCs w:val="24"/>
              </w:rPr>
              <w:t xml:space="preserve"> у обучающихся универсальных учебных действий</w:t>
            </w:r>
          </w:p>
        </w:tc>
        <w:tc>
          <w:tcPr>
            <w:tcW w:w="1102" w:type="dxa"/>
          </w:tcPr>
          <w:p w:rsidR="008209C2" w:rsidRDefault="008209C2" w:rsidP="00212F1A">
            <w:pPr>
              <w:keepNext/>
              <w:suppressLineNumbers/>
              <w:jc w:val="right"/>
              <w:rPr>
                <w:rFonts w:ascii="Times New Roman" w:hAnsi="Times New Roman"/>
                <w:sz w:val="24"/>
                <w:szCs w:val="24"/>
              </w:rPr>
            </w:pPr>
          </w:p>
        </w:tc>
      </w:tr>
      <w:tr w:rsidR="008209C2" w:rsidTr="00283379">
        <w:tc>
          <w:tcPr>
            <w:tcW w:w="8613" w:type="dxa"/>
          </w:tcPr>
          <w:p w:rsidR="008209C2" w:rsidRPr="00C20D61" w:rsidRDefault="008209C2" w:rsidP="00212F1A">
            <w:pPr>
              <w:keepNext/>
              <w:suppressLineNumbers/>
              <w:jc w:val="both"/>
              <w:rPr>
                <w:rFonts w:ascii="Times New Roman" w:hAnsi="Times New Roman"/>
                <w:sz w:val="24"/>
                <w:szCs w:val="24"/>
              </w:rPr>
            </w:pPr>
            <w:r>
              <w:rPr>
                <w:rFonts w:ascii="Times New Roman" w:hAnsi="Times New Roman"/>
                <w:sz w:val="24"/>
                <w:szCs w:val="24"/>
              </w:rPr>
              <w:t>2.</w:t>
            </w:r>
            <w:r w:rsidRPr="00C20D61">
              <w:rPr>
                <w:rFonts w:ascii="Times New Roman" w:hAnsi="Times New Roman"/>
                <w:sz w:val="24"/>
                <w:szCs w:val="24"/>
              </w:rPr>
              <w:t>1.</w:t>
            </w:r>
            <w:r>
              <w:rPr>
                <w:rFonts w:ascii="Times New Roman" w:hAnsi="Times New Roman"/>
                <w:sz w:val="24"/>
                <w:szCs w:val="24"/>
              </w:rPr>
              <w:t>1</w:t>
            </w:r>
            <w:r w:rsidRPr="00C20D61">
              <w:rPr>
                <w:rFonts w:ascii="Times New Roman" w:hAnsi="Times New Roman"/>
                <w:sz w:val="24"/>
                <w:szCs w:val="24"/>
              </w:rPr>
              <w:t xml:space="preserve">. Ценностные ориентиры </w:t>
            </w:r>
            <w:r>
              <w:rPr>
                <w:rFonts w:ascii="Times New Roman" w:hAnsi="Times New Roman"/>
                <w:sz w:val="24"/>
                <w:szCs w:val="24"/>
              </w:rPr>
              <w:t>начального общего образования</w:t>
            </w:r>
          </w:p>
        </w:tc>
        <w:tc>
          <w:tcPr>
            <w:tcW w:w="1102" w:type="dxa"/>
          </w:tcPr>
          <w:p w:rsidR="008209C2" w:rsidRDefault="008209C2" w:rsidP="00212F1A">
            <w:pPr>
              <w:keepNext/>
              <w:suppressLineNumbers/>
              <w:jc w:val="right"/>
              <w:rPr>
                <w:rFonts w:ascii="Times New Roman" w:hAnsi="Times New Roman"/>
                <w:sz w:val="24"/>
                <w:szCs w:val="24"/>
              </w:rPr>
            </w:pPr>
          </w:p>
        </w:tc>
      </w:tr>
      <w:tr w:rsidR="008209C2" w:rsidTr="00283379">
        <w:tc>
          <w:tcPr>
            <w:tcW w:w="8613" w:type="dxa"/>
          </w:tcPr>
          <w:p w:rsidR="008209C2" w:rsidRPr="00C20D61" w:rsidRDefault="008209C2" w:rsidP="00212F1A">
            <w:pPr>
              <w:keepNext/>
              <w:suppressLineNumbers/>
              <w:jc w:val="both"/>
              <w:rPr>
                <w:rFonts w:ascii="Times New Roman" w:hAnsi="Times New Roman"/>
                <w:sz w:val="24"/>
                <w:szCs w:val="24"/>
              </w:rPr>
            </w:pPr>
            <w:r>
              <w:rPr>
                <w:rFonts w:ascii="Times New Roman" w:hAnsi="Times New Roman"/>
                <w:sz w:val="24"/>
                <w:szCs w:val="24"/>
              </w:rPr>
              <w:t>2.</w:t>
            </w:r>
            <w:r w:rsidRPr="00C20D61">
              <w:rPr>
                <w:rFonts w:ascii="Times New Roman" w:hAnsi="Times New Roman"/>
                <w:sz w:val="24"/>
                <w:szCs w:val="24"/>
              </w:rPr>
              <w:t>1.</w:t>
            </w:r>
            <w:r>
              <w:rPr>
                <w:rFonts w:ascii="Times New Roman" w:hAnsi="Times New Roman"/>
                <w:sz w:val="24"/>
                <w:szCs w:val="24"/>
              </w:rPr>
              <w:t>2</w:t>
            </w:r>
            <w:r w:rsidRPr="00C20D61">
              <w:rPr>
                <w:rFonts w:ascii="Times New Roman" w:hAnsi="Times New Roman"/>
                <w:sz w:val="24"/>
                <w:szCs w:val="24"/>
              </w:rPr>
              <w:t xml:space="preserve">.  </w:t>
            </w:r>
            <w:r w:rsidRPr="00CC6041">
              <w:rPr>
                <w:rFonts w:ascii="Times New Roman" w:hAnsi="Times New Roman"/>
                <w:sz w:val="24"/>
                <w:szCs w:val="24"/>
              </w:rPr>
              <w:t xml:space="preserve">Характеристика универсальных учебных действий </w:t>
            </w:r>
            <w:r>
              <w:rPr>
                <w:rFonts w:ascii="Times New Roman" w:hAnsi="Times New Roman"/>
                <w:sz w:val="24"/>
                <w:szCs w:val="24"/>
              </w:rPr>
              <w:t>при получении начального общего образования (</w:t>
            </w:r>
            <w:r w:rsidRPr="00CC6041">
              <w:rPr>
                <w:rFonts w:ascii="Times New Roman" w:hAnsi="Times New Roman"/>
                <w:sz w:val="24"/>
                <w:szCs w:val="24"/>
              </w:rPr>
              <w:t>по УМК «Школа России»</w:t>
            </w:r>
            <w:r>
              <w:rPr>
                <w:rFonts w:ascii="Times New Roman" w:hAnsi="Times New Roman"/>
                <w:sz w:val="24"/>
                <w:szCs w:val="24"/>
              </w:rPr>
              <w:t>)</w:t>
            </w:r>
          </w:p>
        </w:tc>
        <w:tc>
          <w:tcPr>
            <w:tcW w:w="1102" w:type="dxa"/>
          </w:tcPr>
          <w:p w:rsidR="008209C2" w:rsidRDefault="008209C2" w:rsidP="00212F1A">
            <w:pPr>
              <w:keepNext/>
              <w:suppressLineNumbers/>
              <w:jc w:val="right"/>
              <w:rPr>
                <w:rFonts w:ascii="Times New Roman" w:hAnsi="Times New Roman"/>
                <w:sz w:val="24"/>
                <w:szCs w:val="24"/>
              </w:rPr>
            </w:pPr>
          </w:p>
        </w:tc>
      </w:tr>
      <w:tr w:rsidR="008209C2" w:rsidTr="00283379">
        <w:tc>
          <w:tcPr>
            <w:tcW w:w="8613" w:type="dxa"/>
          </w:tcPr>
          <w:p w:rsidR="008209C2" w:rsidRPr="00C20D61" w:rsidRDefault="008209C2" w:rsidP="00212F1A">
            <w:pPr>
              <w:keepNext/>
              <w:suppressLineNumbers/>
              <w:jc w:val="both"/>
              <w:rPr>
                <w:rFonts w:ascii="Times New Roman" w:hAnsi="Times New Roman"/>
                <w:sz w:val="24"/>
                <w:szCs w:val="24"/>
              </w:rPr>
            </w:pPr>
            <w:r>
              <w:rPr>
                <w:rFonts w:ascii="Times New Roman" w:hAnsi="Times New Roman"/>
                <w:sz w:val="24"/>
                <w:szCs w:val="24"/>
              </w:rPr>
              <w:t>2.</w:t>
            </w:r>
            <w:r w:rsidRPr="00C20D61">
              <w:rPr>
                <w:rFonts w:ascii="Times New Roman" w:hAnsi="Times New Roman"/>
                <w:sz w:val="24"/>
                <w:szCs w:val="24"/>
              </w:rPr>
              <w:t>1.</w:t>
            </w:r>
            <w:r>
              <w:rPr>
                <w:rFonts w:ascii="Times New Roman" w:hAnsi="Times New Roman"/>
                <w:sz w:val="24"/>
                <w:szCs w:val="24"/>
              </w:rPr>
              <w:t>3</w:t>
            </w:r>
            <w:r w:rsidRPr="00C20D61">
              <w:rPr>
                <w:rFonts w:ascii="Times New Roman" w:hAnsi="Times New Roman"/>
                <w:sz w:val="24"/>
                <w:szCs w:val="24"/>
              </w:rPr>
              <w:t>. Связь универсальных учебных действий с содержанием учебных предметов</w:t>
            </w:r>
          </w:p>
        </w:tc>
        <w:tc>
          <w:tcPr>
            <w:tcW w:w="1102" w:type="dxa"/>
          </w:tcPr>
          <w:p w:rsidR="008209C2" w:rsidRDefault="008209C2" w:rsidP="00212F1A">
            <w:pPr>
              <w:keepNext/>
              <w:suppressLineNumbers/>
              <w:jc w:val="right"/>
              <w:rPr>
                <w:rFonts w:ascii="Times New Roman" w:hAnsi="Times New Roman"/>
                <w:sz w:val="24"/>
                <w:szCs w:val="24"/>
              </w:rPr>
            </w:pPr>
          </w:p>
        </w:tc>
      </w:tr>
      <w:tr w:rsidR="008209C2" w:rsidTr="00283379">
        <w:tc>
          <w:tcPr>
            <w:tcW w:w="8613" w:type="dxa"/>
          </w:tcPr>
          <w:p w:rsidR="008209C2" w:rsidRDefault="008209C2" w:rsidP="00212F1A">
            <w:pPr>
              <w:keepNext/>
              <w:suppressLineNumbers/>
              <w:jc w:val="both"/>
              <w:rPr>
                <w:rFonts w:ascii="Times New Roman" w:hAnsi="Times New Roman"/>
                <w:sz w:val="24"/>
                <w:szCs w:val="24"/>
              </w:rPr>
            </w:pPr>
            <w:r>
              <w:rPr>
                <w:rFonts w:ascii="Times New Roman" w:hAnsi="Times New Roman"/>
                <w:bCs/>
                <w:sz w:val="24"/>
                <w:szCs w:val="24"/>
              </w:rPr>
              <w:t>2.</w:t>
            </w:r>
            <w:r w:rsidRPr="00C20D61">
              <w:rPr>
                <w:rFonts w:ascii="Times New Roman" w:hAnsi="Times New Roman"/>
                <w:bCs/>
                <w:sz w:val="24"/>
                <w:szCs w:val="24"/>
              </w:rPr>
              <w:t>1.</w:t>
            </w:r>
            <w:r>
              <w:rPr>
                <w:rFonts w:ascii="Times New Roman" w:hAnsi="Times New Roman"/>
                <w:bCs/>
                <w:sz w:val="24"/>
                <w:szCs w:val="24"/>
              </w:rPr>
              <w:t>4</w:t>
            </w:r>
            <w:r w:rsidRPr="00C20D61">
              <w:rPr>
                <w:rFonts w:ascii="Times New Roman" w:hAnsi="Times New Roman"/>
                <w:bCs/>
                <w:sz w:val="24"/>
                <w:szCs w:val="24"/>
              </w:rPr>
              <w:t xml:space="preserve">. </w:t>
            </w:r>
            <w:r>
              <w:rPr>
                <w:rFonts w:ascii="Times New Roman" w:hAnsi="Times New Roman"/>
                <w:bCs/>
                <w:sz w:val="24"/>
                <w:szCs w:val="24"/>
              </w:rPr>
              <w:t>Условия, обеспечивающие п</w:t>
            </w:r>
            <w:r w:rsidRPr="00A60BE8">
              <w:rPr>
                <w:rFonts w:ascii="Times New Roman" w:hAnsi="Times New Roman"/>
                <w:bCs/>
                <w:sz w:val="24"/>
                <w:szCs w:val="24"/>
              </w:rPr>
              <w:t xml:space="preserve">реемственность </w:t>
            </w:r>
            <w:r>
              <w:rPr>
                <w:rFonts w:ascii="Times New Roman" w:hAnsi="Times New Roman"/>
                <w:bCs/>
                <w:sz w:val="24"/>
                <w:szCs w:val="24"/>
              </w:rPr>
              <w:t xml:space="preserve">программы </w:t>
            </w:r>
            <w:r w:rsidRPr="00A60BE8">
              <w:rPr>
                <w:rFonts w:ascii="Times New Roman" w:hAnsi="Times New Roman"/>
                <w:bCs/>
                <w:sz w:val="24"/>
                <w:szCs w:val="24"/>
              </w:rPr>
              <w:t xml:space="preserve">формирования </w:t>
            </w:r>
            <w:r>
              <w:rPr>
                <w:rFonts w:ascii="Times New Roman" w:hAnsi="Times New Roman"/>
                <w:bCs/>
                <w:sz w:val="24"/>
                <w:szCs w:val="24"/>
              </w:rPr>
              <w:t xml:space="preserve">у обучающихся </w:t>
            </w:r>
            <w:r w:rsidRPr="00A60BE8">
              <w:rPr>
                <w:rFonts w:ascii="Times New Roman" w:hAnsi="Times New Roman"/>
                <w:bCs/>
                <w:sz w:val="24"/>
                <w:szCs w:val="24"/>
              </w:rPr>
              <w:t xml:space="preserve">универсальных учебных действий </w:t>
            </w:r>
            <w:r>
              <w:rPr>
                <w:rFonts w:ascii="Times New Roman" w:hAnsi="Times New Roman"/>
                <w:bCs/>
                <w:sz w:val="24"/>
                <w:szCs w:val="24"/>
              </w:rPr>
              <w:t>при переходе от дошкольного к начальному и от начального к основному общему образованию</w:t>
            </w:r>
          </w:p>
        </w:tc>
        <w:tc>
          <w:tcPr>
            <w:tcW w:w="1102" w:type="dxa"/>
          </w:tcPr>
          <w:p w:rsidR="008209C2" w:rsidRDefault="008209C2" w:rsidP="00212F1A">
            <w:pPr>
              <w:keepNext/>
              <w:suppressLineNumbers/>
              <w:jc w:val="right"/>
              <w:rPr>
                <w:rFonts w:ascii="Times New Roman" w:hAnsi="Times New Roman"/>
                <w:sz w:val="24"/>
                <w:szCs w:val="24"/>
              </w:rPr>
            </w:pPr>
          </w:p>
        </w:tc>
      </w:tr>
      <w:tr w:rsidR="008209C2" w:rsidTr="00283379">
        <w:tc>
          <w:tcPr>
            <w:tcW w:w="8613" w:type="dxa"/>
          </w:tcPr>
          <w:p w:rsidR="008209C2" w:rsidRDefault="008209C2" w:rsidP="00212F1A">
            <w:pPr>
              <w:keepNext/>
              <w:suppressLineNumbers/>
              <w:jc w:val="both"/>
              <w:rPr>
                <w:rFonts w:ascii="Times New Roman" w:hAnsi="Times New Roman"/>
                <w:sz w:val="24"/>
                <w:szCs w:val="24"/>
              </w:rPr>
            </w:pPr>
            <w:r>
              <w:rPr>
                <w:rFonts w:ascii="Times New Roman" w:hAnsi="Times New Roman"/>
                <w:b/>
                <w:iCs/>
                <w:sz w:val="24"/>
                <w:szCs w:val="24"/>
              </w:rPr>
              <w:t>2.</w:t>
            </w:r>
            <w:r w:rsidRPr="00C20D61">
              <w:rPr>
                <w:rFonts w:ascii="Times New Roman" w:hAnsi="Times New Roman"/>
                <w:b/>
                <w:iCs/>
                <w:sz w:val="24"/>
                <w:szCs w:val="24"/>
              </w:rPr>
              <w:t>2. Программ</w:t>
            </w:r>
            <w:r>
              <w:rPr>
                <w:rFonts w:ascii="Times New Roman" w:hAnsi="Times New Roman"/>
                <w:b/>
                <w:iCs/>
                <w:sz w:val="24"/>
                <w:szCs w:val="24"/>
              </w:rPr>
              <w:t>ы</w:t>
            </w:r>
            <w:r w:rsidRPr="00C20D61">
              <w:rPr>
                <w:rFonts w:ascii="Times New Roman" w:hAnsi="Times New Roman"/>
                <w:b/>
                <w:iCs/>
                <w:sz w:val="24"/>
                <w:szCs w:val="24"/>
              </w:rPr>
              <w:t xml:space="preserve"> отдельных учебных предметов, курсов</w:t>
            </w:r>
          </w:p>
        </w:tc>
        <w:tc>
          <w:tcPr>
            <w:tcW w:w="1102" w:type="dxa"/>
          </w:tcPr>
          <w:p w:rsidR="008209C2" w:rsidRDefault="008209C2" w:rsidP="00212F1A">
            <w:pPr>
              <w:keepNext/>
              <w:suppressLineNumbers/>
              <w:jc w:val="right"/>
              <w:rPr>
                <w:rFonts w:ascii="Times New Roman" w:hAnsi="Times New Roman"/>
                <w:sz w:val="24"/>
                <w:szCs w:val="24"/>
              </w:rPr>
            </w:pPr>
          </w:p>
        </w:tc>
      </w:tr>
      <w:tr w:rsidR="008209C2" w:rsidTr="00283379">
        <w:tc>
          <w:tcPr>
            <w:tcW w:w="8613" w:type="dxa"/>
          </w:tcPr>
          <w:p w:rsidR="008209C2" w:rsidRDefault="008209C2" w:rsidP="00212F1A">
            <w:pPr>
              <w:keepNext/>
              <w:suppressLineNumbers/>
              <w:jc w:val="both"/>
              <w:rPr>
                <w:rFonts w:ascii="Times New Roman" w:hAnsi="Times New Roman"/>
                <w:sz w:val="24"/>
                <w:szCs w:val="24"/>
              </w:rPr>
            </w:pPr>
            <w:r>
              <w:rPr>
                <w:rFonts w:ascii="Times New Roman" w:hAnsi="Times New Roman"/>
                <w:bCs/>
                <w:sz w:val="24"/>
                <w:szCs w:val="24"/>
              </w:rPr>
              <w:t>2.</w:t>
            </w:r>
            <w:r w:rsidRPr="00C20D61">
              <w:rPr>
                <w:rFonts w:ascii="Times New Roman" w:hAnsi="Times New Roman"/>
                <w:bCs/>
                <w:sz w:val="24"/>
                <w:szCs w:val="24"/>
              </w:rPr>
              <w:t>2.1. Общие положения</w:t>
            </w:r>
          </w:p>
        </w:tc>
        <w:tc>
          <w:tcPr>
            <w:tcW w:w="1102" w:type="dxa"/>
          </w:tcPr>
          <w:p w:rsidR="008209C2" w:rsidRDefault="008209C2" w:rsidP="00212F1A">
            <w:pPr>
              <w:keepNext/>
              <w:suppressLineNumbers/>
              <w:jc w:val="right"/>
              <w:rPr>
                <w:rFonts w:ascii="Times New Roman" w:hAnsi="Times New Roman"/>
                <w:sz w:val="24"/>
                <w:szCs w:val="24"/>
              </w:rPr>
            </w:pPr>
          </w:p>
        </w:tc>
      </w:tr>
      <w:tr w:rsidR="008209C2" w:rsidTr="00283379">
        <w:tc>
          <w:tcPr>
            <w:tcW w:w="8613" w:type="dxa"/>
          </w:tcPr>
          <w:p w:rsidR="008209C2" w:rsidRDefault="008209C2" w:rsidP="00212F1A">
            <w:pPr>
              <w:keepNext/>
              <w:suppressLineNumbers/>
              <w:jc w:val="both"/>
              <w:rPr>
                <w:rFonts w:ascii="Times New Roman" w:hAnsi="Times New Roman"/>
                <w:bCs/>
                <w:sz w:val="24"/>
                <w:szCs w:val="24"/>
              </w:rPr>
            </w:pPr>
            <w:r>
              <w:rPr>
                <w:rFonts w:ascii="Times New Roman" w:hAnsi="Times New Roman"/>
                <w:bCs/>
                <w:sz w:val="24"/>
                <w:szCs w:val="24"/>
              </w:rPr>
              <w:t>2.</w:t>
            </w:r>
            <w:r w:rsidRPr="00C20D61">
              <w:rPr>
                <w:rFonts w:ascii="Times New Roman" w:hAnsi="Times New Roman"/>
                <w:bCs/>
                <w:sz w:val="24"/>
                <w:szCs w:val="24"/>
              </w:rPr>
              <w:t>2.2. Основн</w:t>
            </w:r>
            <w:r>
              <w:rPr>
                <w:rFonts w:ascii="Times New Roman" w:hAnsi="Times New Roman"/>
                <w:bCs/>
                <w:sz w:val="24"/>
                <w:szCs w:val="24"/>
              </w:rPr>
              <w:t>ое содержание учебных предметов</w:t>
            </w:r>
          </w:p>
        </w:tc>
        <w:tc>
          <w:tcPr>
            <w:tcW w:w="1102" w:type="dxa"/>
          </w:tcPr>
          <w:p w:rsidR="008209C2" w:rsidRDefault="008209C2" w:rsidP="00212F1A">
            <w:pPr>
              <w:keepNext/>
              <w:suppressLineNumbers/>
              <w:jc w:val="right"/>
              <w:rPr>
                <w:rFonts w:ascii="Times New Roman" w:hAnsi="Times New Roman"/>
                <w:bCs/>
                <w:sz w:val="24"/>
                <w:szCs w:val="24"/>
              </w:rPr>
            </w:pPr>
          </w:p>
        </w:tc>
      </w:tr>
      <w:tr w:rsidR="008209C2" w:rsidTr="00283379">
        <w:tc>
          <w:tcPr>
            <w:tcW w:w="8613" w:type="dxa"/>
          </w:tcPr>
          <w:p w:rsidR="008209C2" w:rsidRDefault="008209C2" w:rsidP="00212F1A">
            <w:pPr>
              <w:keepNext/>
              <w:suppressLineNumbers/>
              <w:jc w:val="both"/>
              <w:rPr>
                <w:rFonts w:ascii="Times New Roman" w:hAnsi="Times New Roman"/>
                <w:bCs/>
                <w:sz w:val="24"/>
                <w:szCs w:val="24"/>
              </w:rPr>
            </w:pPr>
            <w:r>
              <w:rPr>
                <w:rFonts w:ascii="Times New Roman" w:hAnsi="Times New Roman"/>
                <w:bCs/>
                <w:sz w:val="24"/>
                <w:szCs w:val="24"/>
              </w:rPr>
              <w:t>2.2.2.1. Русский язык</w:t>
            </w:r>
          </w:p>
        </w:tc>
        <w:tc>
          <w:tcPr>
            <w:tcW w:w="1102" w:type="dxa"/>
          </w:tcPr>
          <w:p w:rsidR="008209C2" w:rsidRDefault="008209C2" w:rsidP="00212F1A">
            <w:pPr>
              <w:keepNext/>
              <w:suppressLineNumbers/>
              <w:jc w:val="right"/>
              <w:rPr>
                <w:rFonts w:ascii="Times New Roman" w:hAnsi="Times New Roman"/>
                <w:bCs/>
                <w:sz w:val="24"/>
                <w:szCs w:val="24"/>
              </w:rPr>
            </w:pPr>
          </w:p>
        </w:tc>
      </w:tr>
      <w:tr w:rsidR="008209C2" w:rsidTr="00283379">
        <w:tc>
          <w:tcPr>
            <w:tcW w:w="8613" w:type="dxa"/>
          </w:tcPr>
          <w:p w:rsidR="008209C2" w:rsidRDefault="008209C2" w:rsidP="00212F1A">
            <w:pPr>
              <w:keepNext/>
              <w:suppressLineNumbers/>
              <w:jc w:val="both"/>
              <w:rPr>
                <w:rFonts w:ascii="Times New Roman" w:hAnsi="Times New Roman"/>
                <w:bCs/>
                <w:sz w:val="24"/>
                <w:szCs w:val="24"/>
              </w:rPr>
            </w:pPr>
            <w:r>
              <w:rPr>
                <w:rFonts w:ascii="Times New Roman" w:hAnsi="Times New Roman"/>
                <w:bCs/>
                <w:sz w:val="24"/>
                <w:szCs w:val="24"/>
              </w:rPr>
              <w:t>2.2.2.2. Литературное чтение</w:t>
            </w:r>
          </w:p>
        </w:tc>
        <w:tc>
          <w:tcPr>
            <w:tcW w:w="1102" w:type="dxa"/>
          </w:tcPr>
          <w:p w:rsidR="008209C2" w:rsidRDefault="008209C2" w:rsidP="00212F1A">
            <w:pPr>
              <w:keepNext/>
              <w:suppressLineNumbers/>
              <w:jc w:val="right"/>
              <w:rPr>
                <w:rFonts w:ascii="Times New Roman" w:hAnsi="Times New Roman"/>
                <w:bCs/>
                <w:sz w:val="24"/>
                <w:szCs w:val="24"/>
              </w:rPr>
            </w:pPr>
          </w:p>
        </w:tc>
      </w:tr>
      <w:tr w:rsidR="008209C2" w:rsidTr="00283379">
        <w:tc>
          <w:tcPr>
            <w:tcW w:w="8613" w:type="dxa"/>
          </w:tcPr>
          <w:p w:rsidR="008209C2" w:rsidRDefault="008209C2" w:rsidP="00212F1A">
            <w:pPr>
              <w:keepNext/>
              <w:suppressLineNumbers/>
              <w:jc w:val="both"/>
              <w:rPr>
                <w:rFonts w:ascii="Times New Roman" w:hAnsi="Times New Roman"/>
                <w:bCs/>
                <w:sz w:val="24"/>
                <w:szCs w:val="24"/>
              </w:rPr>
            </w:pPr>
            <w:r>
              <w:rPr>
                <w:rFonts w:ascii="Times New Roman" w:hAnsi="Times New Roman"/>
                <w:bCs/>
                <w:sz w:val="24"/>
                <w:szCs w:val="24"/>
              </w:rPr>
              <w:lastRenderedPageBreak/>
              <w:t>2.2.2.3. Родной язык</w:t>
            </w:r>
          </w:p>
        </w:tc>
        <w:tc>
          <w:tcPr>
            <w:tcW w:w="1102" w:type="dxa"/>
          </w:tcPr>
          <w:p w:rsidR="008209C2" w:rsidRDefault="008209C2" w:rsidP="00212F1A">
            <w:pPr>
              <w:keepNext/>
              <w:suppressLineNumbers/>
              <w:jc w:val="right"/>
              <w:rPr>
                <w:rFonts w:ascii="Times New Roman" w:hAnsi="Times New Roman"/>
                <w:bCs/>
                <w:sz w:val="24"/>
                <w:szCs w:val="24"/>
              </w:rPr>
            </w:pPr>
          </w:p>
        </w:tc>
      </w:tr>
      <w:tr w:rsidR="008209C2" w:rsidTr="00283379">
        <w:tc>
          <w:tcPr>
            <w:tcW w:w="8613" w:type="dxa"/>
          </w:tcPr>
          <w:p w:rsidR="008209C2" w:rsidRDefault="008209C2" w:rsidP="00212F1A">
            <w:pPr>
              <w:keepNext/>
              <w:suppressLineNumbers/>
              <w:jc w:val="both"/>
              <w:rPr>
                <w:rFonts w:ascii="Times New Roman" w:hAnsi="Times New Roman"/>
                <w:bCs/>
                <w:sz w:val="24"/>
                <w:szCs w:val="24"/>
              </w:rPr>
            </w:pPr>
            <w:r>
              <w:rPr>
                <w:rFonts w:ascii="Times New Roman" w:hAnsi="Times New Roman"/>
                <w:bCs/>
                <w:sz w:val="24"/>
                <w:szCs w:val="24"/>
              </w:rPr>
              <w:t>2.2.2.4. Литературное чтение на родном языке</w:t>
            </w:r>
          </w:p>
        </w:tc>
        <w:tc>
          <w:tcPr>
            <w:tcW w:w="1102" w:type="dxa"/>
          </w:tcPr>
          <w:p w:rsidR="008209C2" w:rsidRDefault="008209C2" w:rsidP="00212F1A">
            <w:pPr>
              <w:keepNext/>
              <w:suppressLineNumbers/>
              <w:jc w:val="right"/>
              <w:rPr>
                <w:rFonts w:ascii="Times New Roman" w:hAnsi="Times New Roman"/>
                <w:bCs/>
                <w:sz w:val="24"/>
                <w:szCs w:val="24"/>
              </w:rPr>
            </w:pPr>
          </w:p>
        </w:tc>
      </w:tr>
      <w:tr w:rsidR="008209C2" w:rsidTr="00283379">
        <w:tc>
          <w:tcPr>
            <w:tcW w:w="8613" w:type="dxa"/>
          </w:tcPr>
          <w:p w:rsidR="008209C2" w:rsidRDefault="008209C2" w:rsidP="00212F1A">
            <w:pPr>
              <w:keepNext/>
              <w:suppressLineNumbers/>
              <w:jc w:val="both"/>
              <w:rPr>
                <w:rFonts w:ascii="Times New Roman" w:hAnsi="Times New Roman"/>
                <w:bCs/>
                <w:sz w:val="24"/>
                <w:szCs w:val="24"/>
              </w:rPr>
            </w:pPr>
            <w:r>
              <w:rPr>
                <w:rFonts w:ascii="Times New Roman" w:hAnsi="Times New Roman"/>
                <w:bCs/>
                <w:sz w:val="24"/>
                <w:szCs w:val="24"/>
              </w:rPr>
              <w:t>2.2.2.5. Иностранный язык (английский язык)</w:t>
            </w:r>
          </w:p>
        </w:tc>
        <w:tc>
          <w:tcPr>
            <w:tcW w:w="1102" w:type="dxa"/>
          </w:tcPr>
          <w:p w:rsidR="008209C2" w:rsidRDefault="008209C2" w:rsidP="00212F1A">
            <w:pPr>
              <w:keepNext/>
              <w:suppressLineNumbers/>
              <w:jc w:val="right"/>
              <w:rPr>
                <w:rFonts w:ascii="Times New Roman" w:hAnsi="Times New Roman"/>
                <w:bCs/>
                <w:sz w:val="24"/>
                <w:szCs w:val="24"/>
              </w:rPr>
            </w:pPr>
          </w:p>
        </w:tc>
      </w:tr>
      <w:tr w:rsidR="008209C2" w:rsidTr="00283379">
        <w:tc>
          <w:tcPr>
            <w:tcW w:w="8613" w:type="dxa"/>
          </w:tcPr>
          <w:p w:rsidR="008209C2" w:rsidRDefault="008209C2" w:rsidP="00212F1A">
            <w:pPr>
              <w:keepNext/>
              <w:suppressLineNumbers/>
              <w:jc w:val="both"/>
              <w:rPr>
                <w:rFonts w:ascii="Times New Roman" w:hAnsi="Times New Roman"/>
                <w:bCs/>
                <w:sz w:val="24"/>
                <w:szCs w:val="24"/>
              </w:rPr>
            </w:pPr>
            <w:r>
              <w:rPr>
                <w:rFonts w:ascii="Times New Roman" w:hAnsi="Times New Roman"/>
                <w:bCs/>
                <w:sz w:val="24"/>
                <w:szCs w:val="24"/>
              </w:rPr>
              <w:t>2.2.2.6. Математика и информатика</w:t>
            </w:r>
          </w:p>
        </w:tc>
        <w:tc>
          <w:tcPr>
            <w:tcW w:w="1102" w:type="dxa"/>
          </w:tcPr>
          <w:p w:rsidR="008209C2" w:rsidRDefault="008209C2" w:rsidP="00212F1A">
            <w:pPr>
              <w:keepNext/>
              <w:suppressLineNumbers/>
              <w:jc w:val="right"/>
              <w:rPr>
                <w:rFonts w:ascii="Times New Roman" w:hAnsi="Times New Roman"/>
                <w:bCs/>
                <w:sz w:val="24"/>
                <w:szCs w:val="24"/>
              </w:rPr>
            </w:pPr>
          </w:p>
        </w:tc>
      </w:tr>
      <w:tr w:rsidR="008209C2" w:rsidTr="00283379">
        <w:tc>
          <w:tcPr>
            <w:tcW w:w="8613" w:type="dxa"/>
          </w:tcPr>
          <w:p w:rsidR="008209C2" w:rsidRDefault="008209C2" w:rsidP="00212F1A">
            <w:pPr>
              <w:keepNext/>
              <w:suppressLineNumbers/>
              <w:jc w:val="both"/>
              <w:rPr>
                <w:rFonts w:ascii="Times New Roman" w:hAnsi="Times New Roman"/>
                <w:bCs/>
                <w:sz w:val="24"/>
                <w:szCs w:val="24"/>
              </w:rPr>
            </w:pPr>
            <w:r>
              <w:rPr>
                <w:rFonts w:ascii="Times New Roman" w:hAnsi="Times New Roman"/>
                <w:bCs/>
                <w:sz w:val="24"/>
                <w:szCs w:val="24"/>
              </w:rPr>
              <w:t>2.2.2.7. Окружающий мир</w:t>
            </w:r>
          </w:p>
        </w:tc>
        <w:tc>
          <w:tcPr>
            <w:tcW w:w="1102" w:type="dxa"/>
          </w:tcPr>
          <w:p w:rsidR="008209C2" w:rsidRDefault="008209C2" w:rsidP="00212F1A">
            <w:pPr>
              <w:keepNext/>
              <w:suppressLineNumbers/>
              <w:jc w:val="right"/>
              <w:rPr>
                <w:rFonts w:ascii="Times New Roman" w:hAnsi="Times New Roman"/>
                <w:bCs/>
                <w:sz w:val="24"/>
                <w:szCs w:val="24"/>
              </w:rPr>
            </w:pPr>
          </w:p>
        </w:tc>
      </w:tr>
      <w:tr w:rsidR="008209C2" w:rsidTr="00283379">
        <w:tc>
          <w:tcPr>
            <w:tcW w:w="8613" w:type="dxa"/>
          </w:tcPr>
          <w:p w:rsidR="008209C2" w:rsidRDefault="008209C2" w:rsidP="00212F1A">
            <w:pPr>
              <w:keepNext/>
              <w:suppressLineNumbers/>
              <w:jc w:val="both"/>
              <w:rPr>
                <w:rFonts w:ascii="Times New Roman" w:hAnsi="Times New Roman"/>
                <w:bCs/>
                <w:sz w:val="24"/>
                <w:szCs w:val="24"/>
              </w:rPr>
            </w:pPr>
            <w:r>
              <w:rPr>
                <w:rFonts w:ascii="Times New Roman" w:hAnsi="Times New Roman"/>
                <w:bCs/>
                <w:sz w:val="24"/>
                <w:szCs w:val="24"/>
              </w:rPr>
              <w:t>2.2.2.8. Основы религиозных культур и светской этики</w:t>
            </w:r>
          </w:p>
        </w:tc>
        <w:tc>
          <w:tcPr>
            <w:tcW w:w="1102" w:type="dxa"/>
          </w:tcPr>
          <w:p w:rsidR="008209C2" w:rsidRDefault="008209C2" w:rsidP="00212F1A">
            <w:pPr>
              <w:keepNext/>
              <w:suppressLineNumbers/>
              <w:jc w:val="right"/>
              <w:rPr>
                <w:rFonts w:ascii="Times New Roman" w:hAnsi="Times New Roman"/>
                <w:bCs/>
                <w:sz w:val="24"/>
                <w:szCs w:val="24"/>
              </w:rPr>
            </w:pPr>
          </w:p>
        </w:tc>
      </w:tr>
      <w:tr w:rsidR="008209C2" w:rsidTr="00283379">
        <w:tc>
          <w:tcPr>
            <w:tcW w:w="8613" w:type="dxa"/>
          </w:tcPr>
          <w:p w:rsidR="008209C2" w:rsidRDefault="008209C2" w:rsidP="00212F1A">
            <w:pPr>
              <w:keepNext/>
              <w:suppressLineNumbers/>
              <w:jc w:val="both"/>
              <w:rPr>
                <w:rFonts w:ascii="Times New Roman" w:hAnsi="Times New Roman"/>
                <w:bCs/>
                <w:sz w:val="24"/>
                <w:szCs w:val="24"/>
              </w:rPr>
            </w:pPr>
            <w:r>
              <w:rPr>
                <w:rFonts w:ascii="Times New Roman" w:hAnsi="Times New Roman"/>
                <w:bCs/>
                <w:sz w:val="24"/>
                <w:szCs w:val="24"/>
              </w:rPr>
              <w:t>2.2.2.9. Изобразительное искусство</w:t>
            </w:r>
          </w:p>
        </w:tc>
        <w:tc>
          <w:tcPr>
            <w:tcW w:w="1102" w:type="dxa"/>
          </w:tcPr>
          <w:p w:rsidR="008209C2" w:rsidRDefault="008209C2" w:rsidP="00212F1A">
            <w:pPr>
              <w:keepNext/>
              <w:suppressLineNumbers/>
              <w:jc w:val="right"/>
              <w:rPr>
                <w:rFonts w:ascii="Times New Roman" w:hAnsi="Times New Roman"/>
                <w:bCs/>
                <w:sz w:val="24"/>
                <w:szCs w:val="24"/>
              </w:rPr>
            </w:pPr>
          </w:p>
        </w:tc>
      </w:tr>
      <w:tr w:rsidR="008209C2" w:rsidTr="00283379">
        <w:tc>
          <w:tcPr>
            <w:tcW w:w="8613" w:type="dxa"/>
          </w:tcPr>
          <w:p w:rsidR="008209C2" w:rsidRDefault="008209C2" w:rsidP="00212F1A">
            <w:pPr>
              <w:keepNext/>
              <w:suppressLineNumbers/>
              <w:jc w:val="both"/>
              <w:rPr>
                <w:rFonts w:ascii="Times New Roman" w:hAnsi="Times New Roman"/>
                <w:bCs/>
                <w:sz w:val="24"/>
                <w:szCs w:val="24"/>
              </w:rPr>
            </w:pPr>
            <w:r>
              <w:rPr>
                <w:rFonts w:ascii="Times New Roman" w:hAnsi="Times New Roman"/>
                <w:bCs/>
                <w:sz w:val="24"/>
                <w:szCs w:val="24"/>
              </w:rPr>
              <w:t>2.2.2.10. Музыка</w:t>
            </w:r>
          </w:p>
        </w:tc>
        <w:tc>
          <w:tcPr>
            <w:tcW w:w="1102" w:type="dxa"/>
          </w:tcPr>
          <w:p w:rsidR="008209C2" w:rsidRDefault="008209C2" w:rsidP="00212F1A">
            <w:pPr>
              <w:keepNext/>
              <w:suppressLineNumbers/>
              <w:jc w:val="right"/>
              <w:rPr>
                <w:rFonts w:ascii="Times New Roman" w:hAnsi="Times New Roman"/>
                <w:bCs/>
                <w:sz w:val="24"/>
                <w:szCs w:val="24"/>
              </w:rPr>
            </w:pPr>
          </w:p>
        </w:tc>
      </w:tr>
      <w:tr w:rsidR="008209C2" w:rsidTr="00283379">
        <w:tc>
          <w:tcPr>
            <w:tcW w:w="8613" w:type="dxa"/>
          </w:tcPr>
          <w:p w:rsidR="008209C2" w:rsidRDefault="008209C2" w:rsidP="00212F1A">
            <w:pPr>
              <w:keepNext/>
              <w:suppressLineNumbers/>
              <w:jc w:val="both"/>
              <w:rPr>
                <w:rFonts w:ascii="Times New Roman" w:hAnsi="Times New Roman"/>
                <w:bCs/>
                <w:sz w:val="24"/>
                <w:szCs w:val="24"/>
              </w:rPr>
            </w:pPr>
            <w:r>
              <w:rPr>
                <w:rFonts w:ascii="Times New Roman" w:hAnsi="Times New Roman"/>
                <w:bCs/>
                <w:sz w:val="24"/>
                <w:szCs w:val="24"/>
              </w:rPr>
              <w:t>2.2.2.11. Технология</w:t>
            </w:r>
          </w:p>
        </w:tc>
        <w:tc>
          <w:tcPr>
            <w:tcW w:w="1102" w:type="dxa"/>
          </w:tcPr>
          <w:p w:rsidR="008209C2" w:rsidRDefault="008209C2" w:rsidP="00212F1A">
            <w:pPr>
              <w:keepNext/>
              <w:suppressLineNumbers/>
              <w:jc w:val="right"/>
              <w:rPr>
                <w:rFonts w:ascii="Times New Roman" w:hAnsi="Times New Roman"/>
                <w:bCs/>
                <w:sz w:val="24"/>
                <w:szCs w:val="24"/>
              </w:rPr>
            </w:pPr>
          </w:p>
        </w:tc>
      </w:tr>
      <w:tr w:rsidR="008209C2" w:rsidTr="00283379">
        <w:tc>
          <w:tcPr>
            <w:tcW w:w="8613" w:type="dxa"/>
          </w:tcPr>
          <w:p w:rsidR="008209C2" w:rsidRDefault="008209C2" w:rsidP="00212F1A">
            <w:pPr>
              <w:keepNext/>
              <w:suppressLineNumbers/>
              <w:jc w:val="both"/>
              <w:rPr>
                <w:rFonts w:ascii="Times New Roman" w:hAnsi="Times New Roman"/>
                <w:bCs/>
                <w:sz w:val="24"/>
                <w:szCs w:val="24"/>
              </w:rPr>
            </w:pPr>
            <w:r>
              <w:rPr>
                <w:rFonts w:ascii="Times New Roman" w:hAnsi="Times New Roman"/>
                <w:bCs/>
                <w:sz w:val="24"/>
                <w:szCs w:val="24"/>
              </w:rPr>
              <w:t>2.2.2.12. Физическая культура</w:t>
            </w:r>
          </w:p>
        </w:tc>
        <w:tc>
          <w:tcPr>
            <w:tcW w:w="1102" w:type="dxa"/>
          </w:tcPr>
          <w:p w:rsidR="008209C2" w:rsidRDefault="008209C2" w:rsidP="00212F1A">
            <w:pPr>
              <w:keepNext/>
              <w:suppressLineNumbers/>
              <w:jc w:val="right"/>
              <w:rPr>
                <w:rFonts w:ascii="Times New Roman" w:hAnsi="Times New Roman"/>
                <w:bCs/>
                <w:sz w:val="24"/>
                <w:szCs w:val="24"/>
              </w:rPr>
            </w:pPr>
          </w:p>
        </w:tc>
      </w:tr>
      <w:tr w:rsidR="008209C2" w:rsidTr="00283379">
        <w:tc>
          <w:tcPr>
            <w:tcW w:w="8613" w:type="dxa"/>
          </w:tcPr>
          <w:p w:rsidR="008209C2" w:rsidRPr="00913DD2" w:rsidRDefault="008209C2" w:rsidP="00212F1A">
            <w:pPr>
              <w:keepNext/>
              <w:suppressLineNumbers/>
              <w:jc w:val="both"/>
              <w:rPr>
                <w:rFonts w:ascii="Times New Roman" w:hAnsi="Times New Roman"/>
                <w:bCs/>
                <w:sz w:val="24"/>
                <w:szCs w:val="24"/>
              </w:rPr>
            </w:pPr>
            <w:r w:rsidRPr="00913DD2">
              <w:rPr>
                <w:rFonts w:ascii="Times New Roman" w:hAnsi="Times New Roman"/>
                <w:iCs/>
                <w:sz w:val="24"/>
                <w:szCs w:val="24"/>
              </w:rPr>
              <w:t>2.3. Программа духовно-нравственного воспитания, развития обучающихся при получении начального общего образования</w:t>
            </w:r>
          </w:p>
        </w:tc>
        <w:tc>
          <w:tcPr>
            <w:tcW w:w="1102" w:type="dxa"/>
          </w:tcPr>
          <w:p w:rsidR="008209C2" w:rsidRDefault="008209C2" w:rsidP="00212F1A">
            <w:pPr>
              <w:keepNext/>
              <w:suppressLineNumbers/>
              <w:jc w:val="right"/>
              <w:rPr>
                <w:rFonts w:ascii="Times New Roman" w:hAnsi="Times New Roman"/>
                <w:bCs/>
                <w:sz w:val="24"/>
                <w:szCs w:val="24"/>
              </w:rPr>
            </w:pPr>
          </w:p>
        </w:tc>
      </w:tr>
      <w:tr w:rsidR="008209C2" w:rsidTr="00E50393">
        <w:tc>
          <w:tcPr>
            <w:tcW w:w="8613" w:type="dxa"/>
            <w:tcBorders>
              <w:bottom w:val="dashSmallGap" w:sz="4" w:space="0" w:color="auto"/>
            </w:tcBorders>
          </w:tcPr>
          <w:p w:rsidR="008209C2" w:rsidRPr="00913DD2" w:rsidRDefault="008209C2" w:rsidP="00212F1A">
            <w:pPr>
              <w:keepNext/>
              <w:suppressLineNumbers/>
              <w:jc w:val="both"/>
              <w:rPr>
                <w:rFonts w:ascii="Times New Roman" w:hAnsi="Times New Roman"/>
                <w:bCs/>
                <w:sz w:val="24"/>
                <w:szCs w:val="24"/>
              </w:rPr>
            </w:pPr>
            <w:r w:rsidRPr="00913DD2">
              <w:rPr>
                <w:rFonts w:ascii="Times New Roman" w:hAnsi="Times New Roman"/>
                <w:iCs/>
                <w:sz w:val="24"/>
                <w:szCs w:val="24"/>
              </w:rPr>
              <w:t>2.4. Программа формирования экологической культуры, здорового и безопасного образа жизни</w:t>
            </w:r>
          </w:p>
        </w:tc>
        <w:tc>
          <w:tcPr>
            <w:tcW w:w="1102" w:type="dxa"/>
            <w:tcBorders>
              <w:bottom w:val="dashSmallGap" w:sz="4" w:space="0" w:color="auto"/>
            </w:tcBorders>
          </w:tcPr>
          <w:p w:rsidR="008209C2" w:rsidRDefault="008209C2" w:rsidP="00212F1A">
            <w:pPr>
              <w:keepNext/>
              <w:suppressLineNumbers/>
              <w:jc w:val="right"/>
              <w:rPr>
                <w:rFonts w:ascii="Times New Roman" w:hAnsi="Times New Roman"/>
                <w:bCs/>
                <w:sz w:val="24"/>
                <w:szCs w:val="24"/>
              </w:rPr>
            </w:pPr>
          </w:p>
        </w:tc>
      </w:tr>
      <w:tr w:rsidR="00E50393" w:rsidTr="00E50393">
        <w:trPr>
          <w:trHeight w:val="251"/>
        </w:trPr>
        <w:tc>
          <w:tcPr>
            <w:tcW w:w="8613" w:type="dxa"/>
            <w:tcBorders>
              <w:bottom w:val="dashSmallGap" w:sz="4" w:space="0" w:color="auto"/>
            </w:tcBorders>
          </w:tcPr>
          <w:p w:rsidR="00E50393" w:rsidRPr="00913DD2" w:rsidRDefault="00E50393" w:rsidP="00212F1A">
            <w:pPr>
              <w:keepNext/>
              <w:suppressLineNumbers/>
              <w:jc w:val="both"/>
              <w:rPr>
                <w:rFonts w:ascii="Times New Roman" w:hAnsi="Times New Roman"/>
                <w:sz w:val="24"/>
                <w:szCs w:val="24"/>
              </w:rPr>
            </w:pPr>
            <w:r w:rsidRPr="00913DD2">
              <w:rPr>
                <w:rFonts w:ascii="Times New Roman" w:hAnsi="Times New Roman"/>
                <w:iCs/>
                <w:sz w:val="24"/>
                <w:szCs w:val="24"/>
              </w:rPr>
              <w:t>2.5. Программа коррекционной работы</w:t>
            </w:r>
          </w:p>
        </w:tc>
        <w:tc>
          <w:tcPr>
            <w:tcW w:w="1102" w:type="dxa"/>
            <w:tcBorders>
              <w:bottom w:val="dashSmallGap" w:sz="4" w:space="0" w:color="auto"/>
            </w:tcBorders>
          </w:tcPr>
          <w:p w:rsidR="00E50393" w:rsidRDefault="00E50393" w:rsidP="00212F1A">
            <w:pPr>
              <w:keepNext/>
              <w:suppressLineNumbers/>
              <w:jc w:val="right"/>
              <w:rPr>
                <w:rFonts w:ascii="Times New Roman" w:hAnsi="Times New Roman"/>
                <w:bCs/>
                <w:sz w:val="24"/>
                <w:szCs w:val="24"/>
              </w:rPr>
            </w:pPr>
          </w:p>
        </w:tc>
      </w:tr>
      <w:tr w:rsidR="00E50393" w:rsidTr="00E50393">
        <w:trPr>
          <w:trHeight w:val="1674"/>
        </w:trPr>
        <w:tc>
          <w:tcPr>
            <w:tcW w:w="8613" w:type="dxa"/>
            <w:tcBorders>
              <w:top w:val="dashSmallGap" w:sz="4" w:space="0" w:color="auto"/>
            </w:tcBorders>
          </w:tcPr>
          <w:p w:rsidR="00E50393" w:rsidRPr="00913DD2" w:rsidRDefault="00E50393" w:rsidP="00212F1A">
            <w:pPr>
              <w:keepNext/>
              <w:suppressLineNumbers/>
              <w:jc w:val="both"/>
              <w:rPr>
                <w:rFonts w:ascii="Times New Roman" w:hAnsi="Times New Roman"/>
                <w:iCs/>
                <w:sz w:val="24"/>
                <w:szCs w:val="24"/>
              </w:rPr>
            </w:pPr>
            <w:r>
              <w:rPr>
                <w:rFonts w:ascii="Times New Roman" w:hAnsi="Times New Roman"/>
                <w:iCs/>
                <w:sz w:val="24"/>
                <w:szCs w:val="24"/>
              </w:rPr>
              <w:t>2.5.1 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 их интеграцию в организации, осуществляющий образовательную деятельность и освоение ими основной образовательной программы начального общего образования</w:t>
            </w:r>
          </w:p>
        </w:tc>
        <w:tc>
          <w:tcPr>
            <w:tcW w:w="1102" w:type="dxa"/>
            <w:tcBorders>
              <w:top w:val="dashSmallGap" w:sz="4" w:space="0" w:color="auto"/>
              <w:bottom w:val="dashSmallGap" w:sz="4" w:space="0" w:color="auto"/>
            </w:tcBorders>
          </w:tcPr>
          <w:p w:rsidR="00E50393" w:rsidRDefault="00E50393" w:rsidP="00212F1A">
            <w:pPr>
              <w:keepNext/>
              <w:suppressLineNumbers/>
              <w:jc w:val="right"/>
              <w:rPr>
                <w:rFonts w:ascii="Times New Roman" w:hAnsi="Times New Roman"/>
                <w:bCs/>
                <w:sz w:val="24"/>
                <w:szCs w:val="24"/>
              </w:rPr>
            </w:pPr>
          </w:p>
        </w:tc>
      </w:tr>
      <w:tr w:rsidR="00E50393" w:rsidTr="00E50393">
        <w:trPr>
          <w:trHeight w:val="1925"/>
        </w:trPr>
        <w:tc>
          <w:tcPr>
            <w:tcW w:w="8613" w:type="dxa"/>
            <w:tcBorders>
              <w:top w:val="single" w:sz="4" w:space="0" w:color="auto"/>
              <w:bottom w:val="dashSmallGap" w:sz="4" w:space="0" w:color="auto"/>
            </w:tcBorders>
          </w:tcPr>
          <w:p w:rsidR="00E50393" w:rsidRDefault="00E50393" w:rsidP="00212F1A">
            <w:pPr>
              <w:keepNext/>
              <w:suppressLineNumbers/>
              <w:jc w:val="both"/>
              <w:rPr>
                <w:rFonts w:ascii="Times New Roman" w:hAnsi="Times New Roman"/>
                <w:iCs/>
                <w:sz w:val="24"/>
                <w:szCs w:val="24"/>
              </w:rPr>
            </w:pPr>
            <w:r>
              <w:rPr>
                <w:rFonts w:ascii="Times New Roman" w:hAnsi="Times New Roman"/>
                <w:iCs/>
                <w:sz w:val="24"/>
                <w:szCs w:val="24"/>
              </w:rPr>
              <w:t>2.5.2 Система комплексного психолого-медико-педагогического сопровождения детей с ограниченными возможностями здоровья в условиях образовательной деятельности, включающего психолого-медико-педагогическое обследование детей с целью выявления их особых образовательных потребностей, мониторинг динамики развития детей, их успешности в освоении образовательной программы начального общего образования, корректировку коррекционных мероприятий.</w:t>
            </w:r>
          </w:p>
        </w:tc>
        <w:tc>
          <w:tcPr>
            <w:tcW w:w="1102" w:type="dxa"/>
            <w:tcBorders>
              <w:top w:val="dashSmallGap" w:sz="4" w:space="0" w:color="auto"/>
              <w:bottom w:val="dashSmallGap" w:sz="4" w:space="0" w:color="auto"/>
            </w:tcBorders>
          </w:tcPr>
          <w:p w:rsidR="00E50393" w:rsidRDefault="00E50393" w:rsidP="00212F1A">
            <w:pPr>
              <w:keepNext/>
              <w:suppressLineNumbers/>
              <w:jc w:val="right"/>
              <w:rPr>
                <w:rFonts w:ascii="Times New Roman" w:hAnsi="Times New Roman"/>
                <w:bCs/>
                <w:sz w:val="24"/>
                <w:szCs w:val="24"/>
              </w:rPr>
            </w:pPr>
          </w:p>
        </w:tc>
      </w:tr>
      <w:tr w:rsidR="00E50393" w:rsidTr="00DE01C4">
        <w:trPr>
          <w:trHeight w:val="2227"/>
        </w:trPr>
        <w:tc>
          <w:tcPr>
            <w:tcW w:w="8613" w:type="dxa"/>
            <w:tcBorders>
              <w:top w:val="dashSmallGap" w:sz="4" w:space="0" w:color="auto"/>
              <w:bottom w:val="dashSmallGap" w:sz="4" w:space="0" w:color="auto"/>
            </w:tcBorders>
          </w:tcPr>
          <w:p w:rsidR="00E50393" w:rsidRDefault="00E50393" w:rsidP="00212F1A">
            <w:pPr>
              <w:keepNext/>
              <w:suppressLineNumbers/>
              <w:jc w:val="both"/>
              <w:rPr>
                <w:rFonts w:ascii="Times New Roman" w:hAnsi="Times New Roman"/>
                <w:iCs/>
                <w:sz w:val="24"/>
                <w:szCs w:val="24"/>
              </w:rPr>
            </w:pPr>
            <w:r w:rsidRPr="00E50393">
              <w:rPr>
                <w:rFonts w:ascii="Times New Roman" w:hAnsi="Times New Roman"/>
                <w:iCs/>
                <w:sz w:val="24"/>
                <w:szCs w:val="24"/>
              </w:rPr>
              <w:t>2.5.3. Описание специальных условий обучения и воспитания детей с ограниченными возможностями здоровья, в том числе безбарьерной среды их жизнедеятельности,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технических средств обучения коллективного и индивидуального пользования, предоставление услуг ассистента (помощника), оказывающего детям необходимую техническую помощь, проведение групповых и индивидуальных коррекционных занятий</w:t>
            </w:r>
          </w:p>
        </w:tc>
        <w:tc>
          <w:tcPr>
            <w:tcW w:w="1102" w:type="dxa"/>
            <w:tcBorders>
              <w:top w:val="dashSmallGap" w:sz="4" w:space="0" w:color="auto"/>
              <w:bottom w:val="dashSmallGap" w:sz="4" w:space="0" w:color="auto"/>
            </w:tcBorders>
          </w:tcPr>
          <w:p w:rsidR="00E50393" w:rsidRDefault="00E50393" w:rsidP="00212F1A">
            <w:pPr>
              <w:keepNext/>
              <w:suppressLineNumbers/>
              <w:jc w:val="right"/>
              <w:rPr>
                <w:rFonts w:ascii="Times New Roman" w:hAnsi="Times New Roman"/>
                <w:bCs/>
                <w:sz w:val="24"/>
                <w:szCs w:val="24"/>
              </w:rPr>
            </w:pPr>
          </w:p>
        </w:tc>
      </w:tr>
      <w:tr w:rsidR="00DE01C4" w:rsidTr="00DE01C4">
        <w:trPr>
          <w:trHeight w:val="1624"/>
        </w:trPr>
        <w:tc>
          <w:tcPr>
            <w:tcW w:w="8613" w:type="dxa"/>
            <w:tcBorders>
              <w:top w:val="single" w:sz="4" w:space="0" w:color="auto"/>
              <w:bottom w:val="dashSmallGap" w:sz="4" w:space="0" w:color="auto"/>
            </w:tcBorders>
          </w:tcPr>
          <w:p w:rsidR="00DE01C4" w:rsidRPr="00E50393" w:rsidRDefault="00DE01C4" w:rsidP="00212F1A">
            <w:pPr>
              <w:keepNext/>
              <w:suppressLineNumbers/>
              <w:jc w:val="both"/>
              <w:rPr>
                <w:rFonts w:ascii="Times New Roman" w:hAnsi="Times New Roman"/>
                <w:iCs/>
                <w:sz w:val="24"/>
                <w:szCs w:val="24"/>
              </w:rPr>
            </w:pPr>
            <w:r w:rsidRPr="00E50393">
              <w:rPr>
                <w:rFonts w:ascii="Times New Roman" w:hAnsi="Times New Roman"/>
                <w:iCs/>
                <w:sz w:val="24"/>
                <w:szCs w:val="24"/>
              </w:rPr>
              <w:t>2.5.4. 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образовательного учреждения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tc>
        <w:tc>
          <w:tcPr>
            <w:tcW w:w="1102" w:type="dxa"/>
            <w:tcBorders>
              <w:top w:val="single" w:sz="4" w:space="0" w:color="auto"/>
              <w:bottom w:val="dashSmallGap" w:sz="4" w:space="0" w:color="auto"/>
            </w:tcBorders>
          </w:tcPr>
          <w:p w:rsidR="00DE01C4" w:rsidRDefault="00DE01C4" w:rsidP="00212F1A">
            <w:pPr>
              <w:keepNext/>
              <w:suppressLineNumbers/>
              <w:jc w:val="right"/>
              <w:rPr>
                <w:rFonts w:ascii="Times New Roman" w:hAnsi="Times New Roman"/>
                <w:bCs/>
                <w:sz w:val="24"/>
                <w:szCs w:val="24"/>
              </w:rPr>
            </w:pPr>
          </w:p>
        </w:tc>
      </w:tr>
      <w:tr w:rsidR="00DE01C4" w:rsidTr="00DE01C4">
        <w:trPr>
          <w:trHeight w:val="291"/>
        </w:trPr>
        <w:tc>
          <w:tcPr>
            <w:tcW w:w="8613" w:type="dxa"/>
            <w:tcBorders>
              <w:top w:val="dashSmallGap" w:sz="4" w:space="0" w:color="auto"/>
            </w:tcBorders>
          </w:tcPr>
          <w:p w:rsidR="00DE01C4" w:rsidRPr="00E50393" w:rsidRDefault="00DE01C4" w:rsidP="00212F1A">
            <w:pPr>
              <w:keepNext/>
              <w:suppressLineNumbers/>
              <w:jc w:val="both"/>
              <w:rPr>
                <w:rFonts w:ascii="Times New Roman" w:hAnsi="Times New Roman"/>
                <w:iCs/>
                <w:sz w:val="24"/>
                <w:szCs w:val="24"/>
              </w:rPr>
            </w:pPr>
            <w:r w:rsidRPr="00DE01C4">
              <w:rPr>
                <w:rFonts w:ascii="Times New Roman" w:hAnsi="Times New Roman"/>
                <w:iCs/>
                <w:sz w:val="24"/>
                <w:szCs w:val="24"/>
              </w:rPr>
              <w:t>2.5.5. Планируемые результаты коррекционной работы</w:t>
            </w:r>
          </w:p>
        </w:tc>
        <w:tc>
          <w:tcPr>
            <w:tcW w:w="1102" w:type="dxa"/>
            <w:tcBorders>
              <w:top w:val="dashSmallGap" w:sz="4" w:space="0" w:color="auto"/>
            </w:tcBorders>
          </w:tcPr>
          <w:p w:rsidR="00DE01C4" w:rsidRDefault="00DE01C4" w:rsidP="00212F1A">
            <w:pPr>
              <w:keepNext/>
              <w:suppressLineNumbers/>
              <w:jc w:val="right"/>
              <w:rPr>
                <w:rFonts w:ascii="Times New Roman" w:hAnsi="Times New Roman"/>
                <w:bCs/>
                <w:sz w:val="24"/>
                <w:szCs w:val="24"/>
              </w:rPr>
            </w:pPr>
          </w:p>
        </w:tc>
      </w:tr>
      <w:tr w:rsidR="008209C2" w:rsidTr="00283379">
        <w:tc>
          <w:tcPr>
            <w:tcW w:w="8613" w:type="dxa"/>
          </w:tcPr>
          <w:p w:rsidR="008209C2" w:rsidRPr="00FD2516" w:rsidRDefault="008209C2" w:rsidP="008209C2">
            <w:pPr>
              <w:pStyle w:val="a5"/>
              <w:keepNext/>
              <w:numPr>
                <w:ilvl w:val="0"/>
                <w:numId w:val="1"/>
              </w:numPr>
              <w:suppressLineNumbers/>
              <w:jc w:val="both"/>
              <w:rPr>
                <w:rFonts w:ascii="Times New Roman" w:hAnsi="Times New Roman"/>
                <w:sz w:val="24"/>
                <w:szCs w:val="24"/>
              </w:rPr>
            </w:pPr>
            <w:r w:rsidRPr="00FD2516">
              <w:rPr>
                <w:rFonts w:ascii="Times New Roman" w:hAnsi="Times New Roman"/>
                <w:b/>
                <w:iCs/>
                <w:sz w:val="24"/>
                <w:szCs w:val="24"/>
              </w:rPr>
              <w:t>Организационный раздел</w:t>
            </w:r>
          </w:p>
        </w:tc>
        <w:tc>
          <w:tcPr>
            <w:tcW w:w="1102" w:type="dxa"/>
          </w:tcPr>
          <w:p w:rsidR="008209C2" w:rsidRDefault="008209C2" w:rsidP="00212F1A">
            <w:pPr>
              <w:keepNext/>
              <w:suppressLineNumbers/>
              <w:jc w:val="right"/>
              <w:rPr>
                <w:rFonts w:ascii="Times New Roman" w:hAnsi="Times New Roman"/>
                <w:bCs/>
                <w:sz w:val="24"/>
                <w:szCs w:val="24"/>
              </w:rPr>
            </w:pPr>
          </w:p>
        </w:tc>
      </w:tr>
      <w:tr w:rsidR="008209C2" w:rsidTr="00283379">
        <w:tc>
          <w:tcPr>
            <w:tcW w:w="8613" w:type="dxa"/>
          </w:tcPr>
          <w:p w:rsidR="008209C2" w:rsidRPr="00913DD2" w:rsidRDefault="008209C2" w:rsidP="008209C2">
            <w:pPr>
              <w:pStyle w:val="a5"/>
              <w:keepNext/>
              <w:numPr>
                <w:ilvl w:val="1"/>
                <w:numId w:val="1"/>
              </w:numPr>
              <w:suppressLineNumbers/>
              <w:ind w:left="0" w:firstLine="0"/>
              <w:jc w:val="both"/>
              <w:rPr>
                <w:rFonts w:ascii="Times New Roman" w:hAnsi="Times New Roman"/>
                <w:sz w:val="24"/>
                <w:szCs w:val="24"/>
              </w:rPr>
            </w:pPr>
            <w:r w:rsidRPr="00913DD2">
              <w:rPr>
                <w:rFonts w:ascii="Times New Roman" w:hAnsi="Times New Roman"/>
                <w:iCs/>
                <w:sz w:val="24"/>
                <w:szCs w:val="24"/>
              </w:rPr>
              <w:t>Учебный план начального общего образования</w:t>
            </w:r>
          </w:p>
        </w:tc>
        <w:tc>
          <w:tcPr>
            <w:tcW w:w="1102" w:type="dxa"/>
          </w:tcPr>
          <w:p w:rsidR="008209C2" w:rsidRDefault="008209C2" w:rsidP="00212F1A">
            <w:pPr>
              <w:keepNext/>
              <w:suppressLineNumbers/>
              <w:jc w:val="right"/>
              <w:rPr>
                <w:rFonts w:ascii="Times New Roman" w:hAnsi="Times New Roman"/>
                <w:bCs/>
                <w:sz w:val="24"/>
                <w:szCs w:val="24"/>
              </w:rPr>
            </w:pPr>
          </w:p>
        </w:tc>
      </w:tr>
      <w:tr w:rsidR="008209C2" w:rsidTr="00283379">
        <w:tc>
          <w:tcPr>
            <w:tcW w:w="8613" w:type="dxa"/>
          </w:tcPr>
          <w:p w:rsidR="008209C2" w:rsidRPr="00913DD2" w:rsidRDefault="008209C2" w:rsidP="008209C2">
            <w:pPr>
              <w:pStyle w:val="a5"/>
              <w:keepNext/>
              <w:numPr>
                <w:ilvl w:val="1"/>
                <w:numId w:val="1"/>
              </w:numPr>
              <w:suppressLineNumbers/>
              <w:ind w:left="0" w:firstLine="0"/>
              <w:jc w:val="both"/>
              <w:rPr>
                <w:rFonts w:ascii="Times New Roman" w:hAnsi="Times New Roman"/>
                <w:sz w:val="24"/>
                <w:szCs w:val="24"/>
              </w:rPr>
            </w:pPr>
            <w:r w:rsidRPr="00913DD2">
              <w:rPr>
                <w:rFonts w:ascii="Times New Roman" w:hAnsi="Times New Roman"/>
                <w:iCs/>
                <w:sz w:val="24"/>
                <w:szCs w:val="24"/>
              </w:rPr>
              <w:t xml:space="preserve">План внеурочной деятельности </w:t>
            </w:r>
          </w:p>
        </w:tc>
        <w:tc>
          <w:tcPr>
            <w:tcW w:w="1102" w:type="dxa"/>
          </w:tcPr>
          <w:p w:rsidR="008209C2" w:rsidRDefault="008209C2" w:rsidP="00212F1A">
            <w:pPr>
              <w:keepNext/>
              <w:suppressLineNumbers/>
              <w:jc w:val="right"/>
              <w:rPr>
                <w:rFonts w:ascii="Times New Roman" w:hAnsi="Times New Roman"/>
                <w:bCs/>
                <w:sz w:val="24"/>
                <w:szCs w:val="24"/>
              </w:rPr>
            </w:pPr>
          </w:p>
        </w:tc>
      </w:tr>
      <w:tr w:rsidR="008209C2" w:rsidTr="00283379">
        <w:tc>
          <w:tcPr>
            <w:tcW w:w="8613" w:type="dxa"/>
          </w:tcPr>
          <w:p w:rsidR="008209C2" w:rsidRPr="00913DD2" w:rsidRDefault="008209C2" w:rsidP="008209C2">
            <w:pPr>
              <w:pStyle w:val="a5"/>
              <w:keepNext/>
              <w:numPr>
                <w:ilvl w:val="1"/>
                <w:numId w:val="1"/>
              </w:numPr>
              <w:suppressLineNumbers/>
              <w:ind w:left="0" w:firstLine="0"/>
              <w:jc w:val="both"/>
              <w:rPr>
                <w:rFonts w:ascii="Times New Roman" w:hAnsi="Times New Roman"/>
                <w:iCs/>
                <w:sz w:val="24"/>
                <w:szCs w:val="24"/>
              </w:rPr>
            </w:pPr>
            <w:r w:rsidRPr="00913DD2">
              <w:rPr>
                <w:rFonts w:ascii="Times New Roman" w:hAnsi="Times New Roman"/>
                <w:iCs/>
                <w:sz w:val="24"/>
                <w:szCs w:val="24"/>
              </w:rPr>
              <w:t>Календарный учебный график</w:t>
            </w:r>
          </w:p>
        </w:tc>
        <w:tc>
          <w:tcPr>
            <w:tcW w:w="1102" w:type="dxa"/>
          </w:tcPr>
          <w:p w:rsidR="008209C2" w:rsidRPr="003768CB" w:rsidRDefault="008209C2" w:rsidP="00212F1A">
            <w:pPr>
              <w:keepNext/>
              <w:suppressLineNumbers/>
              <w:jc w:val="right"/>
              <w:rPr>
                <w:rFonts w:ascii="Times New Roman" w:hAnsi="Times New Roman"/>
                <w:iCs/>
                <w:sz w:val="24"/>
                <w:szCs w:val="24"/>
              </w:rPr>
            </w:pPr>
          </w:p>
        </w:tc>
      </w:tr>
      <w:tr w:rsidR="008209C2" w:rsidTr="00283379">
        <w:tc>
          <w:tcPr>
            <w:tcW w:w="8613" w:type="dxa"/>
          </w:tcPr>
          <w:p w:rsidR="008209C2" w:rsidRPr="00913DD2" w:rsidRDefault="008209C2" w:rsidP="008209C2">
            <w:pPr>
              <w:pStyle w:val="a5"/>
              <w:keepNext/>
              <w:numPr>
                <w:ilvl w:val="1"/>
                <w:numId w:val="1"/>
              </w:numPr>
              <w:suppressLineNumbers/>
              <w:ind w:left="0" w:firstLine="0"/>
              <w:jc w:val="both"/>
              <w:rPr>
                <w:rFonts w:ascii="Times New Roman" w:hAnsi="Times New Roman"/>
                <w:iCs/>
                <w:sz w:val="24"/>
                <w:szCs w:val="24"/>
              </w:rPr>
            </w:pPr>
            <w:r w:rsidRPr="00913DD2">
              <w:rPr>
                <w:rFonts w:ascii="Times New Roman" w:hAnsi="Times New Roman"/>
                <w:iCs/>
                <w:sz w:val="24"/>
                <w:szCs w:val="24"/>
              </w:rPr>
              <w:t>Система условий реализации  основной образовательной программы начального общего образования</w:t>
            </w:r>
          </w:p>
        </w:tc>
        <w:tc>
          <w:tcPr>
            <w:tcW w:w="1102" w:type="dxa"/>
          </w:tcPr>
          <w:p w:rsidR="008209C2" w:rsidRPr="003768CB" w:rsidRDefault="008209C2" w:rsidP="00212F1A">
            <w:pPr>
              <w:keepNext/>
              <w:suppressLineNumbers/>
              <w:jc w:val="right"/>
              <w:rPr>
                <w:rFonts w:ascii="Times New Roman" w:hAnsi="Times New Roman"/>
                <w:iCs/>
                <w:sz w:val="24"/>
                <w:szCs w:val="24"/>
              </w:rPr>
            </w:pPr>
          </w:p>
        </w:tc>
      </w:tr>
      <w:tr w:rsidR="008209C2" w:rsidRPr="00D9255F" w:rsidTr="00283379">
        <w:tc>
          <w:tcPr>
            <w:tcW w:w="8613" w:type="dxa"/>
          </w:tcPr>
          <w:p w:rsidR="008209C2" w:rsidRPr="00D9255F" w:rsidRDefault="008209C2" w:rsidP="008209C2">
            <w:pPr>
              <w:pStyle w:val="a5"/>
              <w:keepNext/>
              <w:numPr>
                <w:ilvl w:val="2"/>
                <w:numId w:val="1"/>
              </w:numPr>
              <w:suppressLineNumbers/>
              <w:ind w:left="0" w:firstLine="0"/>
              <w:jc w:val="both"/>
              <w:rPr>
                <w:rFonts w:ascii="Times New Roman" w:hAnsi="Times New Roman"/>
                <w:iCs/>
                <w:sz w:val="24"/>
                <w:szCs w:val="24"/>
              </w:rPr>
            </w:pPr>
            <w:r w:rsidRPr="00D9255F">
              <w:rPr>
                <w:rFonts w:ascii="Times New Roman" w:hAnsi="Times New Roman"/>
                <w:iCs/>
                <w:sz w:val="24"/>
                <w:szCs w:val="24"/>
              </w:rPr>
              <w:t>Кадровые условия реализации основной образовательной программы</w:t>
            </w:r>
          </w:p>
        </w:tc>
        <w:tc>
          <w:tcPr>
            <w:tcW w:w="1102" w:type="dxa"/>
          </w:tcPr>
          <w:p w:rsidR="008209C2" w:rsidRPr="00D9255F" w:rsidRDefault="008209C2" w:rsidP="00212F1A">
            <w:pPr>
              <w:keepNext/>
              <w:suppressLineNumbers/>
              <w:jc w:val="right"/>
              <w:rPr>
                <w:rFonts w:ascii="Times New Roman" w:hAnsi="Times New Roman"/>
                <w:iCs/>
                <w:sz w:val="24"/>
                <w:szCs w:val="24"/>
              </w:rPr>
            </w:pPr>
          </w:p>
        </w:tc>
      </w:tr>
      <w:tr w:rsidR="008209C2" w:rsidRPr="00D9255F" w:rsidTr="00283379">
        <w:tc>
          <w:tcPr>
            <w:tcW w:w="8613" w:type="dxa"/>
          </w:tcPr>
          <w:p w:rsidR="008209C2" w:rsidRPr="00D9255F" w:rsidRDefault="008209C2" w:rsidP="008209C2">
            <w:pPr>
              <w:pStyle w:val="a5"/>
              <w:keepNext/>
              <w:numPr>
                <w:ilvl w:val="2"/>
                <w:numId w:val="1"/>
              </w:numPr>
              <w:suppressLineNumbers/>
              <w:ind w:left="0" w:firstLine="0"/>
              <w:jc w:val="both"/>
              <w:rPr>
                <w:rFonts w:ascii="Times New Roman" w:hAnsi="Times New Roman"/>
                <w:iCs/>
                <w:sz w:val="24"/>
                <w:szCs w:val="24"/>
              </w:rPr>
            </w:pPr>
            <w:r w:rsidRPr="00D9255F">
              <w:rPr>
                <w:rFonts w:ascii="Times New Roman" w:hAnsi="Times New Roman"/>
                <w:iCs/>
                <w:sz w:val="24"/>
                <w:szCs w:val="24"/>
              </w:rPr>
              <w:t>Психолого-педагогические условия реализации основной образовательной программы</w:t>
            </w:r>
          </w:p>
        </w:tc>
        <w:tc>
          <w:tcPr>
            <w:tcW w:w="1102" w:type="dxa"/>
          </w:tcPr>
          <w:p w:rsidR="008209C2" w:rsidRPr="00D9255F" w:rsidRDefault="008209C2" w:rsidP="00212F1A">
            <w:pPr>
              <w:keepNext/>
              <w:suppressLineNumbers/>
              <w:jc w:val="right"/>
              <w:rPr>
                <w:rFonts w:ascii="Times New Roman" w:hAnsi="Times New Roman"/>
                <w:iCs/>
                <w:sz w:val="24"/>
                <w:szCs w:val="24"/>
              </w:rPr>
            </w:pPr>
          </w:p>
        </w:tc>
      </w:tr>
      <w:tr w:rsidR="008209C2" w:rsidRPr="00D9255F" w:rsidTr="00283379">
        <w:tc>
          <w:tcPr>
            <w:tcW w:w="8613" w:type="dxa"/>
          </w:tcPr>
          <w:p w:rsidR="008209C2" w:rsidRPr="00D9255F" w:rsidRDefault="008209C2" w:rsidP="008209C2">
            <w:pPr>
              <w:pStyle w:val="a5"/>
              <w:keepNext/>
              <w:numPr>
                <w:ilvl w:val="2"/>
                <w:numId w:val="1"/>
              </w:numPr>
              <w:suppressLineNumbers/>
              <w:ind w:left="0" w:firstLine="0"/>
              <w:jc w:val="both"/>
              <w:rPr>
                <w:rFonts w:ascii="Times New Roman" w:hAnsi="Times New Roman"/>
                <w:iCs/>
                <w:sz w:val="24"/>
                <w:szCs w:val="24"/>
              </w:rPr>
            </w:pPr>
            <w:r w:rsidRPr="00D9255F">
              <w:rPr>
                <w:rFonts w:ascii="Times New Roman" w:hAnsi="Times New Roman"/>
                <w:iCs/>
                <w:sz w:val="24"/>
                <w:szCs w:val="24"/>
              </w:rPr>
              <w:t>Финансовое обеспечение реализации основной образовательной программы</w:t>
            </w:r>
          </w:p>
        </w:tc>
        <w:tc>
          <w:tcPr>
            <w:tcW w:w="1102" w:type="dxa"/>
          </w:tcPr>
          <w:p w:rsidR="008209C2" w:rsidRPr="00D9255F" w:rsidRDefault="008209C2" w:rsidP="00212F1A">
            <w:pPr>
              <w:keepNext/>
              <w:suppressLineNumbers/>
              <w:jc w:val="right"/>
              <w:rPr>
                <w:rFonts w:ascii="Times New Roman" w:hAnsi="Times New Roman"/>
                <w:iCs/>
                <w:sz w:val="24"/>
                <w:szCs w:val="24"/>
              </w:rPr>
            </w:pPr>
          </w:p>
        </w:tc>
      </w:tr>
      <w:tr w:rsidR="008209C2" w:rsidRPr="00D9255F" w:rsidTr="00283379">
        <w:tc>
          <w:tcPr>
            <w:tcW w:w="8613" w:type="dxa"/>
          </w:tcPr>
          <w:p w:rsidR="008209C2" w:rsidRPr="00D9255F" w:rsidRDefault="008209C2" w:rsidP="008209C2">
            <w:pPr>
              <w:pStyle w:val="a5"/>
              <w:keepNext/>
              <w:numPr>
                <w:ilvl w:val="2"/>
                <w:numId w:val="1"/>
              </w:numPr>
              <w:suppressLineNumbers/>
              <w:ind w:left="0" w:firstLine="0"/>
              <w:jc w:val="both"/>
              <w:rPr>
                <w:rFonts w:ascii="Times New Roman" w:hAnsi="Times New Roman"/>
                <w:iCs/>
                <w:sz w:val="24"/>
                <w:szCs w:val="24"/>
              </w:rPr>
            </w:pPr>
            <w:r w:rsidRPr="00D9255F">
              <w:rPr>
                <w:rFonts w:ascii="Times New Roman" w:hAnsi="Times New Roman"/>
                <w:iCs/>
                <w:sz w:val="24"/>
                <w:szCs w:val="24"/>
              </w:rPr>
              <w:lastRenderedPageBreak/>
              <w:t>Материально-технические условия реализации основной образовательной программы</w:t>
            </w:r>
          </w:p>
        </w:tc>
        <w:tc>
          <w:tcPr>
            <w:tcW w:w="1102" w:type="dxa"/>
          </w:tcPr>
          <w:p w:rsidR="008209C2" w:rsidRPr="00D9255F" w:rsidRDefault="008209C2" w:rsidP="00212F1A">
            <w:pPr>
              <w:keepNext/>
              <w:suppressLineNumbers/>
              <w:jc w:val="right"/>
              <w:rPr>
                <w:rFonts w:ascii="Times New Roman" w:hAnsi="Times New Roman"/>
                <w:iCs/>
                <w:sz w:val="24"/>
                <w:szCs w:val="24"/>
              </w:rPr>
            </w:pPr>
          </w:p>
        </w:tc>
      </w:tr>
      <w:tr w:rsidR="008209C2" w:rsidRPr="00D9255F" w:rsidTr="00AC2820">
        <w:trPr>
          <w:trHeight w:val="419"/>
        </w:trPr>
        <w:tc>
          <w:tcPr>
            <w:tcW w:w="8613" w:type="dxa"/>
            <w:tcBorders>
              <w:bottom w:val="single" w:sz="4" w:space="0" w:color="auto"/>
            </w:tcBorders>
          </w:tcPr>
          <w:p w:rsidR="008209C2" w:rsidRPr="00913DD2" w:rsidRDefault="00BA2E78" w:rsidP="008209C2">
            <w:pPr>
              <w:pStyle w:val="a5"/>
              <w:keepNext/>
              <w:numPr>
                <w:ilvl w:val="2"/>
                <w:numId w:val="1"/>
              </w:numPr>
              <w:suppressLineNumbers/>
              <w:ind w:left="0" w:firstLine="0"/>
              <w:jc w:val="both"/>
              <w:rPr>
                <w:rFonts w:ascii="Times New Roman" w:hAnsi="Times New Roman"/>
                <w:iCs/>
                <w:sz w:val="24"/>
                <w:szCs w:val="24"/>
              </w:rPr>
            </w:pPr>
            <w:r>
              <w:rPr>
                <w:rFonts w:ascii="Times New Roman" w:hAnsi="Times New Roman"/>
                <w:iCs/>
                <w:sz w:val="24"/>
                <w:szCs w:val="24"/>
              </w:rPr>
              <w:t>Учебно -методическое</w:t>
            </w:r>
            <w:r w:rsidRPr="00BA2E78">
              <w:rPr>
                <w:rFonts w:ascii="Times New Roman" w:hAnsi="Times New Roman"/>
                <w:b/>
                <w:bCs/>
                <w:sz w:val="24"/>
                <w:szCs w:val="24"/>
                <w:lang w:bidi="ru-RU"/>
              </w:rPr>
              <w:t xml:space="preserve"> </w:t>
            </w:r>
            <w:r w:rsidRPr="00BA2E78">
              <w:rPr>
                <w:rFonts w:ascii="Times New Roman" w:hAnsi="Times New Roman"/>
                <w:bCs/>
                <w:iCs/>
                <w:sz w:val="24"/>
                <w:szCs w:val="24"/>
                <w:lang w:bidi="ru-RU"/>
              </w:rPr>
              <w:t>и информационное обеспечение</w:t>
            </w:r>
          </w:p>
        </w:tc>
        <w:tc>
          <w:tcPr>
            <w:tcW w:w="1102" w:type="dxa"/>
            <w:tcBorders>
              <w:bottom w:val="single" w:sz="4" w:space="0" w:color="auto"/>
            </w:tcBorders>
          </w:tcPr>
          <w:p w:rsidR="008209C2" w:rsidRPr="00D9255F" w:rsidRDefault="008209C2" w:rsidP="00212F1A">
            <w:pPr>
              <w:keepNext/>
              <w:suppressLineNumbers/>
              <w:jc w:val="right"/>
              <w:rPr>
                <w:rFonts w:ascii="Times New Roman" w:hAnsi="Times New Roman"/>
                <w:iCs/>
                <w:sz w:val="24"/>
                <w:szCs w:val="24"/>
              </w:rPr>
            </w:pPr>
          </w:p>
        </w:tc>
      </w:tr>
      <w:tr w:rsidR="008209C2" w:rsidRPr="00D9255F" w:rsidTr="00BA2E78">
        <w:trPr>
          <w:trHeight w:val="244"/>
        </w:trPr>
        <w:tc>
          <w:tcPr>
            <w:tcW w:w="8613" w:type="dxa"/>
            <w:tcBorders>
              <w:top w:val="single" w:sz="4" w:space="0" w:color="auto"/>
              <w:bottom w:val="dashSmallGap" w:sz="4" w:space="0" w:color="auto"/>
            </w:tcBorders>
          </w:tcPr>
          <w:p w:rsidR="00BA2E78" w:rsidRPr="009E4F4F" w:rsidRDefault="00BA2E78" w:rsidP="00212F1A">
            <w:pPr>
              <w:pStyle w:val="TableParagraph"/>
              <w:ind w:left="108"/>
              <w:rPr>
                <w:sz w:val="24"/>
              </w:rPr>
            </w:pPr>
            <w:r w:rsidRPr="00BA2E78">
              <w:rPr>
                <w:sz w:val="24"/>
              </w:rPr>
              <w:t>3.4.6</w:t>
            </w:r>
            <w:r w:rsidRPr="00BA2E78">
              <w:rPr>
                <w:sz w:val="24"/>
              </w:rPr>
              <w:tab/>
              <w:t>Обоснование необходимых изменений в имеющихся условиях в соответствии с приоритетами основной образовательной программы начального общего образования организации, осуществляющий образовательную деятельность.</w:t>
            </w:r>
          </w:p>
        </w:tc>
        <w:tc>
          <w:tcPr>
            <w:tcW w:w="1102" w:type="dxa"/>
            <w:tcBorders>
              <w:top w:val="single" w:sz="4" w:space="0" w:color="auto"/>
              <w:bottom w:val="dashSmallGap" w:sz="4" w:space="0" w:color="auto"/>
            </w:tcBorders>
          </w:tcPr>
          <w:p w:rsidR="008209C2" w:rsidRPr="009E4F4F" w:rsidRDefault="008209C2" w:rsidP="00212F1A">
            <w:pPr>
              <w:pStyle w:val="TableParagraph"/>
              <w:ind w:left="167"/>
              <w:rPr>
                <w:sz w:val="24"/>
              </w:rPr>
            </w:pPr>
          </w:p>
        </w:tc>
      </w:tr>
      <w:tr w:rsidR="00BA2E78" w:rsidRPr="00D9255F" w:rsidTr="00BA2E78">
        <w:trPr>
          <w:trHeight w:val="251"/>
        </w:trPr>
        <w:tc>
          <w:tcPr>
            <w:tcW w:w="8613" w:type="dxa"/>
            <w:tcBorders>
              <w:top w:val="dashSmallGap" w:sz="4" w:space="0" w:color="auto"/>
            </w:tcBorders>
          </w:tcPr>
          <w:p w:rsidR="00BA2E78" w:rsidRPr="00BA2E78" w:rsidRDefault="00BA2E78" w:rsidP="00212F1A">
            <w:pPr>
              <w:pStyle w:val="TableParagraph"/>
              <w:ind w:left="108"/>
              <w:rPr>
                <w:sz w:val="24"/>
                <w:lang w:val="x-none"/>
              </w:rPr>
            </w:pPr>
            <w:r w:rsidRPr="00BA2E78">
              <w:rPr>
                <w:sz w:val="24"/>
                <w:lang w:val="x-none"/>
              </w:rPr>
              <w:t>3.4.7. Механизмы достижения целевых ориентиров в системе условий</w:t>
            </w:r>
          </w:p>
        </w:tc>
        <w:tc>
          <w:tcPr>
            <w:tcW w:w="1102" w:type="dxa"/>
            <w:tcBorders>
              <w:top w:val="dashSmallGap" w:sz="4" w:space="0" w:color="auto"/>
            </w:tcBorders>
          </w:tcPr>
          <w:p w:rsidR="00BA2E78" w:rsidRPr="009E4F4F" w:rsidRDefault="00BA2E78" w:rsidP="00212F1A">
            <w:pPr>
              <w:pStyle w:val="TableParagraph"/>
              <w:ind w:left="167"/>
              <w:rPr>
                <w:sz w:val="24"/>
              </w:rPr>
            </w:pPr>
          </w:p>
        </w:tc>
      </w:tr>
    </w:tbl>
    <w:p w:rsidR="00212F1A" w:rsidRDefault="00212F1A"/>
    <w:p w:rsidR="008209C2" w:rsidRDefault="008209C2"/>
    <w:p w:rsidR="008209C2" w:rsidRDefault="008209C2"/>
    <w:p w:rsidR="008209C2" w:rsidRDefault="008209C2"/>
    <w:p w:rsidR="008209C2" w:rsidRDefault="008209C2"/>
    <w:p w:rsidR="008209C2" w:rsidRDefault="008209C2"/>
    <w:p w:rsidR="008209C2" w:rsidRDefault="008209C2"/>
    <w:p w:rsidR="008209C2" w:rsidRDefault="008209C2"/>
    <w:p w:rsidR="008209C2" w:rsidRDefault="008209C2"/>
    <w:p w:rsidR="00E50393" w:rsidRDefault="00E50393"/>
    <w:p w:rsidR="00E50393" w:rsidRDefault="00E50393"/>
    <w:p w:rsidR="00E50393" w:rsidRDefault="00E50393"/>
    <w:p w:rsidR="00E50393" w:rsidRDefault="00E50393"/>
    <w:p w:rsidR="00E50393" w:rsidRDefault="00E50393"/>
    <w:p w:rsidR="00E50393" w:rsidRDefault="00E50393"/>
    <w:p w:rsidR="00E50393" w:rsidRDefault="00E50393"/>
    <w:p w:rsidR="00E50393" w:rsidRDefault="00E50393"/>
    <w:p w:rsidR="00E50393" w:rsidRDefault="00E50393"/>
    <w:p w:rsidR="00E50393" w:rsidRDefault="00E50393"/>
    <w:p w:rsidR="00E50393" w:rsidRDefault="00E50393"/>
    <w:p w:rsidR="00E50393" w:rsidRDefault="00E50393"/>
    <w:p w:rsidR="00E50393" w:rsidRDefault="00E50393"/>
    <w:p w:rsidR="00E50393" w:rsidRDefault="00E50393"/>
    <w:p w:rsidR="00E50393" w:rsidRDefault="00E50393"/>
    <w:p w:rsidR="00E50393" w:rsidRDefault="00E50393"/>
    <w:p w:rsidR="00E50393" w:rsidRDefault="00E50393"/>
    <w:p w:rsidR="00E50393" w:rsidRDefault="00E50393"/>
    <w:p w:rsidR="00212F1A" w:rsidRDefault="00212F1A" w:rsidP="008209C2">
      <w:pPr>
        <w:pStyle w:val="a7"/>
        <w:rPr>
          <w:rFonts w:ascii="Times New Roman" w:hAnsi="Times New Roman" w:cs="Times New Roman"/>
          <w:b/>
          <w:sz w:val="24"/>
          <w:szCs w:val="24"/>
          <w:lang w:eastAsia="ru-RU"/>
        </w:rPr>
      </w:pPr>
    </w:p>
    <w:p w:rsidR="008209C2" w:rsidRPr="00212F1A" w:rsidRDefault="008209C2" w:rsidP="00A74252">
      <w:pPr>
        <w:pStyle w:val="a7"/>
        <w:ind w:left="851" w:right="-37"/>
        <w:rPr>
          <w:rFonts w:ascii="Times New Roman" w:hAnsi="Times New Roman" w:cs="Times New Roman"/>
          <w:b/>
          <w:sz w:val="24"/>
          <w:szCs w:val="24"/>
          <w:lang w:eastAsia="ru-RU"/>
        </w:rPr>
      </w:pPr>
      <w:r w:rsidRPr="00212F1A">
        <w:rPr>
          <w:rFonts w:ascii="Times New Roman" w:hAnsi="Times New Roman" w:cs="Times New Roman"/>
          <w:b/>
          <w:sz w:val="24"/>
          <w:szCs w:val="24"/>
          <w:lang w:eastAsia="ru-RU"/>
        </w:rPr>
        <w:t>ОБЩИЕ ПОЛОЖЕНИЯ</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lang w:val="x-none"/>
        </w:rPr>
        <w:t>Основная образовательная программа начального общего образования (далее – ООП</w:t>
      </w:r>
      <w:r w:rsidRPr="008209C2">
        <w:rPr>
          <w:rFonts w:ascii="Times New Roman" w:hAnsi="Times New Roman" w:cs="Times New Roman"/>
          <w:sz w:val="24"/>
          <w:szCs w:val="24"/>
        </w:rPr>
        <w:t xml:space="preserve"> </w:t>
      </w:r>
      <w:r w:rsidRPr="008209C2">
        <w:rPr>
          <w:rFonts w:ascii="Times New Roman" w:hAnsi="Times New Roman" w:cs="Times New Roman"/>
          <w:sz w:val="24"/>
          <w:szCs w:val="24"/>
          <w:lang w:val="x-none"/>
        </w:rPr>
        <w:t xml:space="preserve">НОО) Муниципального </w:t>
      </w:r>
      <w:r w:rsidRPr="008209C2">
        <w:rPr>
          <w:rFonts w:ascii="Times New Roman" w:hAnsi="Times New Roman" w:cs="Times New Roman"/>
          <w:sz w:val="24"/>
          <w:szCs w:val="24"/>
        </w:rPr>
        <w:t xml:space="preserve">бюджетного </w:t>
      </w:r>
      <w:r w:rsidRPr="008209C2">
        <w:rPr>
          <w:rFonts w:ascii="Times New Roman" w:hAnsi="Times New Roman" w:cs="Times New Roman"/>
          <w:sz w:val="24"/>
          <w:szCs w:val="24"/>
          <w:lang w:val="x-none"/>
        </w:rPr>
        <w:t>общеобразовательного учреждения  «</w:t>
      </w:r>
      <w:r w:rsidRPr="008209C2">
        <w:rPr>
          <w:rFonts w:ascii="Times New Roman" w:hAnsi="Times New Roman" w:cs="Times New Roman"/>
          <w:sz w:val="24"/>
          <w:szCs w:val="24"/>
        </w:rPr>
        <w:t>Тахталинская начальная общеобразовательная школа</w:t>
      </w:r>
      <w:r w:rsidRPr="008209C2">
        <w:rPr>
          <w:rFonts w:ascii="Times New Roman" w:hAnsi="Times New Roman" w:cs="Times New Roman"/>
          <w:sz w:val="24"/>
          <w:szCs w:val="24"/>
          <w:lang w:val="x-none"/>
        </w:rPr>
        <w:t>»</w:t>
      </w:r>
      <w:r w:rsidRPr="008209C2">
        <w:rPr>
          <w:rFonts w:ascii="Times New Roman" w:hAnsi="Times New Roman" w:cs="Times New Roman"/>
          <w:sz w:val="24"/>
          <w:szCs w:val="24"/>
        </w:rPr>
        <w:t xml:space="preserve"> Аксубаевского муниципального района Республики Татарстан  (далее – МБОУ «Тахталинская НОШ») </w:t>
      </w:r>
      <w:r w:rsidRPr="008209C2">
        <w:rPr>
          <w:rFonts w:ascii="Times New Roman" w:hAnsi="Times New Roman" w:cs="Times New Roman"/>
          <w:sz w:val="24"/>
          <w:szCs w:val="24"/>
          <w:lang w:val="x-none"/>
        </w:rPr>
        <w:t xml:space="preserve"> </w:t>
      </w:r>
      <w:r w:rsidRPr="008209C2">
        <w:rPr>
          <w:rFonts w:ascii="Times New Roman" w:hAnsi="Times New Roman" w:cs="Times New Roman"/>
          <w:sz w:val="24"/>
          <w:szCs w:val="24"/>
          <w:lang w:val="x-none" w:eastAsia="ar-SA"/>
        </w:rPr>
        <w:t>разработан</w:t>
      </w:r>
      <w:r w:rsidRPr="008209C2">
        <w:rPr>
          <w:rFonts w:ascii="Times New Roman" w:hAnsi="Times New Roman" w:cs="Times New Roman"/>
          <w:sz w:val="24"/>
          <w:szCs w:val="24"/>
          <w:lang w:eastAsia="ar-SA"/>
        </w:rPr>
        <w:t>а на основе примерной основной образовательной программы начального общего образования (далее – ООП НОО) (одобрена решением федерального учебно-методического объединения по общему образованию, протокол от 08.04.2015 г. №1/15, в редакции протокола № 3/15 от 28.10.2015) в соответствии с требованиями федерального государственного образовательного стандарта начального общего образования (далее  – ФГОС НОО) (утвержден приказом Министерства образования Российской Федерации от 06.10.2009 года № 373 с учетом изменений)</w:t>
      </w:r>
      <w:r w:rsidRPr="008209C2">
        <w:rPr>
          <w:rFonts w:ascii="Times New Roman" w:hAnsi="Times New Roman" w:cs="Times New Roman"/>
          <w:sz w:val="24"/>
          <w:szCs w:val="24"/>
        </w:rPr>
        <w:t>, с учетом возможностей, предоставляемым учебно-методическим комплектом «Школа России», используемым в МБОУ «Тахталинская НОШ».</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rPr>
        <w:t>Содержание основной образовательной программы образовательного учреждения отражает требования Стандарта и группируется в три основных раздела: целевой, содержательный и организационный.</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ООП НОО МБОУ «</w:t>
      </w:r>
      <w:r w:rsidRPr="008209C2">
        <w:rPr>
          <w:rFonts w:ascii="Times New Roman" w:hAnsi="Times New Roman" w:cs="Times New Roman"/>
          <w:sz w:val="24"/>
          <w:szCs w:val="24"/>
        </w:rPr>
        <w:t>Тахталинская НОШ</w:t>
      </w:r>
      <w:r w:rsidRPr="008209C2">
        <w:rPr>
          <w:rFonts w:ascii="Times New Roman" w:hAnsi="Times New Roman" w:cs="Times New Roman"/>
          <w:sz w:val="24"/>
          <w:szCs w:val="24"/>
          <w:lang w:eastAsia="ru-RU"/>
        </w:rPr>
        <w:t xml:space="preserve">» разработана на уровень начального общего образования, срок реализации 4 года. </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Содержание ООП НОО МБОУ «</w:t>
      </w:r>
      <w:r w:rsidRPr="008209C2">
        <w:rPr>
          <w:rFonts w:ascii="Times New Roman" w:hAnsi="Times New Roman" w:cs="Times New Roman"/>
          <w:sz w:val="24"/>
          <w:szCs w:val="24"/>
        </w:rPr>
        <w:t>Тахталинская НОШ</w:t>
      </w:r>
      <w:r w:rsidRPr="008209C2">
        <w:rPr>
          <w:rFonts w:ascii="Times New Roman" w:hAnsi="Times New Roman" w:cs="Times New Roman"/>
          <w:sz w:val="24"/>
          <w:szCs w:val="24"/>
          <w:lang w:eastAsia="ru-RU"/>
        </w:rPr>
        <w:t>» отражая требования федерального государственного образовательного стандарта (далее – ФГОС) группируется в три основных раздела: целевой, содержательный и организационный. Целевой раздел определяет общее назначение, цели, задачи и планируемые результаты реализации основной образовательной программы, конкретизированные в соответствии с требованиями Стандарта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 xml:space="preserve">Целевой раздел включает: </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 xml:space="preserve">• пояснительную записку; </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 xml:space="preserve">• планируемые результаты освоения обучающимися ООП; </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 xml:space="preserve">• систему оценки достижения планируемых результатов ООП. </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 xml:space="preserve">Содержательный раздел определяет общее содержание начального общего образования и включает образовательные программы, ориентированные на достижение личностных, предметных и метапредметных результатов: </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 xml:space="preserve">• программу формирования УУД у обучающихся при получении начального общего образования; </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 xml:space="preserve">• программы отдельных учебных предметов, курсов внеурочной деятельности; </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 xml:space="preserve">• программу духовно-нравственного развития и воспитания обучающихся при получении начального общего образования; </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 xml:space="preserve">• программу формирования экологической культуры, здорового и безопасного образа жизни; </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 xml:space="preserve">• программу коррекционной работы. </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 xml:space="preserve">Организационный раздел определяет общие рамки организации образовательного процесса, а также механизм реализации компонентов основной образовательной программы. Организационный раздел включает: </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 xml:space="preserve">• учебный план начального общего образования; </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 xml:space="preserve">• план внеурочной деятельности, календарьный учебный график; </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 систему условий реализации ООП в соответствии с требованиями Стандарта.</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МБОУ «</w:t>
      </w:r>
      <w:r w:rsidRPr="008209C2">
        <w:rPr>
          <w:rFonts w:ascii="Times New Roman" w:hAnsi="Times New Roman" w:cs="Times New Roman"/>
          <w:sz w:val="24"/>
          <w:szCs w:val="24"/>
        </w:rPr>
        <w:t>Тахталинская НОШ</w:t>
      </w:r>
      <w:r w:rsidRPr="008209C2">
        <w:rPr>
          <w:rFonts w:ascii="Times New Roman" w:hAnsi="Times New Roman" w:cs="Times New Roman"/>
          <w:sz w:val="24"/>
          <w:szCs w:val="24"/>
          <w:lang w:eastAsia="ru-RU"/>
        </w:rPr>
        <w:t>» обеспечивает ознакомление обучающихся и их родителей (законных представителей) как участников образовательного процесса:</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 xml:space="preserve">• с уставом и другими документами, регламентирующими осуществление образовательного процесса в этом учреждении; </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 с их правами и обязанностями в части формирования и реализации ООП НОО, установленными законодательством РФ и уставом МБОУ «</w:t>
      </w:r>
      <w:r w:rsidRPr="008209C2">
        <w:rPr>
          <w:rFonts w:ascii="Times New Roman" w:hAnsi="Times New Roman" w:cs="Times New Roman"/>
          <w:sz w:val="24"/>
          <w:szCs w:val="24"/>
        </w:rPr>
        <w:t>Тахталинская НОШ»</w:t>
      </w:r>
      <w:r w:rsidRPr="008209C2">
        <w:rPr>
          <w:rFonts w:ascii="Times New Roman" w:hAnsi="Times New Roman" w:cs="Times New Roman"/>
          <w:sz w:val="24"/>
          <w:szCs w:val="24"/>
          <w:lang w:eastAsia="ru-RU"/>
        </w:rPr>
        <w:t xml:space="preserve">. </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lastRenderedPageBreak/>
        <w:t>Права и обязанности родителей (законных представителей) обучающихся в части, касающейся участия в формировании и обеспечении освоения всеми детьми ООП НОО, закрепляются в заключённом между родителями (законными представителями) и МБОУ «</w:t>
      </w:r>
      <w:r w:rsidRPr="008209C2">
        <w:rPr>
          <w:rFonts w:ascii="Times New Roman" w:hAnsi="Times New Roman" w:cs="Times New Roman"/>
          <w:sz w:val="24"/>
          <w:szCs w:val="24"/>
        </w:rPr>
        <w:t>Тахталинская НОШ</w:t>
      </w:r>
      <w:r w:rsidRPr="008209C2">
        <w:rPr>
          <w:rFonts w:ascii="Times New Roman" w:hAnsi="Times New Roman" w:cs="Times New Roman"/>
          <w:sz w:val="24"/>
          <w:szCs w:val="24"/>
          <w:lang w:eastAsia="ru-RU"/>
        </w:rPr>
        <w:t xml:space="preserve">» договоре, отражающем ответственность субъектов образования за конечные результаты освоения ООП НОО. По мере введения ФГОС и накопления опыта работы в данную программу будут вноситься изменения и дополнения.  </w:t>
      </w:r>
    </w:p>
    <w:p w:rsidR="008209C2" w:rsidRPr="000A4E05" w:rsidRDefault="008209C2" w:rsidP="0090256B">
      <w:pPr>
        <w:pStyle w:val="a7"/>
        <w:numPr>
          <w:ilvl w:val="0"/>
          <w:numId w:val="33"/>
        </w:numPr>
        <w:ind w:left="851" w:right="-37" w:firstLine="0"/>
        <w:jc w:val="both"/>
        <w:rPr>
          <w:rFonts w:ascii="Times New Roman" w:hAnsi="Times New Roman" w:cs="Times New Roman"/>
          <w:b/>
          <w:sz w:val="24"/>
          <w:szCs w:val="24"/>
          <w:lang w:eastAsia="ru-RU"/>
        </w:rPr>
      </w:pPr>
      <w:r w:rsidRPr="000A4E05">
        <w:rPr>
          <w:rFonts w:ascii="Times New Roman" w:hAnsi="Times New Roman" w:cs="Times New Roman"/>
          <w:b/>
          <w:sz w:val="24"/>
          <w:szCs w:val="24"/>
          <w:lang w:eastAsia="ru-RU"/>
        </w:rPr>
        <w:t>ЦЕЛЕВОЙ РАЗДЕЛ</w:t>
      </w:r>
    </w:p>
    <w:p w:rsidR="008209C2" w:rsidRPr="000A4E05" w:rsidRDefault="00D262E1" w:rsidP="00A74252">
      <w:pPr>
        <w:pStyle w:val="a7"/>
        <w:ind w:left="851" w:right="-37"/>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1.1 </w:t>
      </w:r>
      <w:r w:rsidR="008209C2" w:rsidRPr="000A4E05">
        <w:rPr>
          <w:rFonts w:ascii="Times New Roman" w:hAnsi="Times New Roman" w:cs="Times New Roman"/>
          <w:b/>
          <w:sz w:val="24"/>
          <w:szCs w:val="24"/>
          <w:lang w:eastAsia="ru-RU"/>
        </w:rPr>
        <w:t xml:space="preserve">Пояснительная записка </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 xml:space="preserve">Цель реализации ООП НОО </w:t>
      </w:r>
      <w:r w:rsidRPr="008209C2">
        <w:rPr>
          <w:rFonts w:ascii="Times New Roman" w:hAnsi="Times New Roman" w:cs="Times New Roman"/>
          <w:sz w:val="24"/>
          <w:szCs w:val="24"/>
        </w:rPr>
        <w:t>МБОУ «Тахталинская НОШ»</w:t>
      </w:r>
      <w:r w:rsidRPr="008209C2">
        <w:rPr>
          <w:rFonts w:ascii="Times New Roman" w:hAnsi="Times New Roman" w:cs="Times New Roman"/>
          <w:sz w:val="24"/>
          <w:szCs w:val="24"/>
          <w:lang w:eastAsia="ru-RU"/>
        </w:rPr>
        <w:t xml:space="preserve"> — обеспечение выполнения требований ФГОС НОО.</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Достижение поставленной цели при реализации ООП НОО предусматривает решение следующих основных задач:</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w:t>
      </w:r>
      <w:r w:rsidRPr="008209C2">
        <w:rPr>
          <w:rFonts w:ascii="Times New Roman" w:hAnsi="Times New Roman" w:cs="Times New Roman"/>
          <w:sz w:val="24"/>
          <w:szCs w:val="24"/>
          <w:lang w:eastAsia="ru-RU"/>
        </w:rPr>
        <w:tab/>
        <w:t>формирование общей культуры, духовно ­ нравственное, гражданское, социальное, личностное и интеллектуальное развитие, развитие творческих способностей, сохранение и укрепление здоровья;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w:t>
      </w:r>
      <w:r w:rsidRPr="008209C2">
        <w:rPr>
          <w:rFonts w:ascii="Times New Roman" w:hAnsi="Times New Roman" w:cs="Times New Roman"/>
          <w:sz w:val="24"/>
          <w:szCs w:val="24"/>
          <w:lang w:eastAsia="ru-RU"/>
        </w:rPr>
        <w:tab/>
        <w:t>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w:t>
      </w:r>
      <w:r w:rsidRPr="008209C2">
        <w:rPr>
          <w:rFonts w:ascii="Times New Roman" w:hAnsi="Times New Roman" w:cs="Times New Roman"/>
          <w:sz w:val="24"/>
          <w:szCs w:val="24"/>
          <w:lang w:eastAsia="ru-RU"/>
        </w:rPr>
        <w:tab/>
        <w:t>становление и развитие личности в ее индивидуальности, самобытности, уникальности и неповторимости;</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w:t>
      </w:r>
      <w:r w:rsidRPr="008209C2">
        <w:rPr>
          <w:rFonts w:ascii="Times New Roman" w:hAnsi="Times New Roman" w:cs="Times New Roman"/>
          <w:sz w:val="24"/>
          <w:szCs w:val="24"/>
          <w:lang w:eastAsia="ru-RU"/>
        </w:rPr>
        <w:tab/>
        <w:t>обеспечение преемственности начального общего и основного общего образования;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w:t>
      </w:r>
      <w:r w:rsidRPr="008209C2">
        <w:rPr>
          <w:rFonts w:ascii="Times New Roman" w:hAnsi="Times New Roman" w:cs="Times New Roman"/>
          <w:sz w:val="24"/>
          <w:szCs w:val="24"/>
          <w:lang w:eastAsia="ru-RU"/>
        </w:rPr>
        <w:tab/>
        <w:t>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(далее - дети с ОВЗ);</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w:t>
      </w:r>
      <w:r w:rsidRPr="008209C2">
        <w:rPr>
          <w:rFonts w:ascii="Times New Roman" w:hAnsi="Times New Roman" w:cs="Times New Roman"/>
          <w:sz w:val="24"/>
          <w:szCs w:val="24"/>
          <w:lang w:eastAsia="ru-RU"/>
        </w:rPr>
        <w:tab/>
        <w:t>обеспечение доступности получения качественного начального общего образования;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w:t>
      </w:r>
      <w:r w:rsidRPr="008209C2">
        <w:rPr>
          <w:rFonts w:ascii="Times New Roman" w:hAnsi="Times New Roman" w:cs="Times New Roman"/>
          <w:sz w:val="24"/>
          <w:szCs w:val="24"/>
          <w:lang w:eastAsia="ru-RU"/>
        </w:rPr>
        <w:tab/>
        <w:t>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w:t>
      </w:r>
      <w:r w:rsidRPr="008209C2">
        <w:rPr>
          <w:rFonts w:ascii="Times New Roman" w:hAnsi="Times New Roman" w:cs="Times New Roman"/>
          <w:sz w:val="24"/>
          <w:szCs w:val="24"/>
          <w:lang w:eastAsia="ru-RU"/>
        </w:rPr>
        <w:tab/>
        <w:t>организация интеллектуальных и творческих соревнований, научно­технического творчества и проектно­исследовательской деятельности;</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w:t>
      </w:r>
      <w:r w:rsidRPr="008209C2">
        <w:rPr>
          <w:rFonts w:ascii="Times New Roman" w:hAnsi="Times New Roman" w:cs="Times New Roman"/>
          <w:sz w:val="24"/>
          <w:szCs w:val="24"/>
          <w:lang w:eastAsia="ru-RU"/>
        </w:rPr>
        <w:tab/>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w:t>
      </w:r>
      <w:r w:rsidRPr="008209C2">
        <w:rPr>
          <w:rFonts w:ascii="Times New Roman" w:hAnsi="Times New Roman" w:cs="Times New Roman"/>
          <w:sz w:val="24"/>
          <w:szCs w:val="24"/>
          <w:lang w:eastAsia="ru-RU"/>
        </w:rPr>
        <w:tab/>
        <w:t>использование в образовательной деятельности современных образовательных технологий деятельностного типа;</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w:t>
      </w:r>
      <w:r w:rsidRPr="008209C2">
        <w:rPr>
          <w:rFonts w:ascii="Times New Roman" w:hAnsi="Times New Roman" w:cs="Times New Roman"/>
          <w:sz w:val="24"/>
          <w:szCs w:val="24"/>
          <w:lang w:eastAsia="ru-RU"/>
        </w:rPr>
        <w:tab/>
        <w:t>предоставление обучающимся возможности для эффективной самостоятельной работы;</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w:t>
      </w:r>
      <w:r w:rsidRPr="008209C2">
        <w:rPr>
          <w:rFonts w:ascii="Times New Roman" w:hAnsi="Times New Roman" w:cs="Times New Roman"/>
          <w:sz w:val="24"/>
          <w:szCs w:val="24"/>
          <w:lang w:eastAsia="ru-RU"/>
        </w:rPr>
        <w:tab/>
        <w:t>включение обучающихся в процессы познания и преобразования внешкольной социальной среды (населенного пункта, района, города).</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 основе реализации основной образовательной программы лежит системно­деятельностный подход, который предполагает:</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w:t>
      </w:r>
      <w:r w:rsidRPr="008209C2">
        <w:rPr>
          <w:rFonts w:ascii="Times New Roman" w:hAnsi="Times New Roman" w:cs="Times New Roman"/>
          <w:sz w:val="24"/>
          <w:szCs w:val="24"/>
          <w:lang w:eastAsia="ru-RU"/>
        </w:rPr>
        <w:tab/>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w:t>
      </w:r>
      <w:r w:rsidRPr="008209C2">
        <w:rPr>
          <w:rFonts w:ascii="Times New Roman" w:hAnsi="Times New Roman" w:cs="Times New Roman"/>
          <w:sz w:val="24"/>
          <w:szCs w:val="24"/>
          <w:lang w:eastAsia="ru-RU"/>
        </w:rPr>
        <w:tab/>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w:t>
      </w:r>
      <w:r w:rsidRPr="008209C2">
        <w:rPr>
          <w:rFonts w:ascii="Times New Roman" w:hAnsi="Times New Roman" w:cs="Times New Roman"/>
          <w:sz w:val="24"/>
          <w:szCs w:val="24"/>
          <w:lang w:eastAsia="ru-RU"/>
        </w:rPr>
        <w:tab/>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lastRenderedPageBreak/>
        <w:t>–</w:t>
      </w:r>
      <w:r w:rsidRPr="008209C2">
        <w:rPr>
          <w:rFonts w:ascii="Times New Roman" w:hAnsi="Times New Roman" w:cs="Times New Roman"/>
          <w:sz w:val="24"/>
          <w:szCs w:val="24"/>
          <w:lang w:eastAsia="ru-RU"/>
        </w:rPr>
        <w:tab/>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w:t>
      </w:r>
      <w:r w:rsidRPr="008209C2">
        <w:rPr>
          <w:rFonts w:ascii="Times New Roman" w:hAnsi="Times New Roman" w:cs="Times New Roman"/>
          <w:sz w:val="24"/>
          <w:szCs w:val="24"/>
          <w:lang w:eastAsia="ru-RU"/>
        </w:rPr>
        <w:tab/>
        <w:t>учет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w:t>
      </w:r>
      <w:r w:rsidRPr="008209C2">
        <w:rPr>
          <w:rFonts w:ascii="Times New Roman" w:hAnsi="Times New Roman" w:cs="Times New Roman"/>
          <w:sz w:val="24"/>
          <w:szCs w:val="24"/>
          <w:lang w:eastAsia="ru-RU"/>
        </w:rPr>
        <w:tab/>
        <w:t>обеспечение преемственности дошкольного, начального общего, основного общего, среднего общего и профессионального образования;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w:t>
      </w:r>
      <w:r w:rsidRPr="008209C2">
        <w:rPr>
          <w:rFonts w:ascii="Times New Roman" w:hAnsi="Times New Roman" w:cs="Times New Roman"/>
          <w:sz w:val="24"/>
          <w:szCs w:val="24"/>
          <w:lang w:eastAsia="ru-RU"/>
        </w:rPr>
        <w:tab/>
        <w:t>разнообразие индивидуальных образовательных траекторий и индивидуального развития каждого обучающегося (в том числе лиц, проявивших выдающиеся способности, и детей с ОВЗ),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Основная образовательная программа формируется с учетом особенностей уровня начального общего образования как фундамента всего последующего обучения. Начальная школа — особый этап в жизни ребенка, связанный:</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w:t>
      </w:r>
      <w:r w:rsidRPr="008209C2">
        <w:rPr>
          <w:rFonts w:ascii="Times New Roman" w:hAnsi="Times New Roman" w:cs="Times New Roman"/>
          <w:sz w:val="24"/>
          <w:szCs w:val="24"/>
          <w:lang w:eastAsia="ru-RU"/>
        </w:rPr>
        <w:tab/>
        <w:t>с изменением при поступлении в школу ведущей деятельности ребенка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w:t>
      </w:r>
      <w:r w:rsidRPr="008209C2">
        <w:rPr>
          <w:rFonts w:ascii="Times New Roman" w:hAnsi="Times New Roman" w:cs="Times New Roman"/>
          <w:sz w:val="24"/>
          <w:szCs w:val="24"/>
          <w:lang w:eastAsia="ru-RU"/>
        </w:rPr>
        <w:tab/>
        <w:t>с освоением новой социальной позиции, расширением сферы взаимодействия ребенка с окружающим миром, развитием потребностей в общении, познании, социальном признании и самовыражении;</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w:t>
      </w:r>
      <w:r w:rsidRPr="008209C2">
        <w:rPr>
          <w:rFonts w:ascii="Times New Roman" w:hAnsi="Times New Roman" w:cs="Times New Roman"/>
          <w:sz w:val="24"/>
          <w:szCs w:val="24"/>
          <w:lang w:eastAsia="ru-RU"/>
        </w:rPr>
        <w:tab/>
        <w:t>с принятием и освоением ребенком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w:t>
      </w:r>
      <w:r w:rsidRPr="008209C2">
        <w:rPr>
          <w:rFonts w:ascii="Times New Roman" w:hAnsi="Times New Roman" w:cs="Times New Roman"/>
          <w:sz w:val="24"/>
          <w:szCs w:val="24"/>
          <w:lang w:eastAsia="ru-RU"/>
        </w:rPr>
        <w:tab/>
        <w:t>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 взаимодействовать с учителем и сверстниками в учебной деятельности;</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w:t>
      </w:r>
      <w:r w:rsidRPr="008209C2">
        <w:rPr>
          <w:rFonts w:ascii="Times New Roman" w:hAnsi="Times New Roman" w:cs="Times New Roman"/>
          <w:sz w:val="24"/>
          <w:szCs w:val="24"/>
          <w:lang w:eastAsia="ru-RU"/>
        </w:rPr>
        <w:tab/>
        <w:t>с изменением при этом самооценки ребенка, которая приобретает черты адекватности и рефлексивности;</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w:t>
      </w:r>
      <w:r w:rsidRPr="008209C2">
        <w:rPr>
          <w:rFonts w:ascii="Times New Roman" w:hAnsi="Times New Roman" w:cs="Times New Roman"/>
          <w:sz w:val="24"/>
          <w:szCs w:val="24"/>
          <w:lang w:eastAsia="ru-RU"/>
        </w:rPr>
        <w:tab/>
        <w:t>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 xml:space="preserve">Учитываются также характерные для младшего школьного возраста (от 6,5 до 11 лет): </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w:t>
      </w:r>
      <w:r w:rsidRPr="008209C2">
        <w:rPr>
          <w:rFonts w:ascii="Times New Roman" w:hAnsi="Times New Roman" w:cs="Times New Roman"/>
          <w:sz w:val="24"/>
          <w:szCs w:val="24"/>
          <w:lang w:eastAsia="ru-RU"/>
        </w:rPr>
        <w:tab/>
        <w:t xml:space="preserve">центральные психологические новообразования, формируемые на данном уровне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w:t>
      </w:r>
      <w:r w:rsidRPr="008209C2">
        <w:rPr>
          <w:rFonts w:ascii="Times New Roman" w:hAnsi="Times New Roman" w:cs="Times New Roman"/>
          <w:sz w:val="24"/>
          <w:szCs w:val="24"/>
          <w:lang w:eastAsia="ru-RU"/>
        </w:rPr>
        <w:tab/>
        <w:t>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При определении стратегических характеристик основной образовательной программы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детей младшего школьного возраста.</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w:t>
      </w:r>
      <w:r w:rsidR="000A4E05">
        <w:rPr>
          <w:rFonts w:ascii="Times New Roman" w:hAnsi="Times New Roman" w:cs="Times New Roman"/>
          <w:sz w:val="24"/>
          <w:szCs w:val="24"/>
          <w:lang w:eastAsia="ru-RU"/>
        </w:rPr>
        <w:t xml:space="preserve"> начального общего образования.</w:t>
      </w:r>
    </w:p>
    <w:p w:rsidR="008209C2" w:rsidRPr="000A4E05" w:rsidRDefault="008209C2" w:rsidP="00A74252">
      <w:pPr>
        <w:pStyle w:val="a7"/>
        <w:ind w:left="851" w:right="-37"/>
        <w:jc w:val="both"/>
        <w:rPr>
          <w:rFonts w:ascii="Times New Roman" w:hAnsi="Times New Roman" w:cs="Times New Roman"/>
          <w:b/>
          <w:sz w:val="24"/>
          <w:szCs w:val="24"/>
          <w:lang w:eastAsia="ru-RU"/>
        </w:rPr>
      </w:pPr>
      <w:r w:rsidRPr="000A4E05">
        <w:rPr>
          <w:rFonts w:ascii="Times New Roman" w:hAnsi="Times New Roman" w:cs="Times New Roman"/>
          <w:b/>
          <w:sz w:val="24"/>
          <w:szCs w:val="24"/>
          <w:lang w:eastAsia="ru-RU"/>
        </w:rPr>
        <w:t>1.2. Планируемые результаты освоения основной образовательной программы начального общего образования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lastRenderedPageBreak/>
        <w:t>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ФГОС НОО к результатам обучающихся, освоивших основную образовательную программу. Они представляют собой систему обобщенных личностно ориентированных целей образования,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Планируемые результаты:</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 xml:space="preserve">обеспечивают связь между требованиями ФГОС НОО, </w:t>
      </w:r>
      <w:r w:rsidRPr="008209C2">
        <w:rPr>
          <w:rFonts w:ascii="Times New Roman" w:hAnsi="Times New Roman" w:cs="Times New Roman"/>
          <w:sz w:val="24"/>
          <w:szCs w:val="24"/>
          <w:lang w:eastAsia="ru-RU"/>
        </w:rPr>
        <w:br/>
        <w:t>образовательной деятельностью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учетом ведущих целевых установок их освоения, возрастной специфики обучающихся и требований, предъявляемых системой оценки;</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 соответствии с системно­деятельностным подходом содержание планируемых результатов описывает и характеризует обобщенные способы действий с учебным материалом, 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Иными словами, система планируемых результатов дает представление о том, какими именно действиями  – познавательными, личностными, регулятивными, коммуникативными, преломленными через специфику содержания того или иного предмета – овладеют обучающиеся в ходе образовательной деятельности. В системе планируемых результатов особо выделяется учебный материал, имеющий опорный характер, т.</w:t>
      </w:r>
      <w:r w:rsidRPr="008209C2">
        <w:rPr>
          <w:rFonts w:ascii="Times New Roman" w:hAnsi="Times New Roman" w:cs="Times New Roman"/>
          <w:sz w:val="24"/>
          <w:szCs w:val="24"/>
          <w:lang w:eastAsia="ru-RU"/>
        </w:rPr>
        <w:t> </w:t>
      </w:r>
      <w:r w:rsidRPr="008209C2">
        <w:rPr>
          <w:rFonts w:ascii="Times New Roman" w:hAnsi="Times New Roman" w:cs="Times New Roman"/>
          <w:sz w:val="24"/>
          <w:szCs w:val="24"/>
          <w:lang w:eastAsia="ru-RU"/>
        </w:rPr>
        <w:t>е. служащий основой для последующего обучения.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Структура планируемых результатов учитывает необходимость:</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определения динамики развития обучающихся на основе выделения достигнутого уровня развития и ближайшей перспективы — зоны ближайшего развития ребенка;</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определения возможностей овладения обучающимися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С этой целью в структуре планируемых результатов по каждой учебной программе (предметной, междисциплинарной) выделяются следующие уровни описания.</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lastRenderedPageBreak/>
        <w:t>Первый блок «Выпускник научится». Критериями отбора данных результатов служат: их значимость для решения основных задач образования на данном уровне,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Иными словами, в эту группу включается такая система знаний и учебных действий,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может быть освоена подавляющим большинством детей.</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 так и по итогам ее освоения (с помощью итоговой работы). Оценка освоения опорного материала на уровне, характеризующем исполнительскую компетентность обучающихся, ведется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Планируемые результаты, описывающие указанную группу целей, приводятся в блоках «Выпускник получит возможность научиться» к каждому разделу примерной программы учебного предмета и выделяются курсивом. 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данном уровне обучения. Оценка достижения этих целей ведется 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невыполнение обучающимися заданий, с помощью которых ведется оценка достижения планируемых результатов этой группы, не является препятствием для перехода на следующий уровень обучения. В ряде случаев учет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Подобная структура представления планируемых результатов подчеркивает тот факт, что при организации образовательной деятельности, направленной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обучающихся.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При получении начального общего образования устанавливаются планируемые результаты освоения: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междисциплинарной программы «Формирование универсальных учебных действий», а также ее разделов «Чтение. Работа с текстом» и «Формирование ИКТ­компетентности обучающихся»;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программ по всем учебным предметам: «Русский язык», «Литературное чтение», «Иностранный язык», «Родной язык», «Литературное чтение на родном языке», «Математика и и», «Окружающий мир», «Музыка», «Изобразительное искусство», «Технология», «Физическая культура», «Основы религиозных культур и светской этики».</w:t>
      </w:r>
    </w:p>
    <w:p w:rsidR="00D262E1"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lastRenderedPageBreak/>
        <w:t xml:space="preserve">Планируемые предметные результаты освоения родного языка и литературного чтения на родном языке разработаны в соответствии с содержанием и особенностями изучения этих курсов учебно-методическими объединениями (УМО) Республики </w:t>
      </w:r>
      <w:r w:rsidR="00D262E1">
        <w:rPr>
          <w:rFonts w:ascii="Times New Roman" w:hAnsi="Times New Roman" w:cs="Times New Roman"/>
          <w:sz w:val="24"/>
          <w:szCs w:val="24"/>
          <w:lang w:eastAsia="ru-RU"/>
        </w:rPr>
        <w:t xml:space="preserve">Татарстан </w:t>
      </w:r>
      <w:bookmarkStart w:id="0" w:name="_Toc424564300"/>
    </w:p>
    <w:p w:rsidR="008209C2" w:rsidRPr="00D262E1" w:rsidRDefault="008209C2" w:rsidP="00A74252">
      <w:pPr>
        <w:pStyle w:val="a7"/>
        <w:ind w:left="851" w:right="-37"/>
        <w:jc w:val="both"/>
        <w:rPr>
          <w:rFonts w:ascii="Times New Roman" w:hAnsi="Times New Roman" w:cs="Times New Roman"/>
          <w:b/>
          <w:sz w:val="24"/>
          <w:szCs w:val="24"/>
          <w:lang w:eastAsia="ru-RU"/>
        </w:rPr>
      </w:pPr>
      <w:r w:rsidRPr="00D262E1">
        <w:rPr>
          <w:rFonts w:ascii="Times New Roman" w:hAnsi="Times New Roman" w:cs="Times New Roman"/>
          <w:b/>
          <w:sz w:val="24"/>
          <w:szCs w:val="24"/>
          <w:lang w:eastAsia="ru-RU"/>
        </w:rPr>
        <w:t>1.2.1. Формирование универсальных учебных действий</w:t>
      </w:r>
      <w:bookmarkEnd w:id="0"/>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 результате изучения всех без исключения предметов при получении начального общего образования у выпускников будут сформированы личностные, регулятивные, познавательные и коммуникативные универсальные учебные действия как основа умения учиться.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Личностные результаты освоения основной образовательной программы начального общего образования: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3) формирование уважительного отношения к иному мнению, истории и культуре других народов;</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4) овладение начальными навыками адаптации в динамично изменяющемся и развивающемся мире;</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5) принятие и освоение социальной роли обучающегося, развитие мотивов учебной деятельности и формирование личностного смысла учения;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7) формирование эстетических потребностей, ценностей и чувств;</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10) формирование установки на безопасный, здоровый образ жизни, наличие мотивации к творческому труду, работе на результат, бережному отношению к мат</w:t>
      </w:r>
      <w:r w:rsidR="00D262E1">
        <w:rPr>
          <w:rFonts w:ascii="Times New Roman" w:hAnsi="Times New Roman" w:cs="Times New Roman"/>
          <w:sz w:val="24"/>
          <w:szCs w:val="24"/>
          <w:lang w:eastAsia="ru-RU"/>
        </w:rPr>
        <w:t>ериальным и духовным ценностям.</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У выпускника будут сформированы:</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широкая мотивационная основа учебной деятельности, включающая социальные, учебно­познавательные и внешние мотивы;</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учебно­познавательный интерес к новому учебному материалу и способам решения новой задачи;</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способность к оценке своей учебной деятельности;</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ориентация в нравственном содержании и смысле как собственных поступков, так и поступков окружающих людей;</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знание основных моральных норм и ориентация на их выполнение;</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развитие этических чувств — стыда, вины, совести как регуляторов морального поведения; понимание чувств других людей и сопереживание им;</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установка на здоровый образ жизни;</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lastRenderedPageBreak/>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чувство прекрасного и эстетические чувства на основе знакомства с мировой и отечественной художественной культурой.</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Выпускник получит возможность для формирования: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внутренней позиции обучающегося на уровне положительного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выраженной устойчивой учебно­познавательной мотивации учения;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устойчивого учебно­познавательного интереса к новым общим способам решения задач;</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адекватного понимания причин успешности/неуспешности учебной деятельности;</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положительной адекватной дифференцированной самооценки на основе критерия успешности реализации социальной роли «хорошего ученика»;</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компетентности в реализации основ гражданской идентичности в поступках и деятельности;</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 требованиям;</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установки на здоровый образ жизни и реализации ее в реальном поведении и поступках;</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 xml:space="preserve">осознанных устойчивых эстетических предпочтений и ориентации на искусство как значимую сферу человеческой жизни; </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эмпатии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8209C2" w:rsidRPr="008209C2" w:rsidRDefault="008209C2" w:rsidP="00A74252">
      <w:pPr>
        <w:pStyle w:val="a7"/>
        <w:ind w:left="851" w:right="-37"/>
        <w:jc w:val="both"/>
        <w:rPr>
          <w:rFonts w:ascii="Times New Roman" w:hAnsi="Times New Roman" w:cs="Times New Roman"/>
          <w:sz w:val="24"/>
          <w:szCs w:val="24"/>
          <w:lang w:eastAsia="ru-RU"/>
        </w:rPr>
      </w:pP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Метапредметные результаты освоения основной образовательной программы начального общего образования: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1) овладение способностью принимать и сохранять цели и задачи учебной деятельности, поиска средств ее осуществления;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2) освоение способов решения проблем творческого и поискового характера;</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5) освоение начальных форм познавательной и личностной рефлексии;</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lastRenderedPageBreak/>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13) готовность конструктивно разрешать конфликты посредством учета интересов сторон и сотрудничества;</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15) овладение базовыми предметными и межпредметными понятиями, отражающими существенные связи и отношения между объектами и процессами;</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 xml:space="preserve">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 формирование начального уровня культуры пользования словарями в системе </w:t>
      </w:r>
      <w:r w:rsidR="00D262E1">
        <w:rPr>
          <w:rFonts w:ascii="Times New Roman" w:hAnsi="Times New Roman" w:cs="Times New Roman"/>
          <w:sz w:val="24"/>
          <w:szCs w:val="24"/>
          <w:lang w:eastAsia="ru-RU"/>
        </w:rPr>
        <w:t>универсальных учебных действий.</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Регулятивные универсальные учебные действия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Выпускник научится: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принимать и сохранять учебную задачу;</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учитывать выделенные учителем ориентиры действия в новом учебном материале в сотрудничестве с учителем;</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планировать свои действия в соответствии с поставленной задачей и условиями ее реализации, в том числе во внутреннем плане;</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учитывать установленные правила в планировании и контроле способа решения;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осуществлять итоговый и пошаговый контроль по результату;</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адекватно воспринимать предложения и оценку учителей, товарищей, родителей и других людей;</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различать способ и результат действия;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вносить необходимые коррективы в действие после его завершения на основе его оценки и учета характера сделанных ошибок, использовать предложения и оценки для создания 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Выпускник получит возможность научиться: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 сотрудничестве с учителем ставить новые учебные задачи;</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преобразовывать практическую задачу в познавательную;</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проявлять познавательную инициативу в учебном сотрудничестве;</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самостоятельно учитывать выделенные учителем ориентиры действия в новом учебном материале;</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самостоятельно оценивать правильность выполнения действия и вносить необходимые коррективы в исполнение как по ходу его реал</w:t>
      </w:r>
      <w:r w:rsidR="00D262E1">
        <w:rPr>
          <w:rFonts w:ascii="Times New Roman" w:hAnsi="Times New Roman" w:cs="Times New Roman"/>
          <w:sz w:val="24"/>
          <w:szCs w:val="24"/>
          <w:lang w:eastAsia="ru-RU"/>
        </w:rPr>
        <w:t>изации, так и в конце действия.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Познавательные универсальные учебные действия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Выпускник научится: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сети Интернет;</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осуществлять запись (фиксацию) выборочной информации об окружающем мире и о себе самом, в том числе с помощью инструментов ИКТ;</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использовать знаково­символические средства, в том числе модели (включая виртуальные) и схемы (включая концептуальные), для решения задач;</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lastRenderedPageBreak/>
        <w:t>проявлять познавательную инициативу в учебном сотрудничестве;</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строить сообщения в устной и письменной форме;</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ориентироваться на разнообразие способов решения задач;</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осуществлять анализ объектов с выделением существенных и несущественных признаков;</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осуществлять синтез как составление целого из частей;</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проводить сравнение, сериацию и классификацию по заданным критериям;</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устанавливать причинно­следственные связи в изучаемом круге явлений;</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строить рассуждения в форме связи простых суждений об объекте, его строении, свойствах и связях;</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обобщать, т.</w:t>
      </w:r>
      <w:r w:rsidRPr="008209C2">
        <w:rPr>
          <w:rFonts w:ascii="Times New Roman" w:hAnsi="Times New Roman" w:cs="Times New Roman"/>
          <w:sz w:val="24"/>
          <w:szCs w:val="24"/>
          <w:lang w:eastAsia="ru-RU"/>
        </w:rPr>
        <w:t> </w:t>
      </w:r>
      <w:r w:rsidRPr="008209C2">
        <w:rPr>
          <w:rFonts w:ascii="Times New Roman" w:hAnsi="Times New Roman" w:cs="Times New Roman"/>
          <w:sz w:val="24"/>
          <w:szCs w:val="24"/>
          <w:lang w:eastAsia="ru-RU"/>
        </w:rPr>
        <w:t>е. осуществлять генерализацию и выведение общности для целого ряда или класса единичных объектов, на основе выделения сущностной связи;</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осуществлять подведение под понятие на основе распознавания объектов, выделения существенных признаков и их синтеза;</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устанавливать аналогии;</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владеть рядом общих приемов решения задач.</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Выпускник получит возможность научиться: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осуществлять расширенный поиск информации с использованием ресурсов библиотек и сети Интернет;</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записывать, фиксировать информацию об окружающем мире с помощью инструментов ИКТ;</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создавать и преобразовывать модели и схемы для решения задач;</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осознанно и произвольно строить сообщения в устной и письменной форме;</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осуществлять выбор наиболее эффективных способов решения задач в зависимости от конкретных условий;</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осуществлять синтез как составление целого из частей, самостоятельно достраивая и восполняя недостающие компоненты;</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осуществлять сравнение, сериацию и классификацию, самостоятельно выбирая основания и критерии для указанных логических операций;</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строить логическое рассуждение, включающее установление причинно­следственных связей;</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произвольно и осознанно владеть об</w:t>
      </w:r>
      <w:r w:rsidR="00D262E1">
        <w:rPr>
          <w:rFonts w:ascii="Times New Roman" w:hAnsi="Times New Roman" w:cs="Times New Roman"/>
          <w:sz w:val="24"/>
          <w:szCs w:val="24"/>
          <w:lang w:eastAsia="ru-RU"/>
        </w:rPr>
        <w:t>щими приемами решения задач.</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Коммуникативные универсальные учебные действия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Выпускник научится: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учитывать разные мнения и стремиться к координации различных позиций в сотрудничестве;</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формулировать собственное мнение и позицию;</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договариваться и приходить к общему решению в совместной деятельности, в том числе в ситуации столкновения интересов;</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строить понятные для партнера высказывания, учитывающие, что партнер знает и видит, а что нет;</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задавать вопросы;</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контролировать действия партнера;</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использовать речь для регуляции своего действия;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Выпускник получит возможность научиться: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учитывать и координировать в сотрудничестве позиции других людей, отличные от собственной;</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lastRenderedPageBreak/>
        <w:t>учитывать разные мнения и интересы и обосновывать собственную позицию;</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понимать относительность мнений и подходов к решению проблемы;</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продуктивно содействовать разрешению конфликтов на основе учета интересов и позиций всех участников;</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с учетом целей коммуникации достаточно точно, последовательно и полно передавать партнеру необходимую информацию как ориентир для построения действия;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задавать вопросы, необходимые для организации собственной деятельности и сотрудничества с партнером;</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осуществлять взаимный контроль и оказывать в сотрудничестве необходимую взаимопомощь;</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p>
    <w:p w:rsidR="008209C2" w:rsidRPr="008209C2" w:rsidRDefault="008209C2" w:rsidP="00A74252">
      <w:pPr>
        <w:pStyle w:val="a7"/>
        <w:ind w:left="851" w:right="-37"/>
        <w:jc w:val="both"/>
        <w:rPr>
          <w:rFonts w:ascii="Times New Roman" w:hAnsi="Times New Roman" w:cs="Times New Roman"/>
          <w:sz w:val="24"/>
          <w:szCs w:val="24"/>
          <w:lang w:eastAsia="ru-RU"/>
        </w:rPr>
      </w:pPr>
    </w:p>
    <w:p w:rsidR="008209C2" w:rsidRPr="008209C2" w:rsidRDefault="00D262E1" w:rsidP="00A74252">
      <w:pPr>
        <w:pStyle w:val="a7"/>
        <w:ind w:left="851" w:right="-37"/>
        <w:jc w:val="both"/>
        <w:rPr>
          <w:rFonts w:ascii="Times New Roman" w:hAnsi="Times New Roman" w:cs="Times New Roman"/>
          <w:sz w:val="24"/>
          <w:szCs w:val="24"/>
          <w:lang w:eastAsia="ru-RU"/>
        </w:rPr>
      </w:pPr>
      <w:bookmarkStart w:id="1" w:name="_Toc288394059"/>
      <w:bookmarkStart w:id="2" w:name="_Toc288410526"/>
      <w:bookmarkStart w:id="3" w:name="_Toc288410655"/>
      <w:bookmarkStart w:id="4" w:name="_Toc424564301"/>
      <w:r>
        <w:rPr>
          <w:rFonts w:ascii="Times New Roman" w:hAnsi="Times New Roman" w:cs="Times New Roman"/>
          <w:b/>
          <w:sz w:val="24"/>
          <w:szCs w:val="24"/>
          <w:lang w:eastAsia="ru-RU"/>
        </w:rPr>
        <w:t xml:space="preserve">1.2.1.1 </w:t>
      </w:r>
      <w:r w:rsidR="008209C2" w:rsidRPr="00D262E1">
        <w:rPr>
          <w:rFonts w:ascii="Times New Roman" w:hAnsi="Times New Roman" w:cs="Times New Roman"/>
          <w:b/>
          <w:sz w:val="24"/>
          <w:szCs w:val="24"/>
          <w:lang w:eastAsia="ru-RU"/>
        </w:rPr>
        <w:t xml:space="preserve">Чтение. Работа с текстом </w:t>
      </w:r>
      <w:r w:rsidR="008209C2" w:rsidRPr="008209C2">
        <w:rPr>
          <w:rFonts w:ascii="Times New Roman" w:hAnsi="Times New Roman" w:cs="Times New Roman"/>
          <w:sz w:val="24"/>
          <w:szCs w:val="24"/>
          <w:lang w:eastAsia="ru-RU"/>
        </w:rPr>
        <w:t>(метапредметные результаты)</w:t>
      </w:r>
      <w:bookmarkEnd w:id="1"/>
      <w:bookmarkEnd w:id="2"/>
      <w:bookmarkEnd w:id="3"/>
      <w:bookmarkEnd w:id="4"/>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 результате изучения всех без исключения учебных предметов при 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w:t>
      </w:r>
      <w:r w:rsidR="00D262E1">
        <w:rPr>
          <w:rFonts w:ascii="Times New Roman" w:hAnsi="Times New Roman" w:cs="Times New Roman"/>
          <w:sz w:val="24"/>
          <w:szCs w:val="24"/>
          <w:lang w:eastAsia="ru-RU"/>
        </w:rPr>
        <w:t>в и имеющимся жизненным опытом.</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Работа с текстом: поиск информации и понимание прочитанного</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Выпускник научится: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находить в тексте конкретные сведения, факты, заданные в явном виде;</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определять тему и главную мысль текста;</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делить тексты на смысловые части, составлять план текста;</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вычленять содержащиеся в тексте основные события и</w:t>
      </w:r>
      <w:r w:rsidRPr="008209C2">
        <w:rPr>
          <w:rFonts w:ascii="Times New Roman" w:hAnsi="Times New Roman" w:cs="Times New Roman"/>
          <w:sz w:val="24"/>
          <w:szCs w:val="24"/>
          <w:lang w:eastAsia="ru-RU"/>
        </w:rPr>
        <w:br/>
        <w:t>устанавливать их последовательность; упорядочивать информацию по заданному основанию;</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сравнивать между собой объекты, описанные в тексте, выделяя 2—3 существенных признака;</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понимать информацию, представленную в неявном виде (например, находить в тексте несколько примеров, доказывающих приведенное утверждение; характеризовать явление по его описанию; выделять общий признак группы элементов);</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понимать информацию, представленную разными способами: словесно, в виде таблицы, схемы, диаграммы;</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понимать текст, опираясь не только на содержащуюся в нем информацию, но и на жанр, структуру, выразительные средства текста;</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использовать различные виды чтения: ознакомительное, изучающее, поисковое, выбирать нужный вид чтения в соответствии с целью чтения;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ориентироваться в соответствующих возрасту словарях и справочниках.</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Выпускник получит возможность научиться: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использовать формальные элементы текста (например,</w:t>
      </w:r>
      <w:r w:rsidRPr="008209C2">
        <w:rPr>
          <w:rFonts w:ascii="Times New Roman" w:hAnsi="Times New Roman" w:cs="Times New Roman"/>
          <w:sz w:val="24"/>
          <w:szCs w:val="24"/>
          <w:lang w:eastAsia="ru-RU"/>
        </w:rPr>
        <w:br/>
        <w:t>подзаголовки, сноски) для поиска нужной информации;</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lastRenderedPageBreak/>
        <w:t>работать с несколькими источниками информации;</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сопоставлять информацию, получ</w:t>
      </w:r>
      <w:r w:rsidR="00D262E1">
        <w:rPr>
          <w:rFonts w:ascii="Times New Roman" w:hAnsi="Times New Roman" w:cs="Times New Roman"/>
          <w:sz w:val="24"/>
          <w:szCs w:val="24"/>
          <w:lang w:eastAsia="ru-RU"/>
        </w:rPr>
        <w:t>енную из нескольких источников.</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Работа с текстом: преобразование и интерпретация информации</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Выпускник научится: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пересказывать текст подробно и сжато, устно и письменно;</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соотносить факты с общей идеей текста, устанавливать простые связи, не показанные в тексте напрямую;</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формулировать несложные выводы, основываясь на тексте; находить аргументы, подтверждающие вывод;</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сопоставлять и обобщать содержащуюся в разных частях текста информацию;</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составлять на основании текста небольшое монологическое высказывание, отвечая на поставленный вопрос.</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Выпускник получит возможность научиться: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делать выписки из прочитанных текстов с учетом цели их дальнейшего использования;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 xml:space="preserve">составлять небольшие письменные аннотации </w:t>
      </w:r>
      <w:r w:rsidR="00D262E1">
        <w:rPr>
          <w:rFonts w:ascii="Times New Roman" w:hAnsi="Times New Roman" w:cs="Times New Roman"/>
          <w:sz w:val="24"/>
          <w:szCs w:val="24"/>
          <w:lang w:eastAsia="ru-RU"/>
        </w:rPr>
        <w:t>к тексту, отзывы о прочитанном.</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Работа с текстом: оценка информации</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Выпускник научится: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высказывать оценочные суждения и свою точку зрения о прочитанном тексте;</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оценивать содержание, языковые особенности и структуру текста; определять место и роль иллюстративного ряда в тексте;</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участвовать в учебном диалоге при обсуждении прочитанного или прослушанного текста.</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Выпускник получит возможность научиться: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сопоставлять различные точки зрения;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соотносить позицию автора с собственной точкой зрения;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 процессе работы с одним или несколькими источниками выявлять достоверную (противоречивую) информацию.</w:t>
      </w:r>
    </w:p>
    <w:p w:rsidR="008209C2" w:rsidRPr="008209C2" w:rsidRDefault="008209C2" w:rsidP="00A74252">
      <w:pPr>
        <w:pStyle w:val="a7"/>
        <w:ind w:left="851" w:right="-37"/>
        <w:jc w:val="both"/>
        <w:rPr>
          <w:rFonts w:ascii="Times New Roman" w:hAnsi="Times New Roman" w:cs="Times New Roman"/>
          <w:sz w:val="24"/>
          <w:szCs w:val="24"/>
          <w:lang w:eastAsia="ru-RU"/>
        </w:rPr>
      </w:pPr>
    </w:p>
    <w:p w:rsidR="008209C2" w:rsidRPr="008209C2" w:rsidRDefault="00D262E1" w:rsidP="00A74252">
      <w:pPr>
        <w:pStyle w:val="a7"/>
        <w:ind w:left="851" w:right="-37"/>
        <w:jc w:val="both"/>
        <w:rPr>
          <w:rFonts w:ascii="Times New Roman" w:hAnsi="Times New Roman" w:cs="Times New Roman"/>
          <w:sz w:val="24"/>
          <w:szCs w:val="24"/>
          <w:lang w:eastAsia="ru-RU"/>
        </w:rPr>
      </w:pPr>
      <w:bookmarkStart w:id="5" w:name="_Toc288394060"/>
      <w:bookmarkStart w:id="6" w:name="_Toc288410527"/>
      <w:bookmarkStart w:id="7" w:name="_Toc288410656"/>
      <w:bookmarkStart w:id="8" w:name="_Toc424564302"/>
      <w:r>
        <w:rPr>
          <w:rFonts w:ascii="Times New Roman" w:hAnsi="Times New Roman" w:cs="Times New Roman"/>
          <w:b/>
          <w:sz w:val="24"/>
          <w:szCs w:val="24"/>
          <w:lang w:eastAsia="ru-RU"/>
        </w:rPr>
        <w:t xml:space="preserve">1.2.1.2 </w:t>
      </w:r>
      <w:r w:rsidR="008209C2" w:rsidRPr="00D262E1">
        <w:rPr>
          <w:rFonts w:ascii="Times New Roman" w:hAnsi="Times New Roman" w:cs="Times New Roman"/>
          <w:b/>
          <w:sz w:val="24"/>
          <w:szCs w:val="24"/>
          <w:lang w:eastAsia="ru-RU"/>
        </w:rPr>
        <w:t>Формирование ИКТ­компетентности обучающихся</w:t>
      </w:r>
      <w:r w:rsidR="008209C2" w:rsidRPr="008209C2">
        <w:rPr>
          <w:rFonts w:ascii="Times New Roman" w:hAnsi="Times New Roman" w:cs="Times New Roman"/>
          <w:sz w:val="24"/>
          <w:szCs w:val="24"/>
          <w:lang w:eastAsia="ru-RU"/>
        </w:rPr>
        <w:t xml:space="preserve"> (метапредметные результаты)</w:t>
      </w:r>
      <w:bookmarkEnd w:id="5"/>
      <w:bookmarkEnd w:id="6"/>
      <w:bookmarkEnd w:id="7"/>
      <w:bookmarkEnd w:id="8"/>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 результате изучения всех без исключения предметов 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Они научатся планировать, проектировать и моделировать процессы в простых учебных и практических ситуациях.</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 xml:space="preserve">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w:t>
      </w:r>
      <w:r w:rsidRPr="008209C2">
        <w:rPr>
          <w:rFonts w:ascii="Times New Roman" w:hAnsi="Times New Roman" w:cs="Times New Roman"/>
          <w:sz w:val="24"/>
          <w:szCs w:val="24"/>
          <w:lang w:eastAsia="ru-RU"/>
        </w:rPr>
        <w:lastRenderedPageBreak/>
        <w:t>необходимые универсальные учебные действия и специальные учебные умения, что заложит основу успешной учебной деятельн</w:t>
      </w:r>
      <w:r w:rsidR="00D262E1">
        <w:rPr>
          <w:rFonts w:ascii="Times New Roman" w:hAnsi="Times New Roman" w:cs="Times New Roman"/>
          <w:sz w:val="24"/>
          <w:szCs w:val="24"/>
          <w:lang w:eastAsia="ru-RU"/>
        </w:rPr>
        <w:t>ости в средней и старшей школе.</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Знакомство со средствами ИКТ, гигиена работы с компьютером</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Выпускник научится: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использовать безопасные для органов зрения, нервной системы, опорно­двигательного аппарата эргономичные приемы работы с компьютером и другими средствами ИКТ; выполнять компенсирующие физические упражнения (мини­зарядку);</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организовывать систему папок для хранения собст</w:t>
      </w:r>
      <w:r w:rsidR="00D262E1">
        <w:rPr>
          <w:rFonts w:ascii="Times New Roman" w:hAnsi="Times New Roman" w:cs="Times New Roman"/>
          <w:sz w:val="24"/>
          <w:szCs w:val="24"/>
          <w:lang w:eastAsia="ru-RU"/>
        </w:rPr>
        <w:t>венной информации в компьютере.</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Технология ввода информации в компьютер: ввод текста, запись звука, изображения, цифровых данных</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Выпускник научится: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вводить информацию в компьютер с использованием различных технических средств (фото</w:t>
      </w:r>
      <w:r w:rsidRPr="008209C2">
        <w:rPr>
          <w:rFonts w:ascii="Times New Roman" w:hAnsi="Times New Roman" w:cs="Times New Roman"/>
          <w:sz w:val="24"/>
          <w:szCs w:val="24"/>
          <w:lang w:eastAsia="ru-RU"/>
        </w:rPr>
        <w:noBreakHyphen/>
        <w:t xml:space="preserve"> и видеокамеры, микрофона и</w:t>
      </w:r>
      <w:r w:rsidRPr="008209C2">
        <w:rPr>
          <w:rFonts w:ascii="Times New Roman" w:hAnsi="Times New Roman" w:cs="Times New Roman"/>
          <w:sz w:val="24"/>
          <w:szCs w:val="24"/>
          <w:lang w:eastAsia="ru-RU"/>
        </w:rPr>
        <w:t> </w:t>
      </w:r>
      <w:r w:rsidRPr="008209C2">
        <w:rPr>
          <w:rFonts w:ascii="Times New Roman" w:hAnsi="Times New Roman" w:cs="Times New Roman"/>
          <w:sz w:val="24"/>
          <w:szCs w:val="24"/>
          <w:lang w:eastAsia="ru-RU"/>
        </w:rPr>
        <w:t>т.</w:t>
      </w:r>
      <w:r w:rsidRPr="008209C2">
        <w:rPr>
          <w:rFonts w:ascii="Times New Roman" w:hAnsi="Times New Roman" w:cs="Times New Roman"/>
          <w:sz w:val="24"/>
          <w:szCs w:val="24"/>
          <w:lang w:eastAsia="ru-RU"/>
        </w:rPr>
        <w:t> </w:t>
      </w:r>
      <w:r w:rsidRPr="008209C2">
        <w:rPr>
          <w:rFonts w:ascii="Times New Roman" w:hAnsi="Times New Roman" w:cs="Times New Roman"/>
          <w:sz w:val="24"/>
          <w:szCs w:val="24"/>
          <w:lang w:eastAsia="ru-RU"/>
        </w:rPr>
        <w:t>д.), сохранять полученную информацию, набирать небольшие тексты на русском и родном языке; набирать короткие тексты на иностранном языке, использовать компьютерный перевод отдельных слов;</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рисовать (создавать простые изображения) на графическом планшете;</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сканировать рисунки и тексты.</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Выпускник получит возможность научиться использовать программу распознавания сканированного те</w:t>
      </w:r>
      <w:r w:rsidR="00D262E1">
        <w:rPr>
          <w:rFonts w:ascii="Times New Roman" w:hAnsi="Times New Roman" w:cs="Times New Roman"/>
          <w:sz w:val="24"/>
          <w:szCs w:val="24"/>
          <w:lang w:eastAsia="ru-RU"/>
        </w:rPr>
        <w:t>кста на русском и родном языке.</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Обработка и поиск информации</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Выпускник научится: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8209C2">
        <w:rPr>
          <w:rFonts w:ascii="Times New Roman" w:hAnsi="Times New Roman" w:cs="Times New Roman"/>
          <w:sz w:val="24"/>
          <w:szCs w:val="24"/>
          <w:lang w:eastAsia="ru-RU"/>
        </w:rPr>
        <w:noBreakHyphen/>
        <w:t xml:space="preserve"> и аудиозаписей, фотоизображений;</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заполнять учебные базы данных.</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Выпускник получит возможность научиться 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w:t>
      </w:r>
      <w:r w:rsidR="00D262E1">
        <w:rPr>
          <w:rFonts w:ascii="Times New Roman" w:hAnsi="Times New Roman" w:cs="Times New Roman"/>
          <w:sz w:val="24"/>
          <w:szCs w:val="24"/>
          <w:lang w:eastAsia="ru-RU"/>
        </w:rPr>
        <w:t xml:space="preserve"> к выбору источника информации.</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Создание, представление и передача сообщений</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Выпускник научится: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создавать текстовые сообщения с использованием средств ИКТ, редактировать, оформлять и сохранять их;</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создавать простые сообщения в виде аудио</w:t>
      </w:r>
      <w:r w:rsidRPr="008209C2">
        <w:rPr>
          <w:rFonts w:ascii="Times New Roman" w:hAnsi="Times New Roman" w:cs="Times New Roman"/>
          <w:sz w:val="24"/>
          <w:szCs w:val="24"/>
          <w:lang w:eastAsia="ru-RU"/>
        </w:rPr>
        <w:noBreakHyphen/>
        <w:t xml:space="preserve"> и видеофрагментов или последовательности слайдов с использованием иллюстраций, видеоизображения, звука, текста;</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создавать простые схемы, диаграммы, планы и пр.;</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размещать сообщение в информационной образовательной среде образовательной организации;</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lastRenderedPageBreak/>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Выпускник получит возможность научиться: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представлять данные;</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создавать музыкальные произведения с использованием компьютера и музыкальной клавиатуры, в том числе из готовых музыкальных фра</w:t>
      </w:r>
      <w:r w:rsidR="00D262E1">
        <w:rPr>
          <w:rFonts w:ascii="Times New Roman" w:hAnsi="Times New Roman" w:cs="Times New Roman"/>
          <w:sz w:val="24"/>
          <w:szCs w:val="24"/>
          <w:lang w:eastAsia="ru-RU"/>
        </w:rPr>
        <w:t>гментов и «музыкальных петель».</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Планирование деятельности, управление и организация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Выпускник научится: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создавать движущиеся модели и управлять ими в компьютерно управляемых средах (создание простейших роботов);</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планировать несложные исследования объектов и процессов внешнего мира.</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Выпускник получит возможность научиться: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проектировать несложные объекты и процессы реального мира, своей собственной деятельности и деятельности группы, включая навыки роботехнического проектирования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моделировать объ</w:t>
      </w:r>
      <w:r w:rsidR="00D262E1">
        <w:rPr>
          <w:rFonts w:ascii="Times New Roman" w:hAnsi="Times New Roman" w:cs="Times New Roman"/>
          <w:sz w:val="24"/>
          <w:szCs w:val="24"/>
          <w:lang w:eastAsia="ru-RU"/>
        </w:rPr>
        <w:t>екты и процессы реального мира.</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Предметные результаты освоения основной образовательной программы:</w:t>
      </w:r>
    </w:p>
    <w:p w:rsidR="00B7718E" w:rsidRDefault="00B7718E" w:rsidP="00A74252">
      <w:pPr>
        <w:pStyle w:val="a7"/>
        <w:ind w:left="851" w:right="-37"/>
        <w:jc w:val="both"/>
        <w:rPr>
          <w:rFonts w:ascii="Times New Roman" w:hAnsi="Times New Roman" w:cs="Times New Roman"/>
          <w:b/>
          <w:sz w:val="24"/>
          <w:szCs w:val="24"/>
          <w:lang w:eastAsia="ru-RU"/>
        </w:rPr>
      </w:pPr>
      <w:bookmarkStart w:id="9" w:name="_Toc288394061"/>
      <w:bookmarkStart w:id="10" w:name="_Toc288410528"/>
      <w:bookmarkStart w:id="11" w:name="_Toc288410657"/>
      <w:bookmarkStart w:id="12" w:name="_Toc424564303"/>
    </w:p>
    <w:p w:rsidR="008209C2" w:rsidRPr="008209C2" w:rsidRDefault="008209C2" w:rsidP="00A74252">
      <w:pPr>
        <w:pStyle w:val="a7"/>
        <w:ind w:left="851" w:right="-37"/>
        <w:jc w:val="both"/>
        <w:rPr>
          <w:rFonts w:ascii="Times New Roman" w:hAnsi="Times New Roman" w:cs="Times New Roman"/>
          <w:sz w:val="24"/>
          <w:szCs w:val="24"/>
          <w:lang w:eastAsia="ru-RU"/>
        </w:rPr>
      </w:pPr>
      <w:r w:rsidRPr="00B7718E">
        <w:rPr>
          <w:rFonts w:ascii="Times New Roman" w:hAnsi="Times New Roman" w:cs="Times New Roman"/>
          <w:b/>
          <w:sz w:val="24"/>
          <w:szCs w:val="24"/>
          <w:lang w:eastAsia="ru-RU"/>
        </w:rPr>
        <w:t>1.2.2.</w:t>
      </w:r>
      <w:r w:rsidRPr="008209C2">
        <w:rPr>
          <w:rFonts w:ascii="Times New Roman" w:hAnsi="Times New Roman" w:cs="Times New Roman"/>
          <w:sz w:val="24"/>
          <w:szCs w:val="24"/>
          <w:lang w:eastAsia="ru-RU"/>
        </w:rPr>
        <w:t xml:space="preserve"> </w:t>
      </w:r>
      <w:r w:rsidRPr="00D262E1">
        <w:rPr>
          <w:rFonts w:ascii="Times New Roman" w:hAnsi="Times New Roman" w:cs="Times New Roman"/>
          <w:b/>
          <w:sz w:val="24"/>
          <w:szCs w:val="24"/>
          <w:lang w:eastAsia="ru-RU"/>
        </w:rPr>
        <w:t>Русский язык</w:t>
      </w:r>
      <w:bookmarkEnd w:id="9"/>
      <w:bookmarkEnd w:id="10"/>
      <w:bookmarkEnd w:id="11"/>
      <w:bookmarkEnd w:id="12"/>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Планируемые результаты освоения учебного предмета «Русский язык»:</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4) овладение первоначальными представлениями о нормах русского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 результате изучения курса русского языка обучающиеся при получении начального общего образования научатся осознавать язык как основное средство человеческого общения и явление национальной культуры, у них начнет формироваться позитивное эмоционально­ценностное отношение к русскому языку, стремление к его грамотному использованию, русский язык станет для учеников основой всего процесса обучения, средством развития их мышления, воображения, интеллектуальных и творческих способностей.</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w:t>
      </w:r>
      <w:r w:rsidRPr="008209C2">
        <w:rPr>
          <w:rFonts w:ascii="Times New Roman" w:hAnsi="Times New Roman" w:cs="Times New Roman"/>
          <w:sz w:val="24"/>
          <w:szCs w:val="24"/>
        </w:rPr>
        <w:lastRenderedPageBreak/>
        <w:t>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Выпускник на уровне начального общего образования: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научится осознавать безошибочное письмо как одно из проявлений собственного уровня культуры;</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получит первоначальные представления о системе и структуре русского языка: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на следующем уровне образования.</w:t>
      </w:r>
    </w:p>
    <w:p w:rsidR="008209C2" w:rsidRPr="008209C2" w:rsidRDefault="008209C2" w:rsidP="00A74252">
      <w:pPr>
        <w:pStyle w:val="a7"/>
        <w:ind w:left="851" w:right="-37"/>
        <w:jc w:val="both"/>
        <w:rPr>
          <w:rFonts w:ascii="Times New Roman" w:hAnsi="Times New Roman" w:cs="Times New Roman"/>
          <w:sz w:val="24"/>
          <w:szCs w:val="24"/>
          <w:lang w:eastAsia="ru-RU"/>
        </w:rPr>
      </w:pP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Содержательная линия «Система языка»</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Раздел «Фонетика и графика»</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Выпускник научится: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различать звуки и буквы;</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характеризовать звуки русского языка: гласные ударные/безударные; согласные твердые/мягкие, парные/непарные твердые и мягкие; согласные звонкие/глухие, парные/непарные звонкие и глухие;</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Выпускник получит возможность научиться 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Раздел «Орфоэпия»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Выпускник получит возможность научиться: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соблюдать нормы русского литературного языка в собственной речи и оценивать соблюдение этих норм в речи собеседников (в объеме представленного в учебнике материала);</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w:t>
      </w:r>
      <w:r w:rsidRPr="008209C2">
        <w:rPr>
          <w:rFonts w:ascii="Times New Roman" w:hAnsi="Times New Roman" w:cs="Times New Roman"/>
          <w:sz w:val="24"/>
          <w:szCs w:val="24"/>
          <w:lang w:eastAsia="ru-RU"/>
        </w:rPr>
        <w:t> </w:t>
      </w:r>
      <w:r w:rsidRPr="008209C2">
        <w:rPr>
          <w:rFonts w:ascii="Times New Roman" w:hAnsi="Times New Roman" w:cs="Times New Roman"/>
          <w:sz w:val="24"/>
          <w:szCs w:val="24"/>
          <w:lang w:eastAsia="ru-RU"/>
        </w:rPr>
        <w:t>др.</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Раздел «Состав слова (морфемика)»</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Выпускник научится: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различать изменяемые и неизменяемые слова;</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различать родственные (однокоренные) слова и формы слова;</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находить в словах с однозначно выделяемыми морфемами окончание, корень, приставку, суффикс.</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Выпускник получит возможность научиться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выполнять морфемный анализ слова в соответствии с предложенным учебником алгоритмом, оценивать правильность его выполнения;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использовать результаты выполненного морфемного анализа для решения орфографических и/или речевых задач.</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Раздел «Лексика»</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lastRenderedPageBreak/>
        <w:t>Выпускник научится: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выявлять слова, значение которых требует уточнения;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определять значение слова по тексту или уточнять с помощью толкового словаря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подбирать синонимы для устранения повторов в тексте.</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Выпускник получит возможность научиться: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подбирать антонимы для точной характеристики предметов при их сравнении;</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различать употребление в тексте слов в прямом и переносном значении (простые случаи);</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оценивать уместность использования слов в тексте;</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выбирать слова из ряда предложенных для успешного решения коммуникативной задачи.</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Раздел «Морфология»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Выпускник научится: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распознавать грамматические признаки слов;</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Выпускник получит возможность научиться: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проводить морфологический разбор имен существительных, имен прилагательных, глаголов по предложенному в учебнике алгоритму; оценивать правильность проведения морфологического разбора;</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и, а, но, частицу не при глаголах.</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Раздел «Синтаксис»</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Выпускник научится: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различать предложение, словосочетание, слово;</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устанавливать при помощи смысловых вопросов связь между словами в словосочетании и предложении;</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классифицировать предложения по цели высказывания, находить повествовательные/побудительные/вопросительные предложения;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определять восклицательную/невосклицательную интонацию предложения;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находить главные и второстепенные (без деления на виды) члены предложения;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выделять предложения с однородными членами.</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Выпускник получит возможность научиться: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различать второстепенные члены предложения - определения, дополнения, обстоятельства;</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различать простые и сложные предложения.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Содержательная линия «Орфография и пунктуация»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Выпускник научится: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применять правила правописания (в объеме содержания курса);</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определять (уточнять) написание слова по орфографическому словарю учебника;</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безошибочно списывать текст объемом 80—90 слов;</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писать под диктовку тексты объемом 75—80 слов в соответствии с изученными правилами правописания;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проверять собственный и предложенный текст, находить и исправлять орфографические и пунктуационные ошибки.</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Выпускник получит возможность научиться: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осознавать место возможного возникновения орфографической ошибки;</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подбирать примеры с определенной орфограммой;</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при составлении собственных текстов перефразировать записываемое, чтобы избежать орфографических и пунктуационных ошибок;</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при работе над ошибками осознавать причины появления ошибки и определять способы действий, помогающие предотвратить ее в последующих письменных работах.</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Содержательная линия «Развитие речи»</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Выпускник научится: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lastRenderedPageBreak/>
        <w:t xml:space="preserve">оценивать правильность (уместность) выбора языковых </w:t>
      </w:r>
      <w:r w:rsidRPr="008209C2">
        <w:rPr>
          <w:rFonts w:ascii="Times New Roman" w:hAnsi="Times New Roman" w:cs="Times New Roman"/>
          <w:sz w:val="24"/>
          <w:szCs w:val="24"/>
          <w:lang w:eastAsia="ru-RU"/>
        </w:rPr>
        <w:br/>
        <w:t xml:space="preserve">и неязыковых средств устного общения на уроке, в школе, </w:t>
      </w:r>
      <w:r w:rsidRPr="008209C2">
        <w:rPr>
          <w:rFonts w:ascii="Times New Roman" w:hAnsi="Times New Roman" w:cs="Times New Roman"/>
          <w:sz w:val="24"/>
          <w:szCs w:val="24"/>
          <w:lang w:eastAsia="ru-RU"/>
        </w:rPr>
        <w:br/>
        <w:t>в быту, со знакомыми и незнакомыми, с людьми разного возраста;</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выражать собственное мнение и аргументировать его;</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самостоятельно озаглавливать текст;</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составлять план текста;</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сочинять письма, поздравительные открытки, записки и другие небольшие тексты для конкретных ситуаций общения.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Выпускник получит возможность научиться: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создавать тексты по предложенному заголовку;</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подробно или выборочно пересказывать текст;</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пересказывать текст от другого лица;</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составлять устный рассказ на определенную тему с использованием разных типов речи: описание, повествование, рассуждение;</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анализировать и корректировать тексты с нарушенным порядком предложений, находить в тексте смысловые пропуски;</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корректировать тексты, в которых допущены нарушения культуры речи;</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соблюдать нормы речевого взаимодействия при интерактивном общении (sms­сообщения, электронная почта, Интернет и другие виды и способы связи).</w:t>
      </w:r>
    </w:p>
    <w:p w:rsidR="008209C2" w:rsidRPr="008209C2" w:rsidRDefault="008209C2" w:rsidP="00A74252">
      <w:pPr>
        <w:pStyle w:val="a7"/>
        <w:ind w:left="851" w:right="-37"/>
        <w:jc w:val="both"/>
        <w:rPr>
          <w:rFonts w:ascii="Times New Roman" w:hAnsi="Times New Roman" w:cs="Times New Roman"/>
          <w:sz w:val="24"/>
          <w:szCs w:val="24"/>
          <w:lang w:eastAsia="ru-RU"/>
        </w:rPr>
      </w:pPr>
    </w:p>
    <w:p w:rsidR="008209C2" w:rsidRPr="00B7718E" w:rsidRDefault="00B7718E" w:rsidP="00A74252">
      <w:pPr>
        <w:pStyle w:val="a7"/>
        <w:ind w:left="851" w:right="-37"/>
        <w:jc w:val="both"/>
        <w:rPr>
          <w:rFonts w:ascii="Times New Roman" w:hAnsi="Times New Roman" w:cs="Times New Roman"/>
          <w:b/>
          <w:sz w:val="24"/>
          <w:szCs w:val="24"/>
          <w:lang w:eastAsia="ru-RU"/>
        </w:rPr>
      </w:pPr>
      <w:bookmarkStart w:id="13" w:name="_Toc288394062"/>
      <w:bookmarkStart w:id="14" w:name="_Toc288410529"/>
      <w:bookmarkStart w:id="15" w:name="_Toc288410658"/>
      <w:bookmarkStart w:id="16" w:name="_Toc424564304"/>
      <w:r>
        <w:rPr>
          <w:rFonts w:ascii="Times New Roman" w:hAnsi="Times New Roman" w:cs="Times New Roman"/>
          <w:b/>
          <w:sz w:val="24"/>
          <w:szCs w:val="24"/>
          <w:lang w:eastAsia="ru-RU"/>
        </w:rPr>
        <w:t xml:space="preserve">1.2.2.1 </w:t>
      </w:r>
      <w:r w:rsidR="008209C2" w:rsidRPr="00B7718E">
        <w:rPr>
          <w:rFonts w:ascii="Times New Roman" w:hAnsi="Times New Roman" w:cs="Times New Roman"/>
          <w:b/>
          <w:sz w:val="24"/>
          <w:szCs w:val="24"/>
          <w:lang w:eastAsia="ru-RU"/>
        </w:rPr>
        <w:t>Литературное чтение</w:t>
      </w:r>
      <w:bookmarkEnd w:id="13"/>
      <w:bookmarkEnd w:id="14"/>
      <w:bookmarkEnd w:id="15"/>
      <w:bookmarkEnd w:id="16"/>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Планируемые результаты освоения учебного предмета «Литературное чтение»:</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1) понимание литературы как явления национальной и мировой культуры, средства сохранения и передачи нравственных ценностей и традиций;</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Выпускники начальной школы осознают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lastRenderedPageBreak/>
        <w:t>Младшие школьники будут учиться полноценно воспринимать художественную литературу, воспроизводить в воображении словесные художественные образы,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как источниками формирования эстетических потребностей и чувств, познакомятся с некоторыми коммуникативными и эстетическими возможностями родного языка, используемыми в художественных произведениях, научатся соотносить собственный жизненный опыт с художественными впечатлениями.</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К концу обучения в начальной школе дети будут готовы к дальнейшему обучению 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Выпускники овладеют техникой чтения (правильным плавным чтением, приближающимся к темпу нормальной речи), приемами понимания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грамотного читателя, способного к творческой деятельности.</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8209C2" w:rsidRPr="008209C2" w:rsidRDefault="008209C2" w:rsidP="00A74252">
      <w:pPr>
        <w:pStyle w:val="a7"/>
        <w:ind w:left="851" w:right="-37"/>
        <w:jc w:val="both"/>
        <w:rPr>
          <w:rFonts w:ascii="Times New Roman" w:hAnsi="Times New Roman" w:cs="Times New Roman"/>
          <w:sz w:val="24"/>
          <w:szCs w:val="24"/>
          <w:lang w:eastAsia="ru-RU"/>
        </w:rPr>
      </w:pP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Виды речевой и читательской деятельности</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Выпускник научится: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прогнозировать содержание текста художественного произведения по заголовку, автору, жанру и осознавать цель чтения;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читать со скоростью, позволяющей понимать смысл прочитанного;</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различать на практическом уровне виды текстов (художественный, учебный, справочный), опираясь на особенности каждого вида текста;</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ориентироваться в содержании художественного, учебного и научно</w:t>
      </w:r>
      <w:r w:rsidRPr="008209C2">
        <w:rPr>
          <w:rFonts w:ascii="Times New Roman" w:hAnsi="Times New Roman" w:cs="Times New Roman"/>
          <w:sz w:val="24"/>
          <w:szCs w:val="24"/>
          <w:lang w:eastAsia="ru-RU"/>
        </w:rPr>
        <w:noBreakHyphen/>
        <w:t xml:space="preserve">популярного текста, понимать его смысл (при чтении вслух и про себя, при прослушивании): </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 xml:space="preserve"> для художественных текстов: определять главную 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w:t>
      </w:r>
      <w:r w:rsidRPr="008209C2">
        <w:rPr>
          <w:rFonts w:ascii="Times New Roman" w:hAnsi="Times New Roman" w:cs="Times New Roman"/>
          <w:sz w:val="24"/>
          <w:szCs w:val="24"/>
          <w:lang w:eastAsia="ru-RU"/>
        </w:rPr>
        <w:lastRenderedPageBreak/>
        <w:t>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 xml:space="preserve">для научно-популярных текстов: определять основное содержание текста; 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 </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использовать простейшие приемы анализа различных видов текстов:</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 xml:space="preserve">для художественных текстов: устанавливать взаимосвязь между событиями, фактами, поступками (мотивы, последствия), мыслями, чувствами героев, опираясь на содержание текста; </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 xml:space="preserve">для научно-популярных текстов: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использовать различные формы интерпретации содержания текстов:</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 xml:space="preserve">для художественных текстов: формулировать простые выводы, основываясь на содержании текста; составлять характеристику персонажа; 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передавать содержание прочитанного или прослушанного с учетом специфики текста в виде пересказа (полного или краткого) (для всех видов текстов);</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Выпускник получит возможность научиться: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осмысливать эстетические и нравственные ценности художественного текста и высказывать суждение;</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осмысливать эстетические и нравственные ценности художественного текста и высказывать собственное суждение;</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высказывать собственное суждение о прочитанном (прослушанном) произведении, доказывать и подтверждать его фактами со ссылками на текст;</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 xml:space="preserve">устанавливать ассоциации с жизненным опытом, с впечатлениями от восприятия других видов искусства; </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составлять по аналогии устные рассказы (повествование, рассуждение, описание).</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Круг детского чтения (для всех видов текстов)</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Выпускник научится: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осуществлять выбор книги в библиотеке (или в контролируемом Интернете) по заданной тематике или по собственному желанию;</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составлять аннотацию и краткий отзыв на прочитанное произведение по заданному образцу.</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Выпускник получит возможность научиться: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работать с тематическим каталогом;</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lastRenderedPageBreak/>
        <w:t>работать с детской периодикой;</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самостоятельно писать отзыв о прочитанной книге (в свободной форме).</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Литературоведческая пропедевтика (только для художественных текстов)</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Выпускник научится: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отличать на практическом уровне прозаический текст</w:t>
      </w:r>
      <w:r w:rsidRPr="008209C2">
        <w:rPr>
          <w:rFonts w:ascii="Times New Roman" w:hAnsi="Times New Roman" w:cs="Times New Roman"/>
          <w:sz w:val="24"/>
          <w:szCs w:val="24"/>
          <w:lang w:eastAsia="ru-RU"/>
        </w:rPr>
        <w:br/>
        <w:t>от стихотворного, приводить примеры прозаических и стихотворных текстов;</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различать художественные произведения разных жанров (рассказ, басня, сказка, загадка, пословица), приводить примеры этих произведений;</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находить средства художественной выразительности (метафора, олицетворение, эпитет).</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Выпускник получит возможность научиться: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воспринимать художественную литературу как вид искусства, приводить примеры проявления художественного вымысла в произведениях;</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определять позиции героев художественного текста, позицию автора художественного текста.</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Творческая деятельность (только для художественных текстов)</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Выпускник научится: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создавать по аналогии собственный текст в жанре сказки и загадки;</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восстанавливать текст, дополняя его начало или окончание, или пополняя его событиями;</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составлять устный рассказ по репродукциям картин художников и/или на основе личного опыта;</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составлять устный рассказ на основе прочитанных произведений с учетом коммуникативной задачи (для разных адресатов).</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Выпускник получит возможность научиться: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писать сочинения по поводу прочитанного в виде читательских аннотации или отзыва;</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создавать серии иллюстраций с короткими текстами по содержанию прочитанного (прослушанного) произведения;</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создавать проекты в виде книжек-самоделок, презентаций с аудиовизуальной поддержкой и пояснениями;</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8209C2" w:rsidRPr="008209C2" w:rsidRDefault="008209C2" w:rsidP="00A74252">
      <w:pPr>
        <w:pStyle w:val="a7"/>
        <w:ind w:left="851" w:right="-37"/>
        <w:jc w:val="both"/>
        <w:rPr>
          <w:rFonts w:ascii="Times New Roman" w:hAnsi="Times New Roman" w:cs="Times New Roman"/>
          <w:sz w:val="24"/>
          <w:szCs w:val="24"/>
          <w:lang w:eastAsia="ru-RU"/>
        </w:rPr>
      </w:pPr>
    </w:p>
    <w:p w:rsidR="008209C2" w:rsidRPr="00B7718E" w:rsidRDefault="008209C2" w:rsidP="00A74252">
      <w:pPr>
        <w:pStyle w:val="a7"/>
        <w:ind w:left="851" w:right="-37"/>
        <w:jc w:val="both"/>
        <w:rPr>
          <w:rFonts w:ascii="Times New Roman" w:hAnsi="Times New Roman" w:cs="Times New Roman"/>
          <w:b/>
          <w:sz w:val="24"/>
          <w:szCs w:val="24"/>
          <w:lang w:val="tt-RU"/>
        </w:rPr>
      </w:pPr>
      <w:r w:rsidRPr="008209C2">
        <w:rPr>
          <w:rFonts w:ascii="Times New Roman" w:hAnsi="Times New Roman" w:cs="Times New Roman"/>
          <w:sz w:val="24"/>
          <w:szCs w:val="24"/>
        </w:rPr>
        <w:t xml:space="preserve">                      </w:t>
      </w:r>
      <w:r w:rsidR="00B7718E" w:rsidRPr="00B7718E">
        <w:rPr>
          <w:rFonts w:ascii="Times New Roman" w:hAnsi="Times New Roman" w:cs="Times New Roman"/>
          <w:b/>
          <w:sz w:val="24"/>
          <w:szCs w:val="24"/>
        </w:rPr>
        <w:t>1.2.2.2.1</w:t>
      </w:r>
      <w:r w:rsidR="00B7718E">
        <w:rPr>
          <w:rFonts w:ascii="Times New Roman" w:hAnsi="Times New Roman" w:cs="Times New Roman"/>
          <w:b/>
          <w:sz w:val="24"/>
          <w:szCs w:val="24"/>
          <w:lang w:val="tt-RU"/>
        </w:rPr>
        <w:t xml:space="preserve"> </w:t>
      </w:r>
      <w:r w:rsidRPr="00B7718E">
        <w:rPr>
          <w:rFonts w:ascii="Times New Roman" w:hAnsi="Times New Roman" w:cs="Times New Roman"/>
          <w:b/>
          <w:sz w:val="24"/>
          <w:szCs w:val="24"/>
          <w:lang w:val="tt-RU"/>
        </w:rPr>
        <w:t xml:space="preserve"> Родной язык</w:t>
      </w:r>
    </w:p>
    <w:p w:rsidR="008209C2" w:rsidRPr="008209C2" w:rsidRDefault="008209C2" w:rsidP="00A74252">
      <w:pPr>
        <w:pStyle w:val="a7"/>
        <w:ind w:left="851" w:right="-37"/>
        <w:jc w:val="both"/>
        <w:rPr>
          <w:rFonts w:ascii="Times New Roman" w:hAnsi="Times New Roman" w:cs="Times New Roman"/>
          <w:sz w:val="24"/>
          <w:szCs w:val="24"/>
          <w:lang w:eastAsia="ru-RU"/>
        </w:rPr>
      </w:pPr>
      <w:r w:rsidRPr="008209C2">
        <w:rPr>
          <w:rFonts w:ascii="Times New Roman" w:hAnsi="Times New Roman" w:cs="Times New Roman"/>
          <w:sz w:val="24"/>
          <w:szCs w:val="24"/>
          <w:lang w:eastAsia="ru-RU"/>
        </w:rPr>
        <w:t xml:space="preserve">       Планируемые предметные результаты  учебного предмета</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1.</w:t>
      </w:r>
      <w:r w:rsidRPr="008209C2">
        <w:rPr>
          <w:rFonts w:ascii="Times New Roman" w:hAnsi="Times New Roman" w:cs="Times New Roman"/>
          <w:sz w:val="24"/>
          <w:szCs w:val="24"/>
          <w:lang w:val="en-US"/>
        </w:rPr>
        <w:t> </w:t>
      </w:r>
      <w:r w:rsidRPr="008209C2">
        <w:rPr>
          <w:rFonts w:ascii="Times New Roman" w:hAnsi="Times New Roman" w:cs="Times New Roman"/>
          <w:sz w:val="24"/>
          <w:szCs w:val="24"/>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татарского языка как языка межнационального общения.</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4.</w:t>
      </w:r>
      <w:r w:rsidRPr="008209C2">
        <w:rPr>
          <w:rFonts w:ascii="Times New Roman" w:hAnsi="Times New Roman" w:cs="Times New Roman"/>
          <w:sz w:val="24"/>
          <w:szCs w:val="24"/>
          <w:lang w:val="en-US"/>
        </w:rPr>
        <w:t> </w:t>
      </w:r>
      <w:r w:rsidRPr="008209C2">
        <w:rPr>
          <w:rFonts w:ascii="Times New Roman" w:hAnsi="Times New Roman" w:cs="Times New Roman"/>
          <w:sz w:val="24"/>
          <w:szCs w:val="24"/>
        </w:rPr>
        <w:t xml:space="preserve">Овладение первоначальными представлениями о нормах русского языка (орфоэпических, лексических, грамматических, орфографических, пунктуационных) и правилах речевого этикета.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5.</w:t>
      </w:r>
      <w:r w:rsidRPr="008209C2">
        <w:rPr>
          <w:rFonts w:ascii="Times New Roman" w:hAnsi="Times New Roman" w:cs="Times New Roman"/>
          <w:sz w:val="24"/>
          <w:szCs w:val="24"/>
          <w:lang w:val="en-US"/>
        </w:rPr>
        <w:t> </w:t>
      </w:r>
      <w:r w:rsidRPr="008209C2">
        <w:rPr>
          <w:rFonts w:ascii="Times New Roman" w:hAnsi="Times New Roman" w:cs="Times New Roman"/>
          <w:sz w:val="24"/>
          <w:szCs w:val="24"/>
        </w:rPr>
        <w:t>Формирование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lastRenderedPageBreak/>
        <w:t>6. 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Владение умением проверять написанное.</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7. Овладение учебными действиями с языковыми единицами и формирование умения использовать знания для решения познавательных, практических и коммуникативных задач.</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8. Освоение первоначальных научных представлений о системе и структуре татарского языка: фонетике и графике, лексике, словообразовании (морфемике), морфологии и синтаксисе; об основных единицах языка, их признаках и особенностях употребления в речи;</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rPr>
        <w:t>9.</w:t>
      </w:r>
      <w:r w:rsidRPr="008209C2">
        <w:rPr>
          <w:rFonts w:ascii="Times New Roman" w:hAnsi="Times New Roman" w:cs="Times New Roman"/>
          <w:sz w:val="24"/>
          <w:szCs w:val="24"/>
          <w:lang w:val="en-US"/>
        </w:rPr>
        <w:t> </w:t>
      </w:r>
      <w:r w:rsidRPr="008209C2">
        <w:rPr>
          <w:rFonts w:ascii="Times New Roman" w:hAnsi="Times New Roman" w:cs="Times New Roman"/>
          <w:sz w:val="24"/>
          <w:szCs w:val="24"/>
        </w:rPr>
        <w:t>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p w:rsidR="008209C2" w:rsidRPr="008209C2" w:rsidRDefault="008209C2" w:rsidP="00A74252">
      <w:pPr>
        <w:pStyle w:val="a7"/>
        <w:ind w:left="851" w:right="-37"/>
        <w:jc w:val="both"/>
        <w:rPr>
          <w:rFonts w:ascii="Times New Roman" w:hAnsi="Times New Roman" w:cs="Times New Roman"/>
          <w:sz w:val="24"/>
          <w:szCs w:val="24"/>
          <w:lang w:val="tt-RU" w:eastAsia="ru-RU"/>
        </w:rPr>
      </w:pPr>
    </w:p>
    <w:p w:rsidR="008209C2" w:rsidRPr="008209C2" w:rsidRDefault="008209C2" w:rsidP="00A74252">
      <w:pPr>
        <w:pStyle w:val="a7"/>
        <w:ind w:left="851" w:right="-37"/>
        <w:jc w:val="both"/>
        <w:rPr>
          <w:rFonts w:ascii="Times New Roman" w:hAnsi="Times New Roman" w:cs="Times New Roman"/>
          <w:sz w:val="24"/>
          <w:szCs w:val="24"/>
          <w:lang w:val="tt-RU" w:eastAsia="ru-RU"/>
        </w:rPr>
      </w:pPr>
      <w:r w:rsidRPr="008209C2">
        <w:rPr>
          <w:rFonts w:ascii="Times New Roman" w:hAnsi="Times New Roman" w:cs="Times New Roman"/>
          <w:sz w:val="24"/>
          <w:szCs w:val="24"/>
          <w:lang w:val="tt-RU" w:eastAsia="ru-RU"/>
        </w:rPr>
        <w:t>Туган тел (татар теле)  фәненнән көтелгән предмет нәтиҗәләре</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 xml:space="preserve">Россиядә тел һәм мәдәният киңлегенең бердәмлеге һәм күптөрлелеге, телнең милли үзаң формалаштыру нигезе булуы турында беренчел күзаллау булдыру. </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Укучыларның телне милли мәдәният күренеше һәм аралашуның төп чарасы дип, татар телен милләтара аралашу теле итеп танулары.</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Кешенең гомуми культура күрсәткече, гражданлык позициясе булган телдән һәм язма дөрес сөйләмгә карата  уңай караш формалаштыру.</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Татар әдәби теле нормалары (орфоэпик, лексик, грамматик, орфографик, пунктуация), сөйләм әдәбе кагыйдәләре турында беренчел күзаллауга ия булу.</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Аралашу вакытында куелган максат, бурыч һәм чаралардан чыгып, өйрәнгән материалны куллана белү; катлаулы булмаган монологик сөйләм һәм язма текстлар төзегәндә, коммуникатив бурычларны уңышлы үтәү өчен, туры килгән тел чараларын сайлый белү күнекмәләрен формалаштыру.</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Хатасыз язуны культура дәрәҗәсенең бер күрсәткече итеп тану; үзе төзегән һәм тәкъдим ителгән текстларны язганда, орфография һәм тыныш билгеләре кагыйдәләрен дөрес куллана белү.</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Танып белү, гамәли һәм коммуникатив биремнәрне чишү өчен тел берәмлекләре һәм уку гамәлләренә ия булу;</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Татар теленең системасы һәм төзелеше: фонетика, графика, лексикология, сүз төзелеше һәм сүз ясалышы, морфология һәм синтаксис; төп тел белемеберәмлекләре һәм аларның үзлекләре, сөйләмдә куллану үзенчәлекләре турында  беренчел фәнни караш булдыру.</w:t>
      </w:r>
    </w:p>
    <w:p w:rsidR="008209C2" w:rsidRPr="008209C2" w:rsidRDefault="008209C2" w:rsidP="00A74252">
      <w:pPr>
        <w:pStyle w:val="a7"/>
        <w:ind w:left="851" w:right="-37"/>
        <w:jc w:val="both"/>
        <w:rPr>
          <w:rFonts w:ascii="Times New Roman" w:hAnsi="Times New Roman" w:cs="Times New Roman"/>
          <w:sz w:val="24"/>
          <w:szCs w:val="24"/>
          <w:lang w:val="tt-RU"/>
        </w:rPr>
      </w:pPr>
    </w:p>
    <w:p w:rsidR="008209C2" w:rsidRPr="00B7718E" w:rsidRDefault="008209C2" w:rsidP="00A74252">
      <w:pPr>
        <w:pStyle w:val="a7"/>
        <w:ind w:left="851" w:right="-37"/>
        <w:jc w:val="both"/>
        <w:rPr>
          <w:rFonts w:ascii="Times New Roman" w:hAnsi="Times New Roman" w:cs="Times New Roman"/>
          <w:b/>
          <w:sz w:val="24"/>
          <w:szCs w:val="24"/>
          <w:lang w:val="tt-RU"/>
        </w:rPr>
      </w:pPr>
      <w:r w:rsidRPr="008209C2">
        <w:rPr>
          <w:rFonts w:ascii="Times New Roman" w:hAnsi="Times New Roman" w:cs="Times New Roman"/>
          <w:sz w:val="24"/>
          <w:szCs w:val="24"/>
          <w:lang w:val="tt-RU"/>
        </w:rPr>
        <w:t xml:space="preserve">          </w:t>
      </w:r>
      <w:r w:rsidR="00B7718E">
        <w:rPr>
          <w:rFonts w:ascii="Times New Roman" w:hAnsi="Times New Roman" w:cs="Times New Roman"/>
          <w:b/>
          <w:sz w:val="24"/>
          <w:szCs w:val="24"/>
          <w:lang w:val="tt-RU"/>
        </w:rPr>
        <w:t>1.2.2.2.2</w:t>
      </w:r>
      <w:r w:rsidRPr="00B7718E">
        <w:rPr>
          <w:rFonts w:ascii="Times New Roman" w:hAnsi="Times New Roman" w:cs="Times New Roman"/>
          <w:b/>
          <w:sz w:val="24"/>
          <w:szCs w:val="24"/>
          <w:lang w:val="tt-RU"/>
        </w:rPr>
        <w:t>. Литературное чтение на родном  языке</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Планируемые результаты освоения </w:t>
      </w:r>
      <w:r w:rsidRPr="008209C2">
        <w:rPr>
          <w:rFonts w:ascii="Times New Roman" w:hAnsi="Times New Roman" w:cs="Times New Roman"/>
          <w:sz w:val="24"/>
          <w:szCs w:val="24"/>
        </w:rPr>
        <w:br/>
        <w:t>к концу  1-го года обучения</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Раздел «Виды речевой и читательской деятельности»: 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Обучающиеся научатся: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читать вслух плавно, безотрывно по слогам и целыми словами, учитывая индивидуальный темп чтения;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понимать содержание коротких произведений, воспринятых на слух, а также прочитанных в классе, выделять в них основные логические части;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читать про себя маркированные места текста, осознавая смысл прочитанного;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рассказывать наизусть 3–4 стихотворения разных авторов.</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Обучающиеся в процессе самостоятельной и парной работы получат возможность научиться: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находить в книге страницу «Содержание» или «Оглавление»;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находить нужное произведение в книге, ориентируясь на «Содержание»;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задавать вопросы по тексту произведения и отвечать на вопросы, используя текст.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Раздел «Литературоведческая пропедевтика»: 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lastRenderedPageBreak/>
        <w:t xml:space="preserve">Обучающиеся научатся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отличать прозаическое произведение от стихотворного;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различать малые жанры фольклора: загадку, считалку, скороговорку, закличку;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находить средства художественной выразительности в тексте (повтор; уменьшительно-ласкательная форма слов, восклицательный и вопросительный знаки, рифмы).</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Обучающиеся получат возможность научиться: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различать сюжетно-композиционные особенности сказок;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обнаруживать подвижность границ между жанрами фольклора и литературы (прибаутка может включать в себя  и дразнилку; колыбельная песенка — закличку; рассказ — сказку и т. д.).</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Раздел «Элементы творческой деятельности учащихся»: чтение по ролям, инсценировка, драматизация, устное словесное рисование, работа с репродукциями, создание собственных текстов.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Обучающиеся научатся: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понимать содержание прочитанного; осознанно выбирать интонацию, темп чтения и необходимые паузы в соответствии с особенностями текста;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читать художественное произведение (его фрагменты) по ролям и по цепочке;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рассматривать иллюстрации, соотносить их сюжет с соответствующим фрагментом текста или с основной мыслью (чувством, переживанием), выраженными в тексте.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Обучающиеся получат возможность научиться: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осваивать на практике малые фольклорные жанры (загадку, закличку, считалку, колыбельную) и инсценировать их с помощью выразительных средств (мимика, жесты, интонация);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находить  иллюстрации, подходящие к конкретным текстам, сравнивать тексты и иллюстрации.   </w:t>
      </w:r>
    </w:p>
    <w:p w:rsidR="008209C2" w:rsidRPr="008209C2" w:rsidRDefault="008209C2" w:rsidP="00A74252">
      <w:pPr>
        <w:pStyle w:val="a7"/>
        <w:ind w:left="851" w:right="-37"/>
        <w:jc w:val="both"/>
        <w:rPr>
          <w:rFonts w:ascii="Times New Roman" w:hAnsi="Times New Roman" w:cs="Times New Roman"/>
          <w:sz w:val="24"/>
          <w:szCs w:val="24"/>
        </w:rPr>
      </w:pP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Планируемые результаты освоения </w:t>
      </w:r>
      <w:r w:rsidRPr="008209C2">
        <w:rPr>
          <w:rFonts w:ascii="Times New Roman" w:hAnsi="Times New Roman" w:cs="Times New Roman"/>
          <w:sz w:val="24"/>
          <w:szCs w:val="24"/>
        </w:rPr>
        <w:br/>
        <w:t>к концу  2-го года обучения</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Раздел «Виды речевой и читательской деятельности»: 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Обучающиеся научатся: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читать целыми словами вслух, постепенно увеличивая скорость чтения в соответствии с индивидуальными возможностями;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читать про себя в процессе первичного ознакомительного чтения, выборочного чтения и повторного изучающего чтения;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строить короткое монологическое высказывание: краткий и развернутый ответ на вопрос учителя;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слушать собеседника (учителя и одноклассников): не повторять уже прозвучавший ответ, дополнять чужой ответ новым содержанием;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называть имена 2–3 классиков татарской литературы,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называть имена 2–3 современных писателей (поэтов);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перечислять названия произведений и коротко пересказывать их содержание;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перечислять названия произведений любимого автора и коротко пересказывать их содержание;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определять тему и выделять главную мысль произведения (с помощью учителя);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оценивать и характеризовать героев произведения (их имена, портреты, речь) и их поступки;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пользоваться Толковым словарем для выяснения значений слов.</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Обучающиеся в процессе самостоятельной, парной, групповой и коллективной работы получат возможность научиться: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развивать навыки аудирования на основе целенаправленного восприятия текста, который читает учитель;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устно выражать свое отношение к содержанию прочитанного;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читать наизусть 6–8 стихотворений разных авторов (по выбору);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пересказывать текст небольшого объема;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lastRenderedPageBreak/>
        <w:t xml:space="preserve">• использовать при выборе книг и детских периодических журналов в школьной библиотеке содержательность обложки, а также страницу «Содержание» или «Оглавление»;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привлекать к работе на уроках тексты хрестоматии, а также книг из домашней и школьной библиотек;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задавать вопросы по тексту произведения и отвечать на вопросы.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Раздел «Литературоведческая пропедевтика»: 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Обучающиеся научатся: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различать сказку о животных и волшебную сказку;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определять особенности волшебной сказки;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различать сказку и рассказ;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уметь находить в произведении изобразительно-выразительные средства литературного языка (сравнение, олицетворение, гиперболу (называем «преувеличением»), контраст, повтор).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Обучающиеся получат возможность научиться: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обнаруживать в авторской детской поэзии жанровые особенности фольклора: сюжетно-композиционные особенности сказки-цепочки, считалки, скороговорки, заклички, колыбельной песенки;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обнаруживать подвижность границ между жанрами литературы и фольклора (рассказ может включать элементы сказки, волшебная сказка – элементы сказки о животных и т. д.);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понимать, в чем особенность поэтического восприятия мира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обнаруживать, что поэтическое мировосприятие может быть выражено не только в стихотворных текстах, но и в прозе.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Раздел «Элементы творческой деятельности учащихся: чтение по ролям, инсценировка, драматизация, устное словесное рисование, работа с репродукциями, создание собственных текстов.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Обучающиеся научатся: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понимать содержание прочитанного;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осознанно выбирать интонацию, темп чтения и необходимые паузы в соответствии с особенностями текста;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читать художественное произведение по ролям и по цепочке;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эмоционально воспринимать на слух художественные произведения, определенные программой.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Обучающиеся в процессе самостоятельной, парной, групповой и коллективной работы получат возможность научиться: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читать выразительно поэтические и прозаические произведения;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рассматривать иллюстрации в учебнике и сравнивать их с художественными текстами; </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rPr>
        <w:t xml:space="preserve">• устно делиться своими личными впечатлениями и наблюдениями.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Планируемые результаты освоения </w:t>
      </w:r>
      <w:r w:rsidRPr="008209C2">
        <w:rPr>
          <w:rFonts w:ascii="Times New Roman" w:hAnsi="Times New Roman" w:cs="Times New Roman"/>
          <w:sz w:val="24"/>
          <w:szCs w:val="24"/>
        </w:rPr>
        <w:br/>
        <w:t>к концу  3-го года обучения</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Раздел «Виды речевой и читательской деятельности»: 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Обучающиеся научатся: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читать правильно и выразительно целыми словами вслух, учитывая индивидуальный темп чтения;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читать про себя в процессе первичного ознакомительного чтения, повторного просмотрового чтения, выборочного и повторного изучающего чтения;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называть имена писателей и поэтов – авторов изучаемых произведений, перечислять названия их произведений и коротко пересказывать содержание текстов, прочитанных в классе;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рассказывать о любимом литературном герое;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выявлять авторское отношение к герою;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характеризовать героев произведений; сравнивать характеры героев разных произведений;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lastRenderedPageBreak/>
        <w:t xml:space="preserve">• читать наизусть 6–8 стихотворений разных авторов (по выбору);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ориентироваться в книге по ее элементам (автор, название, страница «Содержание», иллюстрации).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Обучающиеся в процессе самостоятельной, парной, групповой и коллективной работы получат возможность научиться: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делать самостоятельный выбор книги и определять содержание книги по ее элементам;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самостоятельно читать выбранные книги;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высказывать оценочные суждения о героях прочитанных произведений;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•самостоятельно работать со словарями.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Раздел «Литературоведческая пропедевтика»: узнавание особенностей стихотворного произведения (ритм, рифма и т. д.), различение жанровых особенностей произведений (сказка и рассказ; сказка о животных и волшебная сказка и др.), узнавание литературных приемов (сравнение, олицетворение, контраст и др.).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Обучающиеся научатся: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различать сказку о животных, басню, волшебную сказку, бытовую сказку;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различать сказку и рассказ;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 находить и различать средства художественной выразительности в авторской литературе (приемы: сравнение, олицетворение, гипербола (называем преувеличением), контраст; фигуры: повтор).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Обучающиеся получат возможность научиться: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понимать развитие сказки о животных во времени;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обнаруживать «бродячие» сюжеты («бродячие сказочные истории») в сказках разных народов мира.</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Раздел «Элементы творческой деятельности учащихся»: чтение по ролям, инсценировка, драматизация, устное словесное рисование, работа с репродукциями, создание собственных текстов.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Обучающиеся научатся: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понимать содержание прочитанного; осознанно выбирать интонацию, темп чтения и необходимые паузы в соответствии с особенностями текста;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эмоционально воспринимать на слух художественные произведения, определенные программой, и оформлять свои впечатления (отзывы) в устной речи;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интерпретировать литературный текст, живописное и музыкальное произведения, (выражать свои мысли и чувства по поводу увиденного, прочитанного и услышанного);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принимать участие в инсценировке (разыгрывании по ролям) крупных диалоговых фрагментов литературных текстов.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Обучающиеся в процессе самостоятельной, парной, групповой и коллективной работы получат возможность научиться: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читать вслух стихотворный и прозаический тексты;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рассматривать иллюстрации в учебнике, слушать музыкальные произведения, сравнивать их с художественными текстами и живописными произведениями с точки зрения выраженных в них мыслей, чувств и переживаний;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 </w:t>
      </w:r>
    </w:p>
    <w:p w:rsidR="008209C2" w:rsidRPr="008209C2" w:rsidRDefault="008209C2" w:rsidP="00A74252">
      <w:pPr>
        <w:pStyle w:val="a7"/>
        <w:ind w:left="851" w:right="-37"/>
        <w:jc w:val="both"/>
        <w:rPr>
          <w:rFonts w:ascii="Times New Roman" w:hAnsi="Times New Roman" w:cs="Times New Roman"/>
          <w:sz w:val="24"/>
          <w:szCs w:val="24"/>
        </w:rPr>
      </w:pP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Планируемые результаты освоения </w:t>
      </w:r>
      <w:r w:rsidRPr="008209C2">
        <w:rPr>
          <w:rFonts w:ascii="Times New Roman" w:hAnsi="Times New Roman" w:cs="Times New Roman"/>
          <w:sz w:val="24"/>
          <w:szCs w:val="24"/>
        </w:rPr>
        <w:br/>
        <w:t>к концу 4-го года обучения</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Раздел  «Виды  речевой и читательской деятельности»: 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Выпускник научится: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читать про себя в процессе ознакомительного, просмотрового чтения, выборочного и изучающего чтения;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lastRenderedPageBreak/>
        <w:t xml:space="preserve">• определять тему и главную мысль произведения; делить текст на смысловые части, составлять план текста и использовать его для пересказа; пересказывать текст кратко и подробно;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представлять содержание основных литературных произведений, изученных в классе, указывать их авторов и названия;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перечислять названия двух-трех детских журналов и пересказывать их основное содержание (на уровне рубрик);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характеризовать героев произведений; сравнивать характеры героев одного и разных произведений; выявлять авторское отношение к герою;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читать наизусть (по выбору) стихотворные произведения или отрывки из них, спокойно воспринимать замечания и критику одноклассников по поводу своей манеры чтения;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обосновывать свое высказывание о литературном произведении или герое, подтверждать его фрагментами или отдельными строчками из произведения;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ориентироваться в книге по ее элементам (автор, название, титульный лист, страница «Содержание» или «Оглавление», аннотация, иллюстрации);  • составлять аннотацию на отдельное произведение и на сборники произведений;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делать самостоятельный выбор книг в библиотеке с целью решения разных задач (чтение согласно рекомендованному списку; подготовка устного сообщения на определенную тему);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высказывать оценочные суждения о героях прочитанных произведений и тактично воспринимать мнения одноклассников;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самостоятельно работать с разными источниками информации (включая словари и справочники разного направления).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Раздел «Литературоведческая пропедевтика»: различение типов рифм, различение жанровых особенностей произведений народного творчества и авторской литературы, узнавание в текстах литературных приемов (сравнение, олицетворение, контраст, гипербола, звукопись и др.) и понимание причин их использования.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Выпускник научится: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представлять основной вектор движения художественной культуры: от народного творчества к авторским формам;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отличать народные произведения от авторских;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находить и различать средства художественной выразительности в авторской литературе (сравнение, олицетворение, гипербола (называем «преувеличением»), контраст, повтор, разные типы рифмы).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Выпускник в процессе самостоятельной, парной, групповой и коллективной работы получит возможность научиться: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 отслеживать особенности мифологического восприятия мира в сказках народов мира, татарских и русских народных сказках;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обнаруживать связь смысла стихотворения с избранной поэтом стихотворной формой (на примере классической и современной поэзии);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понимать роль творческой биографии писателя (поэта, художника) в создании художественного произведения;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понимать, что произведения, принадлежащие к разным видам искусства (литературные, музыкальные, живописные) могут сравниваться не только на основе их тематического сходства, но и на основе сходства или различия мировосприятия их авторов (выраженных в произведении мыслей и переживаний).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Раздел «Элементы творческой деятельности учащихся»: чтение по ролям, устное словесное рисование, работа с репродукциями, создание собственных текстов.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Выпускник в процессе самостоятельной, парной, групповой и коллективной работы получит возможность научиться: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читать вслух стихотворный и прозаический тексты;  </w:t>
      </w:r>
    </w:p>
    <w:p w:rsidR="008209C2" w:rsidRPr="008209C2" w:rsidRDefault="008209C2" w:rsidP="00A74252">
      <w:pPr>
        <w:pStyle w:val="a7"/>
        <w:ind w:left="851" w:right="-37"/>
        <w:jc w:val="both"/>
        <w:rPr>
          <w:rFonts w:ascii="Times New Roman" w:hAnsi="Times New Roman" w:cs="Times New Roman"/>
          <w:sz w:val="24"/>
          <w:szCs w:val="24"/>
        </w:rPr>
      </w:pPr>
      <w:r w:rsidRPr="008209C2">
        <w:rPr>
          <w:rFonts w:ascii="Times New Roman" w:hAnsi="Times New Roman" w:cs="Times New Roman"/>
          <w:sz w:val="24"/>
          <w:szCs w:val="24"/>
        </w:rPr>
        <w:t xml:space="preserve">• обсуждать с одноклассниками литературные, живописные и музыкальные произведения с точки зрения выраженных в них мыслей, чувств и переживаний;  </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rPr>
        <w:t xml:space="preserve">• 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  </w:t>
      </w:r>
    </w:p>
    <w:p w:rsidR="008209C2" w:rsidRPr="008209C2" w:rsidRDefault="008209C2" w:rsidP="00A74252">
      <w:pPr>
        <w:pStyle w:val="a7"/>
        <w:ind w:left="851" w:right="-37"/>
        <w:jc w:val="both"/>
        <w:rPr>
          <w:rFonts w:ascii="Times New Roman" w:hAnsi="Times New Roman" w:cs="Times New Roman"/>
          <w:sz w:val="24"/>
          <w:szCs w:val="24"/>
          <w:lang w:val="tt-RU"/>
        </w:rPr>
      </w:pP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Уку предметын үзләштерүнең планлаштырылган предмет нәтиҗәләре</w:t>
      </w:r>
    </w:p>
    <w:p w:rsidR="008209C2" w:rsidRPr="008209C2" w:rsidRDefault="008209C2" w:rsidP="00A74252">
      <w:pPr>
        <w:pStyle w:val="a7"/>
        <w:ind w:left="851" w:right="-37"/>
        <w:jc w:val="both"/>
        <w:rPr>
          <w:rFonts w:ascii="Times New Roman" w:hAnsi="Times New Roman" w:cs="Times New Roman"/>
          <w:sz w:val="24"/>
          <w:szCs w:val="24"/>
          <w:lang w:val="tt-RU" w:eastAsia="tt-RU"/>
        </w:rPr>
      </w:pPr>
      <w:r w:rsidRPr="008209C2">
        <w:rPr>
          <w:rFonts w:ascii="Times New Roman" w:hAnsi="Times New Roman" w:cs="Times New Roman"/>
          <w:sz w:val="24"/>
          <w:szCs w:val="24"/>
          <w:lang w:val="tt-RU" w:eastAsia="tt-RU"/>
        </w:rPr>
        <w:t xml:space="preserve">Башлангыч гомуми белем бирү мәктәбендә предметны үзләштерү нәтиҗәсендә укучыларда әдәбиятның күп мәдәниятле дөньядагы роле һәм әһәмияте турында күзаллау формалаштырыла. </w:t>
      </w:r>
    </w:p>
    <w:p w:rsidR="008209C2" w:rsidRPr="008209C2" w:rsidRDefault="008209C2" w:rsidP="00A74252">
      <w:pPr>
        <w:pStyle w:val="a7"/>
        <w:ind w:left="851" w:right="-37"/>
        <w:jc w:val="both"/>
        <w:rPr>
          <w:rFonts w:ascii="Times New Roman" w:hAnsi="Times New Roman" w:cs="Times New Roman"/>
          <w:sz w:val="24"/>
          <w:szCs w:val="24"/>
          <w:lang w:val="tt-RU" w:eastAsia="tt-RU"/>
        </w:rPr>
      </w:pPr>
      <w:r w:rsidRPr="008209C2">
        <w:rPr>
          <w:rFonts w:ascii="Times New Roman" w:hAnsi="Times New Roman" w:cs="Times New Roman"/>
          <w:sz w:val="24"/>
          <w:szCs w:val="24"/>
          <w:lang w:val="tt-RU" w:eastAsia="tt-RU"/>
        </w:rPr>
        <w:t xml:space="preserve">Башлангыч мәктәпне тәмамлаганда укучыда алга таба белем алуга кирәкле нигез салына. Әйләнә-тирә дөньяны танып белүдә әдәби укуның ролен һәм кирәклеген, кешенең интеллектуаль культурасын формалаштырудагы әһәмияте аңлатыла. Укучыларда үз-үзеңне һәм әйләнә-тирә дөньяны танып белү өчен системалы рәвештә белем алуга ихтыяҗ тудырыла. Кече яшьтәге мәктәп баласы, тормышта үз урынын табу, танып белү эшчәнлеген киңәйтү максатыннан, әдәби әсәрләрне кызыксынып өйрәнәчәк дип көтелә. </w:t>
      </w:r>
    </w:p>
    <w:p w:rsidR="008209C2" w:rsidRPr="008209C2" w:rsidRDefault="008209C2" w:rsidP="00A74252">
      <w:pPr>
        <w:pStyle w:val="a7"/>
        <w:ind w:left="851" w:right="-37"/>
        <w:jc w:val="both"/>
        <w:rPr>
          <w:rFonts w:ascii="Times New Roman" w:hAnsi="Times New Roman" w:cs="Times New Roman"/>
          <w:sz w:val="24"/>
          <w:szCs w:val="24"/>
          <w:lang w:val="tt-RU" w:eastAsia="tt-RU"/>
        </w:rPr>
      </w:pPr>
      <w:r w:rsidRPr="008209C2">
        <w:rPr>
          <w:rFonts w:ascii="Times New Roman" w:hAnsi="Times New Roman" w:cs="Times New Roman"/>
          <w:sz w:val="24"/>
          <w:szCs w:val="24"/>
          <w:lang w:val="tt-RU" w:eastAsia="tt-RU"/>
        </w:rPr>
        <w:t xml:space="preserve">Башлангыч гомуми белем бирү баскычында фәнне өйрәтүнең гомуми нәтиҗәләре түбәндәгеләр: </w:t>
      </w:r>
    </w:p>
    <w:p w:rsidR="008209C2" w:rsidRPr="008209C2" w:rsidRDefault="008209C2" w:rsidP="00A74252">
      <w:pPr>
        <w:pStyle w:val="a7"/>
        <w:ind w:left="851" w:right="-37"/>
        <w:jc w:val="both"/>
        <w:rPr>
          <w:rFonts w:ascii="Times New Roman" w:hAnsi="Times New Roman" w:cs="Times New Roman"/>
          <w:sz w:val="24"/>
          <w:szCs w:val="24"/>
          <w:lang w:val="tt-RU" w:eastAsia="tt-RU"/>
        </w:rPr>
      </w:pPr>
      <w:r w:rsidRPr="008209C2">
        <w:rPr>
          <w:rFonts w:ascii="Times New Roman" w:hAnsi="Times New Roman" w:cs="Times New Roman"/>
          <w:sz w:val="24"/>
          <w:szCs w:val="24"/>
          <w:lang w:val="tt-RU" w:eastAsia="tt-RU"/>
        </w:rPr>
        <w:t xml:space="preserve">– укучыны әдәби әсәрләр аша Туган иле, туган ягы, дөнья халыклары мәдәнияте һәм тарихы белән таныштыру; </w:t>
      </w:r>
    </w:p>
    <w:p w:rsidR="008209C2" w:rsidRPr="008209C2" w:rsidRDefault="008209C2" w:rsidP="00A74252">
      <w:pPr>
        <w:pStyle w:val="a7"/>
        <w:ind w:left="851" w:right="-37"/>
        <w:jc w:val="both"/>
        <w:rPr>
          <w:rFonts w:ascii="Times New Roman" w:hAnsi="Times New Roman" w:cs="Times New Roman"/>
          <w:sz w:val="24"/>
          <w:szCs w:val="24"/>
          <w:lang w:val="tt-RU" w:eastAsia="tt-RU"/>
        </w:rPr>
      </w:pPr>
    </w:p>
    <w:p w:rsidR="008209C2" w:rsidRPr="008209C2" w:rsidRDefault="008209C2" w:rsidP="00A74252">
      <w:pPr>
        <w:pStyle w:val="a7"/>
        <w:ind w:left="851" w:right="-37"/>
        <w:jc w:val="both"/>
        <w:rPr>
          <w:rFonts w:ascii="Times New Roman" w:hAnsi="Times New Roman" w:cs="Times New Roman"/>
          <w:sz w:val="24"/>
          <w:szCs w:val="24"/>
          <w:lang w:val="tt-RU" w:eastAsia="tt-RU"/>
        </w:rPr>
      </w:pPr>
      <w:r w:rsidRPr="008209C2">
        <w:rPr>
          <w:rFonts w:ascii="Times New Roman" w:hAnsi="Times New Roman" w:cs="Times New Roman"/>
          <w:sz w:val="24"/>
          <w:szCs w:val="24"/>
          <w:lang w:val="tt-RU" w:eastAsia="tt-RU"/>
        </w:rPr>
        <w:t xml:space="preserve">– әдәби әсәрне, сәнгатьнең үзенчәлекле бер төре буларак, башка сәнгать әсәрләре белән чагыштырып өйрәнү; </w:t>
      </w:r>
    </w:p>
    <w:p w:rsidR="008209C2" w:rsidRPr="008209C2" w:rsidRDefault="008209C2" w:rsidP="00A74252">
      <w:pPr>
        <w:pStyle w:val="a7"/>
        <w:ind w:left="851" w:right="-37"/>
        <w:jc w:val="both"/>
        <w:rPr>
          <w:rFonts w:ascii="Times New Roman" w:hAnsi="Times New Roman" w:cs="Times New Roman"/>
          <w:sz w:val="24"/>
          <w:szCs w:val="24"/>
          <w:lang w:val="tt-RU" w:eastAsia="tt-RU"/>
        </w:rPr>
      </w:pPr>
      <w:r w:rsidRPr="008209C2">
        <w:rPr>
          <w:rFonts w:ascii="Times New Roman" w:hAnsi="Times New Roman" w:cs="Times New Roman"/>
          <w:sz w:val="24"/>
          <w:szCs w:val="24"/>
          <w:lang w:val="tt-RU" w:eastAsia="tt-RU"/>
        </w:rPr>
        <w:t xml:space="preserve">– әсәрнең жанрын билгеләгәндә, геройларга характеристика биргәндә анализ, чагыштыру, каршы кую ысулларын куллану; </w:t>
      </w:r>
    </w:p>
    <w:p w:rsidR="008209C2" w:rsidRPr="008209C2" w:rsidRDefault="008209C2" w:rsidP="00A74252">
      <w:pPr>
        <w:pStyle w:val="a7"/>
        <w:ind w:left="851" w:right="-37"/>
        <w:jc w:val="both"/>
        <w:rPr>
          <w:rFonts w:ascii="Times New Roman" w:hAnsi="Times New Roman" w:cs="Times New Roman"/>
          <w:sz w:val="24"/>
          <w:szCs w:val="24"/>
          <w:lang w:val="tt-RU" w:eastAsia="tt-RU"/>
        </w:rPr>
      </w:pPr>
      <w:r w:rsidRPr="008209C2">
        <w:rPr>
          <w:rFonts w:ascii="Times New Roman" w:hAnsi="Times New Roman" w:cs="Times New Roman"/>
          <w:sz w:val="24"/>
          <w:szCs w:val="24"/>
          <w:lang w:val="tt-RU" w:eastAsia="tt-RU"/>
        </w:rPr>
        <w:t xml:space="preserve">– төрле характердагы әсәрләр белән таныштыру; </w:t>
      </w:r>
    </w:p>
    <w:p w:rsidR="008209C2" w:rsidRPr="008209C2" w:rsidRDefault="008209C2" w:rsidP="00A74252">
      <w:pPr>
        <w:pStyle w:val="a7"/>
        <w:ind w:left="851" w:right="-37"/>
        <w:jc w:val="both"/>
        <w:rPr>
          <w:rFonts w:ascii="Times New Roman" w:hAnsi="Times New Roman" w:cs="Times New Roman"/>
          <w:sz w:val="24"/>
          <w:szCs w:val="24"/>
          <w:lang w:val="tt-RU" w:eastAsia="tt-RU"/>
        </w:rPr>
      </w:pPr>
      <w:r w:rsidRPr="008209C2">
        <w:rPr>
          <w:rFonts w:ascii="Times New Roman" w:hAnsi="Times New Roman" w:cs="Times New Roman"/>
          <w:sz w:val="24"/>
          <w:szCs w:val="24"/>
          <w:lang w:val="tt-RU" w:eastAsia="tt-RU"/>
        </w:rPr>
        <w:t xml:space="preserve">– кече яшьтәге мәктәп баласын үз фикерен курыкмыйча әйтергә, башкалар фикерен тыңлый һәм хөрмәт итәргә күнектерү; </w:t>
      </w:r>
    </w:p>
    <w:p w:rsidR="008209C2" w:rsidRPr="008209C2" w:rsidRDefault="008209C2" w:rsidP="00A74252">
      <w:pPr>
        <w:pStyle w:val="a7"/>
        <w:ind w:left="851" w:right="-37"/>
        <w:jc w:val="both"/>
        <w:rPr>
          <w:rFonts w:ascii="Times New Roman" w:hAnsi="Times New Roman" w:cs="Times New Roman"/>
          <w:sz w:val="24"/>
          <w:szCs w:val="24"/>
          <w:lang w:val="tt-RU" w:eastAsia="tt-RU"/>
        </w:rPr>
      </w:pPr>
      <w:r w:rsidRPr="008209C2">
        <w:rPr>
          <w:rFonts w:ascii="Times New Roman" w:hAnsi="Times New Roman" w:cs="Times New Roman"/>
          <w:sz w:val="24"/>
          <w:szCs w:val="24"/>
          <w:lang w:val="tt-RU" w:eastAsia="tt-RU"/>
        </w:rPr>
        <w:t xml:space="preserve">– укучыларны әдәби, фәнни, фәнни-популяр текстлардан үзләренә кирәкле мәгълүматларны эзләп таба белергә өйрәтү; </w:t>
      </w:r>
    </w:p>
    <w:p w:rsidR="008209C2" w:rsidRPr="008209C2" w:rsidRDefault="008209C2" w:rsidP="00A74252">
      <w:pPr>
        <w:pStyle w:val="a7"/>
        <w:ind w:left="851" w:right="-37"/>
        <w:jc w:val="both"/>
        <w:rPr>
          <w:rFonts w:ascii="Times New Roman" w:hAnsi="Times New Roman" w:cs="Times New Roman"/>
          <w:sz w:val="24"/>
          <w:szCs w:val="24"/>
          <w:lang w:val="tt-RU" w:eastAsia="tt-RU"/>
        </w:rPr>
      </w:pPr>
      <w:r w:rsidRPr="008209C2">
        <w:rPr>
          <w:rFonts w:ascii="Times New Roman" w:hAnsi="Times New Roman" w:cs="Times New Roman"/>
          <w:sz w:val="24"/>
          <w:szCs w:val="24"/>
          <w:lang w:val="tt-RU" w:eastAsia="tt-RU"/>
        </w:rPr>
        <w:t xml:space="preserve">– сүзлек, энциклопедияләр белән эшләү күнекмәләре булдыру; </w:t>
      </w:r>
    </w:p>
    <w:p w:rsidR="008209C2" w:rsidRPr="008209C2" w:rsidRDefault="008209C2" w:rsidP="00A74252">
      <w:pPr>
        <w:pStyle w:val="a7"/>
        <w:ind w:left="851" w:right="-37"/>
        <w:jc w:val="both"/>
        <w:rPr>
          <w:rFonts w:ascii="Times New Roman" w:hAnsi="Times New Roman" w:cs="Times New Roman"/>
          <w:sz w:val="24"/>
          <w:szCs w:val="24"/>
          <w:lang w:val="tt-RU" w:eastAsia="tt-RU"/>
        </w:rPr>
      </w:pPr>
      <w:r w:rsidRPr="008209C2">
        <w:rPr>
          <w:rFonts w:ascii="Times New Roman" w:hAnsi="Times New Roman" w:cs="Times New Roman"/>
          <w:sz w:val="24"/>
          <w:szCs w:val="24"/>
          <w:lang w:val="tt-RU" w:eastAsia="tt-RU"/>
        </w:rPr>
        <w:t xml:space="preserve">– төрле ситуацияләрдә, сөйләм этикеты кагыйдәләрен үтәп, диалог, монолог төзергә өйрәтү. </w:t>
      </w:r>
    </w:p>
    <w:p w:rsidR="008209C2" w:rsidRPr="008209C2" w:rsidRDefault="008209C2" w:rsidP="00A74252">
      <w:pPr>
        <w:pStyle w:val="a7"/>
        <w:ind w:left="851" w:right="-37"/>
        <w:jc w:val="both"/>
        <w:rPr>
          <w:rFonts w:ascii="Times New Roman" w:hAnsi="Times New Roman" w:cs="Times New Roman"/>
          <w:sz w:val="24"/>
          <w:szCs w:val="24"/>
          <w:lang w:val="tt-RU"/>
        </w:rPr>
      </w:pP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 xml:space="preserve"> 1класс</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«Сөйләм һәм уку эшчәнлеге төрләре» бүлеге: тыңлап аңлау, кычкырып уку һәм эчтән  уку  турында, төрле текст төрләре белән эшләү, библиографик культура, сәнгать әсәрләре тексты белән эшләү, сөйләм культурасы.</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 xml:space="preserve">       Укучылар өйрәнәчәкләр:  </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шәхси уку темпларын исәпкә алып иҗекләп һәм тулы  сүзләр белән кычкырып салмак укырга ;</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 xml:space="preserve">сыйныфта укылган кыска әсәрләрнең эчтәлеген аңларга һәм төп фикерләү өлешләрен ачыкларга ; </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 xml:space="preserve">билгеләнгән урыннарны эчтән укып , төп  мәгънәсен  аңлау; </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төрле авторларның 3-4 шигырен яттан сөйләргә.</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 xml:space="preserve">          Укучылар мөстәкыйль һәм парлы эш барышында белем алу мөмкинлеге   </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 xml:space="preserve">          алачак:</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китапта «Эчтәлек» яки «Башлам » битен табарга;</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 xml:space="preserve">«эчтәлек » кә таянып, китапта кирәкле әсәрне табарга; </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әсәр тексты буенча сораулар бирергә һәм текст ярдәмендә сорауларга җавап бирергә.</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"Әдәбият белеменең башлангыч белемнәре» бүлеге: шигырь әсәренең үзенчәлекләрен белү (ритм, рифма һ.б.), жанр үзенчәлекләрен аеру (халык һәм авторлык әкиятләре һ. б.), әдәби алымнарны белү (чагыштыру, тышлау, контраст һ. б.).</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 xml:space="preserve">        Укучылар өйрәнәчәкләр: </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 xml:space="preserve">шигырьдән  әсәрне аерырга; </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 xml:space="preserve">фольклорның кече жанрларын аерырга: табышмак, тизәйткеч,санамыш, эндәшләр; </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текстта әдәби сәнгать чагылышы чараларын табарга ( кабатлау; сүзнең кечерәйтелгән формасы, өндәү һәм сорау билгеләре, рифма).</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 xml:space="preserve">         Укучылар уку мөмкинлеге алачак: </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 xml:space="preserve">әкиятләрнең сюжетлы-композицион үзенчәлекләрен аеру; </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фольклор һәм әдәбият жанрлары арасында чикләрнең хәрәкәтчәнлеген ачыклау (такмаза  үртәвечне дә үз эченә ала; бишек җыры- эндәшләр; хикәя- әкият; һ.б.).</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lastRenderedPageBreak/>
        <w:t xml:space="preserve"> «Укучыларның иҗади эшчәнлеге элементлары " бүлеге: рольләргә бүлеп  уку, инсценировка, драматизация, телдән сүзлек рәсем ясау, репродукцияләр белән эшләү, үз текстларын булдыру.</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 xml:space="preserve">           Укучылар өйрәнәчәкләр: </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 xml:space="preserve">укыганның эчтәлеген аңлау; әсәрнең үзенчәлекләренә туры килүче уку тизлеген , дөрес темпны сайлап , кирәкле тукталышлар ясап  сәнгатьле уку алымнарын куллана белү, </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әдәби сәнгать әсәрләрен (өлешләрен)  рольләргә бүлеп һәм чылбыр буенча укырга;</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иллюстрацияләрне карарга, аларның сюжетын текстның тиешле фрагментына яки текстта белдерелгән төп фикер (хисләр, кичерешләр) белән чагыштырырга.</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 xml:space="preserve">            Укучылар уку мөмкинлеге алачак: </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 xml:space="preserve">практикада кече фольклор жанрларын (табышмаклар, эндәшләр, бишек җырлары) үзләштерергә һәм аларны сәнгать чаралары (мимика, ишарәләр, интонация ярдәмендә сәхнәләштерергә); </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текстка туры килүче иллюстрацияне табарга ,  текстлар белән иллюстрацияне чагыштырырга</w:t>
      </w:r>
    </w:p>
    <w:p w:rsidR="008209C2" w:rsidRPr="008209C2" w:rsidRDefault="008209C2" w:rsidP="00A74252">
      <w:pPr>
        <w:pStyle w:val="a7"/>
        <w:ind w:left="851" w:right="-37"/>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2 класс </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“Сөйләм төрләре, укучы эшчәнлеге” бүлегендә</w:t>
      </w:r>
      <w:r w:rsidRPr="008209C2">
        <w:rPr>
          <w:rFonts w:ascii="Times New Roman" w:hAnsi="Times New Roman" w:cs="Times New Roman"/>
          <w:sz w:val="24"/>
          <w:szCs w:val="24"/>
          <w:lang w:val="tt-RU"/>
        </w:rPr>
        <w:br/>
        <w:t>Аудирование, эчтән һәм кычкырып уку, төрле төрдәге текстлар белән эш, библиографик культура, әдәби  текстла</w:t>
      </w:r>
      <w:r>
        <w:rPr>
          <w:rFonts w:ascii="Times New Roman" w:hAnsi="Times New Roman" w:cs="Times New Roman"/>
          <w:sz w:val="24"/>
          <w:szCs w:val="24"/>
          <w:lang w:val="tt-RU"/>
        </w:rPr>
        <w:t>р белән эш, аралашу культурасы.</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укучы өйрәнә:</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-сүзләрне укыганда төгәл, дөрес әйтеп укырга, уку тизлеген арттыра барырга;</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-текст белән беренчел танышканда эчтән укырга, терәк сүзләрне эзләп табып, кирәкле өзек белән танышырга;</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 xml:space="preserve">       -үз фикерен белдерү өчен, кыска монологлар төзергә, укытучы сорауларына тулы җавап бирергә;</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-укытучыны, сыйныфташларын тыңларга, сорауларга җавап биргәндә иптәшләрен кабатламаска, үз фикерләрен төгәл әйтә белергә;</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-2 – 3 татар, 1 – 2 рус классик язучысының исемен әйтергә;</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-дәреслектә танышкан 2 – 3 хәзерге заман язучысы яки шагыйрен, алар язган әсәрне әйтергә, эчтәлеген сөйләргә;</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-үзенең яраткан авторы турында, аның әсәрләре турында сөйли белергә;</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-бирелгән текстның темасын, төп мәгънәсен ачыкларга (укытучы ярдәме белән);</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-аңлашылмаган сүзләрнең мәгънәләрен “Аңлатмалы сүзлек” тән карарга;</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-әсәр геройларына һәм эш-гамәлләренә характеристика бирергә (исеме, портреты, сөйләме).</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Мөстәкыйль, парлы, төркемнәрдә эшләгәндә, укучы эшләргә, өйрәнергә мөмкинлек ала:</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-укытучы укыган текстны аңлап, үз фикерен белдерергә;</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 кеченә күләмле әсәрләрнең эчтәлеген сөйләргә;</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-төрле авторның 6 – 8 шигырен яттан укый алырга;</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 xml:space="preserve">     -китапханәдән китаплар сайлаганда, кирәкле әсәрне “Эчтәлек” битенә һәм тышлык битенә карап эзли белергә;</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-хрестоматиядәге текстларны, өй һәм мәктәп китапханәсендәге китапларны дәрестә куллан белергә;</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-укылган тексттан өземтәләр кит</w:t>
      </w:r>
      <w:r>
        <w:rPr>
          <w:rFonts w:ascii="Times New Roman" w:hAnsi="Times New Roman" w:cs="Times New Roman"/>
          <w:sz w:val="24"/>
          <w:szCs w:val="24"/>
          <w:lang w:val="tt-RU"/>
        </w:rPr>
        <w:t>ереп, сорауларга җавап бирергә.</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“Әдәби пропедевтика” бүлегендә</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Шигъри әсәрләрнең үзенчәлекләрен танырга (ритм, рифма һ.б), жанр үзенчәлекләрен аерырга (халык һәм автор әкиятләре һ.б), әдәби алымнарны танырга  чагышт</w:t>
      </w:r>
      <w:r>
        <w:rPr>
          <w:rFonts w:ascii="Times New Roman" w:hAnsi="Times New Roman" w:cs="Times New Roman"/>
          <w:sz w:val="24"/>
          <w:szCs w:val="24"/>
          <w:lang w:val="tt-RU"/>
        </w:rPr>
        <w:t>ыру, җанландыру, контраст һ.б).</w:t>
      </w:r>
      <w:r w:rsidRPr="008209C2">
        <w:rPr>
          <w:rFonts w:ascii="Times New Roman" w:hAnsi="Times New Roman" w:cs="Times New Roman"/>
          <w:sz w:val="24"/>
          <w:szCs w:val="24"/>
          <w:lang w:val="tt-RU"/>
        </w:rPr>
        <w:br/>
        <w:t>укучы өйрәнә:</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-тылсымлы әкиятләрне хайваннар турындагы әкиятләрдән аерырга;</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-тылсымлы әкиятләрнең үзенчәлеген ачыкларга;</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-әкият һәм хикәяне аерырга;</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-әсәрдә сурәтләү чараларын табарга (чагыштырулар, капма-каршылык,</w:t>
      </w:r>
      <w:r>
        <w:rPr>
          <w:rFonts w:ascii="Times New Roman" w:hAnsi="Times New Roman" w:cs="Times New Roman"/>
          <w:sz w:val="24"/>
          <w:szCs w:val="24"/>
          <w:lang w:val="tt-RU"/>
        </w:rPr>
        <w:t xml:space="preserve"> кабатлаулар, җанландыру һ.б.).</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Укучы өйрәнергә мөмкинлек ала:</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lastRenderedPageBreak/>
        <w:t>-автор әсәрләрендә фольклор элементларының чагылышын, әкиятләрнең, санамыш, тизәйткеч, эндәшләр, бишек җырлары, чылбыр әкиятләрнең  сюжет-композиция үзенчәлекләрен ачыкларга;</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-әдәби әсәрләр һәм фольклор арасындагы чикнең сыгылмалылыгын билгеләргә (хикәядә – әкият элементлары, тылсымлы әкияттә хайваннар турындагы әкият элементлары чагылышы);</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-табигатьне шагыйрь күзлегеннән карап танып белергә.</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-шагыйрь күзаллавын шигъри әсәрләрдә генә түгел, проза әсәрләрендә таба белергә.</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“Укучыларның иҗади эшчәнлеге” бүлегендә</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Рольләргә бүлеп уку, инсценировка, драматизация, телдән рәсем ясау, картиналар репродукциясе белән эш, текстлар иҗат итү.</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укучы өйрәнә:</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-укылганның эчтәлеген аңлап, интонация, уку темпын сайларга, паузалар белән укырга;</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-әдәби текстны, әсәр үзенчәлекләренә карап дөрес итеп рольләргә бүлеп, чылбыр рәвешендә укырга;</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-программада каралган текстларны аңлап укырга һәм эчтәлеген сөйләргә.</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Мөстәкыйль, парлы, төркемнәрдә эшләгәндә, укучы өйрәнергә мөмкинлек ала:</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-шигъри һәм проза әсәрләрен сәнгатьле укып, текстка карата үз мөнәсәбәтен белдерергә;</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-дәреслектә бирелгән иллюстрацияләрне әдәби текстлар белән чагыштырып, уртак һәм аермалы якларын табарга;</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-шәхси кичерешләр һәм күзәтүләр белән уртаклашырга.</w:t>
      </w:r>
    </w:p>
    <w:p w:rsidR="008209C2" w:rsidRPr="008209C2" w:rsidRDefault="008209C2" w:rsidP="00A74252">
      <w:pPr>
        <w:pStyle w:val="a7"/>
        <w:ind w:left="851" w:right="-37"/>
        <w:jc w:val="both"/>
        <w:rPr>
          <w:rFonts w:ascii="Times New Roman" w:hAnsi="Times New Roman" w:cs="Times New Roman"/>
          <w:sz w:val="24"/>
          <w:szCs w:val="24"/>
          <w:lang w:val="tt-RU"/>
        </w:rPr>
      </w:pP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 xml:space="preserve">3 класс </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“Сөйләм төрләре, укучы эшчәнлеге” бүлегендә</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Аудирование, эчтән һәм кычкырып уку, төрле төрдәге текстлар белән эш, библиографик культура, әдәби  текстлар белән эш, аралашу культурасы.</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укучы өйрәнә:</w:t>
      </w:r>
      <w:r w:rsidRPr="008209C2">
        <w:rPr>
          <w:rFonts w:ascii="Times New Roman" w:hAnsi="Times New Roman" w:cs="Times New Roman"/>
          <w:sz w:val="24"/>
          <w:szCs w:val="24"/>
          <w:lang w:val="tt-RU"/>
        </w:rPr>
        <w:tab/>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-шәхси уку темпын исәпкә алып сүзләрне дөрес һәм сәнгатьле итеп кычкырып укырга ;</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-текст белән беренчел танышканда эчтән укырга, терәк сүзләрне эзләп табып, кирәкле өзек белән танышырга, өзекне сайлап укырга;</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-укытучыны, сыйныфташларын тыңларга, сораулрга җавап биргәндә иптәшләрен кабатламаска, үз фикерләрен төгәл әйтә белергә;</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-төрле авторның 6-8 әсәрен яки алардан өзекне яттан сөйләргә;</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-дәреслектә танышкан әсәрнең кайсы язучыныкы яки шагыйрьнеке икәнен, алар язган башка әсәрләрне дә әйтергә, эчтәлеген сөйләргә;</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-үзе яраткан автор, аның әсәрләре турында сөйли белергә;</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-бирелгән текстның темасын, төп мәгънәсен ачыкларга, авторның үз героена мөнәсәбәтен билгеләргә;</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-әсәр геройларына характеристика бирергә.</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-китап элементлары( язучы, исеме, эчтәлек бите һәм иллюстрация) буенча ориентлашу</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Мөстәкыйль, парлы, төркемнәрдә эшләгәндә, колектив эш вакытында укучы эшләргә өйрәнергә мөмкинлек ала:</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-укылган әсәр геройларына бәяләмә бирү;</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-уку өчен мөйстәкыйль рәвештә китаплар сайлап, китап элементлары буенча эчтәлекне ачыкларга;</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-сайлап алынган китапларны мөстәкыйль укырга;</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-сүзлекләр белән мөстәкыйль эш итәргә.</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“Әдәби пропедевтика” бүлегендә</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Шигъри әсәрләрнең үзенчәлекләрен танырга (ритм, рифма һ.б), жанр үзенчәлекләрен аерырга (халык һәм автор әкиятләре һ.б), әдәби алымнарны танырга  чагыштыру, җанландыру, контраст һ.б).</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укучы өйрәнә:</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-тылсымлы, хайваннар турындагы әкиятләрне, мәсәлләрне, тормыш-көнкүреш әкиятләрен аерырга;</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-әкият белән хикәяне аерырга;</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lastRenderedPageBreak/>
        <w:t>-әсәрдә сурәтләү чараларын табарга (чагыштырулар, капма-каршылык, кабатлаулар, җанландыру һ.б.).</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Укучы өйрәнергә мөмкинлек ала:</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-хайваннар турындагы әкиятләрнең кайчан килеп чыгышы турында фикерләргә;</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-төрле халыклар әкиятләрендәге йөремсәк сюжет булуын ачыкларга.</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“Укучыларның иҗади эшчәнлеге” бүлегендә</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Рольләргә бүлеп уку, инсценировка, драматизация, телдән рәсем ясау, картиналар репродукциясе белән эш, текстлар иҗат итү.</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укучы өйрәнә:</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-укылган әсәрнең эчтәлеген аңларга, интонация, уку темпын сайларга, паузалар белән укырга;</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-программа белән билгеләнгән әдәби әсәрләрне эмоциональ кабул итеп, хис-кичерешләрең турында телдән сөйләм төзү;</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-әдәби әсәр, сәнгать һәм музыка әсәрләрен кабатларга( күргән, ишеткән, укылганнар буенча үз фикереңне, хис-тойгыларыңны белдерергә);</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-әсәрләр буенча инсценировкалар әзерләгәндә катнашырга.</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Мөстәкыйль, парлы, төркемнәрдә эшләгәндә укучы эшләргә өйрәнергә мөмкинлек ала:</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-шигъри һәм проза әсәрләрен сәнгатьле укып, текстка карата үз мөнәсәбәтен белдерергә;</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-дәреслектә бирелгән иллюстрацияләрне, картиналарны карап, әдәби текстлар белән чагыштырып, уртак һәм аермалы якларын табарга;</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 әдәби һәм сәнгать әсәрләре турында телдән сөйләм төзергә.</w:t>
      </w:r>
    </w:p>
    <w:p w:rsidR="008209C2" w:rsidRPr="008209C2" w:rsidRDefault="008209C2" w:rsidP="00A74252">
      <w:pPr>
        <w:pStyle w:val="a7"/>
        <w:ind w:left="851" w:right="-37"/>
        <w:jc w:val="both"/>
        <w:rPr>
          <w:rFonts w:ascii="Times New Roman" w:hAnsi="Times New Roman" w:cs="Times New Roman"/>
          <w:sz w:val="24"/>
          <w:szCs w:val="24"/>
          <w:lang w:val="tt-RU"/>
        </w:rPr>
      </w:pP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4 класс</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«Сөйләм һәм уку эшчәнлеге төрләре» бүлеге: ишетеп аңлау, кычкырып һәм эчтән генә уку, төрле текст төрләре белән эшләү, библиографик культура, сәнгать әсәрләре тексты белән эшләү, сөйләм культурасы</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Укучылар өйрәнәчәк</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 xml:space="preserve">- сайлап алып уку, текст белән танышу вакытында эчтән укырга, </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 xml:space="preserve">- әсәрнең темасын һәм төп фикерен билгеләргә; текстны өлешләргә бүләргә, текст планын төзергә һәм аны эчтәлек сөйләгәндә кулланырга; </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 текстның эчтәлеген кыскача һәм тулысынча сөйләргә;</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 сыйныфта өйрәнелгән төп әдәби әсәрләрнең эчтәлеген белергә, аларның авторларын һәм исемнәрен атарга;</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 ике-өч балалар журналының исемнәрен санап, аларның төп эчтәлеген (рубрика дәрәҗәсендә) сөйләргә);</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 xml:space="preserve">- әсәрнең геройларына характеристика бирергә; </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 бер һәм төрле әсәр геройларының характерларын чагыштырырга;</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  авторның геройга мөнәсәбәтен ачыкларга</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 шигырьләрне яттан сөйләргә (сайлау буенча), сыйныфташларының яттан сөйләү буенча искәрмәләрен һәм тәнкыйтьләрен тыныч кабул итәргэ</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 әдәби әсәр яки герой турында үз фикереңне нигезләргә, аны әсәрдәге аерым юллар белән дәлилләргә;</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 xml:space="preserve">- китапта аның элементлары буенча ориентлашырга (автор, исеме, титул бите, «эчтәлек» яки «өлеш» бите, аннотация, иллюстрация);  </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 xml:space="preserve">-үрнәк буенча әсәргә яки китапка аннотация язарга өйрәнә. </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 xml:space="preserve">Укучылар өйрәнергә мөмкинлек алачак: </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 xml:space="preserve">автор позициясен ачыкларга һәм әсәргә, әсәр геройларына һәм аларның эш-гамәлләренә мөнәсәбәт белдерергә; </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 xml:space="preserve">әдәби әсәрне сәнгатьнең бер төре буларак кабул итәргә; </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 xml:space="preserve">әдәби әсәрне укыганда үзенең эмоциональ халәтендәге үзгәрешләрне билгеләргә; </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аермалы якларына басым ясап, әдәби һәм фәнни-популчр әсәрләрне чагыштырырга;</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 xml:space="preserve"> автор текстына таянып, үз фикереңне монологик сөйләм (хикәяләү, сурәтләү, фикерләү) формасында төзергә;</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 xml:space="preserve"> балалар өчен бастырылган вакытлы матбугат (газета, журнал) белән эшләргә өйрәнергә мөмкин. </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lastRenderedPageBreak/>
        <w:tab/>
        <w:t>«Әдәбият белеме пропедевтикасы» бүлеге: шигырь әсәренең үзенчәлекләрен белү (ритм, рифма һ.б.), жанр үзенчәлекләрен аеру (әкият һәм хикәя; хайваннар турында әкият һәм тылсымлы әкият һ б), әдәби алымнарны белү (чагыштыру, сынландыру, контраст һ. б.).</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Укучылар өйрәнәчәк</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 xml:space="preserve">- текст төрләрен чагыштырырга; - әкият, мәкаль, җыр, мәсәл жанрларын чагыштырырга; </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 xml:space="preserve">-сөйләмдә әдәби төшенчәләрне (әсәр, әсәрнең темасы һәм төп уе, жанры, автор, төп һәм ярдәмче геройлар, уңай һәм тискәре герой) кулланырга; </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-текстлардагы сәнгать чараларын (эпитет, чагыштыр, сынландыру (җанландыру), метафора, гипербола) гамәли таба белергә, аларның ролен аңлатырга; -контексттагы мәгънәсенә карап, сүзләрнең синонимнарын, антонимнарын табарга табарга өйрәнә</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 xml:space="preserve">Укучылар өйрәнергә мөмкинлек алачак: </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әдәби төшенчәләрне (шигъри һәм чәчмә әсәр, фольклор һәм автор әсәре) кулланып, текстларны чагыштырырга һәм аларга характеристика бирергә; тексттан әсәр геройларының монологын, диалогын, пезаж һәм геройларның сурәтен табарга; -”әсәр”, “китап”, “вакытлы матбугат” төшенчәләрен аерырга, аларны уку мәсьәләсен чишә өчен кулланырга</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ab/>
        <w:t>«Укучыларның иҗади эшчәнлеге элементлары» бүлеге:  рольләргә бүлеп уку, инсценировка, драматизация, телдән рәсем ясау, репродукцияләр белән эшләү, үз текстларын булдыру</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Укучылар өйрәнәчәк</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 xml:space="preserve"> -әдәби әсәрне рольләргә бүленеп укырга, сәхнәләштерергә; </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 аналогия буенча төрле жанр әсәрләре (табышмак, әкмят, хикәя, мәсәл) уйларга;</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 xml:space="preserve"> -мөстәкыйль, парлап, төркемнәрдә иҗади проетлар төзергә;</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 xml:space="preserve"> -мәгълүмат тупларга, тупланган материалны кулъязма китап формасында бизәргә, эш нәтиҗәләре белән конкурсларда, күргәзмәләрдә, китапханә дәресләрендә, мәктәп бәйрәмнәрендә катнашырга; </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 xml:space="preserve">тәкъдим ителгән тема, картина, репродукция буенча кечкенә сочинение, китап, әсәр геройлары турында бәяләмә язарга өйрәнә. </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 xml:space="preserve">Укучылар өйрәнергә мөмкинлек алачак: </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 xml:space="preserve"> -герой исеменнән, үз исеменнән, автор исеменнән әсәр эчтәлеген үзгәртеп сөйләргә;</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 xml:space="preserve"> -бирелгән рифма һәм строфа буенча шигырь уйларга; </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 xml:space="preserve"> -аерым эпизодларны укып әсәр эчтәлеген сөйләргә, әсәрнең аерым эпизодларын яттан укырга;</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 xml:space="preserve"> -шәхси текстлар төзергә (аналогия буенча хикәяләргә, фикерләргә, сорауларга тулы җавап бирергә. Сурәтләргә – геройларга характеристика бирергә һәм пейзажны сурәтләргә) -</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ab/>
        <w:t xml:space="preserve">“Уку материалы белән эшләү” юнәлеше </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Укучылар өйрәнәчәк</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 xml:space="preserve">-әсәр текстында төп һәм өстәмә мәгълүматны таба белергә; </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 xml:space="preserve">-исеме һәм эчтәлеге, аннотация һәм титул бите буенча китап эчтәлеген күзалларга; </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-пейзаж һәм герой портретларын сурәтләү өчен әсәр текстындагы мәгълүматны кулланырга;</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 xml:space="preserve"> -төрле мәгълүмати чаралардан (сүзлек, энциклопедия, Интернет-ресурс) файдаланырга; </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 xml:space="preserve">-төрле чыганаклардан алынган мәгълүматны чагыштырырга өйрәнергә; </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 xml:space="preserve">модельләре буенча әсәрләрне чагыштырырга, тулыландырырга, төзәтергә, ачыкларга өйрәнә. </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 xml:space="preserve">Укучылар өйрәнергә мөмкинлек алачак: </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 xml:space="preserve">-белешмәлекләрдән һәм энциклопедияләрдән китап, автор турында мәгълүмат тупларга; </w:t>
      </w:r>
    </w:p>
    <w:p w:rsidR="008209C2" w:rsidRPr="008209C2" w:rsidRDefault="008209C2" w:rsidP="00A74252">
      <w:pPr>
        <w:pStyle w:val="a7"/>
        <w:ind w:left="851" w:right="-37"/>
        <w:jc w:val="both"/>
        <w:rPr>
          <w:rFonts w:ascii="Times New Roman" w:hAnsi="Times New Roman" w:cs="Times New Roman"/>
          <w:sz w:val="24"/>
          <w:szCs w:val="24"/>
          <w:lang w:val="tt-RU"/>
        </w:rPr>
      </w:pPr>
      <w:r w:rsidRPr="008209C2">
        <w:rPr>
          <w:rFonts w:ascii="Times New Roman" w:hAnsi="Times New Roman" w:cs="Times New Roman"/>
          <w:sz w:val="24"/>
          <w:szCs w:val="24"/>
          <w:lang w:val="tt-RU"/>
        </w:rPr>
        <w:t>-тема һәм бүлекләргә тәкъдим ителгән проектларны үтәү өчен кирәкле мәгълүмат җыярга, аларны гомумиләштерә белергә өйрәнергә</w:t>
      </w:r>
    </w:p>
    <w:p w:rsidR="008209C2" w:rsidRPr="008209C2" w:rsidRDefault="00B7718E" w:rsidP="00C35DD5">
      <w:pPr>
        <w:keepNext/>
        <w:suppressLineNumbers/>
        <w:spacing w:after="0" w:line="240" w:lineRule="auto"/>
        <w:ind w:left="851" w:right="105"/>
        <w:jc w:val="both"/>
        <w:outlineLvl w:val="1"/>
        <w:rPr>
          <w:rFonts w:ascii="Times New Roman" w:eastAsia="MS Gothic" w:hAnsi="Times New Roman" w:cs="Times New Roman"/>
          <w:b/>
          <w:sz w:val="24"/>
          <w:szCs w:val="24"/>
          <w:lang w:eastAsia="ru-RU"/>
        </w:rPr>
      </w:pPr>
      <w:r>
        <w:rPr>
          <w:rFonts w:ascii="Times New Roman" w:hAnsi="Times New Roman" w:cs="Times New Roman"/>
          <w:sz w:val="24"/>
          <w:szCs w:val="24"/>
          <w:lang w:val="tt-RU" w:eastAsia="ru-RU"/>
        </w:rPr>
        <w:lastRenderedPageBreak/>
        <w:t xml:space="preserve">       </w:t>
      </w:r>
      <w:r w:rsidR="008209C2" w:rsidRPr="008209C2">
        <w:rPr>
          <w:rFonts w:ascii="Times New Roman" w:eastAsia="MS Gothic" w:hAnsi="Times New Roman" w:cs="Times New Roman"/>
          <w:b/>
          <w:sz w:val="24"/>
          <w:szCs w:val="24"/>
          <w:lang w:eastAsia="ru-RU"/>
        </w:rPr>
        <w:t>1.2.2.3. Иностранный язык</w:t>
      </w:r>
    </w:p>
    <w:p w:rsidR="008209C2" w:rsidRPr="008209C2" w:rsidRDefault="008209C2" w:rsidP="00C35DD5">
      <w:pPr>
        <w:keepNext/>
        <w:suppressLineNumbers/>
        <w:spacing w:after="0" w:line="240" w:lineRule="auto"/>
        <w:ind w:left="851" w:right="105"/>
        <w:jc w:val="both"/>
        <w:outlineLvl w:val="1"/>
        <w:rPr>
          <w:rFonts w:ascii="Times New Roman" w:eastAsia="MS Gothic" w:hAnsi="Times New Roman" w:cs="Times New Roman"/>
          <w:b/>
          <w:sz w:val="28"/>
          <w:szCs w:val="24"/>
          <w:lang w:eastAsia="ru-RU"/>
        </w:rPr>
      </w:pPr>
      <w:r w:rsidRPr="008209C2">
        <w:rPr>
          <w:rFonts w:ascii="Times New Roman" w:eastAsia="MS Gothic" w:hAnsi="Times New Roman" w:cs="Times New Roman"/>
          <w:b/>
          <w:sz w:val="24"/>
          <w:szCs w:val="24"/>
          <w:lang w:eastAsia="ru-RU"/>
        </w:rPr>
        <w:t xml:space="preserve">1.2.2.3.1. Иностранный язык </w:t>
      </w:r>
      <w:r w:rsidR="0015327E">
        <w:rPr>
          <w:rFonts w:ascii="Times New Roman" w:eastAsia="MS Gothic" w:hAnsi="Times New Roman" w:cs="Times New Roman"/>
          <w:b/>
          <w:sz w:val="24"/>
          <w:szCs w:val="24"/>
          <w:lang w:eastAsia="ru-RU"/>
        </w:rPr>
        <w:t>(английский язык)</w:t>
      </w:r>
    </w:p>
    <w:p w:rsidR="008209C2" w:rsidRPr="00B7718E"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pacing w:val="2"/>
          <w:sz w:val="24"/>
          <w:szCs w:val="24"/>
          <w:lang w:eastAsia="ru-RU"/>
        </w:rPr>
      </w:pPr>
      <w:r w:rsidRPr="00B7718E">
        <w:rPr>
          <w:rFonts w:ascii="Times New Roman" w:eastAsia="Times New Roman" w:hAnsi="Times New Roman" w:cs="Times New Roman"/>
          <w:spacing w:val="2"/>
          <w:sz w:val="24"/>
          <w:szCs w:val="24"/>
          <w:lang w:eastAsia="ru-RU"/>
        </w:rPr>
        <w:t>Планируемые результаты изучения учебного предмета «Иностранный язык» (в качестве иностранного языка изучается английский язык):</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pacing w:val="2"/>
          <w:sz w:val="24"/>
          <w:szCs w:val="24"/>
          <w:lang w:eastAsia="ru-RU"/>
        </w:rPr>
      </w:pPr>
      <w:r w:rsidRPr="008209C2">
        <w:rPr>
          <w:rFonts w:ascii="Times New Roman" w:eastAsia="Times New Roman" w:hAnsi="Times New Roman" w:cs="Times New Roman"/>
          <w:spacing w:val="2"/>
          <w:sz w:val="24"/>
          <w:szCs w:val="24"/>
          <w:lang w:eastAsia="ru-RU"/>
        </w:rP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pacing w:val="2"/>
          <w:sz w:val="24"/>
          <w:szCs w:val="24"/>
          <w:lang w:eastAsia="ru-RU"/>
        </w:rPr>
      </w:pPr>
      <w:r w:rsidRPr="008209C2">
        <w:rPr>
          <w:rFonts w:ascii="Times New Roman" w:eastAsia="Times New Roman" w:hAnsi="Times New Roman" w:cs="Times New Roman"/>
          <w:spacing w:val="2"/>
          <w:sz w:val="24"/>
          <w:szCs w:val="24"/>
          <w:lang w:eastAsia="ru-RU"/>
        </w:rP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pacing w:val="2"/>
          <w:sz w:val="24"/>
          <w:szCs w:val="24"/>
          <w:lang w:eastAsia="ru-RU"/>
        </w:rPr>
      </w:pPr>
      <w:r w:rsidRPr="008209C2">
        <w:rPr>
          <w:rFonts w:ascii="Times New Roman" w:eastAsia="Times New Roman" w:hAnsi="Times New Roman" w:cs="Times New Roman"/>
          <w:spacing w:val="2"/>
          <w:sz w:val="24"/>
          <w:szCs w:val="24"/>
          <w:lang w:eastAsia="ru-RU"/>
        </w:rPr>
        <w:t>3)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pacing w:val="2"/>
          <w:sz w:val="24"/>
          <w:szCs w:val="24"/>
          <w:lang w:eastAsia="ru-RU"/>
        </w:rPr>
      </w:pPr>
      <w:r w:rsidRPr="008209C2">
        <w:rPr>
          <w:rFonts w:ascii="Times New Roman" w:eastAsia="Times New Roman" w:hAnsi="Times New Roman" w:cs="Times New Roman"/>
          <w:spacing w:val="2"/>
          <w:sz w:val="24"/>
          <w:szCs w:val="24"/>
          <w:lang w:eastAsia="ru-RU"/>
        </w:rPr>
        <w:t>В результате изучения иностранного языка (в качестве иностранного языка изучается английский) при получении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pacing w:val="2"/>
          <w:sz w:val="24"/>
          <w:szCs w:val="24"/>
          <w:lang w:eastAsia="ru-RU"/>
        </w:rPr>
      </w:pPr>
      <w:r w:rsidRPr="008209C2">
        <w:rPr>
          <w:rFonts w:ascii="Times New Roman" w:eastAsia="Times New Roman" w:hAnsi="Times New Roman" w:cs="Times New Roman"/>
          <w:spacing w:val="2"/>
          <w:sz w:val="24"/>
          <w:szCs w:val="24"/>
          <w:lang w:eastAsia="ru-RU"/>
        </w:rPr>
        <w:t>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pacing w:val="2"/>
          <w:sz w:val="24"/>
          <w:szCs w:val="24"/>
          <w:lang w:eastAsia="ru-RU"/>
        </w:rPr>
      </w:pPr>
      <w:r w:rsidRPr="008209C2">
        <w:rPr>
          <w:rFonts w:ascii="Times New Roman" w:eastAsia="Times New Roman" w:hAnsi="Times New Roman" w:cs="Times New Roman"/>
          <w:spacing w:val="2"/>
          <w:sz w:val="24"/>
          <w:szCs w:val="24"/>
          <w:lang w:eastAsia="ru-RU"/>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pacing w:val="2"/>
          <w:sz w:val="24"/>
          <w:szCs w:val="24"/>
          <w:lang w:eastAsia="ru-RU"/>
        </w:rPr>
      </w:pPr>
      <w:r w:rsidRPr="008209C2">
        <w:rPr>
          <w:rFonts w:ascii="Times New Roman" w:eastAsia="Times New Roman" w:hAnsi="Times New Roman" w:cs="Times New Roman"/>
          <w:spacing w:val="2"/>
          <w:sz w:val="24"/>
          <w:szCs w:val="24"/>
          <w:lang w:eastAsia="ru-RU"/>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pacing w:val="2"/>
          <w:sz w:val="24"/>
          <w:szCs w:val="24"/>
          <w:lang w:eastAsia="ru-RU"/>
        </w:rPr>
      </w:pPr>
      <w:r w:rsidRPr="008209C2">
        <w:rPr>
          <w:rFonts w:ascii="Times New Roman" w:eastAsia="Times New Roman" w:hAnsi="Times New Roman" w:cs="Times New Roman"/>
          <w:spacing w:val="2"/>
          <w:sz w:val="24"/>
          <w:szCs w:val="24"/>
          <w:lang w:eastAsia="ru-RU"/>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pacing w:val="2"/>
          <w:sz w:val="24"/>
          <w:szCs w:val="24"/>
          <w:lang w:eastAsia="ru-RU"/>
        </w:rPr>
      </w:pPr>
      <w:r w:rsidRPr="008209C2">
        <w:rPr>
          <w:rFonts w:ascii="Times New Roman" w:eastAsia="Times New Roman" w:hAnsi="Times New Roman" w:cs="Times New Roman"/>
          <w:spacing w:val="2"/>
          <w:sz w:val="24"/>
          <w:szCs w:val="24"/>
          <w:lang w:eastAsia="ru-RU"/>
        </w:rPr>
        <w:t>В результате изучения иностранного языка на уровне начального общего образования у обучающихся:</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pacing w:val="2"/>
          <w:sz w:val="24"/>
          <w:szCs w:val="24"/>
          <w:lang w:eastAsia="ru-RU"/>
        </w:rPr>
      </w:pPr>
      <w:r w:rsidRPr="008209C2">
        <w:rPr>
          <w:rFonts w:ascii="Times New Roman" w:eastAsia="Times New Roman" w:hAnsi="Times New Roman" w:cs="Times New Roman"/>
          <w:spacing w:val="2"/>
          <w:sz w:val="24"/>
          <w:szCs w:val="24"/>
          <w:lang w:eastAsia="ru-RU"/>
        </w:rPr>
        <w:t>–</w:t>
      </w:r>
      <w:r w:rsidRPr="008209C2">
        <w:rPr>
          <w:rFonts w:ascii="Times New Roman" w:eastAsia="Times New Roman" w:hAnsi="Times New Roman" w:cs="Times New Roman"/>
          <w:spacing w:val="2"/>
          <w:sz w:val="24"/>
          <w:szCs w:val="24"/>
          <w:lang w:eastAsia="ru-RU"/>
        </w:rPr>
        <w:tab/>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pacing w:val="2"/>
          <w:sz w:val="24"/>
          <w:szCs w:val="24"/>
          <w:lang w:eastAsia="ru-RU"/>
        </w:rPr>
      </w:pPr>
      <w:r w:rsidRPr="008209C2">
        <w:rPr>
          <w:rFonts w:ascii="Times New Roman" w:eastAsia="Times New Roman" w:hAnsi="Times New Roman" w:cs="Times New Roman"/>
          <w:spacing w:val="2"/>
          <w:sz w:val="24"/>
          <w:szCs w:val="24"/>
          <w:lang w:eastAsia="ru-RU"/>
        </w:rPr>
        <w:t>–</w:t>
      </w:r>
      <w:r w:rsidRPr="008209C2">
        <w:rPr>
          <w:rFonts w:ascii="Times New Roman" w:eastAsia="Times New Roman" w:hAnsi="Times New Roman" w:cs="Times New Roman"/>
          <w:spacing w:val="2"/>
          <w:sz w:val="24"/>
          <w:szCs w:val="24"/>
          <w:lang w:eastAsia="ru-RU"/>
        </w:rPr>
        <w:tab/>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pacing w:val="2"/>
          <w:sz w:val="24"/>
          <w:szCs w:val="24"/>
          <w:lang w:eastAsia="ru-RU"/>
        </w:rPr>
      </w:pPr>
      <w:r w:rsidRPr="008209C2">
        <w:rPr>
          <w:rFonts w:ascii="Times New Roman" w:eastAsia="Times New Roman" w:hAnsi="Times New Roman" w:cs="Times New Roman"/>
          <w:spacing w:val="2"/>
          <w:sz w:val="24"/>
          <w:szCs w:val="24"/>
          <w:lang w:eastAsia="ru-RU"/>
        </w:rPr>
        <w:t>–</w:t>
      </w:r>
      <w:r w:rsidRPr="008209C2">
        <w:rPr>
          <w:rFonts w:ascii="Times New Roman" w:eastAsia="Times New Roman" w:hAnsi="Times New Roman" w:cs="Times New Roman"/>
          <w:spacing w:val="2"/>
          <w:sz w:val="24"/>
          <w:szCs w:val="24"/>
          <w:lang w:eastAsia="ru-RU"/>
        </w:rPr>
        <w:tab/>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8209C2" w:rsidRPr="008209C2" w:rsidRDefault="008209C2" w:rsidP="00C35DD5">
      <w:pPr>
        <w:keepNext/>
        <w:suppressLineNumbers/>
        <w:tabs>
          <w:tab w:val="left" w:pos="851"/>
        </w:tabs>
        <w:autoSpaceDE w:val="0"/>
        <w:autoSpaceDN w:val="0"/>
        <w:adjustRightInd w:val="0"/>
        <w:spacing w:after="0" w:line="240" w:lineRule="auto"/>
        <w:ind w:left="851" w:right="105"/>
        <w:jc w:val="both"/>
        <w:textAlignment w:val="center"/>
        <w:rPr>
          <w:rFonts w:ascii="Times New Roman" w:eastAsia="Times New Roman" w:hAnsi="Times New Roman" w:cs="Times New Roman"/>
          <w:b/>
          <w:iCs/>
          <w:sz w:val="24"/>
          <w:szCs w:val="24"/>
          <w:lang w:eastAsia="ru-RU"/>
        </w:rPr>
      </w:pPr>
      <w:r w:rsidRPr="008209C2">
        <w:rPr>
          <w:rFonts w:ascii="Times New Roman" w:eastAsia="Times New Roman" w:hAnsi="Times New Roman" w:cs="Times New Roman"/>
          <w:b/>
          <w:iCs/>
          <w:sz w:val="24"/>
          <w:szCs w:val="24"/>
          <w:lang w:eastAsia="ru-RU"/>
        </w:rPr>
        <w:t>Коммуникативные умения</w:t>
      </w:r>
    </w:p>
    <w:p w:rsidR="008209C2" w:rsidRPr="008209C2" w:rsidRDefault="008209C2" w:rsidP="00C35DD5">
      <w:pPr>
        <w:keepNext/>
        <w:suppressLineNumbers/>
        <w:tabs>
          <w:tab w:val="left" w:pos="851"/>
        </w:tabs>
        <w:autoSpaceDE w:val="0"/>
        <w:autoSpaceDN w:val="0"/>
        <w:adjustRightInd w:val="0"/>
        <w:spacing w:after="0" w:line="240" w:lineRule="auto"/>
        <w:ind w:left="851" w:right="105"/>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b/>
          <w:bCs/>
          <w:iCs/>
          <w:sz w:val="24"/>
          <w:szCs w:val="24"/>
          <w:lang w:eastAsia="ru-RU"/>
        </w:rPr>
        <w:t>Говорение</w:t>
      </w:r>
    </w:p>
    <w:p w:rsidR="008209C2" w:rsidRPr="008209C2" w:rsidRDefault="008209C2" w:rsidP="00C35DD5">
      <w:pPr>
        <w:keepNext/>
        <w:suppressLineNumbers/>
        <w:tabs>
          <w:tab w:val="left" w:pos="851"/>
        </w:tabs>
        <w:autoSpaceDE w:val="0"/>
        <w:autoSpaceDN w:val="0"/>
        <w:adjustRightInd w:val="0"/>
        <w:spacing w:after="0" w:line="240" w:lineRule="auto"/>
        <w:ind w:left="851" w:right="105"/>
        <w:jc w:val="both"/>
        <w:textAlignment w:val="center"/>
        <w:rPr>
          <w:rFonts w:ascii="Times New Roman" w:eastAsia="Times New Roman" w:hAnsi="Times New Roman" w:cs="Times New Roman"/>
          <w:b/>
          <w:sz w:val="24"/>
          <w:szCs w:val="24"/>
          <w:lang w:eastAsia="ru-RU"/>
        </w:rPr>
      </w:pPr>
      <w:r w:rsidRPr="008209C2">
        <w:rPr>
          <w:rFonts w:ascii="Times New Roman" w:eastAsia="Times New Roman" w:hAnsi="Times New Roman" w:cs="Times New Roman"/>
          <w:b/>
          <w:sz w:val="24"/>
          <w:szCs w:val="24"/>
          <w:lang w:eastAsia="ru-RU"/>
        </w:rPr>
        <w:t>Выпускник научится:</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lastRenderedPageBreak/>
        <w:t>участвовать в элементарных диалогах, соблюдая нормы речевого этикета, принятые в англоязычных странах;</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pacing w:val="-2"/>
          <w:sz w:val="24"/>
          <w:szCs w:val="24"/>
          <w:lang w:eastAsia="ru-RU"/>
        </w:rPr>
        <w:t>составлять небольшое описание предмета, картинки, пер</w:t>
      </w:r>
      <w:r w:rsidRPr="008209C2">
        <w:rPr>
          <w:rFonts w:ascii="Times New Roman" w:eastAsia="Times New Roman" w:hAnsi="Times New Roman" w:cs="Times New Roman"/>
          <w:sz w:val="24"/>
          <w:szCs w:val="24"/>
          <w:lang w:eastAsia="ru-RU"/>
        </w:rPr>
        <w:t>сонажа;</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рассказывать о себе, своей семье, друге.</w:t>
      </w:r>
    </w:p>
    <w:p w:rsidR="008209C2" w:rsidRPr="008209C2" w:rsidRDefault="008209C2" w:rsidP="00C35DD5">
      <w:pPr>
        <w:keepNext/>
        <w:suppressLineNumbers/>
        <w:tabs>
          <w:tab w:val="left" w:pos="851"/>
        </w:tabs>
        <w:autoSpaceDE w:val="0"/>
        <w:autoSpaceDN w:val="0"/>
        <w:adjustRightInd w:val="0"/>
        <w:spacing w:after="0" w:line="240" w:lineRule="auto"/>
        <w:ind w:left="851" w:right="105"/>
        <w:jc w:val="both"/>
        <w:textAlignment w:val="center"/>
        <w:rPr>
          <w:rFonts w:ascii="Times New Roman" w:eastAsia="Times New Roman" w:hAnsi="Times New Roman" w:cs="Times New Roman"/>
          <w:b/>
          <w:sz w:val="24"/>
          <w:szCs w:val="24"/>
          <w:lang w:eastAsia="ru-RU"/>
        </w:rPr>
      </w:pPr>
      <w:r w:rsidRPr="008209C2">
        <w:rPr>
          <w:rFonts w:ascii="Times New Roman" w:eastAsia="Times New Roman" w:hAnsi="Times New Roman" w:cs="Times New Roman"/>
          <w:b/>
          <w:sz w:val="24"/>
          <w:szCs w:val="24"/>
          <w:lang w:eastAsia="ru-RU"/>
        </w:rPr>
        <w:t>Выпускник получит возможность научиться:</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i/>
          <w:sz w:val="24"/>
          <w:szCs w:val="24"/>
          <w:lang w:eastAsia="ru-RU"/>
        </w:rPr>
      </w:pPr>
      <w:r w:rsidRPr="008209C2">
        <w:rPr>
          <w:rFonts w:ascii="Times New Roman" w:eastAsia="Times New Roman" w:hAnsi="Times New Roman" w:cs="Times New Roman"/>
          <w:i/>
          <w:sz w:val="24"/>
          <w:szCs w:val="24"/>
          <w:lang w:eastAsia="ru-RU"/>
        </w:rPr>
        <w:t>воспроизводить наизусть небольшие произведения детского фольклора;</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i/>
          <w:sz w:val="24"/>
          <w:szCs w:val="24"/>
          <w:lang w:eastAsia="ru-RU"/>
        </w:rPr>
      </w:pPr>
      <w:r w:rsidRPr="008209C2">
        <w:rPr>
          <w:rFonts w:ascii="Times New Roman" w:eastAsia="Times New Roman" w:hAnsi="Times New Roman" w:cs="Times New Roman"/>
          <w:i/>
          <w:sz w:val="24"/>
          <w:szCs w:val="24"/>
          <w:lang w:eastAsia="ru-RU"/>
        </w:rPr>
        <w:t>составлять краткую характеристику персонажа;</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i/>
          <w:sz w:val="24"/>
          <w:szCs w:val="24"/>
          <w:lang w:eastAsia="ru-RU"/>
        </w:rPr>
      </w:pPr>
      <w:r w:rsidRPr="008209C2">
        <w:rPr>
          <w:rFonts w:ascii="Times New Roman" w:eastAsia="Times New Roman" w:hAnsi="Times New Roman" w:cs="Times New Roman"/>
          <w:i/>
          <w:sz w:val="24"/>
          <w:szCs w:val="24"/>
          <w:lang w:eastAsia="ru-RU"/>
        </w:rPr>
        <w:t>кратко излагать содержание прочитанного текста.</w:t>
      </w:r>
    </w:p>
    <w:p w:rsidR="008209C2" w:rsidRPr="008209C2" w:rsidRDefault="008209C2" w:rsidP="00C35DD5">
      <w:pPr>
        <w:keepNext/>
        <w:suppressLineNumbers/>
        <w:tabs>
          <w:tab w:val="left" w:pos="851"/>
        </w:tabs>
        <w:autoSpaceDE w:val="0"/>
        <w:autoSpaceDN w:val="0"/>
        <w:adjustRightInd w:val="0"/>
        <w:spacing w:after="0" w:line="240" w:lineRule="auto"/>
        <w:ind w:left="851" w:right="105"/>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b/>
          <w:bCs/>
          <w:iCs/>
          <w:sz w:val="24"/>
          <w:szCs w:val="24"/>
          <w:lang w:eastAsia="ru-RU"/>
        </w:rPr>
        <w:t>Аудирование</w:t>
      </w:r>
    </w:p>
    <w:p w:rsidR="008209C2" w:rsidRPr="008209C2" w:rsidRDefault="008209C2" w:rsidP="00C35DD5">
      <w:pPr>
        <w:keepNext/>
        <w:suppressLineNumbers/>
        <w:tabs>
          <w:tab w:val="left" w:pos="851"/>
        </w:tabs>
        <w:autoSpaceDE w:val="0"/>
        <w:autoSpaceDN w:val="0"/>
        <w:adjustRightInd w:val="0"/>
        <w:spacing w:after="0" w:line="240" w:lineRule="auto"/>
        <w:ind w:left="851" w:right="105"/>
        <w:jc w:val="both"/>
        <w:textAlignment w:val="center"/>
        <w:rPr>
          <w:rFonts w:ascii="Times New Roman" w:eastAsia="Times New Roman" w:hAnsi="Times New Roman" w:cs="Times New Roman"/>
          <w:b/>
          <w:sz w:val="24"/>
          <w:szCs w:val="24"/>
          <w:lang w:eastAsia="ru-RU"/>
        </w:rPr>
      </w:pPr>
      <w:r w:rsidRPr="008209C2">
        <w:rPr>
          <w:rFonts w:ascii="Times New Roman" w:eastAsia="Times New Roman" w:hAnsi="Times New Roman" w:cs="Times New Roman"/>
          <w:b/>
          <w:sz w:val="24"/>
          <w:szCs w:val="24"/>
          <w:lang w:eastAsia="ru-RU"/>
        </w:rPr>
        <w:t>Выпускник научится:</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pacing w:val="2"/>
          <w:sz w:val="24"/>
          <w:szCs w:val="24"/>
          <w:lang w:eastAsia="ru-RU"/>
        </w:rPr>
        <w:t xml:space="preserve">понимать на слух речь учителя и одноклассников при </w:t>
      </w:r>
      <w:r w:rsidRPr="008209C2">
        <w:rPr>
          <w:rFonts w:ascii="Times New Roman" w:eastAsia="Times New Roman" w:hAnsi="Times New Roman" w:cs="Times New Roman"/>
          <w:sz w:val="24"/>
          <w:szCs w:val="24"/>
          <w:lang w:eastAsia="ru-RU"/>
        </w:rPr>
        <w:t>непосредственном общении и вербально/невербально реагировать на услышанное;</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воспринимать на слух в аудиозаписи и понимать основ</w:t>
      </w:r>
      <w:r w:rsidRPr="008209C2">
        <w:rPr>
          <w:rFonts w:ascii="Times New Roman" w:eastAsia="Times New Roman" w:hAnsi="Times New Roman" w:cs="Times New Roman"/>
          <w:spacing w:val="2"/>
          <w:sz w:val="24"/>
          <w:szCs w:val="24"/>
          <w:lang w:eastAsia="ru-RU"/>
        </w:rPr>
        <w:t xml:space="preserve">ное содержание небольших сообщений, рассказов, сказок, </w:t>
      </w:r>
      <w:r w:rsidRPr="008209C2">
        <w:rPr>
          <w:rFonts w:ascii="Times New Roman" w:eastAsia="Times New Roman" w:hAnsi="Times New Roman" w:cs="Times New Roman"/>
          <w:sz w:val="24"/>
          <w:szCs w:val="24"/>
          <w:lang w:eastAsia="ru-RU"/>
        </w:rPr>
        <w:t>построенных в основном на знакомом языковом материале.</w:t>
      </w:r>
    </w:p>
    <w:p w:rsidR="008209C2" w:rsidRPr="008209C2" w:rsidRDefault="008209C2" w:rsidP="00C35DD5">
      <w:pPr>
        <w:keepNext/>
        <w:suppressLineNumbers/>
        <w:tabs>
          <w:tab w:val="left" w:pos="851"/>
        </w:tabs>
        <w:autoSpaceDE w:val="0"/>
        <w:autoSpaceDN w:val="0"/>
        <w:adjustRightInd w:val="0"/>
        <w:spacing w:after="0" w:line="240" w:lineRule="auto"/>
        <w:ind w:left="851" w:right="105"/>
        <w:jc w:val="both"/>
        <w:textAlignment w:val="center"/>
        <w:rPr>
          <w:rFonts w:ascii="Times New Roman" w:eastAsia="Times New Roman" w:hAnsi="Times New Roman" w:cs="Times New Roman"/>
          <w:b/>
          <w:iCs/>
          <w:sz w:val="24"/>
          <w:szCs w:val="24"/>
          <w:lang w:eastAsia="ru-RU"/>
        </w:rPr>
      </w:pPr>
      <w:r w:rsidRPr="008209C2">
        <w:rPr>
          <w:rFonts w:ascii="Times New Roman" w:eastAsia="Times New Roman" w:hAnsi="Times New Roman" w:cs="Times New Roman"/>
          <w:b/>
          <w:iCs/>
          <w:sz w:val="24"/>
          <w:szCs w:val="24"/>
          <w:lang w:eastAsia="ru-RU"/>
        </w:rPr>
        <w:t>Выпускник получит возможность научиться:</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i/>
          <w:sz w:val="24"/>
          <w:szCs w:val="24"/>
          <w:lang w:eastAsia="ru-RU"/>
        </w:rPr>
      </w:pPr>
      <w:r w:rsidRPr="008209C2">
        <w:rPr>
          <w:rFonts w:ascii="Times New Roman" w:eastAsia="Times New Roman" w:hAnsi="Times New Roman" w:cs="Times New Roman"/>
          <w:i/>
          <w:sz w:val="24"/>
          <w:szCs w:val="24"/>
          <w:lang w:eastAsia="ru-RU"/>
        </w:rPr>
        <w:t>воспринимать на слух аудиотекст и полностью понимать содержащуюся в нем информацию;</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i/>
          <w:sz w:val="24"/>
          <w:szCs w:val="24"/>
          <w:lang w:eastAsia="ru-RU"/>
        </w:rPr>
      </w:pPr>
      <w:r w:rsidRPr="008209C2">
        <w:rPr>
          <w:rFonts w:ascii="Times New Roman" w:eastAsia="Times New Roman" w:hAnsi="Times New Roman" w:cs="Times New Roman"/>
          <w:i/>
          <w:sz w:val="24"/>
          <w:szCs w:val="24"/>
          <w:lang w:eastAsia="ru-RU"/>
        </w:rPr>
        <w:t>использовать контекстуальную или языковую догадку при восприятии на слух текстов, содержащих некоторые незнакомые слова.</w:t>
      </w:r>
    </w:p>
    <w:p w:rsidR="008209C2" w:rsidRPr="008209C2" w:rsidRDefault="008209C2" w:rsidP="00C35DD5">
      <w:pPr>
        <w:keepNext/>
        <w:suppressLineNumbers/>
        <w:tabs>
          <w:tab w:val="left" w:pos="851"/>
        </w:tabs>
        <w:autoSpaceDE w:val="0"/>
        <w:autoSpaceDN w:val="0"/>
        <w:adjustRightInd w:val="0"/>
        <w:spacing w:after="0" w:line="240" w:lineRule="auto"/>
        <w:ind w:left="851" w:right="105"/>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b/>
          <w:bCs/>
          <w:iCs/>
          <w:sz w:val="24"/>
          <w:szCs w:val="24"/>
          <w:lang w:eastAsia="ru-RU"/>
        </w:rPr>
        <w:t>Чтение</w:t>
      </w:r>
    </w:p>
    <w:p w:rsidR="008209C2" w:rsidRPr="008209C2" w:rsidRDefault="008209C2" w:rsidP="00C35DD5">
      <w:pPr>
        <w:keepNext/>
        <w:suppressLineNumbers/>
        <w:tabs>
          <w:tab w:val="left" w:pos="851"/>
        </w:tabs>
        <w:autoSpaceDE w:val="0"/>
        <w:autoSpaceDN w:val="0"/>
        <w:adjustRightInd w:val="0"/>
        <w:spacing w:after="0" w:line="240" w:lineRule="auto"/>
        <w:ind w:left="851" w:right="105"/>
        <w:jc w:val="both"/>
        <w:textAlignment w:val="center"/>
        <w:rPr>
          <w:rFonts w:ascii="Times New Roman" w:eastAsia="Times New Roman" w:hAnsi="Times New Roman" w:cs="Times New Roman"/>
          <w:b/>
          <w:sz w:val="24"/>
          <w:szCs w:val="24"/>
          <w:lang w:eastAsia="ru-RU"/>
        </w:rPr>
      </w:pPr>
      <w:r w:rsidRPr="008209C2">
        <w:rPr>
          <w:rFonts w:ascii="Times New Roman" w:eastAsia="Times New Roman" w:hAnsi="Times New Roman" w:cs="Times New Roman"/>
          <w:b/>
          <w:sz w:val="24"/>
          <w:szCs w:val="24"/>
          <w:lang w:eastAsia="ru-RU"/>
        </w:rPr>
        <w:t>Выпускник научится:</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соотносить графический образ английского слова с его звуковым образом;</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читать вслух небольшой текст, построенный на изученном языковом материале, соблюдая правила произношения и соответствующую интонацию;</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читать про себя и понимать содержание небольшого текста, построенного в основном на изученном языковом материале;</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читать про себя и находить в тексте необходимую информацию.</w:t>
      </w:r>
    </w:p>
    <w:p w:rsidR="008209C2" w:rsidRPr="008209C2" w:rsidRDefault="008209C2" w:rsidP="00C35DD5">
      <w:pPr>
        <w:keepNext/>
        <w:suppressLineNumbers/>
        <w:tabs>
          <w:tab w:val="left" w:pos="851"/>
        </w:tabs>
        <w:autoSpaceDE w:val="0"/>
        <w:autoSpaceDN w:val="0"/>
        <w:adjustRightInd w:val="0"/>
        <w:spacing w:after="0" w:line="240" w:lineRule="auto"/>
        <w:ind w:left="851" w:right="105"/>
        <w:jc w:val="both"/>
        <w:textAlignment w:val="center"/>
        <w:rPr>
          <w:rFonts w:ascii="Times New Roman" w:eastAsia="Times New Roman" w:hAnsi="Times New Roman" w:cs="Times New Roman"/>
          <w:b/>
          <w:iCs/>
          <w:sz w:val="24"/>
          <w:szCs w:val="24"/>
          <w:lang w:eastAsia="ru-RU"/>
        </w:rPr>
      </w:pPr>
      <w:r w:rsidRPr="008209C2">
        <w:rPr>
          <w:rFonts w:ascii="Times New Roman" w:eastAsia="Times New Roman" w:hAnsi="Times New Roman" w:cs="Times New Roman"/>
          <w:b/>
          <w:iCs/>
          <w:sz w:val="24"/>
          <w:szCs w:val="24"/>
          <w:lang w:eastAsia="ru-RU"/>
        </w:rPr>
        <w:t>Выпускник получит возможность научиться:</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i/>
          <w:sz w:val="24"/>
          <w:szCs w:val="24"/>
          <w:lang w:eastAsia="ru-RU"/>
        </w:rPr>
      </w:pPr>
      <w:r w:rsidRPr="008209C2">
        <w:rPr>
          <w:rFonts w:ascii="Times New Roman" w:eastAsia="Times New Roman" w:hAnsi="Times New Roman" w:cs="Times New Roman"/>
          <w:i/>
          <w:sz w:val="24"/>
          <w:szCs w:val="24"/>
          <w:lang w:eastAsia="ru-RU"/>
        </w:rPr>
        <w:t>догадываться о значении незнакомых слов по контексту;</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i/>
          <w:sz w:val="24"/>
          <w:szCs w:val="24"/>
          <w:lang w:eastAsia="ru-RU"/>
        </w:rPr>
      </w:pPr>
      <w:r w:rsidRPr="008209C2">
        <w:rPr>
          <w:rFonts w:ascii="Times New Roman" w:eastAsia="Times New Roman" w:hAnsi="Times New Roman" w:cs="Times New Roman"/>
          <w:i/>
          <w:sz w:val="24"/>
          <w:szCs w:val="24"/>
          <w:lang w:eastAsia="ru-RU"/>
        </w:rPr>
        <w:t>не обращать внимания на незнакомые слова, не мешающие понимать основное содержание текста.</w:t>
      </w:r>
    </w:p>
    <w:p w:rsidR="008209C2" w:rsidRPr="008209C2" w:rsidRDefault="008209C2" w:rsidP="00C35DD5">
      <w:pPr>
        <w:keepNext/>
        <w:suppressLineNumbers/>
        <w:tabs>
          <w:tab w:val="left" w:pos="851"/>
        </w:tabs>
        <w:autoSpaceDE w:val="0"/>
        <w:autoSpaceDN w:val="0"/>
        <w:adjustRightInd w:val="0"/>
        <w:spacing w:after="0" w:line="240" w:lineRule="auto"/>
        <w:ind w:left="851" w:right="105"/>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b/>
          <w:bCs/>
          <w:iCs/>
          <w:sz w:val="24"/>
          <w:szCs w:val="24"/>
          <w:lang w:eastAsia="ru-RU"/>
        </w:rPr>
        <w:t>Письмо</w:t>
      </w:r>
    </w:p>
    <w:p w:rsidR="008209C2" w:rsidRPr="008209C2" w:rsidRDefault="008209C2" w:rsidP="00C35DD5">
      <w:pPr>
        <w:keepNext/>
        <w:suppressLineNumbers/>
        <w:tabs>
          <w:tab w:val="left" w:pos="851"/>
        </w:tabs>
        <w:autoSpaceDE w:val="0"/>
        <w:autoSpaceDN w:val="0"/>
        <w:adjustRightInd w:val="0"/>
        <w:spacing w:after="0" w:line="240" w:lineRule="auto"/>
        <w:ind w:left="851" w:right="105"/>
        <w:jc w:val="both"/>
        <w:textAlignment w:val="center"/>
        <w:rPr>
          <w:rFonts w:ascii="Times New Roman" w:eastAsia="Times New Roman" w:hAnsi="Times New Roman" w:cs="Times New Roman"/>
          <w:b/>
          <w:sz w:val="24"/>
          <w:szCs w:val="24"/>
          <w:lang w:eastAsia="ru-RU"/>
        </w:rPr>
      </w:pPr>
      <w:r w:rsidRPr="008209C2">
        <w:rPr>
          <w:rFonts w:ascii="Times New Roman" w:eastAsia="Times New Roman" w:hAnsi="Times New Roman" w:cs="Times New Roman"/>
          <w:b/>
          <w:sz w:val="24"/>
          <w:szCs w:val="24"/>
          <w:lang w:eastAsia="ru-RU"/>
        </w:rPr>
        <w:t>Выпускник научится:</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выписывать из текста слова, словосочетания и предложения;</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писать поздравительную открытку с Новым годом, Рождеством, днем рождения (с опорой на образец);</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писать по образцу краткое письмо зарубежному другу.</w:t>
      </w:r>
    </w:p>
    <w:p w:rsidR="008209C2" w:rsidRPr="008209C2" w:rsidRDefault="008209C2" w:rsidP="00C35DD5">
      <w:pPr>
        <w:keepNext/>
        <w:suppressLineNumbers/>
        <w:tabs>
          <w:tab w:val="left" w:pos="851"/>
        </w:tabs>
        <w:autoSpaceDE w:val="0"/>
        <w:autoSpaceDN w:val="0"/>
        <w:adjustRightInd w:val="0"/>
        <w:spacing w:after="0" w:line="240" w:lineRule="auto"/>
        <w:ind w:left="851" w:right="105"/>
        <w:jc w:val="both"/>
        <w:textAlignment w:val="center"/>
        <w:rPr>
          <w:rFonts w:ascii="Times New Roman" w:eastAsia="Times New Roman" w:hAnsi="Times New Roman" w:cs="Times New Roman"/>
          <w:b/>
          <w:iCs/>
          <w:sz w:val="24"/>
          <w:szCs w:val="24"/>
          <w:lang w:eastAsia="ru-RU"/>
        </w:rPr>
      </w:pPr>
      <w:r w:rsidRPr="008209C2">
        <w:rPr>
          <w:rFonts w:ascii="Times New Roman" w:eastAsia="Times New Roman" w:hAnsi="Times New Roman" w:cs="Times New Roman"/>
          <w:b/>
          <w:iCs/>
          <w:sz w:val="24"/>
          <w:szCs w:val="24"/>
          <w:lang w:eastAsia="ru-RU"/>
        </w:rPr>
        <w:t>Выпускник получит возможность научиться:</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i/>
          <w:sz w:val="24"/>
          <w:szCs w:val="24"/>
          <w:lang w:eastAsia="ru-RU"/>
        </w:rPr>
      </w:pPr>
      <w:r w:rsidRPr="008209C2">
        <w:rPr>
          <w:rFonts w:ascii="Times New Roman" w:eastAsia="Times New Roman" w:hAnsi="Times New Roman" w:cs="Times New Roman"/>
          <w:i/>
          <w:sz w:val="24"/>
          <w:szCs w:val="24"/>
          <w:lang w:eastAsia="ru-RU"/>
        </w:rPr>
        <w:t>в письменной форме кратко отвечать на вопросы к тексту;</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i/>
          <w:sz w:val="24"/>
          <w:szCs w:val="24"/>
          <w:lang w:eastAsia="ru-RU"/>
        </w:rPr>
      </w:pPr>
      <w:r w:rsidRPr="008209C2">
        <w:rPr>
          <w:rFonts w:ascii="Times New Roman" w:eastAsia="Times New Roman" w:hAnsi="Times New Roman" w:cs="Times New Roman"/>
          <w:i/>
          <w:spacing w:val="2"/>
          <w:sz w:val="24"/>
          <w:szCs w:val="24"/>
          <w:lang w:eastAsia="ru-RU"/>
        </w:rPr>
        <w:t>составлять рассказ в письменной форме по плану/</w:t>
      </w:r>
      <w:r w:rsidRPr="008209C2">
        <w:rPr>
          <w:rFonts w:ascii="Times New Roman" w:eastAsia="Times New Roman" w:hAnsi="Times New Roman" w:cs="Times New Roman"/>
          <w:i/>
          <w:sz w:val="24"/>
          <w:szCs w:val="24"/>
          <w:lang w:eastAsia="ru-RU"/>
        </w:rPr>
        <w:t>ключевым словам;</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i/>
          <w:sz w:val="24"/>
          <w:szCs w:val="24"/>
          <w:lang w:eastAsia="ru-RU"/>
        </w:rPr>
      </w:pPr>
      <w:r w:rsidRPr="008209C2">
        <w:rPr>
          <w:rFonts w:ascii="Times New Roman" w:eastAsia="Times New Roman" w:hAnsi="Times New Roman" w:cs="Times New Roman"/>
          <w:i/>
          <w:sz w:val="24"/>
          <w:szCs w:val="24"/>
          <w:lang w:eastAsia="ru-RU"/>
        </w:rPr>
        <w:t>заполнять простую анкету;</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i/>
          <w:sz w:val="24"/>
          <w:szCs w:val="24"/>
          <w:lang w:eastAsia="ru-RU"/>
        </w:rPr>
      </w:pPr>
      <w:r w:rsidRPr="008209C2">
        <w:rPr>
          <w:rFonts w:ascii="Times New Roman" w:eastAsia="Times New Roman" w:hAnsi="Times New Roman" w:cs="Times New Roman"/>
          <w:i/>
          <w:sz w:val="24"/>
          <w:szCs w:val="24"/>
          <w:lang w:eastAsia="ru-RU"/>
        </w:rPr>
        <w:t>правильно оформлять конверт, сервисные поля в системе электронной почты (адрес, тема сообщения).</w:t>
      </w:r>
    </w:p>
    <w:p w:rsidR="008209C2" w:rsidRPr="008209C2" w:rsidRDefault="008209C2" w:rsidP="00C35DD5">
      <w:pPr>
        <w:keepNext/>
        <w:suppressLineNumbers/>
        <w:tabs>
          <w:tab w:val="left" w:pos="851"/>
        </w:tabs>
        <w:autoSpaceDE w:val="0"/>
        <w:autoSpaceDN w:val="0"/>
        <w:adjustRightInd w:val="0"/>
        <w:spacing w:after="0" w:line="240" w:lineRule="auto"/>
        <w:ind w:left="851" w:right="105"/>
        <w:jc w:val="both"/>
        <w:textAlignment w:val="center"/>
        <w:rPr>
          <w:rFonts w:ascii="Times New Roman" w:eastAsia="Times New Roman" w:hAnsi="Times New Roman" w:cs="Times New Roman"/>
          <w:b/>
          <w:iCs/>
          <w:sz w:val="24"/>
          <w:szCs w:val="24"/>
          <w:lang w:eastAsia="ru-RU"/>
        </w:rPr>
      </w:pPr>
      <w:r w:rsidRPr="008209C2">
        <w:rPr>
          <w:rFonts w:ascii="Times New Roman" w:eastAsia="Times New Roman" w:hAnsi="Times New Roman" w:cs="Times New Roman"/>
          <w:b/>
          <w:iCs/>
          <w:sz w:val="24"/>
          <w:szCs w:val="24"/>
          <w:lang w:eastAsia="ru-RU"/>
        </w:rPr>
        <w:t>Языковые средства и навыки оперирования ими</w:t>
      </w:r>
    </w:p>
    <w:p w:rsidR="008209C2" w:rsidRPr="008209C2" w:rsidRDefault="008209C2" w:rsidP="00C35DD5">
      <w:pPr>
        <w:keepNext/>
        <w:suppressLineNumbers/>
        <w:tabs>
          <w:tab w:val="left" w:pos="851"/>
        </w:tabs>
        <w:autoSpaceDE w:val="0"/>
        <w:autoSpaceDN w:val="0"/>
        <w:adjustRightInd w:val="0"/>
        <w:spacing w:after="0" w:line="240" w:lineRule="auto"/>
        <w:ind w:left="851" w:right="105"/>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b/>
          <w:bCs/>
          <w:iCs/>
          <w:sz w:val="24"/>
          <w:szCs w:val="24"/>
          <w:lang w:eastAsia="ru-RU"/>
        </w:rPr>
        <w:t>Графика, каллиграфия, орфография</w:t>
      </w:r>
    </w:p>
    <w:p w:rsidR="008209C2" w:rsidRPr="008209C2" w:rsidRDefault="008209C2" w:rsidP="00C35DD5">
      <w:pPr>
        <w:keepNext/>
        <w:suppressLineNumbers/>
        <w:tabs>
          <w:tab w:val="left" w:pos="851"/>
        </w:tabs>
        <w:autoSpaceDE w:val="0"/>
        <w:autoSpaceDN w:val="0"/>
        <w:adjustRightInd w:val="0"/>
        <w:spacing w:after="0" w:line="240" w:lineRule="auto"/>
        <w:ind w:left="851" w:right="105"/>
        <w:jc w:val="both"/>
        <w:textAlignment w:val="center"/>
        <w:rPr>
          <w:rFonts w:ascii="Times New Roman" w:eastAsia="Times New Roman" w:hAnsi="Times New Roman" w:cs="Times New Roman"/>
          <w:b/>
          <w:sz w:val="24"/>
          <w:szCs w:val="24"/>
          <w:lang w:eastAsia="ru-RU"/>
        </w:rPr>
      </w:pPr>
      <w:r w:rsidRPr="008209C2">
        <w:rPr>
          <w:rFonts w:ascii="Times New Roman" w:eastAsia="Times New Roman" w:hAnsi="Times New Roman" w:cs="Times New Roman"/>
          <w:b/>
          <w:sz w:val="24"/>
          <w:szCs w:val="24"/>
          <w:lang w:eastAsia="ru-RU"/>
        </w:rPr>
        <w:t>Выпускник научится:</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воспроизводить графически и каллиграфически корректно все буквы английского алфавита (полупечатное написание букв, буквосочетаний, слов);</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pacing w:val="2"/>
          <w:sz w:val="24"/>
          <w:szCs w:val="24"/>
          <w:lang w:eastAsia="ru-RU"/>
        </w:rPr>
        <w:t>пользоваться английским алфавитом, знать последова</w:t>
      </w:r>
      <w:r w:rsidRPr="008209C2">
        <w:rPr>
          <w:rFonts w:ascii="Times New Roman" w:eastAsia="Times New Roman" w:hAnsi="Times New Roman" w:cs="Times New Roman"/>
          <w:sz w:val="24"/>
          <w:szCs w:val="24"/>
          <w:lang w:eastAsia="ru-RU"/>
        </w:rPr>
        <w:t>тельность букв в нем;</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списывать текст;</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восстанавливать слово в соответствии с решаемой учебной задачей;</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отличать буквы от знаков транскрипции.</w:t>
      </w:r>
    </w:p>
    <w:p w:rsidR="008209C2" w:rsidRPr="008209C2" w:rsidRDefault="008209C2" w:rsidP="00C35DD5">
      <w:pPr>
        <w:keepNext/>
        <w:suppressLineNumbers/>
        <w:tabs>
          <w:tab w:val="left" w:pos="851"/>
        </w:tabs>
        <w:autoSpaceDE w:val="0"/>
        <w:autoSpaceDN w:val="0"/>
        <w:adjustRightInd w:val="0"/>
        <w:spacing w:after="0" w:line="240" w:lineRule="auto"/>
        <w:ind w:left="851" w:right="105"/>
        <w:jc w:val="both"/>
        <w:textAlignment w:val="center"/>
        <w:rPr>
          <w:rFonts w:ascii="Times New Roman" w:eastAsia="Times New Roman" w:hAnsi="Times New Roman" w:cs="Times New Roman"/>
          <w:b/>
          <w:iCs/>
          <w:sz w:val="24"/>
          <w:szCs w:val="24"/>
          <w:lang w:eastAsia="ru-RU"/>
        </w:rPr>
      </w:pPr>
      <w:r w:rsidRPr="008209C2">
        <w:rPr>
          <w:rFonts w:ascii="Times New Roman" w:eastAsia="Times New Roman" w:hAnsi="Times New Roman" w:cs="Times New Roman"/>
          <w:b/>
          <w:iCs/>
          <w:sz w:val="24"/>
          <w:szCs w:val="24"/>
          <w:lang w:eastAsia="ru-RU"/>
        </w:rPr>
        <w:t>Выпускник получит возможность научиться:</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i/>
          <w:sz w:val="24"/>
          <w:szCs w:val="24"/>
          <w:lang w:eastAsia="ru-RU"/>
        </w:rPr>
      </w:pPr>
      <w:r w:rsidRPr="008209C2">
        <w:rPr>
          <w:rFonts w:ascii="Times New Roman" w:eastAsia="Times New Roman" w:hAnsi="Times New Roman" w:cs="Times New Roman"/>
          <w:i/>
          <w:sz w:val="24"/>
          <w:szCs w:val="24"/>
          <w:lang w:eastAsia="ru-RU"/>
        </w:rPr>
        <w:t>сравнивать и анализировать буквосочетания английского языка и их транскрипцию;</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i/>
          <w:sz w:val="24"/>
          <w:szCs w:val="24"/>
          <w:lang w:eastAsia="ru-RU"/>
        </w:rPr>
      </w:pPr>
      <w:r w:rsidRPr="008209C2">
        <w:rPr>
          <w:rFonts w:ascii="Times New Roman" w:eastAsia="Times New Roman" w:hAnsi="Times New Roman" w:cs="Times New Roman"/>
          <w:i/>
          <w:spacing w:val="-2"/>
          <w:sz w:val="24"/>
          <w:szCs w:val="24"/>
          <w:lang w:eastAsia="ru-RU"/>
        </w:rPr>
        <w:t>группировать слова в соответствии с изученными пра</w:t>
      </w:r>
      <w:r w:rsidRPr="008209C2">
        <w:rPr>
          <w:rFonts w:ascii="Times New Roman" w:eastAsia="Times New Roman" w:hAnsi="Times New Roman" w:cs="Times New Roman"/>
          <w:i/>
          <w:sz w:val="24"/>
          <w:szCs w:val="24"/>
          <w:lang w:eastAsia="ru-RU"/>
        </w:rPr>
        <w:t>вилами чтения;</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i/>
          <w:sz w:val="24"/>
          <w:szCs w:val="24"/>
          <w:lang w:eastAsia="ru-RU"/>
        </w:rPr>
      </w:pPr>
      <w:r w:rsidRPr="008209C2">
        <w:rPr>
          <w:rFonts w:ascii="Times New Roman" w:eastAsia="Times New Roman" w:hAnsi="Times New Roman" w:cs="Times New Roman"/>
          <w:i/>
          <w:sz w:val="24"/>
          <w:szCs w:val="24"/>
          <w:lang w:eastAsia="ru-RU"/>
        </w:rPr>
        <w:lastRenderedPageBreak/>
        <w:t>уточнять написание слова по словарю;</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i/>
          <w:sz w:val="24"/>
          <w:szCs w:val="24"/>
          <w:lang w:eastAsia="ru-RU"/>
        </w:rPr>
      </w:pPr>
      <w:r w:rsidRPr="008209C2">
        <w:rPr>
          <w:rFonts w:ascii="Times New Roman" w:eastAsia="Times New Roman" w:hAnsi="Times New Roman" w:cs="Times New Roman"/>
          <w:i/>
          <w:sz w:val="24"/>
          <w:szCs w:val="24"/>
          <w:lang w:eastAsia="ru-RU"/>
        </w:rPr>
        <w:t>использовать экранный перевод отдельных слов (с русского языка на иностранный и обратно).</w:t>
      </w:r>
    </w:p>
    <w:p w:rsidR="008209C2" w:rsidRPr="008209C2" w:rsidRDefault="008209C2" w:rsidP="00C35DD5">
      <w:pPr>
        <w:keepNext/>
        <w:suppressLineNumbers/>
        <w:tabs>
          <w:tab w:val="left" w:pos="851"/>
        </w:tabs>
        <w:autoSpaceDE w:val="0"/>
        <w:autoSpaceDN w:val="0"/>
        <w:adjustRightInd w:val="0"/>
        <w:spacing w:after="0" w:line="240" w:lineRule="auto"/>
        <w:ind w:left="851" w:right="105"/>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b/>
          <w:bCs/>
          <w:iCs/>
          <w:sz w:val="24"/>
          <w:szCs w:val="24"/>
          <w:lang w:eastAsia="ru-RU"/>
        </w:rPr>
        <w:t>Фонетическая сторона речи</w:t>
      </w:r>
    </w:p>
    <w:p w:rsidR="008209C2" w:rsidRPr="008209C2" w:rsidRDefault="008209C2" w:rsidP="00C35DD5">
      <w:pPr>
        <w:keepNext/>
        <w:suppressLineNumbers/>
        <w:tabs>
          <w:tab w:val="left" w:pos="851"/>
        </w:tabs>
        <w:autoSpaceDE w:val="0"/>
        <w:autoSpaceDN w:val="0"/>
        <w:adjustRightInd w:val="0"/>
        <w:spacing w:after="0" w:line="240" w:lineRule="auto"/>
        <w:ind w:left="851" w:right="105"/>
        <w:jc w:val="both"/>
        <w:textAlignment w:val="center"/>
        <w:rPr>
          <w:rFonts w:ascii="Times New Roman" w:eastAsia="Times New Roman" w:hAnsi="Times New Roman" w:cs="Times New Roman"/>
          <w:b/>
          <w:sz w:val="24"/>
          <w:szCs w:val="24"/>
          <w:lang w:eastAsia="ru-RU"/>
        </w:rPr>
      </w:pPr>
      <w:r w:rsidRPr="008209C2">
        <w:rPr>
          <w:rFonts w:ascii="Times New Roman" w:eastAsia="Times New Roman" w:hAnsi="Times New Roman" w:cs="Times New Roman"/>
          <w:b/>
          <w:sz w:val="24"/>
          <w:szCs w:val="24"/>
          <w:lang w:eastAsia="ru-RU"/>
        </w:rPr>
        <w:t>Выпускник научится:</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pacing w:val="2"/>
          <w:sz w:val="24"/>
          <w:szCs w:val="24"/>
          <w:lang w:eastAsia="ru-RU"/>
        </w:rPr>
        <w:t xml:space="preserve">различать на слух и адекватно произносить все звуки </w:t>
      </w:r>
      <w:r w:rsidRPr="008209C2">
        <w:rPr>
          <w:rFonts w:ascii="Times New Roman" w:eastAsia="Times New Roman" w:hAnsi="Times New Roman" w:cs="Times New Roman"/>
          <w:sz w:val="24"/>
          <w:szCs w:val="24"/>
          <w:lang w:eastAsia="ru-RU"/>
        </w:rPr>
        <w:t>английского языка, соблюдая нормы произношения звуков;</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соблюдать правильное ударение в изолированном слове, фразе;</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различать коммуникативные типы предложений по интонации;</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корректно произносить предложения с точки зрения их ритмико</w:t>
      </w:r>
      <w:r w:rsidRPr="008209C2">
        <w:rPr>
          <w:rFonts w:ascii="Times New Roman" w:eastAsia="Times New Roman" w:hAnsi="Times New Roman" w:cs="Times New Roman"/>
          <w:sz w:val="24"/>
          <w:szCs w:val="24"/>
          <w:lang w:eastAsia="ru-RU"/>
        </w:rPr>
        <w:noBreakHyphen/>
        <w:t>интонационных особенностей.</w:t>
      </w:r>
    </w:p>
    <w:p w:rsidR="008209C2" w:rsidRPr="008209C2" w:rsidRDefault="008209C2" w:rsidP="00C35DD5">
      <w:pPr>
        <w:keepNext/>
        <w:suppressLineNumbers/>
        <w:tabs>
          <w:tab w:val="left" w:pos="851"/>
        </w:tabs>
        <w:autoSpaceDE w:val="0"/>
        <w:autoSpaceDN w:val="0"/>
        <w:adjustRightInd w:val="0"/>
        <w:spacing w:after="0" w:line="240" w:lineRule="auto"/>
        <w:ind w:left="851" w:right="105"/>
        <w:jc w:val="both"/>
        <w:textAlignment w:val="center"/>
        <w:rPr>
          <w:rFonts w:ascii="Times New Roman" w:eastAsia="Times New Roman" w:hAnsi="Times New Roman" w:cs="Times New Roman"/>
          <w:b/>
          <w:iCs/>
          <w:sz w:val="24"/>
          <w:szCs w:val="24"/>
          <w:lang w:eastAsia="ru-RU"/>
        </w:rPr>
      </w:pPr>
      <w:r w:rsidRPr="008209C2">
        <w:rPr>
          <w:rFonts w:ascii="Times New Roman" w:eastAsia="Times New Roman" w:hAnsi="Times New Roman" w:cs="Times New Roman"/>
          <w:b/>
          <w:iCs/>
          <w:sz w:val="24"/>
          <w:szCs w:val="24"/>
          <w:lang w:eastAsia="ru-RU"/>
        </w:rPr>
        <w:t>Выпускник получит возможность научиться:</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i/>
          <w:sz w:val="24"/>
          <w:szCs w:val="24"/>
          <w:lang w:eastAsia="ru-RU"/>
        </w:rPr>
      </w:pPr>
      <w:r w:rsidRPr="008209C2">
        <w:rPr>
          <w:rFonts w:ascii="Times New Roman" w:eastAsia="Times New Roman" w:hAnsi="Times New Roman" w:cs="Times New Roman"/>
          <w:i/>
          <w:sz w:val="24"/>
          <w:szCs w:val="24"/>
          <w:lang w:eastAsia="ru-RU"/>
        </w:rPr>
        <w:t xml:space="preserve">распознавать связующее </w:t>
      </w:r>
      <w:r w:rsidRPr="008209C2">
        <w:rPr>
          <w:rFonts w:ascii="Times New Roman" w:eastAsia="Times New Roman" w:hAnsi="Times New Roman" w:cs="Times New Roman"/>
          <w:b/>
          <w:bCs/>
          <w:i/>
          <w:sz w:val="24"/>
          <w:szCs w:val="24"/>
          <w:lang w:eastAsia="ru-RU"/>
        </w:rPr>
        <w:t>r</w:t>
      </w:r>
      <w:r w:rsidRPr="008209C2">
        <w:rPr>
          <w:rFonts w:ascii="Times New Roman" w:eastAsia="Times New Roman" w:hAnsi="Times New Roman" w:cs="Times New Roman"/>
          <w:i/>
          <w:sz w:val="24"/>
          <w:szCs w:val="24"/>
          <w:lang w:eastAsia="ru-RU"/>
        </w:rPr>
        <w:t xml:space="preserve"> в речи и уметь его использовать;</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i/>
          <w:sz w:val="24"/>
          <w:szCs w:val="24"/>
          <w:lang w:eastAsia="ru-RU"/>
        </w:rPr>
      </w:pPr>
      <w:r w:rsidRPr="008209C2">
        <w:rPr>
          <w:rFonts w:ascii="Times New Roman" w:eastAsia="Times New Roman" w:hAnsi="Times New Roman" w:cs="Times New Roman"/>
          <w:i/>
          <w:sz w:val="24"/>
          <w:szCs w:val="24"/>
          <w:lang w:eastAsia="ru-RU"/>
        </w:rPr>
        <w:t>соблюдать интонацию перечисления;</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i/>
          <w:sz w:val="24"/>
          <w:szCs w:val="24"/>
          <w:lang w:eastAsia="ru-RU"/>
        </w:rPr>
      </w:pPr>
      <w:r w:rsidRPr="008209C2">
        <w:rPr>
          <w:rFonts w:ascii="Times New Roman" w:eastAsia="Times New Roman" w:hAnsi="Times New Roman" w:cs="Times New Roman"/>
          <w:i/>
          <w:sz w:val="24"/>
          <w:szCs w:val="24"/>
          <w:lang w:eastAsia="ru-RU"/>
        </w:rPr>
        <w:t>соблюдать правило отсутствия ударения на служебных словах (артиклях, союзах, предлогах);</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i/>
          <w:sz w:val="24"/>
          <w:szCs w:val="24"/>
          <w:lang w:eastAsia="ru-RU"/>
        </w:rPr>
      </w:pPr>
      <w:r w:rsidRPr="008209C2">
        <w:rPr>
          <w:rFonts w:ascii="Times New Roman" w:eastAsia="Times New Roman" w:hAnsi="Times New Roman" w:cs="Times New Roman"/>
          <w:i/>
          <w:sz w:val="24"/>
          <w:szCs w:val="24"/>
          <w:lang w:eastAsia="ru-RU"/>
        </w:rPr>
        <w:t>читать изучаемые слова по транскрипции.</w:t>
      </w:r>
    </w:p>
    <w:p w:rsidR="008209C2" w:rsidRPr="008209C2" w:rsidRDefault="008209C2" w:rsidP="00C35DD5">
      <w:pPr>
        <w:keepNext/>
        <w:suppressLineNumbers/>
        <w:tabs>
          <w:tab w:val="left" w:pos="851"/>
        </w:tabs>
        <w:autoSpaceDE w:val="0"/>
        <w:autoSpaceDN w:val="0"/>
        <w:adjustRightInd w:val="0"/>
        <w:spacing w:after="0" w:line="240" w:lineRule="auto"/>
        <w:ind w:left="851" w:right="105"/>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b/>
          <w:bCs/>
          <w:iCs/>
          <w:sz w:val="24"/>
          <w:szCs w:val="24"/>
          <w:lang w:eastAsia="ru-RU"/>
        </w:rPr>
        <w:t>Лексическая сторона речи</w:t>
      </w:r>
    </w:p>
    <w:p w:rsidR="008209C2" w:rsidRPr="008209C2" w:rsidRDefault="008209C2" w:rsidP="00C35DD5">
      <w:pPr>
        <w:keepNext/>
        <w:suppressLineNumbers/>
        <w:tabs>
          <w:tab w:val="left" w:pos="851"/>
        </w:tabs>
        <w:autoSpaceDE w:val="0"/>
        <w:autoSpaceDN w:val="0"/>
        <w:adjustRightInd w:val="0"/>
        <w:spacing w:after="0" w:line="240" w:lineRule="auto"/>
        <w:ind w:left="851" w:right="105"/>
        <w:jc w:val="both"/>
        <w:textAlignment w:val="center"/>
        <w:rPr>
          <w:rFonts w:ascii="Times New Roman" w:eastAsia="Times New Roman" w:hAnsi="Times New Roman" w:cs="Times New Roman"/>
          <w:b/>
          <w:sz w:val="24"/>
          <w:szCs w:val="24"/>
          <w:lang w:eastAsia="ru-RU"/>
        </w:rPr>
      </w:pPr>
      <w:r w:rsidRPr="008209C2">
        <w:rPr>
          <w:rFonts w:ascii="Times New Roman" w:eastAsia="Times New Roman" w:hAnsi="Times New Roman" w:cs="Times New Roman"/>
          <w:b/>
          <w:sz w:val="24"/>
          <w:szCs w:val="24"/>
          <w:lang w:eastAsia="ru-RU"/>
        </w:rPr>
        <w:t>Выпускник научится:</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узнавать в письменном и устном тексте изученные лексические единицы, в том числе словосочетания, в пределах тематики на уровне  начального образования;</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pacing w:val="2"/>
          <w:sz w:val="24"/>
          <w:szCs w:val="24"/>
          <w:lang w:eastAsia="ru-RU"/>
        </w:rPr>
        <w:t xml:space="preserve">оперировать в процессе общения активной лексикой в </w:t>
      </w:r>
      <w:r w:rsidRPr="008209C2">
        <w:rPr>
          <w:rFonts w:ascii="Times New Roman" w:eastAsia="Times New Roman" w:hAnsi="Times New Roman" w:cs="Times New Roman"/>
          <w:sz w:val="24"/>
          <w:szCs w:val="24"/>
          <w:lang w:eastAsia="ru-RU"/>
        </w:rPr>
        <w:t>соответствии с коммуникативной задачей;</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восстанавливать текст в соответствии с решаемой учебной задачей.</w:t>
      </w:r>
    </w:p>
    <w:p w:rsidR="008209C2" w:rsidRPr="008209C2" w:rsidRDefault="008209C2" w:rsidP="00C35DD5">
      <w:pPr>
        <w:keepNext/>
        <w:suppressLineNumbers/>
        <w:tabs>
          <w:tab w:val="left" w:pos="851"/>
        </w:tabs>
        <w:autoSpaceDE w:val="0"/>
        <w:autoSpaceDN w:val="0"/>
        <w:adjustRightInd w:val="0"/>
        <w:spacing w:after="0" w:line="240" w:lineRule="auto"/>
        <w:ind w:left="851" w:right="105"/>
        <w:jc w:val="both"/>
        <w:textAlignment w:val="center"/>
        <w:rPr>
          <w:rFonts w:ascii="Times New Roman" w:eastAsia="Times New Roman" w:hAnsi="Times New Roman" w:cs="Times New Roman"/>
          <w:b/>
          <w:iCs/>
          <w:sz w:val="24"/>
          <w:szCs w:val="24"/>
          <w:lang w:eastAsia="ru-RU"/>
        </w:rPr>
      </w:pPr>
      <w:r w:rsidRPr="008209C2">
        <w:rPr>
          <w:rFonts w:ascii="Times New Roman" w:eastAsia="Times New Roman" w:hAnsi="Times New Roman" w:cs="Times New Roman"/>
          <w:b/>
          <w:iCs/>
          <w:sz w:val="24"/>
          <w:szCs w:val="24"/>
          <w:lang w:eastAsia="ru-RU"/>
        </w:rPr>
        <w:t>Выпускник получит возможность научиться:</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i/>
          <w:sz w:val="24"/>
          <w:szCs w:val="24"/>
          <w:lang w:eastAsia="ru-RU"/>
        </w:rPr>
      </w:pPr>
      <w:r w:rsidRPr="008209C2">
        <w:rPr>
          <w:rFonts w:ascii="Times New Roman" w:eastAsia="Times New Roman" w:hAnsi="Times New Roman" w:cs="Times New Roman"/>
          <w:i/>
          <w:sz w:val="24"/>
          <w:szCs w:val="24"/>
          <w:lang w:eastAsia="ru-RU"/>
        </w:rPr>
        <w:t>узнавать простые словообразовательные элементы;</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i/>
          <w:sz w:val="24"/>
          <w:szCs w:val="24"/>
          <w:lang w:eastAsia="ru-RU"/>
        </w:rPr>
      </w:pPr>
      <w:r w:rsidRPr="008209C2">
        <w:rPr>
          <w:rFonts w:ascii="Times New Roman" w:eastAsia="Times New Roman" w:hAnsi="Times New Roman" w:cs="Times New Roman"/>
          <w:i/>
          <w:sz w:val="24"/>
          <w:szCs w:val="24"/>
          <w:lang w:eastAsia="ru-RU"/>
        </w:rPr>
        <w:t>опираться на языковую догадку в процессе чтения и аудирования (интернациональные и сложные слова).</w:t>
      </w:r>
    </w:p>
    <w:p w:rsidR="008209C2" w:rsidRPr="008209C2" w:rsidRDefault="008209C2" w:rsidP="00C35DD5">
      <w:pPr>
        <w:keepNext/>
        <w:suppressLineNumbers/>
        <w:tabs>
          <w:tab w:val="left" w:pos="851"/>
        </w:tabs>
        <w:autoSpaceDE w:val="0"/>
        <w:autoSpaceDN w:val="0"/>
        <w:adjustRightInd w:val="0"/>
        <w:spacing w:after="0" w:line="240" w:lineRule="auto"/>
        <w:ind w:left="851" w:right="105"/>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b/>
          <w:bCs/>
          <w:iCs/>
          <w:sz w:val="24"/>
          <w:szCs w:val="24"/>
          <w:lang w:eastAsia="ru-RU"/>
        </w:rPr>
        <w:t>Грамматическая сторона речи</w:t>
      </w:r>
    </w:p>
    <w:p w:rsidR="008209C2" w:rsidRPr="008209C2" w:rsidRDefault="008209C2" w:rsidP="00C35DD5">
      <w:pPr>
        <w:keepNext/>
        <w:suppressLineNumbers/>
        <w:tabs>
          <w:tab w:val="left" w:pos="851"/>
        </w:tabs>
        <w:autoSpaceDE w:val="0"/>
        <w:autoSpaceDN w:val="0"/>
        <w:adjustRightInd w:val="0"/>
        <w:spacing w:after="0" w:line="240" w:lineRule="auto"/>
        <w:ind w:left="851" w:right="105"/>
        <w:jc w:val="both"/>
        <w:textAlignment w:val="center"/>
        <w:rPr>
          <w:rFonts w:ascii="Times New Roman" w:eastAsia="Times New Roman" w:hAnsi="Times New Roman" w:cs="Times New Roman"/>
          <w:b/>
          <w:sz w:val="24"/>
          <w:szCs w:val="24"/>
          <w:lang w:eastAsia="ru-RU"/>
        </w:rPr>
      </w:pPr>
      <w:r w:rsidRPr="008209C2">
        <w:rPr>
          <w:rFonts w:ascii="Times New Roman" w:eastAsia="Times New Roman" w:hAnsi="Times New Roman" w:cs="Times New Roman"/>
          <w:b/>
          <w:sz w:val="24"/>
          <w:szCs w:val="24"/>
          <w:lang w:eastAsia="ru-RU"/>
        </w:rPr>
        <w:t>Выпускник научится:</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распознавать и употреблять в речи основные коммуникативные типы предложений;</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 xml:space="preserve">распознавать в тексте и употреблять в речи изученные </w:t>
      </w:r>
      <w:r w:rsidRPr="008209C2">
        <w:rPr>
          <w:rFonts w:ascii="Times New Roman" w:eastAsia="Times New Roman" w:hAnsi="Times New Roman" w:cs="Times New Roman"/>
          <w:spacing w:val="2"/>
          <w:sz w:val="24"/>
          <w:szCs w:val="24"/>
          <w:lang w:eastAsia="ru-RU"/>
        </w:rPr>
        <w:t>части речи: существительные с определенным/неопределен</w:t>
      </w:r>
      <w:r w:rsidRPr="008209C2">
        <w:rPr>
          <w:rFonts w:ascii="Times New Roman" w:eastAsia="Times New Roman" w:hAnsi="Times New Roman" w:cs="Times New Roman"/>
          <w:sz w:val="24"/>
          <w:szCs w:val="24"/>
          <w:lang w:eastAsia="ru-RU"/>
        </w:rPr>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8209C2">
        <w:rPr>
          <w:rFonts w:ascii="Times New Roman" w:eastAsia="Times New Roman" w:hAnsi="Times New Roman" w:cs="Times New Roman"/>
          <w:spacing w:val="2"/>
          <w:sz w:val="24"/>
          <w:szCs w:val="24"/>
          <w:lang w:eastAsia="ru-RU"/>
        </w:rPr>
        <w:t>ные, притяжательные и указательные местоимения; прила</w:t>
      </w:r>
      <w:r w:rsidRPr="008209C2">
        <w:rPr>
          <w:rFonts w:ascii="Times New Roman" w:eastAsia="Times New Roman" w:hAnsi="Times New Roman" w:cs="Times New Roman"/>
          <w:sz w:val="24"/>
          <w:szCs w:val="24"/>
          <w:lang w:eastAsia="ru-RU"/>
        </w:rPr>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8209C2">
        <w:rPr>
          <w:rFonts w:ascii="Times New Roman" w:eastAsia="Times New Roman" w:hAnsi="Times New Roman" w:cs="Times New Roman"/>
          <w:spacing w:val="-128"/>
          <w:sz w:val="24"/>
          <w:szCs w:val="24"/>
          <w:lang w:eastAsia="ru-RU"/>
        </w:rPr>
        <w:t>ы</w:t>
      </w:r>
      <w:r w:rsidRPr="008209C2">
        <w:rPr>
          <w:rFonts w:ascii="Times New Roman" w:eastAsia="Times New Roman" w:hAnsi="Times New Roman" w:cs="Times New Roman"/>
          <w:spacing w:val="26"/>
          <w:sz w:val="24"/>
          <w:szCs w:val="24"/>
          <w:lang w:eastAsia="ru-RU"/>
        </w:rPr>
        <w:t>´</w:t>
      </w:r>
      <w:r w:rsidRPr="008209C2">
        <w:rPr>
          <w:rFonts w:ascii="Times New Roman" w:eastAsia="Times New Roman" w:hAnsi="Times New Roman" w:cs="Times New Roman"/>
          <w:sz w:val="24"/>
          <w:szCs w:val="24"/>
          <w:lang w:eastAsia="ru-RU"/>
        </w:rPr>
        <w:t>х и пространственных отношений.</w:t>
      </w:r>
    </w:p>
    <w:p w:rsidR="008209C2" w:rsidRPr="008209C2" w:rsidRDefault="008209C2" w:rsidP="00C35DD5">
      <w:pPr>
        <w:keepNext/>
        <w:suppressLineNumbers/>
        <w:tabs>
          <w:tab w:val="left" w:pos="851"/>
        </w:tabs>
        <w:autoSpaceDE w:val="0"/>
        <w:autoSpaceDN w:val="0"/>
        <w:adjustRightInd w:val="0"/>
        <w:spacing w:after="0" w:line="240" w:lineRule="auto"/>
        <w:ind w:left="851" w:right="105"/>
        <w:jc w:val="both"/>
        <w:textAlignment w:val="center"/>
        <w:rPr>
          <w:rFonts w:ascii="Times New Roman" w:eastAsia="Times New Roman" w:hAnsi="Times New Roman" w:cs="Times New Roman"/>
          <w:b/>
          <w:iCs/>
          <w:sz w:val="24"/>
          <w:szCs w:val="24"/>
          <w:lang w:eastAsia="ru-RU"/>
        </w:rPr>
      </w:pPr>
      <w:r w:rsidRPr="008209C2">
        <w:rPr>
          <w:rFonts w:ascii="Times New Roman" w:eastAsia="Times New Roman" w:hAnsi="Times New Roman" w:cs="Times New Roman"/>
          <w:b/>
          <w:iCs/>
          <w:sz w:val="24"/>
          <w:szCs w:val="24"/>
          <w:lang w:eastAsia="ru-RU"/>
        </w:rPr>
        <w:t>Выпускник получит возможность научиться:</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i/>
          <w:sz w:val="24"/>
          <w:szCs w:val="24"/>
          <w:lang w:eastAsia="ru-RU"/>
        </w:rPr>
      </w:pPr>
      <w:r w:rsidRPr="008209C2">
        <w:rPr>
          <w:rFonts w:ascii="Times New Roman" w:eastAsia="Times New Roman" w:hAnsi="Times New Roman" w:cs="Times New Roman"/>
          <w:i/>
          <w:sz w:val="24"/>
          <w:szCs w:val="24"/>
          <w:lang w:eastAsia="ru-RU"/>
        </w:rPr>
        <w:t>узнавать сложносочиненные предложения с союзами and и but;</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i/>
          <w:sz w:val="24"/>
          <w:szCs w:val="24"/>
          <w:lang w:val="en-US" w:eastAsia="ru-RU"/>
        </w:rPr>
      </w:pPr>
      <w:r w:rsidRPr="008209C2">
        <w:rPr>
          <w:rFonts w:ascii="Times New Roman" w:eastAsia="Times New Roman" w:hAnsi="Times New Roman" w:cs="Times New Roman"/>
          <w:i/>
          <w:sz w:val="24"/>
          <w:szCs w:val="24"/>
          <w:lang w:eastAsia="ru-RU"/>
        </w:rPr>
        <w:t xml:space="preserve">использовать в речи безличные предложения (It’s cold. </w:t>
      </w:r>
      <w:r w:rsidRPr="008209C2">
        <w:rPr>
          <w:rFonts w:ascii="Times New Roman" w:eastAsia="Times New Roman" w:hAnsi="Times New Roman" w:cs="Times New Roman"/>
          <w:i/>
          <w:sz w:val="24"/>
          <w:szCs w:val="24"/>
          <w:lang w:val="en-US" w:eastAsia="ru-RU"/>
        </w:rPr>
        <w:t xml:space="preserve">It’s 5 o’clock. It’s interesting), </w:t>
      </w:r>
      <w:r w:rsidRPr="008209C2">
        <w:rPr>
          <w:rFonts w:ascii="Times New Roman" w:eastAsia="Times New Roman" w:hAnsi="Times New Roman" w:cs="Times New Roman"/>
          <w:i/>
          <w:sz w:val="24"/>
          <w:szCs w:val="24"/>
          <w:lang w:eastAsia="ru-RU"/>
        </w:rPr>
        <w:t>предложения</w:t>
      </w:r>
      <w:r w:rsidRPr="008209C2">
        <w:rPr>
          <w:rFonts w:ascii="Times New Roman" w:eastAsia="Times New Roman" w:hAnsi="Times New Roman" w:cs="Times New Roman"/>
          <w:i/>
          <w:sz w:val="24"/>
          <w:szCs w:val="24"/>
          <w:lang w:val="en-US" w:eastAsia="ru-RU"/>
        </w:rPr>
        <w:t xml:space="preserve"> </w:t>
      </w:r>
      <w:r w:rsidRPr="008209C2">
        <w:rPr>
          <w:rFonts w:ascii="Times New Roman" w:eastAsia="Times New Roman" w:hAnsi="Times New Roman" w:cs="Times New Roman"/>
          <w:i/>
          <w:sz w:val="24"/>
          <w:szCs w:val="24"/>
          <w:lang w:eastAsia="ru-RU"/>
        </w:rPr>
        <w:t>с</w:t>
      </w:r>
      <w:r w:rsidRPr="008209C2">
        <w:rPr>
          <w:rFonts w:ascii="Times New Roman" w:eastAsia="Times New Roman" w:hAnsi="Times New Roman" w:cs="Times New Roman"/>
          <w:i/>
          <w:sz w:val="24"/>
          <w:szCs w:val="24"/>
          <w:lang w:val="en-US" w:eastAsia="ru-RU"/>
        </w:rPr>
        <w:t xml:space="preserve"> </w:t>
      </w:r>
      <w:r w:rsidRPr="008209C2">
        <w:rPr>
          <w:rFonts w:ascii="Times New Roman" w:eastAsia="Times New Roman" w:hAnsi="Times New Roman" w:cs="Times New Roman"/>
          <w:i/>
          <w:sz w:val="24"/>
          <w:szCs w:val="24"/>
          <w:lang w:eastAsia="ru-RU"/>
        </w:rPr>
        <w:t>конструкцией</w:t>
      </w:r>
      <w:r w:rsidRPr="008209C2">
        <w:rPr>
          <w:rFonts w:ascii="Times New Roman" w:eastAsia="Times New Roman" w:hAnsi="Times New Roman" w:cs="Times New Roman"/>
          <w:i/>
          <w:sz w:val="24"/>
          <w:szCs w:val="24"/>
          <w:lang w:val="en-US" w:eastAsia="ru-RU"/>
        </w:rPr>
        <w:t xml:space="preserve"> there is/there are;</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i/>
          <w:sz w:val="24"/>
          <w:szCs w:val="24"/>
          <w:lang w:val="en-US" w:eastAsia="ru-RU"/>
        </w:rPr>
      </w:pPr>
      <w:r w:rsidRPr="008209C2">
        <w:rPr>
          <w:rFonts w:ascii="Times New Roman" w:eastAsia="Times New Roman" w:hAnsi="Times New Roman" w:cs="Times New Roman"/>
          <w:i/>
          <w:sz w:val="24"/>
          <w:szCs w:val="24"/>
          <w:lang w:eastAsia="ru-RU"/>
        </w:rPr>
        <w:t xml:space="preserve">оперировать в речи неопределенными местоимениями some, any (некоторые случаи употребления: Can I have some tea? </w:t>
      </w:r>
      <w:r w:rsidRPr="008209C2">
        <w:rPr>
          <w:rFonts w:ascii="Times New Roman" w:eastAsia="Times New Roman" w:hAnsi="Times New Roman" w:cs="Times New Roman"/>
          <w:i/>
          <w:sz w:val="24"/>
          <w:szCs w:val="24"/>
          <w:lang w:val="en-US" w:eastAsia="ru-RU"/>
        </w:rPr>
        <w:t>Is there any milk in the fridge? — No, there isn’t any);</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i/>
          <w:sz w:val="24"/>
          <w:szCs w:val="24"/>
          <w:lang w:val="en-US" w:eastAsia="ru-RU"/>
        </w:rPr>
      </w:pPr>
      <w:r w:rsidRPr="008209C2">
        <w:rPr>
          <w:rFonts w:ascii="Times New Roman" w:eastAsia="Times New Roman" w:hAnsi="Times New Roman" w:cs="Times New Roman"/>
          <w:i/>
          <w:sz w:val="24"/>
          <w:szCs w:val="24"/>
          <w:lang w:eastAsia="ru-RU"/>
        </w:rPr>
        <w:t>оперировать</w:t>
      </w:r>
      <w:r w:rsidRPr="008209C2">
        <w:rPr>
          <w:rFonts w:ascii="Times New Roman" w:eastAsia="Times New Roman" w:hAnsi="Times New Roman" w:cs="Times New Roman"/>
          <w:i/>
          <w:sz w:val="24"/>
          <w:szCs w:val="24"/>
          <w:lang w:val="en-US" w:eastAsia="ru-RU"/>
        </w:rPr>
        <w:t xml:space="preserve"> </w:t>
      </w:r>
      <w:r w:rsidRPr="008209C2">
        <w:rPr>
          <w:rFonts w:ascii="Times New Roman" w:eastAsia="Times New Roman" w:hAnsi="Times New Roman" w:cs="Times New Roman"/>
          <w:i/>
          <w:sz w:val="24"/>
          <w:szCs w:val="24"/>
          <w:lang w:eastAsia="ru-RU"/>
        </w:rPr>
        <w:t>в</w:t>
      </w:r>
      <w:r w:rsidRPr="008209C2">
        <w:rPr>
          <w:rFonts w:ascii="Times New Roman" w:eastAsia="Times New Roman" w:hAnsi="Times New Roman" w:cs="Times New Roman"/>
          <w:i/>
          <w:sz w:val="24"/>
          <w:szCs w:val="24"/>
          <w:lang w:val="en-US" w:eastAsia="ru-RU"/>
        </w:rPr>
        <w:t xml:space="preserve"> </w:t>
      </w:r>
      <w:r w:rsidRPr="008209C2">
        <w:rPr>
          <w:rFonts w:ascii="Times New Roman" w:eastAsia="Times New Roman" w:hAnsi="Times New Roman" w:cs="Times New Roman"/>
          <w:i/>
          <w:sz w:val="24"/>
          <w:szCs w:val="24"/>
          <w:lang w:eastAsia="ru-RU"/>
        </w:rPr>
        <w:t>речи</w:t>
      </w:r>
      <w:r w:rsidRPr="008209C2">
        <w:rPr>
          <w:rFonts w:ascii="Times New Roman" w:eastAsia="Times New Roman" w:hAnsi="Times New Roman" w:cs="Times New Roman"/>
          <w:i/>
          <w:sz w:val="24"/>
          <w:szCs w:val="24"/>
          <w:lang w:val="en-US" w:eastAsia="ru-RU"/>
        </w:rPr>
        <w:t xml:space="preserve"> </w:t>
      </w:r>
      <w:r w:rsidRPr="008209C2">
        <w:rPr>
          <w:rFonts w:ascii="Times New Roman" w:eastAsia="Times New Roman" w:hAnsi="Times New Roman" w:cs="Times New Roman"/>
          <w:i/>
          <w:sz w:val="24"/>
          <w:szCs w:val="24"/>
          <w:lang w:eastAsia="ru-RU"/>
        </w:rPr>
        <w:t>наречиями</w:t>
      </w:r>
      <w:r w:rsidRPr="008209C2">
        <w:rPr>
          <w:rFonts w:ascii="Times New Roman" w:eastAsia="Times New Roman" w:hAnsi="Times New Roman" w:cs="Times New Roman"/>
          <w:i/>
          <w:sz w:val="24"/>
          <w:szCs w:val="24"/>
          <w:lang w:val="en-US" w:eastAsia="ru-RU"/>
        </w:rPr>
        <w:t xml:space="preserve"> </w:t>
      </w:r>
      <w:r w:rsidRPr="008209C2">
        <w:rPr>
          <w:rFonts w:ascii="Times New Roman" w:eastAsia="Times New Roman" w:hAnsi="Times New Roman" w:cs="Times New Roman"/>
          <w:i/>
          <w:sz w:val="24"/>
          <w:szCs w:val="24"/>
          <w:lang w:eastAsia="ru-RU"/>
        </w:rPr>
        <w:t>времени</w:t>
      </w:r>
      <w:r w:rsidRPr="008209C2">
        <w:rPr>
          <w:rFonts w:ascii="Times New Roman" w:eastAsia="Times New Roman" w:hAnsi="Times New Roman" w:cs="Times New Roman"/>
          <w:i/>
          <w:sz w:val="24"/>
          <w:szCs w:val="24"/>
          <w:lang w:val="en-US" w:eastAsia="ru-RU"/>
        </w:rPr>
        <w:t xml:space="preserve"> (yesterday, tomorrow, never, usually, often, sometimes); </w:t>
      </w:r>
      <w:r w:rsidRPr="008209C2">
        <w:rPr>
          <w:rFonts w:ascii="Times New Roman" w:eastAsia="Times New Roman" w:hAnsi="Times New Roman" w:cs="Times New Roman"/>
          <w:i/>
          <w:sz w:val="24"/>
          <w:szCs w:val="24"/>
          <w:lang w:eastAsia="ru-RU"/>
        </w:rPr>
        <w:t>наречиями</w:t>
      </w:r>
      <w:r w:rsidRPr="008209C2">
        <w:rPr>
          <w:rFonts w:ascii="Times New Roman" w:eastAsia="Times New Roman" w:hAnsi="Times New Roman" w:cs="Times New Roman"/>
          <w:i/>
          <w:sz w:val="24"/>
          <w:szCs w:val="24"/>
          <w:lang w:val="en-US" w:eastAsia="ru-RU"/>
        </w:rPr>
        <w:t xml:space="preserve"> </w:t>
      </w:r>
      <w:r w:rsidRPr="008209C2">
        <w:rPr>
          <w:rFonts w:ascii="Times New Roman" w:eastAsia="Times New Roman" w:hAnsi="Times New Roman" w:cs="Times New Roman"/>
          <w:i/>
          <w:sz w:val="24"/>
          <w:szCs w:val="24"/>
          <w:lang w:eastAsia="ru-RU"/>
        </w:rPr>
        <w:t>степени</w:t>
      </w:r>
      <w:r w:rsidRPr="008209C2">
        <w:rPr>
          <w:rFonts w:ascii="Times New Roman" w:eastAsia="Times New Roman" w:hAnsi="Times New Roman" w:cs="Times New Roman"/>
          <w:i/>
          <w:sz w:val="24"/>
          <w:szCs w:val="24"/>
          <w:lang w:val="en-US" w:eastAsia="ru-RU"/>
        </w:rPr>
        <w:t xml:space="preserve"> (much, little, very);</w:t>
      </w:r>
    </w:p>
    <w:p w:rsidR="008209C2" w:rsidRPr="008209C2" w:rsidRDefault="008209C2" w:rsidP="00487FD1">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i/>
          <w:sz w:val="24"/>
          <w:szCs w:val="24"/>
          <w:lang w:eastAsia="ru-RU"/>
        </w:rPr>
      </w:pPr>
      <w:r w:rsidRPr="008209C2">
        <w:rPr>
          <w:rFonts w:ascii="Times New Roman" w:eastAsia="Times New Roman" w:hAnsi="Times New Roman" w:cs="Times New Roman"/>
          <w:i/>
          <w:sz w:val="24"/>
          <w:szCs w:val="24"/>
          <w:lang w:eastAsia="ru-RU"/>
        </w:rPr>
        <w:t>распознавать в тексте и дифференцировать слова по определенным признакам (существительные, прилагательные</w:t>
      </w:r>
      <w:r w:rsidR="00487FD1">
        <w:rPr>
          <w:rFonts w:ascii="Times New Roman" w:eastAsia="Times New Roman" w:hAnsi="Times New Roman" w:cs="Times New Roman"/>
          <w:i/>
          <w:sz w:val="24"/>
          <w:szCs w:val="24"/>
          <w:lang w:eastAsia="ru-RU"/>
        </w:rPr>
        <w:t>, модальные/смысловые глаголы).</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i/>
          <w:sz w:val="24"/>
          <w:szCs w:val="24"/>
          <w:lang w:eastAsia="ru-RU"/>
        </w:rPr>
      </w:pPr>
    </w:p>
    <w:p w:rsidR="008209C2" w:rsidRPr="008209C2" w:rsidRDefault="008209C2" w:rsidP="00C35DD5">
      <w:pPr>
        <w:keepNext/>
        <w:suppressLineNumbers/>
        <w:spacing w:after="0" w:line="240" w:lineRule="auto"/>
        <w:ind w:left="851" w:right="105"/>
        <w:outlineLvl w:val="1"/>
        <w:rPr>
          <w:rFonts w:ascii="Times New Roman" w:eastAsia="MS Gothic" w:hAnsi="Times New Roman" w:cs="Times New Roman"/>
          <w:b/>
          <w:sz w:val="24"/>
          <w:szCs w:val="24"/>
          <w:lang w:eastAsia="ru-RU"/>
        </w:rPr>
      </w:pPr>
      <w:r w:rsidRPr="008209C2">
        <w:rPr>
          <w:rFonts w:ascii="Times New Roman" w:eastAsia="MS Gothic" w:hAnsi="Times New Roman" w:cs="Times New Roman"/>
          <w:b/>
          <w:sz w:val="24"/>
          <w:szCs w:val="24"/>
          <w:lang w:eastAsia="ru-RU"/>
        </w:rPr>
        <w:t xml:space="preserve">1.2.2.4. </w:t>
      </w:r>
      <w:bookmarkStart w:id="17" w:name="_Toc288394064"/>
      <w:bookmarkStart w:id="18" w:name="_Toc288410531"/>
      <w:bookmarkStart w:id="19" w:name="_Toc288410660"/>
      <w:bookmarkStart w:id="20" w:name="_Toc424564306"/>
      <w:r w:rsidRPr="008209C2">
        <w:rPr>
          <w:rFonts w:ascii="Times New Roman" w:eastAsia="MS Gothic" w:hAnsi="Times New Roman" w:cs="Times New Roman"/>
          <w:b/>
          <w:sz w:val="24"/>
          <w:szCs w:val="24"/>
          <w:lang w:eastAsia="ru-RU"/>
        </w:rPr>
        <w:t>Математика и информатика</w:t>
      </w:r>
    </w:p>
    <w:p w:rsidR="008209C2" w:rsidRPr="008209C2" w:rsidRDefault="008209C2" w:rsidP="00C35DD5">
      <w:pPr>
        <w:keepNext/>
        <w:suppressLineNumbers/>
        <w:spacing w:after="0" w:line="240" w:lineRule="auto"/>
        <w:ind w:left="851" w:right="105"/>
        <w:outlineLvl w:val="1"/>
        <w:rPr>
          <w:rFonts w:ascii="Times New Roman" w:eastAsia="MS Gothic" w:hAnsi="Times New Roman" w:cs="Times New Roman"/>
          <w:b/>
          <w:sz w:val="24"/>
          <w:szCs w:val="24"/>
          <w:lang w:eastAsia="ru-RU"/>
        </w:rPr>
      </w:pPr>
      <w:r w:rsidRPr="008209C2">
        <w:rPr>
          <w:rFonts w:ascii="Times New Roman" w:eastAsia="MS Gothic" w:hAnsi="Times New Roman" w:cs="Times New Roman"/>
          <w:b/>
          <w:sz w:val="24"/>
          <w:szCs w:val="24"/>
          <w:lang w:eastAsia="ru-RU"/>
        </w:rPr>
        <w:t>1.2.2.4.1. Математика</w:t>
      </w:r>
      <w:bookmarkEnd w:id="17"/>
      <w:bookmarkEnd w:id="18"/>
      <w:bookmarkEnd w:id="19"/>
      <w:bookmarkEnd w:id="20"/>
      <w:r w:rsidRPr="008209C2">
        <w:rPr>
          <w:rFonts w:ascii="Times New Roman" w:eastAsia="MS Gothic" w:hAnsi="Times New Roman" w:cs="Times New Roman"/>
          <w:b/>
          <w:sz w:val="24"/>
          <w:szCs w:val="24"/>
          <w:lang w:eastAsia="ru-RU"/>
        </w:rPr>
        <w:t xml:space="preserve"> и информатика</w:t>
      </w:r>
    </w:p>
    <w:p w:rsidR="008209C2" w:rsidRPr="00B7718E" w:rsidRDefault="008209C2" w:rsidP="00C35DD5">
      <w:pPr>
        <w:keepNext/>
        <w:suppressLineNumbers/>
        <w:tabs>
          <w:tab w:val="left" w:pos="142"/>
          <w:tab w:val="left" w:leader="dot" w:pos="624"/>
          <w:tab w:val="left" w:pos="851"/>
        </w:tabs>
        <w:spacing w:after="0" w:line="240" w:lineRule="auto"/>
        <w:ind w:left="851" w:right="105"/>
        <w:jc w:val="both"/>
        <w:rPr>
          <w:rFonts w:ascii="Times New Roman" w:eastAsia="@Arial Unicode MS" w:hAnsi="Times New Roman" w:cs="Times New Roman"/>
          <w:sz w:val="24"/>
          <w:szCs w:val="24"/>
        </w:rPr>
      </w:pPr>
      <w:r w:rsidRPr="00B7718E">
        <w:rPr>
          <w:rFonts w:ascii="Times New Roman" w:eastAsia="@Arial Unicode MS" w:hAnsi="Times New Roman" w:cs="Times New Roman"/>
          <w:sz w:val="24"/>
          <w:szCs w:val="24"/>
        </w:rPr>
        <w:t>Планируемые результаты изучения учебного предмета «Математика и информатика»:</w:t>
      </w:r>
    </w:p>
    <w:p w:rsidR="008209C2" w:rsidRPr="008209C2" w:rsidRDefault="008209C2" w:rsidP="00C35DD5">
      <w:pPr>
        <w:keepNext/>
        <w:suppressLineNumbers/>
        <w:tabs>
          <w:tab w:val="left" w:pos="142"/>
          <w:tab w:val="left" w:leader="dot" w:pos="624"/>
          <w:tab w:val="left" w:pos="851"/>
        </w:tabs>
        <w:spacing w:after="0" w:line="240" w:lineRule="auto"/>
        <w:ind w:left="851" w:right="105"/>
        <w:jc w:val="both"/>
        <w:rPr>
          <w:rFonts w:ascii="Times New Roman" w:eastAsia="@Arial Unicode MS" w:hAnsi="Times New Roman" w:cs="Times New Roman"/>
          <w:sz w:val="24"/>
          <w:szCs w:val="24"/>
        </w:rPr>
      </w:pPr>
      <w:r w:rsidRPr="008209C2">
        <w:rPr>
          <w:rFonts w:ascii="Times New Roman" w:eastAsia="@Arial Unicode MS" w:hAnsi="Times New Roman" w:cs="Times New Roman"/>
          <w:sz w:val="24"/>
          <w:szCs w:val="24"/>
        </w:rP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8209C2" w:rsidRPr="008209C2" w:rsidRDefault="008209C2" w:rsidP="00C35DD5">
      <w:pPr>
        <w:keepNext/>
        <w:suppressLineNumbers/>
        <w:tabs>
          <w:tab w:val="left" w:pos="142"/>
          <w:tab w:val="left" w:leader="dot" w:pos="624"/>
          <w:tab w:val="left" w:pos="851"/>
        </w:tabs>
        <w:spacing w:after="0" w:line="240" w:lineRule="auto"/>
        <w:ind w:left="851" w:right="105"/>
        <w:jc w:val="both"/>
        <w:rPr>
          <w:rFonts w:ascii="Times New Roman" w:eastAsia="@Arial Unicode MS" w:hAnsi="Times New Roman" w:cs="Times New Roman"/>
          <w:sz w:val="24"/>
          <w:szCs w:val="24"/>
        </w:rPr>
      </w:pPr>
      <w:r w:rsidRPr="008209C2">
        <w:rPr>
          <w:rFonts w:ascii="Times New Roman" w:eastAsia="@Arial Unicode MS" w:hAnsi="Times New Roman" w:cs="Times New Roman"/>
          <w:sz w:val="24"/>
          <w:szCs w:val="24"/>
        </w:rPr>
        <w:lastRenderedPageBreak/>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8209C2" w:rsidRPr="008209C2" w:rsidRDefault="008209C2" w:rsidP="00C35DD5">
      <w:pPr>
        <w:keepNext/>
        <w:suppressLineNumbers/>
        <w:tabs>
          <w:tab w:val="left" w:pos="142"/>
          <w:tab w:val="left" w:leader="dot" w:pos="624"/>
          <w:tab w:val="left" w:pos="851"/>
        </w:tabs>
        <w:spacing w:after="0" w:line="240" w:lineRule="auto"/>
        <w:ind w:left="851" w:right="105"/>
        <w:jc w:val="both"/>
        <w:rPr>
          <w:rFonts w:ascii="Times New Roman" w:eastAsia="@Arial Unicode MS" w:hAnsi="Times New Roman" w:cs="Times New Roman"/>
          <w:sz w:val="24"/>
          <w:szCs w:val="24"/>
        </w:rPr>
      </w:pPr>
      <w:r w:rsidRPr="008209C2">
        <w:rPr>
          <w:rFonts w:ascii="Times New Roman" w:eastAsia="@Arial Unicode MS" w:hAnsi="Times New Roman" w:cs="Times New Roman"/>
          <w:sz w:val="24"/>
          <w:szCs w:val="24"/>
        </w:rPr>
        <w:t>3) приобретение начального опыта применения математических знаний для решения учебно-познавательных и учебно-практических задач;</w:t>
      </w:r>
    </w:p>
    <w:p w:rsidR="008209C2" w:rsidRPr="008209C2" w:rsidRDefault="008209C2" w:rsidP="00C35DD5">
      <w:pPr>
        <w:keepNext/>
        <w:suppressLineNumbers/>
        <w:tabs>
          <w:tab w:val="left" w:pos="142"/>
          <w:tab w:val="left" w:leader="dot" w:pos="624"/>
          <w:tab w:val="left" w:pos="851"/>
        </w:tabs>
        <w:spacing w:after="0" w:line="240" w:lineRule="auto"/>
        <w:ind w:left="851" w:right="105"/>
        <w:jc w:val="both"/>
        <w:rPr>
          <w:rFonts w:ascii="Times New Roman" w:eastAsia="@Arial Unicode MS" w:hAnsi="Times New Roman" w:cs="Times New Roman"/>
          <w:sz w:val="24"/>
          <w:szCs w:val="24"/>
        </w:rPr>
      </w:pPr>
      <w:r w:rsidRPr="008209C2">
        <w:rPr>
          <w:rFonts w:ascii="Times New Roman" w:eastAsia="@Arial Unicode MS" w:hAnsi="Times New Roman" w:cs="Times New Roman"/>
          <w:sz w:val="24"/>
          <w:szCs w:val="24"/>
        </w:rP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8209C2" w:rsidRPr="008209C2" w:rsidRDefault="008209C2" w:rsidP="00C35DD5">
      <w:pPr>
        <w:keepNext/>
        <w:suppressLineNumbers/>
        <w:tabs>
          <w:tab w:val="left" w:pos="142"/>
          <w:tab w:val="left" w:leader="dot" w:pos="624"/>
          <w:tab w:val="left" w:pos="851"/>
        </w:tabs>
        <w:spacing w:after="0" w:line="240" w:lineRule="auto"/>
        <w:ind w:left="851" w:right="105"/>
        <w:jc w:val="both"/>
        <w:rPr>
          <w:rFonts w:ascii="Times New Roman" w:eastAsia="@Arial Unicode MS" w:hAnsi="Times New Roman" w:cs="Times New Roman"/>
          <w:sz w:val="24"/>
          <w:szCs w:val="24"/>
        </w:rPr>
      </w:pPr>
      <w:r w:rsidRPr="008209C2">
        <w:rPr>
          <w:rFonts w:ascii="Times New Roman" w:eastAsia="@Arial Unicode MS" w:hAnsi="Times New Roman" w:cs="Times New Roman"/>
          <w:sz w:val="24"/>
          <w:szCs w:val="24"/>
        </w:rPr>
        <w:t>5) приобретение первоначальных представлений о компьютерной грамотности.</w:t>
      </w:r>
    </w:p>
    <w:p w:rsidR="008209C2" w:rsidRPr="008209C2" w:rsidRDefault="008209C2" w:rsidP="00C35DD5">
      <w:pPr>
        <w:keepNext/>
        <w:suppressLineNumbers/>
        <w:tabs>
          <w:tab w:val="left" w:pos="142"/>
          <w:tab w:val="left" w:leader="dot" w:pos="624"/>
          <w:tab w:val="left" w:pos="851"/>
        </w:tabs>
        <w:spacing w:after="0" w:line="240" w:lineRule="auto"/>
        <w:ind w:left="851" w:right="105"/>
        <w:jc w:val="both"/>
        <w:rPr>
          <w:rFonts w:ascii="Times New Roman" w:eastAsia="@Arial Unicode MS" w:hAnsi="Times New Roman" w:cs="Times New Roman"/>
          <w:sz w:val="24"/>
          <w:szCs w:val="24"/>
        </w:rPr>
      </w:pPr>
      <w:r w:rsidRPr="008209C2">
        <w:rPr>
          <w:rFonts w:ascii="Times New Roman" w:eastAsia="@Arial Unicode MS" w:hAnsi="Times New Roman" w:cs="Times New Roman"/>
          <w:sz w:val="24"/>
          <w:szCs w:val="24"/>
        </w:rPr>
        <w:t>В результате изучения курса математики обучающиеся на уровне начального общего образования:</w:t>
      </w:r>
    </w:p>
    <w:p w:rsidR="008209C2" w:rsidRPr="008209C2" w:rsidRDefault="008209C2" w:rsidP="00C35DD5">
      <w:pPr>
        <w:keepNext/>
        <w:suppressLineNumbers/>
        <w:tabs>
          <w:tab w:val="left" w:pos="142"/>
          <w:tab w:val="left" w:leader="dot" w:pos="624"/>
          <w:tab w:val="left" w:pos="851"/>
        </w:tabs>
        <w:spacing w:after="0" w:line="240" w:lineRule="auto"/>
        <w:ind w:left="851" w:right="105"/>
        <w:jc w:val="both"/>
        <w:rPr>
          <w:rFonts w:ascii="Times New Roman" w:eastAsia="@Arial Unicode MS" w:hAnsi="Times New Roman" w:cs="Times New Roman"/>
          <w:sz w:val="24"/>
          <w:szCs w:val="24"/>
        </w:rPr>
      </w:pPr>
      <w:r w:rsidRPr="008209C2">
        <w:rPr>
          <w:rFonts w:ascii="Times New Roman" w:eastAsia="@Arial Unicode MS" w:hAnsi="Times New Roman" w:cs="Times New Roman"/>
          <w:sz w:val="24"/>
          <w:szCs w:val="24"/>
        </w:rPr>
        <w:t>–</w:t>
      </w:r>
      <w:r w:rsidRPr="008209C2">
        <w:rPr>
          <w:rFonts w:ascii="Times New Roman" w:eastAsia="@Arial Unicode MS" w:hAnsi="Times New Roman" w:cs="Times New Roman"/>
          <w:sz w:val="24"/>
          <w:szCs w:val="24"/>
        </w:rPr>
        <w:tab/>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8209C2" w:rsidRPr="008209C2" w:rsidRDefault="008209C2" w:rsidP="00C35DD5">
      <w:pPr>
        <w:keepNext/>
        <w:suppressLineNumbers/>
        <w:tabs>
          <w:tab w:val="left" w:pos="142"/>
          <w:tab w:val="left" w:leader="dot" w:pos="624"/>
          <w:tab w:val="left" w:pos="851"/>
        </w:tabs>
        <w:spacing w:after="0" w:line="240" w:lineRule="auto"/>
        <w:ind w:left="851" w:right="105"/>
        <w:jc w:val="both"/>
        <w:rPr>
          <w:rFonts w:ascii="Times New Roman" w:eastAsia="@Arial Unicode MS" w:hAnsi="Times New Roman" w:cs="Times New Roman"/>
          <w:sz w:val="24"/>
          <w:szCs w:val="24"/>
        </w:rPr>
      </w:pPr>
      <w:r w:rsidRPr="008209C2">
        <w:rPr>
          <w:rFonts w:ascii="Times New Roman" w:eastAsia="@Arial Unicode MS" w:hAnsi="Times New Roman" w:cs="Times New Roman"/>
          <w:sz w:val="24"/>
          <w:szCs w:val="24"/>
        </w:rPr>
        <w:t>–</w:t>
      </w:r>
      <w:r w:rsidRPr="008209C2">
        <w:rPr>
          <w:rFonts w:ascii="Times New Roman" w:eastAsia="@Arial Unicode MS" w:hAnsi="Times New Roman" w:cs="Times New Roman"/>
          <w:sz w:val="24"/>
          <w:szCs w:val="24"/>
        </w:rPr>
        <w:tab/>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8209C2" w:rsidRPr="008209C2" w:rsidRDefault="008209C2" w:rsidP="00C35DD5">
      <w:pPr>
        <w:keepNext/>
        <w:suppressLineNumbers/>
        <w:tabs>
          <w:tab w:val="left" w:pos="142"/>
          <w:tab w:val="left" w:leader="dot" w:pos="624"/>
          <w:tab w:val="left" w:pos="851"/>
        </w:tabs>
        <w:spacing w:after="0" w:line="240" w:lineRule="auto"/>
        <w:ind w:left="851" w:right="105"/>
        <w:jc w:val="both"/>
        <w:rPr>
          <w:rFonts w:ascii="Times New Roman" w:eastAsia="@Arial Unicode MS" w:hAnsi="Times New Roman" w:cs="Times New Roman"/>
          <w:sz w:val="24"/>
          <w:szCs w:val="24"/>
        </w:rPr>
      </w:pPr>
      <w:r w:rsidRPr="008209C2">
        <w:rPr>
          <w:rFonts w:ascii="Times New Roman" w:eastAsia="@Arial Unicode MS" w:hAnsi="Times New Roman" w:cs="Times New Roman"/>
          <w:sz w:val="24"/>
          <w:szCs w:val="24"/>
        </w:rPr>
        <w:t>–</w:t>
      </w:r>
      <w:r w:rsidRPr="008209C2">
        <w:rPr>
          <w:rFonts w:ascii="Times New Roman" w:eastAsia="@Arial Unicode MS" w:hAnsi="Times New Roman" w:cs="Times New Roman"/>
          <w:sz w:val="24"/>
          <w:szCs w:val="24"/>
        </w:rPr>
        <w:tab/>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8209C2" w:rsidRPr="008209C2" w:rsidRDefault="008209C2" w:rsidP="00C35DD5">
      <w:pPr>
        <w:keepNext/>
        <w:suppressLineNumbers/>
        <w:tabs>
          <w:tab w:val="left" w:pos="142"/>
          <w:tab w:val="left" w:leader="dot" w:pos="624"/>
          <w:tab w:val="left" w:pos="851"/>
        </w:tabs>
        <w:spacing w:after="0" w:line="240" w:lineRule="auto"/>
        <w:ind w:left="851" w:right="105"/>
        <w:jc w:val="both"/>
        <w:rPr>
          <w:rFonts w:ascii="Times New Roman" w:eastAsia="@Arial Unicode MS" w:hAnsi="Times New Roman" w:cs="Times New Roman"/>
          <w:sz w:val="24"/>
          <w:szCs w:val="24"/>
        </w:rPr>
      </w:pPr>
      <w:r w:rsidRPr="008209C2">
        <w:rPr>
          <w:rFonts w:ascii="Times New Roman" w:eastAsia="@Arial Unicode MS" w:hAnsi="Times New Roman" w:cs="Times New Roman"/>
          <w:sz w:val="24"/>
          <w:szCs w:val="24"/>
        </w:rPr>
        <w:t>–</w:t>
      </w:r>
      <w:r w:rsidRPr="008209C2">
        <w:rPr>
          <w:rFonts w:ascii="Times New Roman" w:eastAsia="@Arial Unicode MS" w:hAnsi="Times New Roman" w:cs="Times New Roman"/>
          <w:sz w:val="24"/>
          <w:szCs w:val="24"/>
        </w:rPr>
        <w:tab/>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8209C2" w:rsidRPr="008209C2" w:rsidRDefault="008209C2" w:rsidP="00C35DD5">
      <w:pPr>
        <w:keepNext/>
        <w:suppressLineNumbers/>
        <w:tabs>
          <w:tab w:val="left" w:pos="142"/>
          <w:tab w:val="left" w:leader="dot" w:pos="624"/>
          <w:tab w:val="left" w:pos="851"/>
        </w:tabs>
        <w:spacing w:after="0" w:line="240" w:lineRule="auto"/>
        <w:ind w:left="851" w:right="105"/>
        <w:jc w:val="both"/>
        <w:rPr>
          <w:rFonts w:ascii="Times New Roman" w:eastAsia="@Arial Unicode MS" w:hAnsi="Times New Roman" w:cs="Times New Roman"/>
          <w:sz w:val="24"/>
          <w:szCs w:val="24"/>
        </w:rPr>
      </w:pPr>
      <w:r w:rsidRPr="008209C2">
        <w:rPr>
          <w:rFonts w:ascii="Times New Roman" w:eastAsia="@Arial Unicode MS" w:hAnsi="Times New Roman" w:cs="Times New Roman"/>
          <w:sz w:val="24"/>
          <w:szCs w:val="24"/>
        </w:rPr>
        <w:t>–</w:t>
      </w:r>
      <w:r w:rsidRPr="008209C2">
        <w:rPr>
          <w:rFonts w:ascii="Times New Roman" w:eastAsia="@Arial Unicode MS" w:hAnsi="Times New Roman" w:cs="Times New Roman"/>
          <w:sz w:val="24"/>
          <w:szCs w:val="24"/>
        </w:rPr>
        <w:tab/>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8209C2" w:rsidRPr="008209C2" w:rsidRDefault="008209C2" w:rsidP="00C35DD5">
      <w:pPr>
        <w:keepNext/>
        <w:suppressLineNumbers/>
        <w:tabs>
          <w:tab w:val="left" w:pos="142"/>
          <w:tab w:val="left" w:leader="dot" w:pos="624"/>
          <w:tab w:val="left" w:pos="851"/>
        </w:tabs>
        <w:spacing w:after="0" w:line="240" w:lineRule="auto"/>
        <w:ind w:left="851" w:right="105"/>
        <w:jc w:val="both"/>
        <w:rPr>
          <w:rFonts w:ascii="Times New Roman" w:eastAsia="@Arial Unicode MS" w:hAnsi="Times New Roman" w:cs="Times New Roman"/>
          <w:sz w:val="24"/>
          <w:szCs w:val="24"/>
        </w:rPr>
      </w:pPr>
      <w:r w:rsidRPr="008209C2">
        <w:rPr>
          <w:rFonts w:ascii="Times New Roman" w:eastAsia="@Arial Unicode MS" w:hAnsi="Times New Roman" w:cs="Times New Roman"/>
          <w:sz w:val="24"/>
          <w:szCs w:val="24"/>
        </w:rPr>
        <w:t>–</w:t>
      </w:r>
      <w:r w:rsidRPr="008209C2">
        <w:rPr>
          <w:rFonts w:ascii="Times New Roman" w:eastAsia="@Arial Unicode MS" w:hAnsi="Times New Roman" w:cs="Times New Roman"/>
          <w:sz w:val="24"/>
          <w:szCs w:val="24"/>
        </w:rPr>
        <w:tab/>
        <w:t>приобретут в ходе работы с таблицами и диаграммами важные для практико 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8209C2" w:rsidRPr="008209C2" w:rsidRDefault="008209C2" w:rsidP="00C35DD5">
      <w:pPr>
        <w:keepNext/>
        <w:suppressLineNumbers/>
        <w:tabs>
          <w:tab w:val="left" w:pos="851"/>
        </w:tabs>
        <w:autoSpaceDE w:val="0"/>
        <w:autoSpaceDN w:val="0"/>
        <w:adjustRightInd w:val="0"/>
        <w:spacing w:after="0" w:line="240" w:lineRule="auto"/>
        <w:ind w:left="851" w:right="105"/>
        <w:jc w:val="both"/>
        <w:textAlignment w:val="center"/>
        <w:rPr>
          <w:rFonts w:ascii="Times New Roman" w:eastAsia="Times New Roman" w:hAnsi="Times New Roman" w:cs="Times New Roman"/>
          <w:b/>
          <w:iCs/>
          <w:sz w:val="24"/>
          <w:szCs w:val="24"/>
          <w:lang w:eastAsia="ru-RU"/>
        </w:rPr>
      </w:pPr>
      <w:r w:rsidRPr="008209C2">
        <w:rPr>
          <w:rFonts w:ascii="Times New Roman" w:eastAsia="Times New Roman" w:hAnsi="Times New Roman" w:cs="Times New Roman"/>
          <w:b/>
          <w:iCs/>
          <w:sz w:val="24"/>
          <w:szCs w:val="24"/>
          <w:lang w:eastAsia="ru-RU"/>
        </w:rPr>
        <w:t>Числа и величины</w:t>
      </w:r>
    </w:p>
    <w:p w:rsidR="008209C2" w:rsidRPr="008209C2" w:rsidRDefault="008209C2" w:rsidP="00C35DD5">
      <w:pPr>
        <w:keepNext/>
        <w:suppressLineNumbers/>
        <w:tabs>
          <w:tab w:val="left" w:pos="851"/>
        </w:tabs>
        <w:autoSpaceDE w:val="0"/>
        <w:autoSpaceDN w:val="0"/>
        <w:adjustRightInd w:val="0"/>
        <w:spacing w:after="0" w:line="240" w:lineRule="auto"/>
        <w:ind w:left="851" w:right="105"/>
        <w:jc w:val="both"/>
        <w:textAlignment w:val="center"/>
        <w:rPr>
          <w:rFonts w:ascii="Times New Roman" w:eastAsia="Times New Roman" w:hAnsi="Times New Roman" w:cs="Times New Roman"/>
          <w:b/>
          <w:sz w:val="24"/>
          <w:szCs w:val="24"/>
          <w:lang w:eastAsia="ru-RU"/>
        </w:rPr>
      </w:pPr>
      <w:r w:rsidRPr="008209C2">
        <w:rPr>
          <w:rFonts w:ascii="Times New Roman" w:eastAsia="Times New Roman" w:hAnsi="Times New Roman" w:cs="Times New Roman"/>
          <w:b/>
          <w:sz w:val="24"/>
          <w:szCs w:val="24"/>
          <w:lang w:eastAsia="ru-RU"/>
        </w:rPr>
        <w:t>Выпускник научится:</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читать, записывать, сравнивать, упорядочивать числа от нуля до миллиона;</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pacing w:val="2"/>
          <w:sz w:val="24"/>
          <w:szCs w:val="24"/>
          <w:lang w:eastAsia="ru-RU"/>
        </w:rPr>
        <w:t xml:space="preserve">группировать числа по заданному или самостоятельно </w:t>
      </w:r>
      <w:r w:rsidRPr="008209C2">
        <w:rPr>
          <w:rFonts w:ascii="Times New Roman" w:eastAsia="Times New Roman" w:hAnsi="Times New Roman" w:cs="Times New Roman"/>
          <w:sz w:val="24"/>
          <w:szCs w:val="24"/>
          <w:lang w:eastAsia="ru-RU"/>
        </w:rPr>
        <w:t>установленному признаку;</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классифицировать числа по одному или нескольким основаниям, объяснять свои действия;</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iCs/>
          <w:sz w:val="24"/>
          <w:szCs w:val="24"/>
          <w:lang w:eastAsia="ru-RU"/>
        </w:rPr>
      </w:pPr>
      <w:r w:rsidRPr="008209C2">
        <w:rPr>
          <w:rFonts w:ascii="Times New Roman" w:eastAsia="Times New Roman" w:hAnsi="Times New Roman" w:cs="Times New Roman"/>
          <w:sz w:val="24"/>
          <w:szCs w:val="24"/>
          <w:lang w:eastAsia="ru-RU"/>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8209C2" w:rsidRPr="008209C2" w:rsidRDefault="008209C2" w:rsidP="00C35DD5">
      <w:pPr>
        <w:keepNext/>
        <w:suppressLineNumbers/>
        <w:tabs>
          <w:tab w:val="left" w:pos="851"/>
        </w:tabs>
        <w:autoSpaceDE w:val="0"/>
        <w:autoSpaceDN w:val="0"/>
        <w:adjustRightInd w:val="0"/>
        <w:spacing w:after="0" w:line="240" w:lineRule="auto"/>
        <w:ind w:left="851" w:right="105"/>
        <w:jc w:val="both"/>
        <w:textAlignment w:val="center"/>
        <w:rPr>
          <w:rFonts w:ascii="Times New Roman" w:eastAsia="Times New Roman" w:hAnsi="Times New Roman" w:cs="Times New Roman"/>
          <w:b/>
          <w:iCs/>
          <w:sz w:val="24"/>
          <w:szCs w:val="24"/>
          <w:lang w:eastAsia="ru-RU"/>
        </w:rPr>
      </w:pPr>
      <w:r w:rsidRPr="008209C2">
        <w:rPr>
          <w:rFonts w:ascii="Times New Roman" w:eastAsia="Times New Roman" w:hAnsi="Times New Roman" w:cs="Times New Roman"/>
          <w:b/>
          <w:iCs/>
          <w:sz w:val="24"/>
          <w:szCs w:val="24"/>
          <w:lang w:eastAsia="ru-RU"/>
        </w:rPr>
        <w:t>Выпускник получит возможность научиться:</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i/>
          <w:spacing w:val="-2"/>
          <w:sz w:val="24"/>
          <w:szCs w:val="24"/>
          <w:lang w:eastAsia="ru-RU"/>
        </w:rPr>
      </w:pPr>
      <w:r w:rsidRPr="008209C2">
        <w:rPr>
          <w:rFonts w:ascii="Times New Roman" w:eastAsia="Times New Roman" w:hAnsi="Times New Roman" w:cs="Times New Roman"/>
          <w:i/>
          <w:spacing w:val="-2"/>
          <w:sz w:val="24"/>
          <w:szCs w:val="24"/>
          <w:lang w:eastAsia="ru-RU"/>
        </w:rPr>
        <w:t>выбирать единицу для измерения данной величины (длины, массы, площади, времени), объяснять свои действия.</w:t>
      </w:r>
    </w:p>
    <w:p w:rsidR="008209C2" w:rsidRPr="008209C2" w:rsidRDefault="008209C2" w:rsidP="00C35DD5">
      <w:pPr>
        <w:keepNext/>
        <w:suppressLineNumbers/>
        <w:tabs>
          <w:tab w:val="left" w:pos="851"/>
        </w:tabs>
        <w:autoSpaceDE w:val="0"/>
        <w:autoSpaceDN w:val="0"/>
        <w:adjustRightInd w:val="0"/>
        <w:spacing w:after="0" w:line="240" w:lineRule="auto"/>
        <w:ind w:left="851" w:right="105"/>
        <w:jc w:val="both"/>
        <w:textAlignment w:val="center"/>
        <w:rPr>
          <w:rFonts w:ascii="Times New Roman" w:eastAsia="Times New Roman" w:hAnsi="Times New Roman" w:cs="Times New Roman"/>
          <w:b/>
          <w:iCs/>
          <w:sz w:val="24"/>
          <w:szCs w:val="24"/>
          <w:lang w:eastAsia="ru-RU"/>
        </w:rPr>
      </w:pPr>
      <w:r w:rsidRPr="008209C2">
        <w:rPr>
          <w:rFonts w:ascii="Times New Roman" w:eastAsia="Times New Roman" w:hAnsi="Times New Roman" w:cs="Times New Roman"/>
          <w:b/>
          <w:iCs/>
          <w:sz w:val="24"/>
          <w:szCs w:val="24"/>
          <w:lang w:eastAsia="ru-RU"/>
        </w:rPr>
        <w:t>Арифметические действия</w:t>
      </w:r>
    </w:p>
    <w:p w:rsidR="008209C2" w:rsidRPr="008209C2" w:rsidRDefault="008209C2" w:rsidP="00C35DD5">
      <w:pPr>
        <w:keepNext/>
        <w:suppressLineNumbers/>
        <w:tabs>
          <w:tab w:val="left" w:pos="851"/>
        </w:tabs>
        <w:autoSpaceDE w:val="0"/>
        <w:autoSpaceDN w:val="0"/>
        <w:adjustRightInd w:val="0"/>
        <w:spacing w:after="0" w:line="240" w:lineRule="auto"/>
        <w:ind w:left="851" w:right="105"/>
        <w:jc w:val="both"/>
        <w:textAlignment w:val="center"/>
        <w:rPr>
          <w:rFonts w:ascii="Times New Roman" w:eastAsia="Times New Roman" w:hAnsi="Times New Roman" w:cs="Times New Roman"/>
          <w:b/>
          <w:iCs/>
          <w:sz w:val="24"/>
          <w:szCs w:val="24"/>
          <w:lang w:eastAsia="ru-RU"/>
        </w:rPr>
      </w:pPr>
      <w:r w:rsidRPr="008209C2">
        <w:rPr>
          <w:rFonts w:ascii="Times New Roman" w:eastAsia="Times New Roman" w:hAnsi="Times New Roman" w:cs="Times New Roman"/>
          <w:b/>
          <w:sz w:val="24"/>
          <w:szCs w:val="24"/>
          <w:lang w:eastAsia="ru-RU"/>
        </w:rPr>
        <w:t>Выпускник научится:</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8209C2">
        <w:rPr>
          <w:rFonts w:ascii="Times New Roman" w:eastAsia="MS Mincho" w:hAnsi="Times New Roman" w:cs="Times New Roman"/>
          <w:sz w:val="24"/>
          <w:szCs w:val="24"/>
          <w:lang w:eastAsia="ru-RU"/>
        </w:rPr>
        <w:t> </w:t>
      </w:r>
      <w:r w:rsidRPr="008209C2">
        <w:rPr>
          <w:rFonts w:ascii="Times New Roman" w:eastAsia="Times New Roman" w:hAnsi="Times New Roman" w:cs="Times New Roman"/>
          <w:sz w:val="24"/>
          <w:szCs w:val="24"/>
          <w:lang w:eastAsia="ru-RU"/>
        </w:rPr>
        <w:t>000) с использованием таблиц сложения и умножения чисел, алгоритмов письменных арифметических действий (в том числе деления с остатком);</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lastRenderedPageBreak/>
        <w:t>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выделять неизвестный компонент арифметического действия и находить его значение;</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вычислять значение числового выражения (содержащего 2—3</w:t>
      </w:r>
      <w:r w:rsidRPr="008209C2">
        <w:rPr>
          <w:rFonts w:ascii="Times New Roman" w:eastAsia="Times New Roman" w:hAnsi="Times New Roman" w:cs="Times New Roman"/>
          <w:sz w:val="24"/>
          <w:szCs w:val="24"/>
          <w:lang w:eastAsia="ru-RU"/>
        </w:rPr>
        <w:t> </w:t>
      </w:r>
      <w:r w:rsidRPr="008209C2">
        <w:rPr>
          <w:rFonts w:ascii="Times New Roman" w:eastAsia="Times New Roman" w:hAnsi="Times New Roman" w:cs="Times New Roman"/>
          <w:sz w:val="24"/>
          <w:szCs w:val="24"/>
          <w:lang w:eastAsia="ru-RU"/>
        </w:rPr>
        <w:t>арифметических действия, со скобками и без скобок).</w:t>
      </w:r>
    </w:p>
    <w:p w:rsidR="008209C2" w:rsidRPr="008209C2" w:rsidRDefault="008209C2" w:rsidP="00C35DD5">
      <w:pPr>
        <w:keepNext/>
        <w:suppressLineNumbers/>
        <w:tabs>
          <w:tab w:val="left" w:pos="851"/>
        </w:tabs>
        <w:autoSpaceDE w:val="0"/>
        <w:autoSpaceDN w:val="0"/>
        <w:adjustRightInd w:val="0"/>
        <w:spacing w:after="0" w:line="240" w:lineRule="auto"/>
        <w:ind w:left="851" w:right="105"/>
        <w:jc w:val="both"/>
        <w:textAlignment w:val="center"/>
        <w:rPr>
          <w:rFonts w:ascii="Times New Roman" w:eastAsia="Times New Roman" w:hAnsi="Times New Roman" w:cs="Times New Roman"/>
          <w:b/>
          <w:iCs/>
          <w:sz w:val="24"/>
          <w:szCs w:val="24"/>
          <w:lang w:eastAsia="ru-RU"/>
        </w:rPr>
      </w:pPr>
      <w:r w:rsidRPr="008209C2">
        <w:rPr>
          <w:rFonts w:ascii="Times New Roman" w:eastAsia="Times New Roman" w:hAnsi="Times New Roman" w:cs="Times New Roman"/>
          <w:b/>
          <w:iCs/>
          <w:sz w:val="24"/>
          <w:szCs w:val="24"/>
          <w:lang w:eastAsia="ru-RU"/>
        </w:rPr>
        <w:t>Выпускник получит возможность научиться:</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i/>
          <w:sz w:val="24"/>
          <w:szCs w:val="24"/>
          <w:lang w:eastAsia="ru-RU"/>
        </w:rPr>
      </w:pPr>
      <w:r w:rsidRPr="008209C2">
        <w:rPr>
          <w:rFonts w:ascii="Times New Roman" w:eastAsia="Times New Roman" w:hAnsi="Times New Roman" w:cs="Times New Roman"/>
          <w:i/>
          <w:sz w:val="24"/>
          <w:szCs w:val="24"/>
          <w:lang w:eastAsia="ru-RU"/>
        </w:rPr>
        <w:t>выполнять действия с величинами;</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i/>
          <w:sz w:val="24"/>
          <w:szCs w:val="24"/>
          <w:lang w:eastAsia="ru-RU"/>
        </w:rPr>
      </w:pPr>
      <w:r w:rsidRPr="008209C2">
        <w:rPr>
          <w:rFonts w:ascii="Times New Roman" w:eastAsia="Times New Roman" w:hAnsi="Times New Roman" w:cs="Times New Roman"/>
          <w:i/>
          <w:sz w:val="24"/>
          <w:szCs w:val="24"/>
          <w:lang w:eastAsia="ru-RU"/>
        </w:rPr>
        <w:t>использовать свойства арифметических действий для удобства вычислений;</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i/>
          <w:sz w:val="24"/>
          <w:szCs w:val="24"/>
          <w:lang w:eastAsia="ru-RU"/>
        </w:rPr>
      </w:pPr>
      <w:r w:rsidRPr="008209C2">
        <w:rPr>
          <w:rFonts w:ascii="Times New Roman" w:eastAsia="Times New Roman" w:hAnsi="Times New Roman" w:cs="Times New Roman"/>
          <w:i/>
          <w:sz w:val="24"/>
          <w:szCs w:val="24"/>
          <w:lang w:eastAsia="ru-RU"/>
        </w:rPr>
        <w:t>проводить проверку правильности вычислений (с помощью обратного действия, прикидки и оценки результата действия и</w:t>
      </w:r>
      <w:r w:rsidRPr="008209C2">
        <w:rPr>
          <w:rFonts w:ascii="Times New Roman" w:eastAsia="Times New Roman" w:hAnsi="Times New Roman" w:cs="Times New Roman"/>
          <w:i/>
          <w:sz w:val="24"/>
          <w:szCs w:val="24"/>
          <w:lang w:eastAsia="ru-RU"/>
        </w:rPr>
        <w:t> </w:t>
      </w:r>
      <w:r w:rsidRPr="008209C2">
        <w:rPr>
          <w:rFonts w:ascii="Times New Roman" w:eastAsia="Times New Roman" w:hAnsi="Times New Roman" w:cs="Times New Roman"/>
          <w:i/>
          <w:sz w:val="24"/>
          <w:szCs w:val="24"/>
          <w:lang w:eastAsia="ru-RU"/>
        </w:rPr>
        <w:t>др.).</w:t>
      </w:r>
    </w:p>
    <w:p w:rsidR="008209C2" w:rsidRPr="008209C2" w:rsidRDefault="008209C2" w:rsidP="00C35DD5">
      <w:pPr>
        <w:keepNext/>
        <w:suppressLineNumbers/>
        <w:tabs>
          <w:tab w:val="left" w:pos="851"/>
        </w:tabs>
        <w:autoSpaceDE w:val="0"/>
        <w:autoSpaceDN w:val="0"/>
        <w:adjustRightInd w:val="0"/>
        <w:spacing w:after="0" w:line="240" w:lineRule="auto"/>
        <w:ind w:left="851" w:right="105"/>
        <w:jc w:val="both"/>
        <w:textAlignment w:val="center"/>
        <w:rPr>
          <w:rFonts w:ascii="Times New Roman" w:eastAsia="Times New Roman" w:hAnsi="Times New Roman" w:cs="Times New Roman"/>
          <w:b/>
          <w:iCs/>
          <w:sz w:val="24"/>
          <w:szCs w:val="24"/>
          <w:lang w:eastAsia="ru-RU"/>
        </w:rPr>
      </w:pPr>
      <w:r w:rsidRPr="008209C2">
        <w:rPr>
          <w:rFonts w:ascii="Times New Roman" w:eastAsia="Times New Roman" w:hAnsi="Times New Roman" w:cs="Times New Roman"/>
          <w:b/>
          <w:iCs/>
          <w:sz w:val="24"/>
          <w:szCs w:val="24"/>
          <w:lang w:eastAsia="ru-RU"/>
        </w:rPr>
        <w:t>Работа с текстовыми задачами</w:t>
      </w:r>
    </w:p>
    <w:p w:rsidR="008209C2" w:rsidRPr="008209C2" w:rsidRDefault="008209C2" w:rsidP="00C35DD5">
      <w:pPr>
        <w:keepNext/>
        <w:suppressLineNumbers/>
        <w:tabs>
          <w:tab w:val="left" w:pos="851"/>
        </w:tabs>
        <w:autoSpaceDE w:val="0"/>
        <w:autoSpaceDN w:val="0"/>
        <w:adjustRightInd w:val="0"/>
        <w:spacing w:after="0" w:line="240" w:lineRule="auto"/>
        <w:ind w:left="851" w:right="105"/>
        <w:jc w:val="both"/>
        <w:textAlignment w:val="center"/>
        <w:rPr>
          <w:rFonts w:ascii="Times New Roman" w:eastAsia="Times New Roman" w:hAnsi="Times New Roman" w:cs="Times New Roman"/>
          <w:b/>
          <w:iCs/>
          <w:sz w:val="24"/>
          <w:szCs w:val="24"/>
          <w:lang w:eastAsia="ru-RU"/>
        </w:rPr>
      </w:pPr>
      <w:r w:rsidRPr="008209C2">
        <w:rPr>
          <w:rFonts w:ascii="Times New Roman" w:eastAsia="Times New Roman" w:hAnsi="Times New Roman" w:cs="Times New Roman"/>
          <w:b/>
          <w:sz w:val="24"/>
          <w:szCs w:val="24"/>
          <w:lang w:eastAsia="ru-RU"/>
        </w:rPr>
        <w:t>Выпускник научится:</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pacing w:val="-2"/>
          <w:sz w:val="24"/>
          <w:szCs w:val="24"/>
          <w:lang w:eastAsia="ru-RU"/>
        </w:rPr>
        <w:t>решать арифметическим способом (в 1—2</w:t>
      </w:r>
      <w:r w:rsidRPr="008209C2">
        <w:rPr>
          <w:rFonts w:ascii="Times New Roman" w:eastAsia="Times New Roman" w:hAnsi="Times New Roman" w:cs="Times New Roman"/>
          <w:iCs/>
          <w:spacing w:val="-2"/>
          <w:sz w:val="24"/>
          <w:szCs w:val="24"/>
          <w:lang w:eastAsia="ru-RU"/>
        </w:rPr>
        <w:t> </w:t>
      </w:r>
      <w:r w:rsidRPr="008209C2">
        <w:rPr>
          <w:rFonts w:ascii="Times New Roman" w:eastAsia="Times New Roman" w:hAnsi="Times New Roman" w:cs="Times New Roman"/>
          <w:spacing w:val="-2"/>
          <w:sz w:val="24"/>
          <w:szCs w:val="24"/>
          <w:lang w:eastAsia="ru-RU"/>
        </w:rPr>
        <w:t xml:space="preserve">действия) </w:t>
      </w:r>
      <w:r w:rsidRPr="008209C2">
        <w:rPr>
          <w:rFonts w:ascii="Times New Roman" w:eastAsia="Times New Roman" w:hAnsi="Times New Roman" w:cs="Times New Roman"/>
          <w:sz w:val="24"/>
          <w:szCs w:val="24"/>
          <w:lang w:eastAsia="ru-RU"/>
        </w:rPr>
        <w:t>учебные задачи и задачи, связанные с повседневной жизнью;</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решать задачи на нахождение доли величины и вели</w:t>
      </w:r>
      <w:r w:rsidRPr="008209C2">
        <w:rPr>
          <w:rFonts w:ascii="Times New Roman" w:eastAsia="Times New Roman" w:hAnsi="Times New Roman" w:cs="Times New Roman"/>
          <w:spacing w:val="2"/>
          <w:sz w:val="24"/>
          <w:szCs w:val="24"/>
          <w:lang w:eastAsia="ru-RU"/>
        </w:rPr>
        <w:t xml:space="preserve">чины по значению ее доли (половина, треть, четверть, </w:t>
      </w:r>
      <w:r w:rsidRPr="008209C2">
        <w:rPr>
          <w:rFonts w:ascii="Times New Roman" w:eastAsia="Times New Roman" w:hAnsi="Times New Roman" w:cs="Times New Roman"/>
          <w:sz w:val="24"/>
          <w:szCs w:val="24"/>
          <w:lang w:eastAsia="ru-RU"/>
        </w:rPr>
        <w:t>пятая, десятая часть);</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оценивать правильность хода решения и реальность ответа на вопрос задачи.</w:t>
      </w:r>
    </w:p>
    <w:p w:rsidR="008209C2" w:rsidRPr="008209C2" w:rsidRDefault="008209C2" w:rsidP="00C35DD5">
      <w:pPr>
        <w:keepNext/>
        <w:suppressLineNumbers/>
        <w:tabs>
          <w:tab w:val="left" w:pos="851"/>
        </w:tabs>
        <w:autoSpaceDE w:val="0"/>
        <w:autoSpaceDN w:val="0"/>
        <w:adjustRightInd w:val="0"/>
        <w:spacing w:after="0" w:line="240" w:lineRule="auto"/>
        <w:ind w:left="851" w:right="105"/>
        <w:jc w:val="both"/>
        <w:textAlignment w:val="center"/>
        <w:rPr>
          <w:rFonts w:ascii="Times New Roman" w:eastAsia="Times New Roman" w:hAnsi="Times New Roman" w:cs="Times New Roman"/>
          <w:b/>
          <w:iCs/>
          <w:sz w:val="24"/>
          <w:szCs w:val="24"/>
          <w:lang w:eastAsia="ru-RU"/>
        </w:rPr>
      </w:pPr>
      <w:r w:rsidRPr="008209C2">
        <w:rPr>
          <w:rFonts w:ascii="Times New Roman" w:eastAsia="Times New Roman" w:hAnsi="Times New Roman" w:cs="Times New Roman"/>
          <w:b/>
          <w:iCs/>
          <w:sz w:val="24"/>
          <w:szCs w:val="24"/>
          <w:lang w:eastAsia="ru-RU"/>
        </w:rPr>
        <w:t>Выпускник получит возможность научиться:</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i/>
          <w:sz w:val="24"/>
          <w:szCs w:val="24"/>
          <w:lang w:eastAsia="ru-RU"/>
        </w:rPr>
      </w:pPr>
      <w:r w:rsidRPr="008209C2">
        <w:rPr>
          <w:rFonts w:ascii="Times New Roman" w:eastAsia="Times New Roman" w:hAnsi="Times New Roman" w:cs="Times New Roman"/>
          <w:i/>
          <w:sz w:val="24"/>
          <w:szCs w:val="24"/>
          <w:lang w:eastAsia="ru-RU"/>
        </w:rPr>
        <w:t>решать задачи в 3—4 действия;</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i/>
          <w:sz w:val="24"/>
          <w:szCs w:val="24"/>
          <w:lang w:eastAsia="ru-RU"/>
        </w:rPr>
      </w:pPr>
      <w:r w:rsidRPr="008209C2">
        <w:rPr>
          <w:rFonts w:ascii="Times New Roman" w:eastAsia="Times New Roman" w:hAnsi="Times New Roman" w:cs="Times New Roman"/>
          <w:i/>
          <w:sz w:val="24"/>
          <w:szCs w:val="24"/>
          <w:lang w:eastAsia="ru-RU"/>
        </w:rPr>
        <w:t>находить разные способы решения задачи.</w:t>
      </w:r>
    </w:p>
    <w:p w:rsidR="008209C2" w:rsidRPr="008209C2" w:rsidRDefault="008209C2" w:rsidP="00C35DD5">
      <w:pPr>
        <w:keepNext/>
        <w:suppressLineNumbers/>
        <w:tabs>
          <w:tab w:val="left" w:pos="851"/>
        </w:tabs>
        <w:autoSpaceDE w:val="0"/>
        <w:autoSpaceDN w:val="0"/>
        <w:adjustRightInd w:val="0"/>
        <w:spacing w:after="0" w:line="240" w:lineRule="auto"/>
        <w:ind w:left="851" w:right="105"/>
        <w:jc w:val="both"/>
        <w:textAlignment w:val="center"/>
        <w:rPr>
          <w:rFonts w:ascii="Times New Roman" w:eastAsia="Times New Roman" w:hAnsi="Times New Roman" w:cs="Times New Roman"/>
          <w:b/>
          <w:iCs/>
          <w:sz w:val="24"/>
          <w:szCs w:val="24"/>
          <w:lang w:eastAsia="ru-RU"/>
        </w:rPr>
      </w:pPr>
      <w:r w:rsidRPr="008209C2">
        <w:rPr>
          <w:rFonts w:ascii="Times New Roman" w:eastAsia="Times New Roman" w:hAnsi="Times New Roman" w:cs="Times New Roman"/>
          <w:b/>
          <w:iCs/>
          <w:sz w:val="24"/>
          <w:szCs w:val="24"/>
          <w:lang w:eastAsia="ru-RU"/>
        </w:rPr>
        <w:t>Пространственные отношения</w:t>
      </w:r>
    </w:p>
    <w:p w:rsidR="008209C2" w:rsidRPr="008209C2" w:rsidRDefault="008209C2" w:rsidP="00C35DD5">
      <w:pPr>
        <w:keepNext/>
        <w:suppressLineNumbers/>
        <w:tabs>
          <w:tab w:val="left" w:pos="851"/>
        </w:tabs>
        <w:autoSpaceDE w:val="0"/>
        <w:autoSpaceDN w:val="0"/>
        <w:adjustRightInd w:val="0"/>
        <w:spacing w:after="0" w:line="240" w:lineRule="auto"/>
        <w:ind w:left="851" w:right="105"/>
        <w:jc w:val="both"/>
        <w:textAlignment w:val="center"/>
        <w:rPr>
          <w:rFonts w:ascii="Times New Roman" w:eastAsia="Times New Roman" w:hAnsi="Times New Roman" w:cs="Times New Roman"/>
          <w:b/>
          <w:iCs/>
          <w:sz w:val="24"/>
          <w:szCs w:val="24"/>
          <w:lang w:eastAsia="ru-RU"/>
        </w:rPr>
      </w:pPr>
      <w:r w:rsidRPr="008209C2">
        <w:rPr>
          <w:rFonts w:ascii="Times New Roman" w:eastAsia="Times New Roman" w:hAnsi="Times New Roman" w:cs="Times New Roman"/>
          <w:b/>
          <w:iCs/>
          <w:sz w:val="24"/>
          <w:szCs w:val="24"/>
          <w:lang w:eastAsia="ru-RU"/>
        </w:rPr>
        <w:t>Геометрические фигуры</w:t>
      </w:r>
    </w:p>
    <w:p w:rsidR="008209C2" w:rsidRPr="008209C2" w:rsidRDefault="008209C2" w:rsidP="00C35DD5">
      <w:pPr>
        <w:keepNext/>
        <w:suppressLineNumbers/>
        <w:tabs>
          <w:tab w:val="left" w:pos="851"/>
        </w:tabs>
        <w:autoSpaceDE w:val="0"/>
        <w:autoSpaceDN w:val="0"/>
        <w:adjustRightInd w:val="0"/>
        <w:spacing w:after="0" w:line="240" w:lineRule="auto"/>
        <w:ind w:left="851" w:right="105"/>
        <w:jc w:val="both"/>
        <w:textAlignment w:val="center"/>
        <w:rPr>
          <w:rFonts w:ascii="Times New Roman" w:eastAsia="Times New Roman" w:hAnsi="Times New Roman" w:cs="Times New Roman"/>
          <w:b/>
          <w:iCs/>
          <w:sz w:val="24"/>
          <w:szCs w:val="24"/>
          <w:lang w:eastAsia="ru-RU"/>
        </w:rPr>
      </w:pPr>
      <w:r w:rsidRPr="008209C2">
        <w:rPr>
          <w:rFonts w:ascii="Times New Roman" w:eastAsia="Times New Roman" w:hAnsi="Times New Roman" w:cs="Times New Roman"/>
          <w:b/>
          <w:sz w:val="24"/>
          <w:szCs w:val="24"/>
          <w:lang w:eastAsia="ru-RU"/>
        </w:rPr>
        <w:t>Выпускник научится:</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описывать взаимное расположение предметов в пространстве и на плоскости;</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выполнять построение геометрических фигур с заданными измерениями (отрезок, квадрат, прямоугольник) с помощью линейки, угольника;</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использовать свойства прямоугольника и квадрата для решения задач;</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распознавать и называть геометрические тела (куб, шар);</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соотносить реальные объекты с моделями геометрических фигур.</w:t>
      </w:r>
    </w:p>
    <w:p w:rsidR="008209C2" w:rsidRPr="008209C2" w:rsidRDefault="008209C2" w:rsidP="00C35DD5">
      <w:pPr>
        <w:keepNext/>
        <w:suppressLineNumbers/>
        <w:tabs>
          <w:tab w:val="left" w:pos="851"/>
        </w:tabs>
        <w:autoSpaceDE w:val="0"/>
        <w:autoSpaceDN w:val="0"/>
        <w:adjustRightInd w:val="0"/>
        <w:spacing w:after="0" w:line="240" w:lineRule="auto"/>
        <w:ind w:left="851" w:right="105"/>
        <w:jc w:val="both"/>
        <w:textAlignment w:val="center"/>
        <w:rPr>
          <w:rFonts w:ascii="Times New Roman" w:eastAsia="Times New Roman" w:hAnsi="Times New Roman" w:cs="Times New Roman"/>
          <w:iCs/>
          <w:sz w:val="24"/>
          <w:szCs w:val="24"/>
          <w:lang w:eastAsia="ru-RU"/>
        </w:rPr>
      </w:pPr>
      <w:r w:rsidRPr="008209C2">
        <w:rPr>
          <w:rFonts w:ascii="Times New Roman" w:eastAsia="Times New Roman" w:hAnsi="Times New Roman" w:cs="Times New Roman"/>
          <w:b/>
          <w:iCs/>
          <w:sz w:val="24"/>
          <w:szCs w:val="24"/>
          <w:lang w:eastAsia="ru-RU"/>
        </w:rPr>
        <w:t xml:space="preserve">Выпускник получит возможность научиться </w:t>
      </w:r>
      <w:r w:rsidRPr="008209C2">
        <w:rPr>
          <w:rFonts w:ascii="Times New Roman" w:eastAsia="Times New Roman" w:hAnsi="Times New Roman" w:cs="Times New Roman"/>
          <w:i/>
          <w:iCs/>
          <w:sz w:val="24"/>
          <w:szCs w:val="24"/>
          <w:lang w:eastAsia="ru-RU"/>
        </w:rPr>
        <w:t>распознавать, различать и называть геометрические тела: параллелепипед, пирамиду, цилиндр, конус</w:t>
      </w:r>
      <w:r w:rsidRPr="008209C2">
        <w:rPr>
          <w:rFonts w:ascii="Times New Roman" w:eastAsia="Times New Roman" w:hAnsi="Times New Roman" w:cs="Times New Roman"/>
          <w:iCs/>
          <w:sz w:val="24"/>
          <w:szCs w:val="24"/>
          <w:lang w:eastAsia="ru-RU"/>
        </w:rPr>
        <w:t>.</w:t>
      </w:r>
    </w:p>
    <w:p w:rsidR="008209C2" w:rsidRPr="008209C2" w:rsidRDefault="008209C2" w:rsidP="00C35DD5">
      <w:pPr>
        <w:keepNext/>
        <w:suppressLineNumbers/>
        <w:tabs>
          <w:tab w:val="left" w:pos="851"/>
        </w:tabs>
        <w:autoSpaceDE w:val="0"/>
        <w:autoSpaceDN w:val="0"/>
        <w:adjustRightInd w:val="0"/>
        <w:spacing w:after="0" w:line="240" w:lineRule="auto"/>
        <w:ind w:left="851" w:right="105"/>
        <w:jc w:val="both"/>
        <w:textAlignment w:val="center"/>
        <w:rPr>
          <w:rFonts w:ascii="Times New Roman" w:eastAsia="Times New Roman" w:hAnsi="Times New Roman" w:cs="Times New Roman"/>
          <w:b/>
          <w:iCs/>
          <w:sz w:val="24"/>
          <w:szCs w:val="24"/>
          <w:lang w:eastAsia="ru-RU"/>
        </w:rPr>
      </w:pPr>
      <w:r w:rsidRPr="008209C2">
        <w:rPr>
          <w:rFonts w:ascii="Times New Roman" w:eastAsia="Times New Roman" w:hAnsi="Times New Roman" w:cs="Times New Roman"/>
          <w:b/>
          <w:iCs/>
          <w:sz w:val="24"/>
          <w:szCs w:val="24"/>
          <w:lang w:eastAsia="ru-RU"/>
        </w:rPr>
        <w:t>Геометрические величины</w:t>
      </w:r>
    </w:p>
    <w:p w:rsidR="008209C2" w:rsidRPr="008209C2" w:rsidRDefault="008209C2" w:rsidP="00C35DD5">
      <w:pPr>
        <w:keepNext/>
        <w:suppressLineNumbers/>
        <w:tabs>
          <w:tab w:val="left" w:pos="851"/>
        </w:tabs>
        <w:autoSpaceDE w:val="0"/>
        <w:autoSpaceDN w:val="0"/>
        <w:adjustRightInd w:val="0"/>
        <w:spacing w:after="0" w:line="240" w:lineRule="auto"/>
        <w:ind w:left="851" w:right="105"/>
        <w:jc w:val="both"/>
        <w:textAlignment w:val="center"/>
        <w:rPr>
          <w:rFonts w:ascii="Times New Roman" w:eastAsia="Times New Roman" w:hAnsi="Times New Roman" w:cs="Times New Roman"/>
          <w:b/>
          <w:iCs/>
          <w:sz w:val="24"/>
          <w:szCs w:val="24"/>
          <w:lang w:eastAsia="ru-RU"/>
        </w:rPr>
      </w:pPr>
      <w:r w:rsidRPr="008209C2">
        <w:rPr>
          <w:rFonts w:ascii="Times New Roman" w:eastAsia="Times New Roman" w:hAnsi="Times New Roman" w:cs="Times New Roman"/>
          <w:b/>
          <w:sz w:val="24"/>
          <w:szCs w:val="24"/>
          <w:lang w:eastAsia="ru-RU"/>
        </w:rPr>
        <w:t>Выпускник научится:</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измерять длину отрезка;</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pacing w:val="-4"/>
          <w:sz w:val="24"/>
          <w:szCs w:val="24"/>
          <w:lang w:eastAsia="ru-RU"/>
        </w:rPr>
        <w:t>вычислять периметр треугольника, прямоугольника и квад</w:t>
      </w:r>
      <w:r w:rsidRPr="008209C2">
        <w:rPr>
          <w:rFonts w:ascii="Times New Roman" w:eastAsia="Times New Roman" w:hAnsi="Times New Roman" w:cs="Times New Roman"/>
          <w:sz w:val="24"/>
          <w:szCs w:val="24"/>
          <w:lang w:eastAsia="ru-RU"/>
        </w:rPr>
        <w:t>рата, площадь прямоугольника и квадрата;</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оценивать размеры геометрических объектов, расстояния приближенно (на глаз).</w:t>
      </w:r>
    </w:p>
    <w:p w:rsidR="008209C2" w:rsidRPr="008209C2" w:rsidRDefault="008209C2" w:rsidP="00C35DD5">
      <w:pPr>
        <w:keepNext/>
        <w:suppressLineNumbers/>
        <w:tabs>
          <w:tab w:val="left" w:pos="851"/>
        </w:tabs>
        <w:autoSpaceDE w:val="0"/>
        <w:autoSpaceDN w:val="0"/>
        <w:adjustRightInd w:val="0"/>
        <w:spacing w:after="0" w:line="240" w:lineRule="auto"/>
        <w:ind w:left="851" w:right="105"/>
        <w:jc w:val="both"/>
        <w:textAlignment w:val="center"/>
        <w:rPr>
          <w:rFonts w:ascii="Times New Roman" w:eastAsia="Times New Roman" w:hAnsi="Times New Roman" w:cs="Times New Roman"/>
          <w:iCs/>
          <w:sz w:val="24"/>
          <w:szCs w:val="24"/>
          <w:lang w:eastAsia="ru-RU"/>
        </w:rPr>
      </w:pPr>
      <w:r w:rsidRPr="008209C2">
        <w:rPr>
          <w:rFonts w:ascii="Times New Roman" w:eastAsia="Times New Roman" w:hAnsi="Times New Roman" w:cs="Times New Roman"/>
          <w:b/>
          <w:iCs/>
          <w:sz w:val="24"/>
          <w:szCs w:val="24"/>
          <w:lang w:eastAsia="ru-RU"/>
        </w:rPr>
        <w:t xml:space="preserve">Выпускник получит возможность научиться </w:t>
      </w:r>
      <w:r w:rsidRPr="008209C2">
        <w:rPr>
          <w:rFonts w:ascii="Times New Roman" w:eastAsia="Times New Roman" w:hAnsi="Times New Roman" w:cs="Times New Roman"/>
          <w:i/>
          <w:iCs/>
          <w:sz w:val="24"/>
          <w:szCs w:val="24"/>
          <w:lang w:eastAsia="ru-RU"/>
        </w:rPr>
        <w:t>вычислять периметр многоугольника, площадь фигуры, составленной из прямоугольников</w:t>
      </w:r>
      <w:r w:rsidRPr="008209C2">
        <w:rPr>
          <w:rFonts w:ascii="Times New Roman" w:eastAsia="Times New Roman" w:hAnsi="Times New Roman" w:cs="Times New Roman"/>
          <w:iCs/>
          <w:sz w:val="24"/>
          <w:szCs w:val="24"/>
          <w:lang w:eastAsia="ru-RU"/>
        </w:rPr>
        <w:t>.</w:t>
      </w:r>
    </w:p>
    <w:p w:rsidR="008209C2" w:rsidRPr="008209C2" w:rsidRDefault="008209C2" w:rsidP="00C35DD5">
      <w:pPr>
        <w:keepNext/>
        <w:suppressLineNumbers/>
        <w:tabs>
          <w:tab w:val="left" w:pos="851"/>
        </w:tabs>
        <w:autoSpaceDE w:val="0"/>
        <w:autoSpaceDN w:val="0"/>
        <w:adjustRightInd w:val="0"/>
        <w:spacing w:after="0" w:line="240" w:lineRule="auto"/>
        <w:ind w:left="851" w:right="105"/>
        <w:jc w:val="both"/>
        <w:textAlignment w:val="center"/>
        <w:rPr>
          <w:rFonts w:ascii="Times New Roman" w:eastAsia="Times New Roman" w:hAnsi="Times New Roman" w:cs="Times New Roman"/>
          <w:b/>
          <w:iCs/>
          <w:sz w:val="24"/>
          <w:szCs w:val="24"/>
          <w:lang w:eastAsia="ru-RU"/>
        </w:rPr>
      </w:pPr>
      <w:r w:rsidRPr="008209C2">
        <w:rPr>
          <w:rFonts w:ascii="Times New Roman" w:eastAsia="Times New Roman" w:hAnsi="Times New Roman" w:cs="Times New Roman"/>
          <w:b/>
          <w:iCs/>
          <w:sz w:val="24"/>
          <w:szCs w:val="24"/>
          <w:lang w:eastAsia="ru-RU"/>
        </w:rPr>
        <w:t>Работа с информацией</w:t>
      </w:r>
    </w:p>
    <w:p w:rsidR="008209C2" w:rsidRPr="008209C2" w:rsidRDefault="008209C2" w:rsidP="00C35DD5">
      <w:pPr>
        <w:keepNext/>
        <w:suppressLineNumbers/>
        <w:tabs>
          <w:tab w:val="left" w:pos="851"/>
        </w:tabs>
        <w:autoSpaceDE w:val="0"/>
        <w:autoSpaceDN w:val="0"/>
        <w:adjustRightInd w:val="0"/>
        <w:spacing w:after="0" w:line="240" w:lineRule="auto"/>
        <w:ind w:left="851" w:right="105"/>
        <w:jc w:val="both"/>
        <w:textAlignment w:val="center"/>
        <w:rPr>
          <w:rFonts w:ascii="Times New Roman" w:eastAsia="Times New Roman" w:hAnsi="Times New Roman" w:cs="Times New Roman"/>
          <w:b/>
          <w:iCs/>
          <w:sz w:val="24"/>
          <w:szCs w:val="24"/>
          <w:lang w:eastAsia="ru-RU"/>
        </w:rPr>
      </w:pPr>
      <w:r w:rsidRPr="008209C2">
        <w:rPr>
          <w:rFonts w:ascii="Times New Roman" w:eastAsia="Times New Roman" w:hAnsi="Times New Roman" w:cs="Times New Roman"/>
          <w:b/>
          <w:sz w:val="24"/>
          <w:szCs w:val="24"/>
          <w:lang w:eastAsia="ru-RU"/>
        </w:rPr>
        <w:t>Выпускник научится:</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читать несложные готовые таблицы;</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заполнять несложные готовые таблицы;</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читать несложные готовые столбчатые диаграммы.</w:t>
      </w:r>
    </w:p>
    <w:p w:rsidR="008209C2" w:rsidRPr="008209C2" w:rsidRDefault="008209C2" w:rsidP="00C35DD5">
      <w:pPr>
        <w:keepNext/>
        <w:suppressLineNumbers/>
        <w:tabs>
          <w:tab w:val="left" w:pos="851"/>
        </w:tabs>
        <w:autoSpaceDE w:val="0"/>
        <w:autoSpaceDN w:val="0"/>
        <w:adjustRightInd w:val="0"/>
        <w:spacing w:after="0" w:line="240" w:lineRule="auto"/>
        <w:ind w:left="851" w:right="105"/>
        <w:jc w:val="both"/>
        <w:textAlignment w:val="center"/>
        <w:rPr>
          <w:rFonts w:ascii="Times New Roman" w:eastAsia="Times New Roman" w:hAnsi="Times New Roman" w:cs="Times New Roman"/>
          <w:b/>
          <w:iCs/>
          <w:sz w:val="24"/>
          <w:szCs w:val="24"/>
          <w:lang w:eastAsia="ru-RU"/>
        </w:rPr>
      </w:pPr>
      <w:r w:rsidRPr="008209C2">
        <w:rPr>
          <w:rFonts w:ascii="Times New Roman" w:eastAsia="Times New Roman" w:hAnsi="Times New Roman" w:cs="Times New Roman"/>
          <w:b/>
          <w:iCs/>
          <w:sz w:val="24"/>
          <w:szCs w:val="24"/>
          <w:lang w:eastAsia="ru-RU"/>
        </w:rPr>
        <w:t>Выпускник получит возможность научиться:</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i/>
          <w:sz w:val="24"/>
          <w:szCs w:val="24"/>
          <w:lang w:eastAsia="ru-RU"/>
        </w:rPr>
      </w:pPr>
      <w:r w:rsidRPr="008209C2">
        <w:rPr>
          <w:rFonts w:ascii="Times New Roman" w:eastAsia="Times New Roman" w:hAnsi="Times New Roman" w:cs="Times New Roman"/>
          <w:i/>
          <w:sz w:val="24"/>
          <w:szCs w:val="24"/>
          <w:lang w:eastAsia="ru-RU"/>
        </w:rPr>
        <w:t>читать несложные готовые круговые диаграммы;</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i/>
          <w:spacing w:val="-4"/>
          <w:sz w:val="24"/>
          <w:szCs w:val="24"/>
          <w:lang w:eastAsia="ru-RU"/>
        </w:rPr>
      </w:pPr>
      <w:r w:rsidRPr="008209C2">
        <w:rPr>
          <w:rFonts w:ascii="Times New Roman" w:eastAsia="Times New Roman" w:hAnsi="Times New Roman" w:cs="Times New Roman"/>
          <w:i/>
          <w:spacing w:val="-4"/>
          <w:sz w:val="24"/>
          <w:szCs w:val="24"/>
          <w:lang w:eastAsia="ru-RU"/>
        </w:rPr>
        <w:t>достраивать несложную готовую столбчатую диаграмму;</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i/>
          <w:sz w:val="24"/>
          <w:szCs w:val="24"/>
          <w:lang w:eastAsia="ru-RU"/>
        </w:rPr>
      </w:pPr>
      <w:r w:rsidRPr="008209C2">
        <w:rPr>
          <w:rFonts w:ascii="Times New Roman" w:eastAsia="Times New Roman" w:hAnsi="Times New Roman" w:cs="Times New Roman"/>
          <w:i/>
          <w:sz w:val="24"/>
          <w:szCs w:val="24"/>
          <w:lang w:eastAsia="ru-RU"/>
        </w:rPr>
        <w:t>сравнивать и обобщать информацию, представленную в строках и столбцах несложных таблиц и диаграмм;</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i/>
          <w:sz w:val="24"/>
          <w:szCs w:val="24"/>
          <w:lang w:eastAsia="ru-RU"/>
        </w:rPr>
      </w:pPr>
      <w:r w:rsidRPr="008209C2">
        <w:rPr>
          <w:rFonts w:ascii="Times New Roman" w:eastAsia="Times New Roman" w:hAnsi="Times New Roman" w:cs="Times New Roman"/>
          <w:i/>
          <w:sz w:val="24"/>
          <w:szCs w:val="24"/>
          <w:lang w:eastAsia="ru-RU"/>
        </w:rPr>
        <w:lastRenderedPageBreak/>
        <w:t>понимать простейшие выражения, содержащие логи</w:t>
      </w:r>
      <w:r w:rsidRPr="008209C2">
        <w:rPr>
          <w:rFonts w:ascii="Times New Roman" w:eastAsia="Times New Roman" w:hAnsi="Times New Roman" w:cs="Times New Roman"/>
          <w:i/>
          <w:spacing w:val="-2"/>
          <w:sz w:val="24"/>
          <w:szCs w:val="24"/>
          <w:lang w:eastAsia="ru-RU"/>
        </w:rPr>
        <w:t>ческие связки и слова («…и…», «если… то…», «верно/невер</w:t>
      </w:r>
      <w:r w:rsidRPr="008209C2">
        <w:rPr>
          <w:rFonts w:ascii="Times New Roman" w:eastAsia="Times New Roman" w:hAnsi="Times New Roman" w:cs="Times New Roman"/>
          <w:i/>
          <w:sz w:val="24"/>
          <w:szCs w:val="24"/>
          <w:lang w:eastAsia="ru-RU"/>
        </w:rPr>
        <w:t>но, что…», «каждый», «все», «некоторые», «не»);</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i/>
          <w:sz w:val="24"/>
          <w:szCs w:val="24"/>
          <w:lang w:eastAsia="ru-RU"/>
        </w:rPr>
      </w:pPr>
      <w:r w:rsidRPr="008209C2">
        <w:rPr>
          <w:rFonts w:ascii="Times New Roman" w:eastAsia="Times New Roman" w:hAnsi="Times New Roman" w:cs="Times New Roman"/>
          <w:i/>
          <w:spacing w:val="2"/>
          <w:sz w:val="24"/>
          <w:szCs w:val="24"/>
          <w:lang w:eastAsia="ru-RU"/>
        </w:rPr>
        <w:t xml:space="preserve">составлять, записывать и выполнять инструкцию </w:t>
      </w:r>
      <w:r w:rsidRPr="008209C2">
        <w:rPr>
          <w:rFonts w:ascii="Times New Roman" w:eastAsia="Times New Roman" w:hAnsi="Times New Roman" w:cs="Times New Roman"/>
          <w:i/>
          <w:sz w:val="24"/>
          <w:szCs w:val="24"/>
          <w:lang w:eastAsia="ru-RU"/>
        </w:rPr>
        <w:t>(простой алгоритм), план поиска информации;</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i/>
          <w:sz w:val="24"/>
          <w:szCs w:val="24"/>
          <w:lang w:eastAsia="ru-RU"/>
        </w:rPr>
      </w:pPr>
      <w:r w:rsidRPr="008209C2">
        <w:rPr>
          <w:rFonts w:ascii="Times New Roman" w:eastAsia="Times New Roman" w:hAnsi="Times New Roman" w:cs="Times New Roman"/>
          <w:i/>
          <w:sz w:val="24"/>
          <w:szCs w:val="24"/>
          <w:lang w:eastAsia="ru-RU"/>
        </w:rPr>
        <w:t>распознавать одну и ту же информацию, представленную в разной форме (таблицы и диаграммы);</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i/>
          <w:spacing w:val="-2"/>
          <w:sz w:val="24"/>
          <w:szCs w:val="24"/>
          <w:lang w:eastAsia="ru-RU"/>
        </w:rPr>
      </w:pPr>
      <w:r w:rsidRPr="008209C2">
        <w:rPr>
          <w:rFonts w:ascii="Times New Roman" w:eastAsia="Times New Roman" w:hAnsi="Times New Roman" w:cs="Times New Roman"/>
          <w:i/>
          <w:spacing w:val="-2"/>
          <w:sz w:val="24"/>
          <w:szCs w:val="24"/>
          <w:lang w:eastAsia="ru-RU"/>
        </w:rPr>
        <w:t>планировать несложные исследования, собирать и пред</w:t>
      </w:r>
      <w:r w:rsidRPr="008209C2">
        <w:rPr>
          <w:rFonts w:ascii="Times New Roman" w:eastAsia="Times New Roman" w:hAnsi="Times New Roman" w:cs="Times New Roman"/>
          <w:i/>
          <w:sz w:val="24"/>
          <w:szCs w:val="24"/>
          <w:lang w:eastAsia="ru-RU"/>
        </w:rPr>
        <w:t xml:space="preserve">ставлять полученную информацию с помощью таблиц и </w:t>
      </w:r>
      <w:r w:rsidRPr="008209C2">
        <w:rPr>
          <w:rFonts w:ascii="Times New Roman" w:eastAsia="Times New Roman" w:hAnsi="Times New Roman" w:cs="Times New Roman"/>
          <w:i/>
          <w:spacing w:val="-2"/>
          <w:sz w:val="24"/>
          <w:szCs w:val="24"/>
          <w:lang w:eastAsia="ru-RU"/>
        </w:rPr>
        <w:t>диаграмм;</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i/>
          <w:sz w:val="24"/>
          <w:szCs w:val="24"/>
          <w:lang w:eastAsia="ru-RU"/>
        </w:rPr>
        <w:t>интерпретировать информацию, полученную при про</w:t>
      </w:r>
      <w:r w:rsidRPr="008209C2">
        <w:rPr>
          <w:rFonts w:ascii="Times New Roman" w:eastAsia="Times New Roman" w:hAnsi="Times New Roman" w:cs="Times New Roman"/>
          <w:i/>
          <w:spacing w:val="2"/>
          <w:sz w:val="24"/>
          <w:szCs w:val="24"/>
          <w:lang w:eastAsia="ru-RU"/>
        </w:rPr>
        <w:t xml:space="preserve">ведении несложных исследований (объяснять, сравнивать </w:t>
      </w:r>
      <w:r w:rsidRPr="008209C2">
        <w:rPr>
          <w:rFonts w:ascii="Times New Roman" w:eastAsia="Times New Roman" w:hAnsi="Times New Roman" w:cs="Times New Roman"/>
          <w:i/>
          <w:sz w:val="24"/>
          <w:szCs w:val="24"/>
          <w:lang w:eastAsia="ru-RU"/>
        </w:rPr>
        <w:t>и обобщать данные, делать выводы и прогнозы)</w:t>
      </w:r>
      <w:r w:rsidRPr="008209C2">
        <w:rPr>
          <w:rFonts w:ascii="Times New Roman" w:eastAsia="Times New Roman" w:hAnsi="Times New Roman" w:cs="Times New Roman"/>
          <w:sz w:val="24"/>
          <w:szCs w:val="24"/>
          <w:lang w:eastAsia="ru-RU"/>
        </w:rPr>
        <w:t>.</w:t>
      </w:r>
    </w:p>
    <w:p w:rsidR="008209C2" w:rsidRPr="008209C2" w:rsidRDefault="008209C2" w:rsidP="00C35DD5">
      <w:pPr>
        <w:keepNext/>
        <w:suppressLineNumbers/>
        <w:spacing w:after="0" w:line="240" w:lineRule="auto"/>
        <w:ind w:left="851" w:right="105"/>
        <w:contextualSpacing/>
        <w:jc w:val="both"/>
        <w:outlineLvl w:val="1"/>
        <w:rPr>
          <w:rFonts w:ascii="Times New Roman" w:eastAsia="Times New Roman" w:hAnsi="Times New Roman" w:cs="Times New Roman"/>
          <w:sz w:val="24"/>
          <w:szCs w:val="24"/>
          <w:lang w:eastAsia="ru-RU"/>
        </w:rPr>
      </w:pPr>
    </w:p>
    <w:p w:rsidR="008209C2" w:rsidRPr="008209C2" w:rsidRDefault="008209C2" w:rsidP="00C35DD5">
      <w:pPr>
        <w:keepNext/>
        <w:suppressLineNumbers/>
        <w:spacing w:after="0" w:line="240" w:lineRule="auto"/>
        <w:ind w:left="851" w:right="105"/>
        <w:outlineLvl w:val="1"/>
        <w:rPr>
          <w:rFonts w:ascii="Times New Roman" w:eastAsia="MS Gothic" w:hAnsi="Times New Roman" w:cs="Times New Roman"/>
          <w:b/>
          <w:sz w:val="24"/>
          <w:szCs w:val="24"/>
          <w:lang w:eastAsia="ru-RU"/>
        </w:rPr>
      </w:pPr>
      <w:bookmarkStart w:id="21" w:name="_Toc288394065"/>
      <w:bookmarkStart w:id="22" w:name="_Toc288410532"/>
      <w:bookmarkStart w:id="23" w:name="_Toc288410661"/>
      <w:bookmarkStart w:id="24" w:name="_Toc424564308"/>
      <w:bookmarkStart w:id="25" w:name="_Toc424564307"/>
      <w:r w:rsidRPr="008209C2">
        <w:rPr>
          <w:rFonts w:ascii="Times New Roman" w:eastAsia="MS Gothic" w:hAnsi="Times New Roman" w:cs="Times New Roman"/>
          <w:b/>
          <w:sz w:val="24"/>
          <w:szCs w:val="24"/>
          <w:lang w:eastAsia="ru-RU"/>
        </w:rPr>
        <w:t xml:space="preserve">1.2.2.5. Обществознание и естествознание (Окружающий мир)  </w:t>
      </w:r>
    </w:p>
    <w:p w:rsidR="008209C2" w:rsidRPr="008209C2" w:rsidRDefault="008209C2" w:rsidP="00C35DD5">
      <w:pPr>
        <w:keepNext/>
        <w:suppressLineNumbers/>
        <w:spacing w:after="0" w:line="240" w:lineRule="auto"/>
        <w:ind w:left="851" w:right="105"/>
        <w:outlineLvl w:val="1"/>
        <w:rPr>
          <w:rFonts w:ascii="Times New Roman" w:eastAsia="MS Gothic" w:hAnsi="Times New Roman" w:cs="Times New Roman"/>
          <w:b/>
          <w:sz w:val="24"/>
          <w:szCs w:val="24"/>
          <w:lang w:eastAsia="ru-RU"/>
        </w:rPr>
      </w:pPr>
      <w:r w:rsidRPr="008209C2">
        <w:rPr>
          <w:rFonts w:ascii="Times New Roman" w:eastAsia="MS Gothic" w:hAnsi="Times New Roman" w:cs="Times New Roman"/>
          <w:b/>
          <w:sz w:val="24"/>
          <w:szCs w:val="24"/>
          <w:lang w:eastAsia="ru-RU"/>
        </w:rPr>
        <w:t>1.2.2.5.1. Окружающий мир</w:t>
      </w:r>
      <w:bookmarkEnd w:id="21"/>
      <w:bookmarkEnd w:id="22"/>
      <w:bookmarkEnd w:id="23"/>
      <w:bookmarkEnd w:id="24"/>
    </w:p>
    <w:p w:rsidR="008209C2" w:rsidRPr="00B7718E" w:rsidRDefault="008209C2" w:rsidP="00C35DD5">
      <w:pPr>
        <w:keepNext/>
        <w:spacing w:after="0" w:line="240" w:lineRule="auto"/>
        <w:ind w:left="851" w:right="105"/>
        <w:rPr>
          <w:rFonts w:ascii="Times New Roman" w:hAnsi="Times New Roman" w:cs="Times New Roman"/>
          <w:sz w:val="24"/>
          <w:lang w:eastAsia="ru-RU"/>
        </w:rPr>
      </w:pPr>
      <w:r w:rsidRPr="00B7718E">
        <w:rPr>
          <w:rFonts w:ascii="Times New Roman" w:hAnsi="Times New Roman" w:cs="Times New Roman"/>
          <w:sz w:val="24"/>
          <w:lang w:eastAsia="ru-RU"/>
        </w:rPr>
        <w:t>Планируемые результаты изучения учебного предмета «Окружающий мир»:</w:t>
      </w:r>
    </w:p>
    <w:p w:rsidR="008209C2" w:rsidRPr="008209C2" w:rsidRDefault="008209C2" w:rsidP="00C35DD5">
      <w:pPr>
        <w:keepNext/>
        <w:autoSpaceDE w:val="0"/>
        <w:autoSpaceDN w:val="0"/>
        <w:adjustRightInd w:val="0"/>
        <w:spacing w:after="0" w:line="240" w:lineRule="auto"/>
        <w:ind w:left="851" w:right="105"/>
        <w:jc w:val="both"/>
        <w:rPr>
          <w:rFonts w:ascii="Times New Roman" w:eastAsiaTheme="minorEastAsia" w:hAnsi="Times New Roman" w:cs="Times New Roman"/>
          <w:sz w:val="24"/>
          <w:szCs w:val="24"/>
          <w:lang w:eastAsia="ru-RU"/>
        </w:rPr>
      </w:pPr>
      <w:r w:rsidRPr="008209C2">
        <w:rPr>
          <w:rFonts w:ascii="Times New Roman" w:eastAsiaTheme="minorEastAsia" w:hAnsi="Times New Roman" w:cs="Times New Roman"/>
          <w:sz w:val="24"/>
          <w:szCs w:val="24"/>
          <w:lang w:eastAsia="ru-RU"/>
        </w:rPr>
        <w:t>1) понимание особой роли России в мировой истории, воспитание чувства гордости за национальные свершения, открытия, победы;</w:t>
      </w:r>
    </w:p>
    <w:p w:rsidR="008209C2" w:rsidRPr="008209C2" w:rsidRDefault="008209C2" w:rsidP="00C35DD5">
      <w:pPr>
        <w:keepNext/>
        <w:autoSpaceDE w:val="0"/>
        <w:autoSpaceDN w:val="0"/>
        <w:adjustRightInd w:val="0"/>
        <w:spacing w:after="0" w:line="240" w:lineRule="auto"/>
        <w:ind w:left="851" w:right="105"/>
        <w:jc w:val="both"/>
        <w:rPr>
          <w:rFonts w:ascii="Times New Roman" w:eastAsiaTheme="minorEastAsia" w:hAnsi="Times New Roman" w:cs="Times New Roman"/>
          <w:sz w:val="24"/>
          <w:szCs w:val="24"/>
          <w:lang w:eastAsia="ru-RU"/>
        </w:rPr>
      </w:pPr>
      <w:r w:rsidRPr="008209C2">
        <w:rPr>
          <w:rFonts w:ascii="Times New Roman" w:eastAsiaTheme="minorEastAsia" w:hAnsi="Times New Roman" w:cs="Times New Roman"/>
          <w:sz w:val="24"/>
          <w:szCs w:val="24"/>
          <w:lang w:eastAsia="ru-RU"/>
        </w:rPr>
        <w:t>2) сформированность уважительного отношения к России, родному краю, своей семье, истории, культуре, природе нашей страны, ее современной жизни;</w:t>
      </w:r>
    </w:p>
    <w:p w:rsidR="008209C2" w:rsidRPr="008209C2" w:rsidRDefault="008209C2" w:rsidP="00C35DD5">
      <w:pPr>
        <w:keepNext/>
        <w:autoSpaceDE w:val="0"/>
        <w:autoSpaceDN w:val="0"/>
        <w:adjustRightInd w:val="0"/>
        <w:spacing w:after="0" w:line="240" w:lineRule="auto"/>
        <w:ind w:left="851" w:right="105"/>
        <w:jc w:val="both"/>
        <w:rPr>
          <w:rFonts w:ascii="Times New Roman" w:eastAsiaTheme="minorEastAsia" w:hAnsi="Times New Roman" w:cs="Times New Roman"/>
          <w:sz w:val="24"/>
          <w:szCs w:val="24"/>
          <w:lang w:eastAsia="ru-RU"/>
        </w:rPr>
      </w:pPr>
      <w:r w:rsidRPr="008209C2">
        <w:rPr>
          <w:rFonts w:ascii="Times New Roman" w:eastAsiaTheme="minorEastAsia" w:hAnsi="Times New Roman" w:cs="Times New Roman"/>
          <w:sz w:val="24"/>
          <w:szCs w:val="24"/>
          <w:lang w:eastAsia="ru-RU"/>
        </w:rP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8209C2" w:rsidRPr="008209C2" w:rsidRDefault="008209C2" w:rsidP="00C35DD5">
      <w:pPr>
        <w:keepNext/>
        <w:autoSpaceDE w:val="0"/>
        <w:autoSpaceDN w:val="0"/>
        <w:adjustRightInd w:val="0"/>
        <w:spacing w:after="0" w:line="240" w:lineRule="auto"/>
        <w:ind w:left="851" w:right="105"/>
        <w:jc w:val="both"/>
        <w:rPr>
          <w:rFonts w:ascii="Times New Roman" w:eastAsiaTheme="minorEastAsia" w:hAnsi="Times New Roman" w:cs="Times New Roman"/>
          <w:sz w:val="24"/>
          <w:szCs w:val="24"/>
          <w:lang w:eastAsia="ru-RU"/>
        </w:rPr>
      </w:pPr>
      <w:r w:rsidRPr="008209C2">
        <w:rPr>
          <w:rFonts w:ascii="Times New Roman" w:eastAsiaTheme="minorEastAsia" w:hAnsi="Times New Roman" w:cs="Times New Roman"/>
          <w:sz w:val="24"/>
          <w:szCs w:val="24"/>
          <w:lang w:eastAsia="ru-RU"/>
        </w:rPr>
        <w:t>4) 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8209C2" w:rsidRPr="008209C2" w:rsidRDefault="008209C2" w:rsidP="00C35DD5">
      <w:pPr>
        <w:keepNext/>
        <w:autoSpaceDE w:val="0"/>
        <w:autoSpaceDN w:val="0"/>
        <w:adjustRightInd w:val="0"/>
        <w:spacing w:after="0" w:line="240" w:lineRule="auto"/>
        <w:ind w:left="851" w:right="105"/>
        <w:jc w:val="both"/>
        <w:rPr>
          <w:rFonts w:ascii="Times New Roman" w:eastAsiaTheme="minorEastAsia" w:hAnsi="Times New Roman" w:cs="Times New Roman"/>
          <w:sz w:val="24"/>
          <w:szCs w:val="24"/>
          <w:lang w:eastAsia="ru-RU"/>
        </w:rPr>
      </w:pPr>
      <w:r w:rsidRPr="008209C2">
        <w:rPr>
          <w:rFonts w:ascii="Times New Roman" w:eastAsiaTheme="minorEastAsia" w:hAnsi="Times New Roman" w:cs="Times New Roman"/>
          <w:sz w:val="24"/>
          <w:szCs w:val="24"/>
          <w:lang w:eastAsia="ru-RU"/>
        </w:rPr>
        <w:t>5) развитие навыков устанавливать и выявлять причинно-следственные связи в окружающем мире.</w:t>
      </w:r>
    </w:p>
    <w:p w:rsidR="008209C2" w:rsidRPr="008209C2" w:rsidRDefault="008209C2" w:rsidP="00C35DD5">
      <w:pPr>
        <w:keepNext/>
        <w:autoSpaceDE w:val="0"/>
        <w:autoSpaceDN w:val="0"/>
        <w:adjustRightInd w:val="0"/>
        <w:spacing w:after="0" w:line="240" w:lineRule="auto"/>
        <w:ind w:left="851" w:right="105"/>
        <w:jc w:val="both"/>
        <w:rPr>
          <w:rFonts w:ascii="Times New Roman" w:eastAsiaTheme="minorEastAsia" w:hAnsi="Times New Roman" w:cs="Times New Roman"/>
          <w:sz w:val="24"/>
          <w:szCs w:val="24"/>
          <w:lang w:eastAsia="ru-RU"/>
        </w:rPr>
      </w:pPr>
      <w:r w:rsidRPr="008209C2">
        <w:rPr>
          <w:rFonts w:ascii="Times New Roman" w:eastAsiaTheme="minorEastAsia" w:hAnsi="Times New Roman" w:cs="Times New Roman"/>
          <w:sz w:val="24"/>
          <w:szCs w:val="24"/>
          <w:lang w:eastAsia="ru-RU"/>
        </w:rPr>
        <w:t>В результате изучения курса «Окружающий мир» обучающиеся на уровне начального общего образования:</w:t>
      </w:r>
    </w:p>
    <w:p w:rsidR="008209C2" w:rsidRPr="008209C2" w:rsidRDefault="008209C2" w:rsidP="00C35DD5">
      <w:pPr>
        <w:keepNext/>
        <w:autoSpaceDE w:val="0"/>
        <w:autoSpaceDN w:val="0"/>
        <w:adjustRightInd w:val="0"/>
        <w:spacing w:after="0" w:line="240" w:lineRule="auto"/>
        <w:ind w:left="851" w:right="105"/>
        <w:jc w:val="both"/>
        <w:rPr>
          <w:rFonts w:ascii="Times New Roman" w:eastAsiaTheme="minorEastAsia" w:hAnsi="Times New Roman" w:cs="Times New Roman"/>
          <w:sz w:val="24"/>
          <w:szCs w:val="24"/>
          <w:lang w:eastAsia="ru-RU"/>
        </w:rPr>
      </w:pPr>
      <w:r w:rsidRPr="008209C2">
        <w:rPr>
          <w:rFonts w:ascii="Times New Roman" w:eastAsiaTheme="minorEastAsia" w:hAnsi="Times New Roman" w:cs="Times New Roman"/>
          <w:sz w:val="24"/>
          <w:szCs w:val="24"/>
          <w:lang w:eastAsia="ru-RU"/>
        </w:rPr>
        <w:t>-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8209C2" w:rsidRPr="008209C2" w:rsidRDefault="008209C2" w:rsidP="00C35DD5">
      <w:pPr>
        <w:keepNext/>
        <w:autoSpaceDE w:val="0"/>
        <w:autoSpaceDN w:val="0"/>
        <w:adjustRightInd w:val="0"/>
        <w:spacing w:after="0" w:line="240" w:lineRule="auto"/>
        <w:ind w:left="851" w:right="105"/>
        <w:jc w:val="both"/>
        <w:rPr>
          <w:rFonts w:ascii="Times New Roman" w:eastAsiaTheme="minorEastAsia" w:hAnsi="Times New Roman" w:cs="Times New Roman"/>
          <w:sz w:val="24"/>
          <w:szCs w:val="24"/>
          <w:lang w:eastAsia="ru-RU"/>
        </w:rPr>
      </w:pPr>
      <w:r w:rsidRPr="008209C2">
        <w:rPr>
          <w:rFonts w:ascii="Times New Roman" w:eastAsiaTheme="minorEastAsia" w:hAnsi="Times New Roman" w:cs="Times New Roman"/>
          <w:sz w:val="24"/>
          <w:szCs w:val="24"/>
          <w:lang w:eastAsia="ru-RU"/>
        </w:rPr>
        <w:t>- 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8209C2" w:rsidRPr="008209C2" w:rsidRDefault="008209C2" w:rsidP="00C35DD5">
      <w:pPr>
        <w:keepNext/>
        <w:autoSpaceDE w:val="0"/>
        <w:autoSpaceDN w:val="0"/>
        <w:adjustRightInd w:val="0"/>
        <w:spacing w:after="0" w:line="240" w:lineRule="auto"/>
        <w:ind w:left="851" w:right="105"/>
        <w:jc w:val="both"/>
        <w:rPr>
          <w:rFonts w:ascii="Times New Roman" w:eastAsiaTheme="minorEastAsia" w:hAnsi="Times New Roman" w:cs="Times New Roman"/>
          <w:sz w:val="24"/>
          <w:szCs w:val="24"/>
          <w:lang w:eastAsia="ru-RU"/>
        </w:rPr>
      </w:pPr>
      <w:r w:rsidRPr="008209C2">
        <w:rPr>
          <w:rFonts w:ascii="Times New Roman" w:eastAsiaTheme="minorEastAsia" w:hAnsi="Times New Roman" w:cs="Times New Roman"/>
          <w:sz w:val="24"/>
          <w:szCs w:val="24"/>
          <w:lang w:eastAsia="ru-RU"/>
        </w:rPr>
        <w:t>- 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8209C2" w:rsidRPr="008209C2" w:rsidRDefault="008209C2" w:rsidP="00C35DD5">
      <w:pPr>
        <w:keepNext/>
        <w:autoSpaceDE w:val="0"/>
        <w:autoSpaceDN w:val="0"/>
        <w:adjustRightInd w:val="0"/>
        <w:spacing w:after="0" w:line="240" w:lineRule="auto"/>
        <w:ind w:left="851" w:right="105"/>
        <w:jc w:val="both"/>
        <w:rPr>
          <w:rFonts w:ascii="Times New Roman" w:eastAsiaTheme="minorEastAsia" w:hAnsi="Times New Roman" w:cs="Times New Roman"/>
          <w:sz w:val="24"/>
          <w:szCs w:val="24"/>
          <w:lang w:eastAsia="ru-RU"/>
        </w:rPr>
      </w:pPr>
      <w:r w:rsidRPr="008209C2">
        <w:rPr>
          <w:rFonts w:ascii="Times New Roman" w:eastAsiaTheme="minorEastAsia" w:hAnsi="Times New Roman" w:cs="Times New Roman"/>
          <w:sz w:val="24"/>
          <w:szCs w:val="24"/>
          <w:lang w:eastAsia="ru-RU"/>
        </w:rPr>
        <w:t>- 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8209C2" w:rsidRPr="008209C2" w:rsidRDefault="008209C2" w:rsidP="00C35DD5">
      <w:pPr>
        <w:keepNext/>
        <w:autoSpaceDE w:val="0"/>
        <w:autoSpaceDN w:val="0"/>
        <w:adjustRightInd w:val="0"/>
        <w:spacing w:after="0" w:line="240" w:lineRule="auto"/>
        <w:ind w:left="851" w:right="105"/>
        <w:jc w:val="both"/>
        <w:rPr>
          <w:rFonts w:ascii="Times New Roman" w:eastAsiaTheme="minorEastAsia" w:hAnsi="Times New Roman" w:cs="Times New Roman"/>
          <w:sz w:val="24"/>
          <w:szCs w:val="24"/>
          <w:lang w:eastAsia="ru-RU"/>
        </w:rPr>
      </w:pPr>
      <w:r w:rsidRPr="008209C2">
        <w:rPr>
          <w:rFonts w:ascii="Times New Roman" w:eastAsiaTheme="minorEastAsia" w:hAnsi="Times New Roman" w:cs="Times New Roman"/>
          <w:sz w:val="24"/>
          <w:szCs w:val="24"/>
          <w:lang w:eastAsia="ru-RU"/>
        </w:rPr>
        <w:t>- 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8209C2" w:rsidRPr="008209C2" w:rsidRDefault="008209C2" w:rsidP="00C35DD5">
      <w:pPr>
        <w:keepNext/>
        <w:autoSpaceDE w:val="0"/>
        <w:autoSpaceDN w:val="0"/>
        <w:adjustRightInd w:val="0"/>
        <w:spacing w:after="0" w:line="240" w:lineRule="auto"/>
        <w:ind w:left="851" w:right="105"/>
        <w:jc w:val="both"/>
        <w:rPr>
          <w:rFonts w:ascii="Times New Roman" w:eastAsiaTheme="minorEastAsia" w:hAnsi="Times New Roman" w:cs="Times New Roman"/>
          <w:sz w:val="24"/>
          <w:szCs w:val="24"/>
          <w:lang w:eastAsia="ru-RU"/>
        </w:rPr>
      </w:pPr>
      <w:r w:rsidRPr="008209C2">
        <w:rPr>
          <w:rFonts w:ascii="Times New Roman" w:eastAsiaTheme="minorEastAsia" w:hAnsi="Times New Roman" w:cs="Times New Roman"/>
          <w:sz w:val="24"/>
          <w:szCs w:val="24"/>
          <w:lang w:eastAsia="ru-RU"/>
        </w:rPr>
        <w:t xml:space="preserve">- 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w:t>
      </w:r>
      <w:r w:rsidRPr="008209C2">
        <w:rPr>
          <w:rFonts w:ascii="Times New Roman" w:eastAsiaTheme="minorEastAsia" w:hAnsi="Times New Roman" w:cs="Times New Roman"/>
          <w:sz w:val="24"/>
          <w:szCs w:val="24"/>
          <w:lang w:eastAsia="ru-RU"/>
        </w:rPr>
        <w:lastRenderedPageBreak/>
        <w:t>сообщения в виде текстов, аудио  и видеофрагментов, готовить и проводить небольшие презентации в поддержку собственных сообщений;</w:t>
      </w:r>
    </w:p>
    <w:p w:rsidR="008209C2" w:rsidRPr="008209C2" w:rsidRDefault="008209C2" w:rsidP="00C35DD5">
      <w:pPr>
        <w:keepNext/>
        <w:autoSpaceDE w:val="0"/>
        <w:autoSpaceDN w:val="0"/>
        <w:adjustRightInd w:val="0"/>
        <w:spacing w:after="0" w:line="240" w:lineRule="auto"/>
        <w:ind w:left="851" w:right="105"/>
        <w:jc w:val="both"/>
        <w:rPr>
          <w:rFonts w:ascii="Times New Roman" w:eastAsiaTheme="minorEastAsia" w:hAnsi="Times New Roman" w:cs="Times New Roman"/>
          <w:sz w:val="24"/>
          <w:szCs w:val="24"/>
          <w:lang w:eastAsia="ru-RU"/>
        </w:rPr>
      </w:pPr>
      <w:r w:rsidRPr="008209C2">
        <w:rPr>
          <w:rFonts w:ascii="Times New Roman" w:eastAsiaTheme="minorEastAsia" w:hAnsi="Times New Roman" w:cs="Times New Roman"/>
          <w:sz w:val="24"/>
          <w:szCs w:val="24"/>
          <w:lang w:eastAsia="ru-RU"/>
        </w:rPr>
        <w:t>- 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8209C2" w:rsidRPr="008209C2" w:rsidRDefault="008209C2" w:rsidP="00C35DD5">
      <w:pPr>
        <w:keepNext/>
        <w:autoSpaceDE w:val="0"/>
        <w:autoSpaceDN w:val="0"/>
        <w:adjustRightInd w:val="0"/>
        <w:spacing w:after="0" w:line="240" w:lineRule="auto"/>
        <w:ind w:left="851" w:right="105"/>
        <w:jc w:val="both"/>
        <w:rPr>
          <w:rFonts w:ascii="Times New Roman" w:eastAsiaTheme="minorEastAsia" w:hAnsi="Times New Roman" w:cs="Times New Roman"/>
          <w:sz w:val="24"/>
          <w:szCs w:val="24"/>
          <w:lang w:eastAsia="ru-RU"/>
        </w:rPr>
      </w:pPr>
      <w:r w:rsidRPr="008209C2">
        <w:rPr>
          <w:rFonts w:ascii="Times New Roman" w:eastAsiaTheme="minorEastAsia" w:hAnsi="Times New Roman" w:cs="Times New Roman"/>
          <w:sz w:val="24"/>
          <w:szCs w:val="24"/>
          <w:lang w:eastAsia="ru-RU"/>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b/>
          <w:iCs/>
          <w:sz w:val="24"/>
          <w:szCs w:val="24"/>
          <w:lang w:eastAsia="ru-RU"/>
        </w:rPr>
      </w:pPr>
      <w:r w:rsidRPr="008209C2">
        <w:rPr>
          <w:rFonts w:ascii="Times New Roman" w:eastAsia="Times New Roman" w:hAnsi="Times New Roman" w:cs="Times New Roman"/>
          <w:b/>
          <w:iCs/>
          <w:sz w:val="24"/>
          <w:szCs w:val="24"/>
          <w:lang w:eastAsia="ru-RU"/>
        </w:rPr>
        <w:t>Человек и природа</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b/>
          <w:sz w:val="24"/>
          <w:szCs w:val="24"/>
          <w:lang w:eastAsia="ru-RU"/>
        </w:rPr>
      </w:pPr>
      <w:r w:rsidRPr="008209C2">
        <w:rPr>
          <w:rFonts w:ascii="Times New Roman" w:eastAsia="Times New Roman" w:hAnsi="Times New Roman" w:cs="Times New Roman"/>
          <w:b/>
          <w:sz w:val="24"/>
          <w:szCs w:val="24"/>
          <w:lang w:eastAsia="ru-RU"/>
        </w:rPr>
        <w:t>Выпускник научится:</w:t>
      </w:r>
    </w:p>
    <w:p w:rsidR="008209C2" w:rsidRPr="008209C2" w:rsidRDefault="008209C2" w:rsidP="00C35DD5">
      <w:pPr>
        <w:keepNext/>
        <w:suppressLineNumber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узнавать изученные объекты и явления живой и неживой природы;</w:t>
      </w:r>
    </w:p>
    <w:p w:rsidR="008209C2" w:rsidRPr="008209C2" w:rsidRDefault="008209C2" w:rsidP="00C35DD5">
      <w:pPr>
        <w:keepNext/>
        <w:suppressLineNumber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pacing w:val="2"/>
          <w:sz w:val="24"/>
          <w:szCs w:val="24"/>
          <w:lang w:eastAsia="ru-RU"/>
        </w:rPr>
        <w:t xml:space="preserve">описывать на основе предложенного плана изученные </w:t>
      </w:r>
      <w:r w:rsidRPr="008209C2">
        <w:rPr>
          <w:rFonts w:ascii="Times New Roman" w:eastAsia="Times New Roman" w:hAnsi="Times New Roman" w:cs="Times New Roman"/>
          <w:sz w:val="24"/>
          <w:szCs w:val="24"/>
          <w:lang w:eastAsia="ru-RU"/>
        </w:rPr>
        <w:t>объекты и явления живой и неживой природы, выделять их существенные признаки;</w:t>
      </w:r>
    </w:p>
    <w:p w:rsidR="008209C2" w:rsidRPr="008209C2" w:rsidRDefault="008209C2" w:rsidP="00C35DD5">
      <w:pPr>
        <w:keepNext/>
        <w:suppressLineNumber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8209C2" w:rsidRPr="008209C2" w:rsidRDefault="008209C2" w:rsidP="00C35DD5">
      <w:pPr>
        <w:keepNext/>
        <w:suppressLineNumber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8209C2" w:rsidRPr="008209C2" w:rsidRDefault="008209C2" w:rsidP="00C35DD5">
      <w:pPr>
        <w:keepNext/>
        <w:suppressLineNumber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и правилам техники безопасности при проведении наблюдений и опытов;</w:t>
      </w:r>
    </w:p>
    <w:p w:rsidR="008209C2" w:rsidRPr="008209C2" w:rsidRDefault="008209C2" w:rsidP="00C35DD5">
      <w:pPr>
        <w:keepNext/>
        <w:suppressLineNumber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 xml:space="preserve">использовать естественно­научные тексты (на бумажных </w:t>
      </w:r>
      <w:r w:rsidRPr="008209C2">
        <w:rPr>
          <w:rFonts w:ascii="Times New Roman" w:eastAsia="Times New Roman" w:hAnsi="Times New Roman" w:cs="Times New Roman"/>
          <w:spacing w:val="2"/>
          <w:sz w:val="24"/>
          <w:szCs w:val="24"/>
          <w:lang w:eastAsia="ru-RU"/>
        </w:rPr>
        <w:t xml:space="preserve">и электронных носителях, в том числе в контролируемом </w:t>
      </w:r>
      <w:r w:rsidRPr="008209C2">
        <w:rPr>
          <w:rFonts w:ascii="Times New Roman" w:eastAsia="Times New Roman" w:hAnsi="Times New Roman" w:cs="Times New Roman"/>
          <w:sz w:val="24"/>
          <w:szCs w:val="24"/>
          <w:lang w:eastAsia="ru-RU"/>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8209C2" w:rsidRPr="008209C2" w:rsidRDefault="008209C2" w:rsidP="00C35DD5">
      <w:pPr>
        <w:keepNext/>
        <w:suppressLineNumber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8209C2" w:rsidRPr="008209C2" w:rsidRDefault="008209C2" w:rsidP="00C35DD5">
      <w:pPr>
        <w:keepNext/>
        <w:suppressLineNumber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pacing w:val="2"/>
          <w:sz w:val="24"/>
          <w:szCs w:val="24"/>
          <w:lang w:eastAsia="ru-RU"/>
        </w:rPr>
        <w:t xml:space="preserve">использовать готовые модели (глобус, карту, план) для </w:t>
      </w:r>
      <w:r w:rsidRPr="008209C2">
        <w:rPr>
          <w:rFonts w:ascii="Times New Roman" w:eastAsia="Times New Roman" w:hAnsi="Times New Roman" w:cs="Times New Roman"/>
          <w:sz w:val="24"/>
          <w:szCs w:val="24"/>
          <w:lang w:eastAsia="ru-RU"/>
        </w:rPr>
        <w:t>объяснения явлений или описания свойств объектов;</w:t>
      </w:r>
    </w:p>
    <w:p w:rsidR="008209C2" w:rsidRPr="008209C2" w:rsidRDefault="008209C2" w:rsidP="00C35DD5">
      <w:pPr>
        <w:keepNext/>
        <w:suppressLineNumber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pacing w:val="2"/>
          <w:sz w:val="24"/>
          <w:szCs w:val="24"/>
          <w:lang w:eastAsia="ru-RU"/>
        </w:rPr>
        <w:t xml:space="preserve">обнаруживать простейшие взаимосвязи между живой и </w:t>
      </w:r>
      <w:r w:rsidRPr="008209C2">
        <w:rPr>
          <w:rFonts w:ascii="Times New Roman" w:eastAsia="Times New Roman" w:hAnsi="Times New Roman" w:cs="Times New Roman"/>
          <w:sz w:val="24"/>
          <w:szCs w:val="24"/>
          <w:lang w:eastAsia="ru-RU"/>
        </w:rPr>
        <w:t>неживой природой, взаимосвязи в живой природе; использовать их для объяснения необходимости бережного отношения к природе;</w:t>
      </w:r>
    </w:p>
    <w:p w:rsidR="008209C2" w:rsidRPr="008209C2" w:rsidRDefault="008209C2" w:rsidP="00C35DD5">
      <w:pPr>
        <w:keepNext/>
        <w:suppressLineNumber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8209C2" w:rsidRPr="008209C2" w:rsidRDefault="008209C2" w:rsidP="00C35DD5">
      <w:pPr>
        <w:keepNext/>
        <w:suppressLineNumber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pacing w:val="-2"/>
          <w:sz w:val="24"/>
          <w:szCs w:val="24"/>
          <w:lang w:eastAsia="ru-RU"/>
        </w:rPr>
        <w:t>понимать необходимость здорового образа жизни, со</w:t>
      </w:r>
      <w:r w:rsidRPr="008209C2">
        <w:rPr>
          <w:rFonts w:ascii="Times New Roman" w:eastAsia="Times New Roman" w:hAnsi="Times New Roman" w:cs="Times New Roman"/>
          <w:sz w:val="24"/>
          <w:szCs w:val="24"/>
          <w:lang w:eastAsia="ru-RU"/>
        </w:rPr>
        <w:t>блю</w:t>
      </w:r>
      <w:r w:rsidRPr="008209C2">
        <w:rPr>
          <w:rFonts w:ascii="Times New Roman" w:eastAsia="Times New Roman" w:hAnsi="Times New Roman" w:cs="Times New Roman"/>
          <w:spacing w:val="2"/>
          <w:sz w:val="24"/>
          <w:szCs w:val="24"/>
          <w:lang w:eastAsia="ru-RU"/>
        </w:rPr>
        <w:t xml:space="preserve">дения правил безопасного поведения; использовать знания о строении и функционировании организма человека для </w:t>
      </w:r>
      <w:r w:rsidRPr="008209C2">
        <w:rPr>
          <w:rFonts w:ascii="Times New Roman" w:eastAsia="Times New Roman" w:hAnsi="Times New Roman" w:cs="Times New Roman"/>
          <w:sz w:val="24"/>
          <w:szCs w:val="24"/>
          <w:lang w:eastAsia="ru-RU"/>
        </w:rPr>
        <w:t>сохранения и укрепления своего здоровья.</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b/>
          <w:iCs/>
          <w:sz w:val="24"/>
          <w:szCs w:val="24"/>
          <w:lang w:eastAsia="ru-RU"/>
        </w:rPr>
      </w:pPr>
      <w:r w:rsidRPr="008209C2">
        <w:rPr>
          <w:rFonts w:ascii="Times New Roman" w:eastAsia="Times New Roman" w:hAnsi="Times New Roman" w:cs="Times New Roman"/>
          <w:b/>
          <w:iCs/>
          <w:sz w:val="24"/>
          <w:szCs w:val="24"/>
          <w:lang w:eastAsia="ru-RU"/>
        </w:rPr>
        <w:t>Выпускник получит возможность научиться:</w:t>
      </w:r>
    </w:p>
    <w:p w:rsidR="008209C2" w:rsidRPr="008209C2" w:rsidRDefault="008209C2" w:rsidP="00C35DD5">
      <w:pPr>
        <w:keepNext/>
        <w:suppressLineNumbers/>
        <w:spacing w:after="0" w:line="240" w:lineRule="auto"/>
        <w:ind w:left="851" w:right="105"/>
        <w:contextualSpacing/>
        <w:jc w:val="both"/>
        <w:outlineLvl w:val="1"/>
        <w:rPr>
          <w:rFonts w:ascii="Times New Roman" w:eastAsia="Times New Roman" w:hAnsi="Times New Roman" w:cs="Times New Roman"/>
          <w:i/>
          <w:sz w:val="24"/>
          <w:szCs w:val="24"/>
          <w:lang w:eastAsia="ru-RU"/>
        </w:rPr>
      </w:pPr>
      <w:r w:rsidRPr="008209C2">
        <w:rPr>
          <w:rFonts w:ascii="Times New Roman" w:eastAsia="Times New Roman" w:hAnsi="Times New Roman" w:cs="Times New Roman"/>
          <w:i/>
          <w:sz w:val="24"/>
          <w:szCs w:val="24"/>
          <w:lang w:eastAsia="ru-RU"/>
        </w:rPr>
        <w:t>использовать при проведении практических работ инструменты ИКТ (фото</w:t>
      </w:r>
      <w:r w:rsidRPr="008209C2">
        <w:rPr>
          <w:rFonts w:ascii="Times New Roman" w:eastAsia="Times New Roman" w:hAnsi="Times New Roman" w:cs="Times New Roman"/>
          <w:i/>
          <w:sz w:val="24"/>
          <w:szCs w:val="24"/>
          <w:lang w:eastAsia="ru-RU"/>
        </w:rPr>
        <w:noBreakHyphen/>
        <w:t xml:space="preserve"> и видеокамеру, микрофон и</w:t>
      </w:r>
      <w:r w:rsidRPr="008209C2">
        <w:rPr>
          <w:rFonts w:ascii="Times New Roman" w:eastAsia="Times New Roman" w:hAnsi="Times New Roman" w:cs="Times New Roman"/>
          <w:i/>
          <w:sz w:val="24"/>
          <w:szCs w:val="24"/>
          <w:lang w:eastAsia="ru-RU"/>
        </w:rPr>
        <w:t> </w:t>
      </w:r>
      <w:r w:rsidRPr="008209C2">
        <w:rPr>
          <w:rFonts w:ascii="Times New Roman" w:eastAsia="Times New Roman" w:hAnsi="Times New Roman" w:cs="Times New Roman"/>
          <w:i/>
          <w:sz w:val="24"/>
          <w:szCs w:val="24"/>
          <w:lang w:eastAsia="ru-RU"/>
        </w:rPr>
        <w:t>др.) для записи и обработки информации, готовить небольшие презентации по результатам наблюдений и опытов;</w:t>
      </w:r>
    </w:p>
    <w:p w:rsidR="008209C2" w:rsidRPr="008209C2" w:rsidRDefault="008209C2" w:rsidP="00C35DD5">
      <w:pPr>
        <w:keepNext/>
        <w:suppressLineNumbers/>
        <w:spacing w:after="0" w:line="240" w:lineRule="auto"/>
        <w:ind w:left="851" w:right="105"/>
        <w:contextualSpacing/>
        <w:jc w:val="both"/>
        <w:outlineLvl w:val="1"/>
        <w:rPr>
          <w:rFonts w:ascii="Times New Roman" w:eastAsia="Times New Roman" w:hAnsi="Times New Roman" w:cs="Times New Roman"/>
          <w:i/>
          <w:sz w:val="24"/>
          <w:szCs w:val="24"/>
          <w:lang w:eastAsia="ru-RU"/>
        </w:rPr>
      </w:pPr>
      <w:r w:rsidRPr="008209C2">
        <w:rPr>
          <w:rFonts w:ascii="Times New Roman" w:eastAsia="Times New Roman" w:hAnsi="Times New Roman" w:cs="Times New Roman"/>
          <w:i/>
          <w:sz w:val="24"/>
          <w:szCs w:val="24"/>
          <w:lang w:eastAsia="ru-RU"/>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8209C2" w:rsidRPr="008209C2" w:rsidRDefault="008209C2" w:rsidP="00C35DD5">
      <w:pPr>
        <w:keepNext/>
        <w:suppressLineNumbers/>
        <w:spacing w:after="0" w:line="240" w:lineRule="auto"/>
        <w:ind w:left="851" w:right="105"/>
        <w:contextualSpacing/>
        <w:jc w:val="both"/>
        <w:outlineLvl w:val="1"/>
        <w:rPr>
          <w:rFonts w:ascii="Times New Roman" w:eastAsia="Times New Roman" w:hAnsi="Times New Roman" w:cs="Times New Roman"/>
          <w:i/>
          <w:spacing w:val="-4"/>
          <w:sz w:val="24"/>
          <w:szCs w:val="24"/>
          <w:lang w:eastAsia="ru-RU"/>
        </w:rPr>
      </w:pPr>
      <w:r w:rsidRPr="008209C2">
        <w:rPr>
          <w:rFonts w:ascii="Times New Roman" w:eastAsia="Times New Roman" w:hAnsi="Times New Roman" w:cs="Times New Roman"/>
          <w:i/>
          <w:sz w:val="24"/>
          <w:szCs w:val="24"/>
          <w:lang w:eastAsia="ru-RU"/>
        </w:rPr>
        <w:t xml:space="preserve">осознавать ценность природы и необходимость нести </w:t>
      </w:r>
      <w:r w:rsidRPr="008209C2">
        <w:rPr>
          <w:rFonts w:ascii="Times New Roman" w:eastAsia="Times New Roman" w:hAnsi="Times New Roman" w:cs="Times New Roman"/>
          <w:i/>
          <w:spacing w:val="-4"/>
          <w:sz w:val="24"/>
          <w:szCs w:val="24"/>
          <w:lang w:eastAsia="ru-RU"/>
        </w:rPr>
        <w:t>ответственность за ее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8209C2" w:rsidRPr="008209C2" w:rsidRDefault="008209C2" w:rsidP="00C35DD5">
      <w:pPr>
        <w:keepNext/>
        <w:suppressLineNumbers/>
        <w:spacing w:after="0" w:line="240" w:lineRule="auto"/>
        <w:ind w:left="851" w:right="105"/>
        <w:contextualSpacing/>
        <w:jc w:val="both"/>
        <w:outlineLvl w:val="1"/>
        <w:rPr>
          <w:rFonts w:ascii="Times New Roman" w:eastAsia="Times New Roman" w:hAnsi="Times New Roman" w:cs="Times New Roman"/>
          <w:i/>
          <w:sz w:val="24"/>
          <w:szCs w:val="24"/>
          <w:lang w:eastAsia="ru-RU"/>
        </w:rPr>
      </w:pPr>
      <w:r w:rsidRPr="008209C2">
        <w:rPr>
          <w:rFonts w:ascii="Times New Roman" w:eastAsia="Times New Roman" w:hAnsi="Times New Roman" w:cs="Times New Roman"/>
          <w:i/>
          <w:spacing w:val="2"/>
          <w:sz w:val="24"/>
          <w:szCs w:val="24"/>
          <w:lang w:eastAsia="ru-RU"/>
        </w:rPr>
        <w:t>пользоваться простыми навыками самоконтроля са</w:t>
      </w:r>
      <w:r w:rsidRPr="008209C2">
        <w:rPr>
          <w:rFonts w:ascii="Times New Roman" w:eastAsia="Times New Roman" w:hAnsi="Times New Roman" w:cs="Times New Roman"/>
          <w:i/>
          <w:sz w:val="24"/>
          <w:szCs w:val="24"/>
          <w:lang w:eastAsia="ru-RU"/>
        </w:rPr>
        <w:t>мочувствия для сохранения здоровья; осознанно соблюдать режим дня, правила рационального питания и личной гигиены;</w:t>
      </w:r>
    </w:p>
    <w:p w:rsidR="008209C2" w:rsidRPr="008209C2" w:rsidRDefault="008209C2" w:rsidP="00C35DD5">
      <w:pPr>
        <w:keepNext/>
        <w:suppressLineNumbers/>
        <w:spacing w:after="0" w:line="240" w:lineRule="auto"/>
        <w:ind w:left="851" w:right="105"/>
        <w:contextualSpacing/>
        <w:jc w:val="both"/>
        <w:outlineLvl w:val="1"/>
        <w:rPr>
          <w:rFonts w:ascii="Times New Roman" w:eastAsia="Times New Roman" w:hAnsi="Times New Roman" w:cs="Times New Roman"/>
          <w:i/>
          <w:sz w:val="24"/>
          <w:szCs w:val="24"/>
          <w:lang w:eastAsia="ru-RU"/>
        </w:rPr>
      </w:pPr>
      <w:r w:rsidRPr="008209C2">
        <w:rPr>
          <w:rFonts w:ascii="Times New Roman" w:eastAsia="Times New Roman" w:hAnsi="Times New Roman" w:cs="Times New Roman"/>
          <w:i/>
          <w:sz w:val="24"/>
          <w:szCs w:val="24"/>
          <w:lang w:eastAsia="ru-RU"/>
        </w:rPr>
        <w:t xml:space="preserve">выполнять правила безопасного поведения в доме, на </w:t>
      </w:r>
      <w:r w:rsidRPr="008209C2">
        <w:rPr>
          <w:rFonts w:ascii="Times New Roman" w:eastAsia="Times New Roman" w:hAnsi="Times New Roman" w:cs="Times New Roman"/>
          <w:i/>
          <w:spacing w:val="2"/>
          <w:sz w:val="24"/>
          <w:szCs w:val="24"/>
          <w:lang w:eastAsia="ru-RU"/>
        </w:rPr>
        <w:t xml:space="preserve">улице, природной среде, оказывать первую помощь при </w:t>
      </w:r>
      <w:r w:rsidRPr="008209C2">
        <w:rPr>
          <w:rFonts w:ascii="Times New Roman" w:eastAsia="Times New Roman" w:hAnsi="Times New Roman" w:cs="Times New Roman"/>
          <w:i/>
          <w:sz w:val="24"/>
          <w:szCs w:val="24"/>
          <w:lang w:eastAsia="ru-RU"/>
        </w:rPr>
        <w:t>несложных несчастных случаях;</w:t>
      </w:r>
    </w:p>
    <w:p w:rsidR="008209C2" w:rsidRPr="008209C2" w:rsidRDefault="008209C2" w:rsidP="00C35DD5">
      <w:pPr>
        <w:keepNext/>
        <w:suppressLineNumbers/>
        <w:spacing w:after="0" w:line="240" w:lineRule="auto"/>
        <w:ind w:left="851" w:right="105"/>
        <w:contextualSpacing/>
        <w:jc w:val="both"/>
        <w:outlineLvl w:val="1"/>
        <w:rPr>
          <w:rFonts w:ascii="Times New Roman" w:eastAsia="Times New Roman" w:hAnsi="Times New Roman" w:cs="Times New Roman"/>
          <w:i/>
          <w:sz w:val="24"/>
          <w:szCs w:val="24"/>
          <w:lang w:eastAsia="ru-RU"/>
        </w:rPr>
      </w:pPr>
      <w:r w:rsidRPr="008209C2">
        <w:rPr>
          <w:rFonts w:ascii="Times New Roman" w:eastAsia="Times New Roman" w:hAnsi="Times New Roman" w:cs="Times New Roman"/>
          <w:i/>
          <w:spacing w:val="2"/>
          <w:sz w:val="24"/>
          <w:szCs w:val="24"/>
          <w:lang w:eastAsia="ru-RU"/>
        </w:rPr>
        <w:t xml:space="preserve">планировать, контролировать и оценивать учебные </w:t>
      </w:r>
      <w:r w:rsidRPr="008209C2">
        <w:rPr>
          <w:rFonts w:ascii="Times New Roman" w:eastAsia="Times New Roman" w:hAnsi="Times New Roman" w:cs="Times New Roman"/>
          <w:i/>
          <w:sz w:val="24"/>
          <w:szCs w:val="24"/>
          <w:lang w:eastAsia="ru-RU"/>
        </w:rPr>
        <w:t>действия в процессе познания окружающего мира в соответствии с поставленной задачей и условиями ее реализации.</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b/>
          <w:iCs/>
          <w:sz w:val="24"/>
          <w:szCs w:val="24"/>
          <w:lang w:eastAsia="ru-RU"/>
        </w:rPr>
      </w:pPr>
      <w:r w:rsidRPr="008209C2">
        <w:rPr>
          <w:rFonts w:ascii="Times New Roman" w:eastAsia="Times New Roman" w:hAnsi="Times New Roman" w:cs="Times New Roman"/>
          <w:b/>
          <w:iCs/>
          <w:sz w:val="24"/>
          <w:szCs w:val="24"/>
          <w:lang w:eastAsia="ru-RU"/>
        </w:rPr>
        <w:t>Человек и общество</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b/>
          <w:sz w:val="24"/>
          <w:szCs w:val="24"/>
          <w:lang w:eastAsia="ru-RU"/>
        </w:rPr>
      </w:pPr>
      <w:r w:rsidRPr="008209C2">
        <w:rPr>
          <w:rFonts w:ascii="Times New Roman" w:eastAsia="Times New Roman" w:hAnsi="Times New Roman" w:cs="Times New Roman"/>
          <w:b/>
          <w:sz w:val="24"/>
          <w:szCs w:val="24"/>
          <w:lang w:eastAsia="ru-RU"/>
        </w:rPr>
        <w:lastRenderedPageBreak/>
        <w:t>Выпускник научится:</w:t>
      </w:r>
    </w:p>
    <w:p w:rsidR="008209C2" w:rsidRPr="008209C2" w:rsidRDefault="008209C2" w:rsidP="00C35DD5">
      <w:pPr>
        <w:keepNext/>
        <w:suppressLineNumber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узнавать государственную символику Российской Феде</w:t>
      </w:r>
      <w:r w:rsidRPr="008209C2">
        <w:rPr>
          <w:rFonts w:ascii="Times New Roman" w:eastAsia="Times New Roman" w:hAnsi="Times New Roman" w:cs="Times New Roman"/>
          <w:spacing w:val="2"/>
          <w:sz w:val="24"/>
          <w:szCs w:val="24"/>
          <w:lang w:eastAsia="ru-RU"/>
        </w:rPr>
        <w:t>рации и своего региона; описывать достопримечательности столицы и родного края; находить на карте мира Россий</w:t>
      </w:r>
      <w:r w:rsidRPr="008209C2">
        <w:rPr>
          <w:rFonts w:ascii="Times New Roman" w:eastAsia="Times New Roman" w:hAnsi="Times New Roman" w:cs="Times New Roman"/>
          <w:sz w:val="24"/>
          <w:szCs w:val="24"/>
          <w:lang w:eastAsia="ru-RU"/>
        </w:rPr>
        <w:t>скую Федерацию, на карте России Москву, свой регион и его главный город;</w:t>
      </w:r>
    </w:p>
    <w:p w:rsidR="008209C2" w:rsidRPr="008209C2" w:rsidRDefault="008209C2" w:rsidP="00C35DD5">
      <w:pPr>
        <w:keepNext/>
        <w:suppressLineNumbers/>
        <w:spacing w:after="0" w:line="240" w:lineRule="auto"/>
        <w:ind w:left="851" w:right="105"/>
        <w:contextualSpacing/>
        <w:jc w:val="both"/>
        <w:outlineLvl w:val="1"/>
        <w:rPr>
          <w:rFonts w:ascii="Times New Roman" w:eastAsia="Times New Roman" w:hAnsi="Times New Roman" w:cs="Times New Roman"/>
          <w:spacing w:val="-2"/>
          <w:sz w:val="24"/>
          <w:szCs w:val="24"/>
          <w:lang w:eastAsia="ru-RU"/>
        </w:rPr>
      </w:pPr>
      <w:r w:rsidRPr="008209C2">
        <w:rPr>
          <w:rFonts w:ascii="Times New Roman" w:eastAsia="Times New Roman" w:hAnsi="Times New Roman" w:cs="Times New Roman"/>
          <w:sz w:val="24"/>
          <w:szCs w:val="24"/>
          <w:lang w:eastAsia="ru-RU"/>
        </w:rPr>
        <w:t>различать прошлое, настоящее, будущее; соотносить из</w:t>
      </w:r>
      <w:r w:rsidRPr="008209C2">
        <w:rPr>
          <w:rFonts w:ascii="Times New Roman" w:eastAsia="Times New Roman" w:hAnsi="Times New Roman" w:cs="Times New Roman"/>
          <w:spacing w:val="-2"/>
          <w:sz w:val="24"/>
          <w:szCs w:val="24"/>
          <w:lang w:eastAsia="ru-RU"/>
        </w:rPr>
        <w:t>ученные исторические события с датами, конкретную дату с веком; находить место изученных событий на «ленте времени»;</w:t>
      </w:r>
    </w:p>
    <w:p w:rsidR="008209C2" w:rsidRPr="008209C2" w:rsidRDefault="008209C2" w:rsidP="00C35DD5">
      <w:pPr>
        <w:keepNext/>
        <w:suppressLineNumber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pacing w:val="2"/>
          <w:sz w:val="24"/>
          <w:szCs w:val="24"/>
          <w:lang w:eastAsia="ru-RU"/>
        </w:rPr>
        <w:t xml:space="preserve">используя дополнительные источники информации (на </w:t>
      </w:r>
      <w:r w:rsidRPr="008209C2">
        <w:rPr>
          <w:rFonts w:ascii="Times New Roman" w:eastAsia="Times New Roman" w:hAnsi="Times New Roman" w:cs="Times New Roman"/>
          <w:sz w:val="24"/>
          <w:szCs w:val="24"/>
          <w:lang w:eastAsia="ru-RU"/>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8209C2" w:rsidRPr="008209C2" w:rsidRDefault="008209C2" w:rsidP="00C35DD5">
      <w:pPr>
        <w:keepNext/>
        <w:suppressLineNumber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pacing w:val="2"/>
          <w:sz w:val="24"/>
          <w:szCs w:val="24"/>
          <w:lang w:eastAsia="ru-RU"/>
        </w:rPr>
        <w:t>оценивать характер взаимоотношений людей в различ</w:t>
      </w:r>
      <w:r w:rsidRPr="008209C2">
        <w:rPr>
          <w:rFonts w:ascii="Times New Roman" w:eastAsia="Times New Roman" w:hAnsi="Times New Roman" w:cs="Times New Roman"/>
          <w:sz w:val="24"/>
          <w:szCs w:val="24"/>
          <w:lang w:eastAsia="ru-RU"/>
        </w:rPr>
        <w:t xml:space="preserve">ных социальных группах (семья, группа сверстников, этнос), </w:t>
      </w:r>
      <w:r w:rsidRPr="008209C2">
        <w:rPr>
          <w:rFonts w:ascii="Times New Roman" w:eastAsia="Times New Roman" w:hAnsi="Times New Roman" w:cs="Times New Roman"/>
          <w:spacing w:val="2"/>
          <w:sz w:val="24"/>
          <w:szCs w:val="24"/>
          <w:lang w:eastAsia="ru-RU"/>
        </w:rPr>
        <w:t>в том числе с позиции развития этических чувств, добро</w:t>
      </w:r>
      <w:r w:rsidRPr="008209C2">
        <w:rPr>
          <w:rFonts w:ascii="Times New Roman" w:eastAsia="Times New Roman" w:hAnsi="Times New Roman" w:cs="Times New Roman"/>
          <w:sz w:val="24"/>
          <w:szCs w:val="24"/>
          <w:lang w:eastAsia="ru-RU"/>
        </w:rPr>
        <w:t>желательности и эмоционально­нравственной отзывчивости, понимания чувств других людей и сопереживания им;</w:t>
      </w:r>
    </w:p>
    <w:p w:rsidR="008209C2" w:rsidRPr="008209C2" w:rsidRDefault="008209C2" w:rsidP="00C35DD5">
      <w:pPr>
        <w:keepNext/>
        <w:suppressLineNumber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pacing w:val="2"/>
          <w:sz w:val="24"/>
          <w:szCs w:val="24"/>
          <w:lang w:eastAsia="ru-RU"/>
        </w:rPr>
        <w:t xml:space="preserve">использовать различные справочные издания (словари, </w:t>
      </w:r>
      <w:r w:rsidRPr="008209C2">
        <w:rPr>
          <w:rFonts w:ascii="Times New Roman" w:eastAsia="Times New Roman" w:hAnsi="Times New Roman" w:cs="Times New Roman"/>
          <w:sz w:val="24"/>
          <w:szCs w:val="24"/>
          <w:lang w:eastAsia="ru-RU"/>
        </w:rPr>
        <w:t xml:space="preserve">энциклопедии) и детскую литературу о человеке и обществе </w:t>
      </w:r>
      <w:r w:rsidRPr="008209C2">
        <w:rPr>
          <w:rFonts w:ascii="Times New Roman" w:eastAsia="Times New Roman" w:hAnsi="Times New Roman" w:cs="Times New Roman"/>
          <w:spacing w:val="2"/>
          <w:sz w:val="24"/>
          <w:szCs w:val="24"/>
          <w:lang w:eastAsia="ru-RU"/>
        </w:rPr>
        <w:t xml:space="preserve">с целью поиска информации, ответов на вопросы, объяснений, для создания собственных устных или письменных </w:t>
      </w:r>
      <w:r w:rsidRPr="008209C2">
        <w:rPr>
          <w:rFonts w:ascii="Times New Roman" w:eastAsia="Times New Roman" w:hAnsi="Times New Roman" w:cs="Times New Roman"/>
          <w:sz w:val="24"/>
          <w:szCs w:val="24"/>
          <w:lang w:eastAsia="ru-RU"/>
        </w:rPr>
        <w:t>высказываний.</w:t>
      </w:r>
    </w:p>
    <w:p w:rsidR="008209C2" w:rsidRPr="008209C2" w:rsidRDefault="008209C2" w:rsidP="00C35DD5">
      <w:pPr>
        <w:keepNext/>
        <w:suppressLineNumber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приобретут первоначальные понятия о финансовой грамотности.</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b/>
          <w:iCs/>
          <w:sz w:val="24"/>
          <w:szCs w:val="24"/>
          <w:lang w:eastAsia="ru-RU"/>
        </w:rPr>
      </w:pPr>
      <w:r w:rsidRPr="008209C2">
        <w:rPr>
          <w:rFonts w:ascii="Times New Roman" w:eastAsia="Times New Roman" w:hAnsi="Times New Roman" w:cs="Times New Roman"/>
          <w:b/>
          <w:iCs/>
          <w:sz w:val="24"/>
          <w:szCs w:val="24"/>
          <w:lang w:eastAsia="ru-RU"/>
        </w:rPr>
        <w:t>Выпускник получит возможность научиться:</w:t>
      </w:r>
    </w:p>
    <w:p w:rsidR="008209C2" w:rsidRPr="008209C2" w:rsidRDefault="008209C2" w:rsidP="00C35DD5">
      <w:pPr>
        <w:keepNext/>
        <w:suppressLineNumbers/>
        <w:spacing w:after="0" w:line="240" w:lineRule="auto"/>
        <w:ind w:left="851" w:right="105"/>
        <w:contextualSpacing/>
        <w:jc w:val="both"/>
        <w:outlineLvl w:val="1"/>
        <w:rPr>
          <w:rFonts w:ascii="Times New Roman" w:eastAsia="Times New Roman" w:hAnsi="Times New Roman" w:cs="Times New Roman"/>
          <w:i/>
          <w:sz w:val="24"/>
          <w:szCs w:val="24"/>
          <w:lang w:eastAsia="ru-RU"/>
        </w:rPr>
      </w:pPr>
      <w:r w:rsidRPr="008209C2">
        <w:rPr>
          <w:rFonts w:ascii="Times New Roman" w:eastAsia="Times New Roman" w:hAnsi="Times New Roman" w:cs="Times New Roman"/>
          <w:i/>
          <w:sz w:val="24"/>
          <w:szCs w:val="24"/>
          <w:lang w:eastAsia="ru-RU"/>
        </w:rPr>
        <w:t>осознавать свою неразрывную связь с разнообразными окружающими социальными группами;</w:t>
      </w:r>
    </w:p>
    <w:p w:rsidR="008209C2" w:rsidRPr="008209C2" w:rsidRDefault="008209C2" w:rsidP="00C35DD5">
      <w:pPr>
        <w:keepNext/>
        <w:suppressLineNumbers/>
        <w:spacing w:after="0" w:line="240" w:lineRule="auto"/>
        <w:ind w:left="851" w:right="105"/>
        <w:contextualSpacing/>
        <w:jc w:val="both"/>
        <w:outlineLvl w:val="1"/>
        <w:rPr>
          <w:rFonts w:ascii="Times New Roman" w:eastAsia="Times New Roman" w:hAnsi="Times New Roman" w:cs="Times New Roman"/>
          <w:i/>
          <w:sz w:val="24"/>
          <w:szCs w:val="24"/>
          <w:lang w:eastAsia="ru-RU"/>
        </w:rPr>
      </w:pPr>
      <w:r w:rsidRPr="008209C2">
        <w:rPr>
          <w:rFonts w:ascii="Times New Roman" w:eastAsia="Times New Roman" w:hAnsi="Times New Roman" w:cs="Times New Roman"/>
          <w:i/>
          <w:sz w:val="24"/>
          <w:szCs w:val="24"/>
          <w:lang w:eastAsia="ru-RU"/>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8209C2" w:rsidRPr="008209C2" w:rsidRDefault="008209C2" w:rsidP="00C35DD5">
      <w:pPr>
        <w:keepNext/>
        <w:suppressLineNumbers/>
        <w:spacing w:after="0" w:line="240" w:lineRule="auto"/>
        <w:ind w:left="851" w:right="105"/>
        <w:contextualSpacing/>
        <w:jc w:val="both"/>
        <w:outlineLvl w:val="1"/>
        <w:rPr>
          <w:rFonts w:ascii="Times New Roman" w:eastAsia="Times New Roman" w:hAnsi="Times New Roman" w:cs="Times New Roman"/>
          <w:i/>
          <w:sz w:val="24"/>
          <w:szCs w:val="24"/>
          <w:lang w:eastAsia="ru-RU"/>
        </w:rPr>
      </w:pPr>
      <w:r w:rsidRPr="008209C2">
        <w:rPr>
          <w:rFonts w:ascii="Times New Roman" w:eastAsia="Times New Roman" w:hAnsi="Times New Roman" w:cs="Times New Roman"/>
          <w:i/>
          <w:spacing w:val="2"/>
          <w:sz w:val="24"/>
          <w:szCs w:val="24"/>
          <w:lang w:eastAsia="ru-RU"/>
        </w:rPr>
        <w:t>наблюдать и описывать проявления богатства вну</w:t>
      </w:r>
      <w:r w:rsidRPr="008209C2">
        <w:rPr>
          <w:rFonts w:ascii="Times New Roman" w:eastAsia="Times New Roman" w:hAnsi="Times New Roman" w:cs="Times New Roman"/>
          <w:i/>
          <w:sz w:val="24"/>
          <w:szCs w:val="24"/>
          <w:lang w:eastAsia="ru-RU"/>
        </w:rPr>
        <w:t>треннего мира человека в его созидательной деятельности на благо семьи, в интересах  образовательной организации, социума, этноса, страны;</w:t>
      </w:r>
    </w:p>
    <w:p w:rsidR="008209C2" w:rsidRPr="008209C2" w:rsidRDefault="008209C2" w:rsidP="00C35DD5">
      <w:pPr>
        <w:keepNext/>
        <w:suppressLineNumbers/>
        <w:spacing w:after="0" w:line="240" w:lineRule="auto"/>
        <w:ind w:left="851" w:right="105"/>
        <w:contextualSpacing/>
        <w:jc w:val="both"/>
        <w:outlineLvl w:val="1"/>
        <w:rPr>
          <w:rFonts w:ascii="Times New Roman" w:eastAsia="Times New Roman" w:hAnsi="Times New Roman" w:cs="Times New Roman"/>
          <w:i/>
          <w:spacing w:val="-2"/>
          <w:sz w:val="24"/>
          <w:szCs w:val="24"/>
          <w:lang w:eastAsia="ru-RU"/>
        </w:rPr>
      </w:pPr>
      <w:r w:rsidRPr="008209C2">
        <w:rPr>
          <w:rFonts w:ascii="Times New Roman" w:eastAsia="Times New Roman" w:hAnsi="Times New Roman" w:cs="Times New Roman"/>
          <w:i/>
          <w:spacing w:val="-2"/>
          <w:sz w:val="24"/>
          <w:szCs w:val="24"/>
          <w:lang w:eastAsia="ru-RU"/>
        </w:rPr>
        <w:t>проявлять уважение и готовность выполнять совместно установленные договоренности и правила, в том числе правила общения со взрослыми и сверстниками в официальной обстановке; участвовать в коллективной коммуника</w:t>
      </w:r>
      <w:r w:rsidRPr="008209C2">
        <w:rPr>
          <w:rFonts w:ascii="Times New Roman" w:eastAsia="Times New Roman" w:hAnsi="Times New Roman" w:cs="Times New Roman"/>
          <w:i/>
          <w:sz w:val="24"/>
          <w:szCs w:val="24"/>
          <w:lang w:eastAsia="ru-RU"/>
        </w:rPr>
        <w:t xml:space="preserve">тивной деятельности в информационной образовательной </w:t>
      </w:r>
      <w:r w:rsidRPr="008209C2">
        <w:rPr>
          <w:rFonts w:ascii="Times New Roman" w:eastAsia="Times New Roman" w:hAnsi="Times New Roman" w:cs="Times New Roman"/>
          <w:i/>
          <w:spacing w:val="-2"/>
          <w:sz w:val="24"/>
          <w:szCs w:val="24"/>
          <w:lang w:eastAsia="ru-RU"/>
        </w:rPr>
        <w:t>среде;</w:t>
      </w:r>
    </w:p>
    <w:p w:rsidR="008209C2" w:rsidRPr="008209C2" w:rsidRDefault="008209C2" w:rsidP="00C35DD5">
      <w:pPr>
        <w:keepNext/>
        <w:suppressLineNumber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i/>
          <w:spacing w:val="2"/>
          <w:sz w:val="24"/>
          <w:szCs w:val="24"/>
          <w:lang w:eastAsia="ru-RU"/>
        </w:rPr>
        <w:t xml:space="preserve">определять общую цель в совместной деятельности </w:t>
      </w:r>
      <w:r w:rsidRPr="008209C2">
        <w:rPr>
          <w:rFonts w:ascii="Times New Roman" w:eastAsia="Times New Roman" w:hAnsi="Times New Roman" w:cs="Times New Roman"/>
          <w:i/>
          <w:sz w:val="24"/>
          <w:szCs w:val="24"/>
          <w:lang w:eastAsia="ru-RU"/>
        </w:rPr>
        <w:t>и пути ее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8209C2" w:rsidRPr="008209C2" w:rsidRDefault="008209C2" w:rsidP="00C35DD5">
      <w:pPr>
        <w:keepNext/>
        <w:suppressLineNumbers/>
        <w:spacing w:after="0" w:line="240" w:lineRule="auto"/>
        <w:ind w:left="851" w:right="105"/>
        <w:outlineLvl w:val="1"/>
        <w:rPr>
          <w:rFonts w:ascii="Times New Roman" w:eastAsia="MS Gothic" w:hAnsi="Times New Roman" w:cs="Times New Roman"/>
          <w:b/>
          <w:sz w:val="24"/>
          <w:szCs w:val="24"/>
          <w:lang w:eastAsia="ru-RU"/>
        </w:rPr>
      </w:pPr>
      <w:r w:rsidRPr="008209C2">
        <w:rPr>
          <w:rFonts w:ascii="Times New Roman" w:eastAsia="MS Gothic" w:hAnsi="Times New Roman" w:cs="Times New Roman"/>
          <w:b/>
          <w:sz w:val="24"/>
          <w:szCs w:val="24"/>
          <w:lang w:eastAsia="ru-RU"/>
        </w:rPr>
        <w:t>1.2.2.6. Основы религиозных культур и светской этики</w:t>
      </w:r>
    </w:p>
    <w:p w:rsidR="008209C2" w:rsidRPr="008209C2" w:rsidRDefault="008209C2" w:rsidP="00C35DD5">
      <w:pPr>
        <w:keepNext/>
        <w:suppressLineNumbers/>
        <w:spacing w:after="0" w:line="240" w:lineRule="auto"/>
        <w:ind w:left="851" w:right="105"/>
        <w:outlineLvl w:val="1"/>
        <w:rPr>
          <w:rFonts w:ascii="Times New Roman" w:eastAsia="MS Gothic" w:hAnsi="Times New Roman" w:cs="Times New Roman"/>
          <w:b/>
          <w:sz w:val="24"/>
          <w:szCs w:val="24"/>
          <w:lang w:eastAsia="ru-RU"/>
        </w:rPr>
      </w:pPr>
      <w:r w:rsidRPr="008209C2">
        <w:rPr>
          <w:rFonts w:ascii="Times New Roman" w:eastAsia="MS Gothic" w:hAnsi="Times New Roman" w:cs="Times New Roman"/>
          <w:b/>
          <w:sz w:val="24"/>
          <w:szCs w:val="24"/>
          <w:lang w:eastAsia="ru-RU"/>
        </w:rPr>
        <w:t>1.2.2.6.1. Основы религиозных культур и светской этики</w:t>
      </w:r>
      <w:bookmarkEnd w:id="25"/>
    </w:p>
    <w:p w:rsidR="008209C2" w:rsidRPr="00B7718E" w:rsidRDefault="008209C2" w:rsidP="00C35DD5">
      <w:pPr>
        <w:keepNext/>
        <w:suppressLineNumbers/>
        <w:tabs>
          <w:tab w:val="left" w:pos="142"/>
          <w:tab w:val="left" w:leader="dot" w:pos="624"/>
        </w:tabs>
        <w:spacing w:after="0" w:line="240" w:lineRule="auto"/>
        <w:ind w:left="851" w:right="105"/>
        <w:jc w:val="both"/>
        <w:rPr>
          <w:rFonts w:ascii="Times New Roman" w:hAnsi="Times New Roman" w:cs="Times New Roman"/>
          <w:sz w:val="24"/>
          <w:szCs w:val="24"/>
        </w:rPr>
      </w:pPr>
      <w:r w:rsidRPr="00B7718E">
        <w:rPr>
          <w:rFonts w:ascii="Times New Roman" w:hAnsi="Times New Roman" w:cs="Times New Roman"/>
          <w:sz w:val="24"/>
          <w:szCs w:val="24"/>
        </w:rPr>
        <w:t>Планируемые результаты изучения учебного предмета «Основы религиозных культур и светской этики»:</w:t>
      </w:r>
    </w:p>
    <w:p w:rsidR="008209C2" w:rsidRPr="008209C2" w:rsidRDefault="008209C2" w:rsidP="00C35DD5">
      <w:pPr>
        <w:keepNext/>
        <w:autoSpaceDE w:val="0"/>
        <w:autoSpaceDN w:val="0"/>
        <w:adjustRightInd w:val="0"/>
        <w:spacing w:after="0" w:line="240" w:lineRule="auto"/>
        <w:ind w:left="851" w:right="105"/>
        <w:jc w:val="both"/>
        <w:rPr>
          <w:rFonts w:ascii="Times New Roman" w:eastAsiaTheme="minorEastAsia" w:hAnsi="Times New Roman" w:cs="Times New Roman"/>
          <w:sz w:val="24"/>
          <w:szCs w:val="24"/>
          <w:lang w:eastAsia="ru-RU"/>
        </w:rPr>
      </w:pPr>
      <w:r w:rsidRPr="008209C2">
        <w:rPr>
          <w:rFonts w:ascii="Times New Roman" w:eastAsiaTheme="minorEastAsia" w:hAnsi="Times New Roman" w:cs="Times New Roman"/>
          <w:sz w:val="24"/>
          <w:szCs w:val="24"/>
          <w:lang w:eastAsia="ru-RU"/>
        </w:rPr>
        <w:t>1) готовность к нравственному самосовершенствованию, духовному саморазвитию;</w:t>
      </w:r>
    </w:p>
    <w:p w:rsidR="008209C2" w:rsidRPr="008209C2" w:rsidRDefault="008209C2" w:rsidP="00C35DD5">
      <w:pPr>
        <w:keepNext/>
        <w:autoSpaceDE w:val="0"/>
        <w:autoSpaceDN w:val="0"/>
        <w:adjustRightInd w:val="0"/>
        <w:spacing w:after="0" w:line="240" w:lineRule="auto"/>
        <w:ind w:left="851" w:right="105"/>
        <w:jc w:val="both"/>
        <w:rPr>
          <w:rFonts w:ascii="Times New Roman" w:eastAsiaTheme="minorEastAsia" w:hAnsi="Times New Roman" w:cs="Times New Roman"/>
          <w:sz w:val="24"/>
          <w:szCs w:val="24"/>
          <w:lang w:eastAsia="ru-RU"/>
        </w:rPr>
      </w:pPr>
      <w:r w:rsidRPr="008209C2">
        <w:rPr>
          <w:rFonts w:ascii="Times New Roman" w:eastAsiaTheme="minorEastAsia" w:hAnsi="Times New Roman" w:cs="Times New Roman"/>
          <w:sz w:val="24"/>
          <w:szCs w:val="24"/>
          <w:lang w:eastAsia="ru-RU"/>
        </w:rP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8209C2" w:rsidRPr="008209C2" w:rsidRDefault="008209C2" w:rsidP="00C35DD5">
      <w:pPr>
        <w:keepNext/>
        <w:autoSpaceDE w:val="0"/>
        <w:autoSpaceDN w:val="0"/>
        <w:adjustRightInd w:val="0"/>
        <w:spacing w:after="0" w:line="240" w:lineRule="auto"/>
        <w:ind w:left="851" w:right="105"/>
        <w:jc w:val="both"/>
        <w:rPr>
          <w:rFonts w:ascii="Times New Roman" w:eastAsiaTheme="minorEastAsia" w:hAnsi="Times New Roman" w:cs="Times New Roman"/>
          <w:sz w:val="24"/>
          <w:szCs w:val="24"/>
          <w:lang w:eastAsia="ru-RU"/>
        </w:rPr>
      </w:pPr>
      <w:r w:rsidRPr="008209C2">
        <w:rPr>
          <w:rFonts w:ascii="Times New Roman" w:eastAsiaTheme="minorEastAsia" w:hAnsi="Times New Roman" w:cs="Times New Roman"/>
          <w:sz w:val="24"/>
          <w:szCs w:val="24"/>
          <w:lang w:eastAsia="ru-RU"/>
        </w:rPr>
        <w:t>3) понимание значения нравственности, веры и религии в жизни человека и общества;</w:t>
      </w:r>
    </w:p>
    <w:p w:rsidR="008209C2" w:rsidRPr="008209C2" w:rsidRDefault="008209C2" w:rsidP="00C35DD5">
      <w:pPr>
        <w:keepNext/>
        <w:autoSpaceDE w:val="0"/>
        <w:autoSpaceDN w:val="0"/>
        <w:adjustRightInd w:val="0"/>
        <w:spacing w:after="0" w:line="240" w:lineRule="auto"/>
        <w:ind w:left="851" w:right="105"/>
        <w:jc w:val="both"/>
        <w:rPr>
          <w:rFonts w:ascii="Times New Roman" w:eastAsiaTheme="minorEastAsia" w:hAnsi="Times New Roman" w:cs="Times New Roman"/>
          <w:sz w:val="24"/>
          <w:szCs w:val="24"/>
          <w:lang w:eastAsia="ru-RU"/>
        </w:rPr>
      </w:pPr>
      <w:r w:rsidRPr="008209C2">
        <w:rPr>
          <w:rFonts w:ascii="Times New Roman" w:eastAsiaTheme="minorEastAsia" w:hAnsi="Times New Roman" w:cs="Times New Roman"/>
          <w:sz w:val="24"/>
          <w:szCs w:val="24"/>
          <w:lang w:eastAsia="ru-RU"/>
        </w:rPr>
        <w:t>4) формирование первоначальных представлений о светской этике, о традиционных религиях, их роли в культуре, истории и современности России;</w:t>
      </w:r>
    </w:p>
    <w:p w:rsidR="008209C2" w:rsidRPr="008209C2" w:rsidRDefault="008209C2" w:rsidP="00C35DD5">
      <w:pPr>
        <w:keepNext/>
        <w:autoSpaceDE w:val="0"/>
        <w:autoSpaceDN w:val="0"/>
        <w:adjustRightInd w:val="0"/>
        <w:spacing w:after="0" w:line="240" w:lineRule="auto"/>
        <w:ind w:left="851" w:right="105"/>
        <w:jc w:val="both"/>
        <w:rPr>
          <w:rFonts w:ascii="Times New Roman" w:eastAsiaTheme="minorEastAsia" w:hAnsi="Times New Roman" w:cs="Times New Roman"/>
          <w:sz w:val="24"/>
          <w:szCs w:val="24"/>
          <w:lang w:eastAsia="ru-RU"/>
        </w:rPr>
      </w:pPr>
      <w:r w:rsidRPr="008209C2">
        <w:rPr>
          <w:rFonts w:ascii="Times New Roman" w:eastAsiaTheme="minorEastAsia" w:hAnsi="Times New Roman" w:cs="Times New Roman"/>
          <w:sz w:val="24"/>
          <w:szCs w:val="24"/>
          <w:lang w:eastAsia="ru-RU"/>
        </w:rPr>
        <w:t>5) первоначальные представления об исторической роли традиционных религий в становлении российской государственности;</w:t>
      </w:r>
    </w:p>
    <w:p w:rsidR="008209C2" w:rsidRPr="008209C2" w:rsidRDefault="008209C2" w:rsidP="00C35DD5">
      <w:pPr>
        <w:keepNext/>
        <w:autoSpaceDE w:val="0"/>
        <w:autoSpaceDN w:val="0"/>
        <w:adjustRightInd w:val="0"/>
        <w:spacing w:after="0" w:line="240" w:lineRule="auto"/>
        <w:ind w:left="851" w:right="105"/>
        <w:jc w:val="both"/>
        <w:rPr>
          <w:rFonts w:ascii="Times New Roman" w:eastAsiaTheme="minorEastAsia" w:hAnsi="Times New Roman" w:cs="Times New Roman"/>
          <w:sz w:val="24"/>
          <w:szCs w:val="24"/>
          <w:lang w:eastAsia="ru-RU"/>
        </w:rPr>
      </w:pPr>
      <w:r w:rsidRPr="008209C2">
        <w:rPr>
          <w:rFonts w:ascii="Times New Roman" w:eastAsiaTheme="minorEastAsia" w:hAnsi="Times New Roman" w:cs="Times New Roman"/>
          <w:sz w:val="24"/>
          <w:szCs w:val="24"/>
          <w:lang w:eastAsia="ru-RU"/>
        </w:rPr>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8209C2" w:rsidRPr="008209C2" w:rsidRDefault="008209C2" w:rsidP="00C35DD5">
      <w:pPr>
        <w:keepNext/>
        <w:autoSpaceDE w:val="0"/>
        <w:autoSpaceDN w:val="0"/>
        <w:adjustRightInd w:val="0"/>
        <w:spacing w:after="0" w:line="240" w:lineRule="auto"/>
        <w:ind w:left="851" w:right="105"/>
        <w:jc w:val="both"/>
        <w:rPr>
          <w:rFonts w:ascii="Times New Roman" w:eastAsiaTheme="minorEastAsia" w:hAnsi="Times New Roman" w:cs="Times New Roman"/>
          <w:sz w:val="24"/>
          <w:szCs w:val="24"/>
          <w:lang w:eastAsia="ru-RU"/>
        </w:rPr>
      </w:pPr>
      <w:r w:rsidRPr="008209C2">
        <w:rPr>
          <w:rFonts w:ascii="Times New Roman" w:eastAsiaTheme="minorEastAsia" w:hAnsi="Times New Roman" w:cs="Times New Roman"/>
          <w:sz w:val="24"/>
          <w:szCs w:val="24"/>
          <w:lang w:eastAsia="ru-RU"/>
        </w:rPr>
        <w:t>7) осознание ценности человеческой жизни.</w:t>
      </w:r>
    </w:p>
    <w:p w:rsidR="008209C2" w:rsidRPr="008209C2" w:rsidRDefault="008209C2" w:rsidP="00C35DD5">
      <w:pPr>
        <w:keepNext/>
        <w:suppressLineNumbers/>
        <w:tabs>
          <w:tab w:val="left" w:pos="142"/>
          <w:tab w:val="left" w:leader="dot" w:pos="624"/>
        </w:tabs>
        <w:autoSpaceDE w:val="0"/>
        <w:autoSpaceDN w:val="0"/>
        <w:adjustRightInd w:val="0"/>
        <w:spacing w:after="0" w:line="240" w:lineRule="auto"/>
        <w:ind w:left="851" w:right="105"/>
        <w:jc w:val="both"/>
        <w:rPr>
          <w:rFonts w:ascii="Times New Roman" w:eastAsia="@Arial Unicode MS" w:hAnsi="Times New Roman" w:cs="Times New Roman"/>
          <w:sz w:val="24"/>
          <w:szCs w:val="24"/>
          <w:lang w:eastAsia="ru-RU"/>
        </w:rPr>
      </w:pPr>
      <w:r w:rsidRPr="008209C2">
        <w:rPr>
          <w:rFonts w:ascii="Times New Roman" w:eastAsia="@Arial Unicode MS" w:hAnsi="Times New Roman" w:cs="Times New Roman"/>
          <w:sz w:val="24"/>
          <w:szCs w:val="24"/>
          <w:lang w:eastAsia="ru-RU"/>
        </w:rPr>
        <w:t xml:space="preserve">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w:t>
      </w:r>
      <w:r w:rsidRPr="008209C2">
        <w:rPr>
          <w:rFonts w:ascii="Times New Roman" w:eastAsia="@Arial Unicode MS" w:hAnsi="Times New Roman" w:cs="Times New Roman"/>
          <w:sz w:val="24"/>
          <w:szCs w:val="24"/>
          <w:lang w:eastAsia="ru-RU"/>
        </w:rPr>
        <w:lastRenderedPageBreak/>
        <w:t>буддийской культуры, Основам иудейской культуры, Основам мировых религиозных культур, Основам светской этики.</w:t>
      </w:r>
    </w:p>
    <w:p w:rsidR="008209C2" w:rsidRPr="008209C2" w:rsidRDefault="008209C2" w:rsidP="00C35DD5">
      <w:pPr>
        <w:keepNext/>
        <w:tabs>
          <w:tab w:val="left" w:pos="142"/>
          <w:tab w:val="left" w:leader="dot" w:pos="624"/>
        </w:tabs>
        <w:spacing w:after="0" w:line="240" w:lineRule="auto"/>
        <w:ind w:left="851" w:right="105"/>
        <w:jc w:val="both"/>
        <w:rPr>
          <w:rFonts w:ascii="Times New Roman" w:hAnsi="Times New Roman" w:cs="Times New Roman"/>
          <w:sz w:val="24"/>
          <w:szCs w:val="24"/>
        </w:rPr>
      </w:pPr>
      <w:r w:rsidRPr="008209C2">
        <w:rPr>
          <w:rFonts w:ascii="Times New Roman" w:hAnsi="Times New Roman" w:cs="Times New Roman"/>
          <w:b/>
          <w:sz w:val="24"/>
          <w:szCs w:val="24"/>
        </w:rPr>
        <w:t>Общие планируемые результаты</w:t>
      </w:r>
      <w:r w:rsidRPr="008209C2">
        <w:rPr>
          <w:rFonts w:ascii="Times New Roman" w:hAnsi="Times New Roman" w:cs="Times New Roman"/>
          <w:sz w:val="24"/>
          <w:szCs w:val="24"/>
        </w:rPr>
        <w:t xml:space="preserve">. </w:t>
      </w:r>
    </w:p>
    <w:p w:rsidR="008209C2" w:rsidRPr="008209C2" w:rsidRDefault="008209C2" w:rsidP="00C35DD5">
      <w:pPr>
        <w:keepNext/>
        <w:tabs>
          <w:tab w:val="left" w:pos="142"/>
          <w:tab w:val="left" w:leader="dot" w:pos="624"/>
        </w:tabs>
        <w:spacing w:after="0" w:line="240" w:lineRule="auto"/>
        <w:ind w:left="851" w:right="105"/>
        <w:jc w:val="both"/>
        <w:rPr>
          <w:rFonts w:ascii="Times New Roman" w:eastAsia="@Arial Unicode MS" w:hAnsi="Times New Roman" w:cs="Times New Roman"/>
          <w:sz w:val="24"/>
          <w:szCs w:val="24"/>
        </w:rPr>
      </w:pPr>
      <w:r w:rsidRPr="008209C2">
        <w:rPr>
          <w:rFonts w:ascii="Times New Roman" w:eastAsia="@Arial Unicode MS" w:hAnsi="Times New Roman" w:cs="Times New Roman"/>
          <w:sz w:val="24"/>
          <w:szCs w:val="24"/>
        </w:rPr>
        <w:t xml:space="preserve">В результате освоения каждого модуля курса </w:t>
      </w:r>
      <w:r w:rsidRPr="008209C2">
        <w:rPr>
          <w:rFonts w:ascii="Times New Roman" w:eastAsia="@Arial Unicode MS" w:hAnsi="Times New Roman" w:cs="Times New Roman"/>
          <w:b/>
          <w:sz w:val="24"/>
          <w:szCs w:val="24"/>
        </w:rPr>
        <w:t>выпускник научится</w:t>
      </w:r>
      <w:r w:rsidRPr="008209C2">
        <w:rPr>
          <w:rFonts w:ascii="Times New Roman" w:eastAsia="@Arial Unicode MS" w:hAnsi="Times New Roman" w:cs="Times New Roman"/>
          <w:sz w:val="24"/>
          <w:szCs w:val="24"/>
        </w:rPr>
        <w:t>:</w:t>
      </w:r>
    </w:p>
    <w:p w:rsidR="008209C2" w:rsidRPr="008209C2" w:rsidRDefault="008209C2" w:rsidP="00C35DD5">
      <w:pPr>
        <w:keepNext/>
        <w:tabs>
          <w:tab w:val="left" w:pos="1080"/>
        </w:tabs>
        <w:spacing w:after="0" w:line="240" w:lineRule="auto"/>
        <w:ind w:left="851" w:right="105"/>
        <w:jc w:val="both"/>
        <w:rPr>
          <w:rFonts w:ascii="Times New Roman" w:hAnsi="Times New Roman" w:cs="Times New Roman"/>
          <w:sz w:val="24"/>
          <w:szCs w:val="24"/>
        </w:rPr>
      </w:pPr>
      <w:r w:rsidRPr="008209C2">
        <w:rPr>
          <w:rFonts w:ascii="Times New Roman" w:hAnsi="Times New Roman" w:cs="Times New Roman"/>
          <w:sz w:val="24"/>
          <w:szCs w:val="24"/>
        </w:rPr>
        <w:t>– понимать значение нравственных норм и ценностей для достойной жизни личности, семьи, общества;</w:t>
      </w:r>
    </w:p>
    <w:p w:rsidR="008209C2" w:rsidRPr="008209C2" w:rsidRDefault="008209C2" w:rsidP="00C35DD5">
      <w:pPr>
        <w:keepNext/>
        <w:tabs>
          <w:tab w:val="left" w:pos="1080"/>
        </w:tabs>
        <w:spacing w:after="0" w:line="240" w:lineRule="auto"/>
        <w:ind w:left="851" w:right="105"/>
        <w:jc w:val="both"/>
        <w:rPr>
          <w:rFonts w:ascii="Times New Roman" w:hAnsi="Times New Roman" w:cs="Times New Roman"/>
          <w:sz w:val="24"/>
          <w:szCs w:val="24"/>
        </w:rPr>
      </w:pPr>
      <w:r w:rsidRPr="008209C2">
        <w:rPr>
          <w:rFonts w:ascii="Times New Roman" w:hAnsi="Times New Roman" w:cs="Times New Roman"/>
          <w:sz w:val="24"/>
          <w:szCs w:val="24"/>
        </w:rPr>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8209C2" w:rsidRPr="008209C2" w:rsidRDefault="008209C2" w:rsidP="00C35DD5">
      <w:pPr>
        <w:keepNext/>
        <w:tabs>
          <w:tab w:val="left" w:pos="1080"/>
        </w:tabs>
        <w:spacing w:after="0" w:line="240" w:lineRule="auto"/>
        <w:ind w:left="851" w:right="105"/>
        <w:jc w:val="both"/>
        <w:rPr>
          <w:rFonts w:ascii="Times New Roman" w:hAnsi="Times New Roman" w:cs="Times New Roman"/>
          <w:sz w:val="24"/>
          <w:szCs w:val="24"/>
        </w:rPr>
      </w:pPr>
      <w:r w:rsidRPr="008209C2">
        <w:rPr>
          <w:rFonts w:ascii="Times New Roman" w:hAnsi="Times New Roman" w:cs="Times New Roman"/>
          <w:sz w:val="24"/>
          <w:szCs w:val="24"/>
        </w:rPr>
        <w:t>– осознавать ценность человеческой жизни, необходимость стремления к нравственному совершенствованию и духовному развитию;</w:t>
      </w:r>
    </w:p>
    <w:p w:rsidR="008209C2" w:rsidRPr="008209C2" w:rsidRDefault="008209C2" w:rsidP="00C35DD5">
      <w:pPr>
        <w:keepNext/>
        <w:tabs>
          <w:tab w:val="left" w:pos="1080"/>
        </w:tabs>
        <w:spacing w:after="0" w:line="240" w:lineRule="auto"/>
        <w:ind w:left="851" w:right="105"/>
        <w:jc w:val="both"/>
        <w:rPr>
          <w:rFonts w:ascii="Times New Roman" w:hAnsi="Times New Roman" w:cs="Times New Roman"/>
          <w:sz w:val="24"/>
          <w:szCs w:val="24"/>
        </w:rPr>
      </w:pPr>
      <w:r w:rsidRPr="008209C2">
        <w:rPr>
          <w:rFonts w:ascii="Times New Roman" w:hAnsi="Times New Roman" w:cs="Times New Roman"/>
          <w:sz w:val="24"/>
          <w:szCs w:val="24"/>
        </w:rPr>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8209C2" w:rsidRPr="008209C2" w:rsidRDefault="008209C2" w:rsidP="00C35DD5">
      <w:pPr>
        <w:keepNext/>
        <w:tabs>
          <w:tab w:val="left" w:pos="1080"/>
        </w:tabs>
        <w:spacing w:after="0" w:line="240" w:lineRule="auto"/>
        <w:ind w:left="851" w:right="105"/>
        <w:jc w:val="both"/>
        <w:rPr>
          <w:rFonts w:ascii="Times New Roman" w:hAnsi="Times New Roman" w:cs="Times New Roman"/>
          <w:sz w:val="24"/>
          <w:szCs w:val="24"/>
        </w:rPr>
      </w:pPr>
      <w:r w:rsidRPr="008209C2">
        <w:rPr>
          <w:rFonts w:ascii="Times New Roman" w:hAnsi="Times New Roman" w:cs="Times New Roman"/>
          <w:sz w:val="24"/>
          <w:szCs w:val="24"/>
        </w:rPr>
        <w:t>– ориентироваться в вопросах нравственного выбора на внутреннюю установку личности поступать согласно своей совести.</w:t>
      </w:r>
    </w:p>
    <w:p w:rsidR="008209C2" w:rsidRPr="008209C2" w:rsidRDefault="008209C2" w:rsidP="00C35DD5">
      <w:pPr>
        <w:keepNext/>
        <w:suppressLineNumbers/>
        <w:spacing w:after="0" w:line="240" w:lineRule="auto"/>
        <w:ind w:left="851" w:right="105"/>
        <w:jc w:val="both"/>
        <w:rPr>
          <w:rFonts w:ascii="Times New Roman" w:hAnsi="Times New Roman" w:cs="Times New Roman"/>
          <w:sz w:val="24"/>
          <w:szCs w:val="24"/>
        </w:rPr>
      </w:pPr>
      <w:r w:rsidRPr="008209C2">
        <w:rPr>
          <w:rFonts w:ascii="Times New Roman" w:hAnsi="Times New Roman" w:cs="Times New Roman"/>
          <w:b/>
          <w:sz w:val="24"/>
          <w:szCs w:val="24"/>
        </w:rPr>
        <w:t>Планируемые результаты по учебным модулям</w:t>
      </w:r>
      <w:r w:rsidRPr="008209C2">
        <w:rPr>
          <w:rFonts w:ascii="Times New Roman" w:hAnsi="Times New Roman" w:cs="Times New Roman"/>
          <w:sz w:val="24"/>
          <w:szCs w:val="24"/>
        </w:rPr>
        <w:t>.</w:t>
      </w:r>
    </w:p>
    <w:p w:rsidR="008209C2" w:rsidRPr="008209C2" w:rsidRDefault="008209C2" w:rsidP="00C35DD5">
      <w:pPr>
        <w:keepNext/>
        <w:suppressLineNumbers/>
        <w:spacing w:after="0" w:line="240" w:lineRule="auto"/>
        <w:ind w:left="851" w:right="105"/>
        <w:jc w:val="both"/>
        <w:rPr>
          <w:rFonts w:ascii="Times New Roman" w:hAnsi="Times New Roman" w:cs="Times New Roman"/>
          <w:b/>
          <w:sz w:val="24"/>
          <w:szCs w:val="24"/>
        </w:rPr>
      </w:pPr>
      <w:r w:rsidRPr="008209C2">
        <w:rPr>
          <w:rFonts w:ascii="Times New Roman" w:hAnsi="Times New Roman" w:cs="Times New Roman"/>
          <w:b/>
          <w:sz w:val="24"/>
          <w:szCs w:val="24"/>
        </w:rPr>
        <w:t>Основы православной культуры</w:t>
      </w:r>
    </w:p>
    <w:p w:rsidR="008209C2" w:rsidRPr="008209C2" w:rsidRDefault="008209C2" w:rsidP="00C35DD5">
      <w:pPr>
        <w:keepNext/>
        <w:suppressLineNumbers/>
        <w:tabs>
          <w:tab w:val="left" w:pos="142"/>
          <w:tab w:val="left" w:leader="dot" w:pos="624"/>
        </w:tabs>
        <w:spacing w:after="0" w:line="240" w:lineRule="auto"/>
        <w:ind w:left="851" w:right="105"/>
        <w:jc w:val="both"/>
        <w:rPr>
          <w:rFonts w:ascii="Times New Roman" w:eastAsia="@Arial Unicode MS" w:hAnsi="Times New Roman" w:cs="Times New Roman"/>
          <w:sz w:val="24"/>
          <w:szCs w:val="24"/>
        </w:rPr>
      </w:pPr>
      <w:r w:rsidRPr="008209C2">
        <w:rPr>
          <w:rFonts w:ascii="Times New Roman" w:eastAsia="@Arial Unicode MS" w:hAnsi="Times New Roman" w:cs="Times New Roman"/>
          <w:b/>
          <w:sz w:val="24"/>
          <w:szCs w:val="24"/>
        </w:rPr>
        <w:t>Выпускник научится</w:t>
      </w:r>
      <w:r w:rsidRPr="008209C2">
        <w:rPr>
          <w:rFonts w:ascii="Times New Roman" w:eastAsia="@Arial Unicode MS" w:hAnsi="Times New Roman" w:cs="Times New Roman"/>
          <w:sz w:val="24"/>
          <w:szCs w:val="24"/>
        </w:rPr>
        <w:t>:</w:t>
      </w:r>
    </w:p>
    <w:p w:rsidR="008209C2" w:rsidRPr="008209C2" w:rsidRDefault="008209C2" w:rsidP="00C35DD5">
      <w:pPr>
        <w:keepNext/>
        <w:suppressLineNumbers/>
        <w:tabs>
          <w:tab w:val="left" w:pos="900"/>
        </w:tabs>
        <w:spacing w:after="0" w:line="240" w:lineRule="auto"/>
        <w:ind w:left="851" w:right="105"/>
        <w:jc w:val="both"/>
        <w:rPr>
          <w:rFonts w:ascii="Times New Roman" w:hAnsi="Times New Roman" w:cs="Times New Roman"/>
          <w:sz w:val="24"/>
          <w:szCs w:val="24"/>
        </w:rPr>
      </w:pPr>
      <w:r w:rsidRPr="008209C2">
        <w:rPr>
          <w:rFonts w:ascii="Times New Roman" w:hAnsi="Times New Roman" w:cs="Times New Roman"/>
          <w:sz w:val="24"/>
          <w:szCs w:val="24"/>
        </w:rPr>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8209C2" w:rsidRPr="008209C2" w:rsidRDefault="008209C2" w:rsidP="00C35DD5">
      <w:pPr>
        <w:keepNext/>
        <w:suppressLineNumbers/>
        <w:tabs>
          <w:tab w:val="left" w:pos="900"/>
        </w:tabs>
        <w:spacing w:after="0" w:line="240" w:lineRule="auto"/>
        <w:ind w:left="851" w:right="105"/>
        <w:jc w:val="both"/>
        <w:rPr>
          <w:rFonts w:ascii="Times New Roman" w:hAnsi="Times New Roman" w:cs="Times New Roman"/>
          <w:sz w:val="24"/>
          <w:szCs w:val="24"/>
        </w:rPr>
      </w:pPr>
      <w:r w:rsidRPr="008209C2">
        <w:rPr>
          <w:rFonts w:ascii="Times New Roman" w:hAnsi="Times New Roman" w:cs="Times New Roman"/>
          <w:sz w:val="24"/>
          <w:szCs w:val="24"/>
        </w:rPr>
        <w:t>–</w:t>
      </w:r>
      <w:r w:rsidRPr="008209C2">
        <w:rPr>
          <w:rFonts w:ascii="Times New Roman" w:hAnsi="Times New Roman" w:cs="Times New Roman"/>
          <w:sz w:val="24"/>
          <w:szCs w:val="24"/>
        </w:rPr>
        <w:tab/>
        <w:t xml:space="preserve">ориентироваться в истории возникновения православной христианской религиозной традиции, истории ее формирования в России; </w:t>
      </w:r>
    </w:p>
    <w:p w:rsidR="008209C2" w:rsidRPr="008209C2" w:rsidRDefault="008209C2" w:rsidP="00C35DD5">
      <w:pPr>
        <w:keepNext/>
        <w:suppressLineNumbers/>
        <w:tabs>
          <w:tab w:val="left" w:pos="900"/>
        </w:tabs>
        <w:spacing w:after="0" w:line="240" w:lineRule="auto"/>
        <w:ind w:left="851" w:right="105"/>
        <w:jc w:val="both"/>
        <w:rPr>
          <w:rFonts w:ascii="Times New Roman" w:hAnsi="Times New Roman" w:cs="Times New Roman"/>
          <w:sz w:val="24"/>
          <w:szCs w:val="24"/>
        </w:rPr>
      </w:pPr>
      <w:r w:rsidRPr="008209C2">
        <w:rPr>
          <w:rFonts w:ascii="Times New Roman" w:hAnsi="Times New Roman" w:cs="Times New Roman"/>
          <w:sz w:val="24"/>
          <w:szCs w:val="24"/>
        </w:rPr>
        <w:t>–</w:t>
      </w:r>
      <w:r w:rsidRPr="008209C2">
        <w:rPr>
          <w:rFonts w:ascii="Times New Roman" w:hAnsi="Times New Roman" w:cs="Times New Roman"/>
          <w:sz w:val="24"/>
          <w:szCs w:val="24"/>
        </w:rPr>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8209C2" w:rsidRPr="008209C2" w:rsidRDefault="008209C2" w:rsidP="00C35DD5">
      <w:pPr>
        <w:keepNext/>
        <w:suppressLineNumbers/>
        <w:tabs>
          <w:tab w:val="left" w:pos="900"/>
        </w:tabs>
        <w:spacing w:after="0" w:line="240" w:lineRule="auto"/>
        <w:ind w:left="851" w:right="105"/>
        <w:jc w:val="both"/>
        <w:rPr>
          <w:rFonts w:ascii="Times New Roman" w:hAnsi="Times New Roman" w:cs="Times New Roman"/>
          <w:sz w:val="24"/>
          <w:szCs w:val="24"/>
        </w:rPr>
      </w:pPr>
      <w:r w:rsidRPr="008209C2">
        <w:rPr>
          <w:rFonts w:ascii="Times New Roman" w:hAnsi="Times New Roman" w:cs="Times New Roman"/>
          <w:sz w:val="24"/>
          <w:szCs w:val="24"/>
        </w:rPr>
        <w:t>–</w:t>
      </w:r>
      <w:r w:rsidRPr="008209C2">
        <w:rPr>
          <w:rFonts w:ascii="Times New Roman" w:hAnsi="Times New Roman" w:cs="Times New Roman"/>
          <w:sz w:val="24"/>
          <w:szCs w:val="24"/>
        </w:rPr>
        <w:tab/>
        <w:t>излагать свое мнение по поводу значения религии, религиозной культуры в жизни людей и общества;</w:t>
      </w:r>
    </w:p>
    <w:p w:rsidR="008209C2" w:rsidRPr="008209C2" w:rsidRDefault="008209C2" w:rsidP="00C35DD5">
      <w:pPr>
        <w:keepNext/>
        <w:suppressLineNumbers/>
        <w:tabs>
          <w:tab w:val="left" w:pos="900"/>
        </w:tabs>
        <w:spacing w:after="0" w:line="240" w:lineRule="auto"/>
        <w:ind w:left="851" w:right="105"/>
        <w:jc w:val="both"/>
        <w:rPr>
          <w:rFonts w:ascii="Times New Roman" w:hAnsi="Times New Roman" w:cs="Times New Roman"/>
          <w:sz w:val="24"/>
          <w:szCs w:val="24"/>
        </w:rPr>
      </w:pPr>
      <w:r w:rsidRPr="008209C2">
        <w:rPr>
          <w:rFonts w:ascii="Times New Roman" w:hAnsi="Times New Roman" w:cs="Times New Roman"/>
          <w:sz w:val="24"/>
          <w:szCs w:val="24"/>
        </w:rPr>
        <w:t>–</w:t>
      </w:r>
      <w:r w:rsidRPr="008209C2">
        <w:rPr>
          <w:rFonts w:ascii="Times New Roman" w:hAnsi="Times New Roman" w:cs="Times New Roman"/>
          <w:sz w:val="24"/>
          <w:szCs w:val="24"/>
        </w:rPr>
        <w:tab/>
        <w:t xml:space="preserve">соотносить нравственные формы поведения с нормами православной христианской религиозной морали; </w:t>
      </w:r>
    </w:p>
    <w:p w:rsidR="008209C2" w:rsidRPr="008209C2" w:rsidRDefault="008209C2" w:rsidP="00C35DD5">
      <w:pPr>
        <w:keepNext/>
        <w:suppressLineNumbers/>
        <w:tabs>
          <w:tab w:val="left" w:pos="900"/>
        </w:tabs>
        <w:spacing w:after="0" w:line="240" w:lineRule="auto"/>
        <w:ind w:left="851" w:right="105"/>
        <w:jc w:val="both"/>
        <w:rPr>
          <w:rFonts w:ascii="Times New Roman" w:hAnsi="Times New Roman" w:cs="Times New Roman"/>
          <w:sz w:val="24"/>
          <w:szCs w:val="24"/>
        </w:rPr>
      </w:pPr>
      <w:r w:rsidRPr="008209C2">
        <w:rPr>
          <w:rFonts w:ascii="Times New Roman" w:hAnsi="Times New Roman" w:cs="Times New Roman"/>
          <w:sz w:val="24"/>
          <w:szCs w:val="24"/>
        </w:rPr>
        <w:t>–</w:t>
      </w:r>
      <w:r w:rsidRPr="008209C2">
        <w:rPr>
          <w:rFonts w:ascii="Times New Roman" w:hAnsi="Times New Roman" w:cs="Times New Roman"/>
          <w:sz w:val="24"/>
          <w:szCs w:val="24"/>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8209C2" w:rsidRPr="008209C2" w:rsidRDefault="008209C2" w:rsidP="00C35DD5">
      <w:pPr>
        <w:keepNext/>
        <w:suppressLineNumbers/>
        <w:tabs>
          <w:tab w:val="left" w:pos="142"/>
          <w:tab w:val="left" w:leader="dot" w:pos="624"/>
        </w:tabs>
        <w:spacing w:after="0" w:line="240" w:lineRule="auto"/>
        <w:ind w:left="851" w:right="105"/>
        <w:jc w:val="both"/>
        <w:rPr>
          <w:rFonts w:ascii="Times New Roman" w:eastAsia="@Arial Unicode MS" w:hAnsi="Times New Roman" w:cs="Times New Roman"/>
          <w:b/>
          <w:iCs/>
          <w:sz w:val="24"/>
          <w:szCs w:val="24"/>
        </w:rPr>
      </w:pPr>
      <w:r w:rsidRPr="008209C2">
        <w:rPr>
          <w:rFonts w:ascii="Times New Roman" w:eastAsia="@Arial Unicode MS" w:hAnsi="Times New Roman" w:cs="Times New Roman"/>
          <w:b/>
          <w:iCs/>
          <w:sz w:val="24"/>
          <w:szCs w:val="24"/>
        </w:rPr>
        <w:t>Выпускник получит возможность научиться:</w:t>
      </w:r>
    </w:p>
    <w:p w:rsidR="008209C2" w:rsidRPr="008209C2" w:rsidRDefault="008209C2" w:rsidP="00C35DD5">
      <w:pPr>
        <w:keepNext/>
        <w:suppressLineNumbers/>
        <w:tabs>
          <w:tab w:val="left" w:pos="900"/>
        </w:tabs>
        <w:spacing w:after="0" w:line="240" w:lineRule="auto"/>
        <w:ind w:left="851" w:right="105"/>
        <w:jc w:val="both"/>
        <w:rPr>
          <w:rFonts w:ascii="Times New Roman" w:hAnsi="Times New Roman" w:cs="Times New Roman"/>
          <w:i/>
          <w:sz w:val="24"/>
          <w:szCs w:val="24"/>
        </w:rPr>
      </w:pPr>
      <w:r w:rsidRPr="008209C2">
        <w:rPr>
          <w:rFonts w:ascii="Times New Roman" w:hAnsi="Times New Roman" w:cs="Times New Roman"/>
          <w:sz w:val="24"/>
          <w:szCs w:val="24"/>
        </w:rPr>
        <w:t>–</w:t>
      </w:r>
      <w:r w:rsidRPr="008209C2">
        <w:rPr>
          <w:rFonts w:ascii="Times New Roman" w:hAnsi="Times New Roman" w:cs="Times New Roman"/>
          <w:i/>
          <w:sz w:val="24"/>
          <w:szCs w:val="24"/>
        </w:rPr>
        <w:tab/>
        <w:t xml:space="preserve">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8209C2" w:rsidRPr="008209C2" w:rsidRDefault="008209C2" w:rsidP="00C35DD5">
      <w:pPr>
        <w:keepNext/>
        <w:suppressLineNumbers/>
        <w:tabs>
          <w:tab w:val="left" w:pos="900"/>
        </w:tabs>
        <w:spacing w:after="0" w:line="240" w:lineRule="auto"/>
        <w:ind w:left="851" w:right="105"/>
        <w:jc w:val="both"/>
        <w:rPr>
          <w:rFonts w:ascii="Times New Roman" w:hAnsi="Times New Roman" w:cs="Times New Roman"/>
          <w:i/>
          <w:sz w:val="24"/>
          <w:szCs w:val="24"/>
        </w:rPr>
      </w:pPr>
      <w:r w:rsidRPr="008209C2">
        <w:rPr>
          <w:rFonts w:ascii="Times New Roman" w:hAnsi="Times New Roman" w:cs="Times New Roman"/>
          <w:sz w:val="24"/>
          <w:szCs w:val="24"/>
        </w:rPr>
        <w:t>–</w:t>
      </w:r>
      <w:r w:rsidRPr="008209C2">
        <w:rPr>
          <w:rFonts w:ascii="Times New Roman" w:hAnsi="Times New Roman" w:cs="Times New Roman"/>
          <w:i/>
          <w:sz w:val="24"/>
          <w:szCs w:val="24"/>
        </w:rPr>
        <w:tab/>
        <w:t xml:space="preserve"> устанавливать взаимосвязь между содержанием православной культуры и поведением людей, общественными явлениями;</w:t>
      </w:r>
    </w:p>
    <w:p w:rsidR="008209C2" w:rsidRPr="008209C2" w:rsidRDefault="008209C2" w:rsidP="00C35DD5">
      <w:pPr>
        <w:keepNext/>
        <w:suppressLineNumbers/>
        <w:tabs>
          <w:tab w:val="left" w:pos="900"/>
        </w:tabs>
        <w:spacing w:after="0" w:line="240" w:lineRule="auto"/>
        <w:ind w:left="851" w:right="105"/>
        <w:jc w:val="both"/>
        <w:rPr>
          <w:rFonts w:ascii="Times New Roman" w:hAnsi="Times New Roman" w:cs="Times New Roman"/>
          <w:i/>
          <w:sz w:val="24"/>
          <w:szCs w:val="24"/>
        </w:rPr>
      </w:pPr>
      <w:r w:rsidRPr="008209C2">
        <w:rPr>
          <w:rFonts w:ascii="Times New Roman" w:hAnsi="Times New Roman" w:cs="Times New Roman"/>
          <w:sz w:val="24"/>
          <w:szCs w:val="24"/>
        </w:rPr>
        <w:t>–</w:t>
      </w:r>
      <w:r w:rsidRPr="008209C2">
        <w:rPr>
          <w:rFonts w:ascii="Times New Roman" w:hAnsi="Times New Roman" w:cs="Times New Roman"/>
          <w:i/>
          <w:sz w:val="24"/>
          <w:szCs w:val="24"/>
        </w:rPr>
        <w:tab/>
        <w:t xml:space="preserve"> 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8209C2" w:rsidRPr="008209C2" w:rsidRDefault="008209C2" w:rsidP="00C35DD5">
      <w:pPr>
        <w:keepNext/>
        <w:suppressLineNumbers/>
        <w:tabs>
          <w:tab w:val="left" w:pos="900"/>
        </w:tabs>
        <w:spacing w:after="0" w:line="240" w:lineRule="auto"/>
        <w:ind w:left="851" w:right="105"/>
        <w:jc w:val="both"/>
        <w:rPr>
          <w:rFonts w:ascii="Times New Roman" w:hAnsi="Times New Roman" w:cs="Times New Roman"/>
          <w:i/>
          <w:sz w:val="24"/>
          <w:szCs w:val="24"/>
        </w:rPr>
      </w:pPr>
      <w:r w:rsidRPr="008209C2">
        <w:rPr>
          <w:rFonts w:ascii="Times New Roman" w:hAnsi="Times New Roman" w:cs="Times New Roman"/>
          <w:sz w:val="24"/>
          <w:szCs w:val="24"/>
        </w:rPr>
        <w:t>–</w:t>
      </w:r>
      <w:r w:rsidRPr="008209C2">
        <w:rPr>
          <w:rFonts w:ascii="Times New Roman" w:hAnsi="Times New Roman" w:cs="Times New Roman"/>
          <w:i/>
          <w:sz w:val="24"/>
          <w:szCs w:val="24"/>
        </w:rPr>
        <w:t xml:space="preserve">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8209C2" w:rsidRPr="008209C2" w:rsidRDefault="008209C2" w:rsidP="00C35DD5">
      <w:pPr>
        <w:keepNext/>
        <w:suppressLineNumbers/>
        <w:spacing w:after="0" w:line="240" w:lineRule="auto"/>
        <w:ind w:left="851" w:right="105"/>
        <w:jc w:val="both"/>
        <w:rPr>
          <w:rFonts w:ascii="Times New Roman" w:hAnsi="Times New Roman" w:cs="Times New Roman"/>
          <w:b/>
          <w:sz w:val="24"/>
          <w:szCs w:val="24"/>
        </w:rPr>
      </w:pPr>
      <w:r w:rsidRPr="008209C2">
        <w:rPr>
          <w:rFonts w:ascii="Times New Roman" w:hAnsi="Times New Roman" w:cs="Times New Roman"/>
          <w:b/>
          <w:sz w:val="24"/>
          <w:szCs w:val="24"/>
        </w:rPr>
        <w:t>Основы исламской культуры</w:t>
      </w:r>
    </w:p>
    <w:p w:rsidR="008209C2" w:rsidRPr="008209C2" w:rsidRDefault="008209C2" w:rsidP="00C35DD5">
      <w:pPr>
        <w:keepNext/>
        <w:suppressLineNumbers/>
        <w:tabs>
          <w:tab w:val="left" w:pos="142"/>
          <w:tab w:val="left" w:leader="dot" w:pos="624"/>
        </w:tabs>
        <w:spacing w:after="0" w:line="240" w:lineRule="auto"/>
        <w:ind w:left="851" w:right="105"/>
        <w:jc w:val="both"/>
        <w:rPr>
          <w:rFonts w:ascii="Times New Roman" w:eastAsia="@Arial Unicode MS" w:hAnsi="Times New Roman" w:cs="Times New Roman"/>
          <w:sz w:val="24"/>
          <w:szCs w:val="24"/>
        </w:rPr>
      </w:pPr>
      <w:r w:rsidRPr="008209C2">
        <w:rPr>
          <w:rFonts w:ascii="Times New Roman" w:eastAsia="@Arial Unicode MS" w:hAnsi="Times New Roman" w:cs="Times New Roman"/>
          <w:b/>
          <w:sz w:val="24"/>
          <w:szCs w:val="24"/>
        </w:rPr>
        <w:t>Выпускник научится</w:t>
      </w:r>
      <w:r w:rsidRPr="008209C2">
        <w:rPr>
          <w:rFonts w:ascii="Times New Roman" w:eastAsia="@Arial Unicode MS" w:hAnsi="Times New Roman" w:cs="Times New Roman"/>
          <w:sz w:val="24"/>
          <w:szCs w:val="24"/>
        </w:rPr>
        <w:t>:</w:t>
      </w:r>
    </w:p>
    <w:p w:rsidR="008209C2" w:rsidRPr="008209C2" w:rsidRDefault="008209C2" w:rsidP="00C35DD5">
      <w:pPr>
        <w:keepNext/>
        <w:suppressLineNumbers/>
        <w:tabs>
          <w:tab w:val="left" w:pos="900"/>
        </w:tabs>
        <w:spacing w:after="0" w:line="240" w:lineRule="auto"/>
        <w:ind w:left="851" w:right="105"/>
        <w:jc w:val="both"/>
        <w:rPr>
          <w:rFonts w:ascii="Times New Roman" w:hAnsi="Times New Roman" w:cs="Times New Roman"/>
          <w:sz w:val="24"/>
          <w:szCs w:val="24"/>
        </w:rPr>
      </w:pPr>
      <w:r w:rsidRPr="008209C2">
        <w:rPr>
          <w:rFonts w:ascii="Times New Roman" w:hAnsi="Times New Roman" w:cs="Times New Roman"/>
          <w:sz w:val="24"/>
          <w:szCs w:val="24"/>
        </w:rPr>
        <w:t>–</w:t>
      </w:r>
      <w:r w:rsidRPr="008209C2">
        <w:rPr>
          <w:rFonts w:ascii="Times New Roman" w:hAnsi="Times New Roman" w:cs="Times New Roman"/>
          <w:sz w:val="24"/>
          <w:szCs w:val="24"/>
        </w:rPr>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8209C2" w:rsidRPr="008209C2" w:rsidRDefault="008209C2" w:rsidP="00C35DD5">
      <w:pPr>
        <w:keepNext/>
        <w:suppressLineNumbers/>
        <w:tabs>
          <w:tab w:val="left" w:pos="900"/>
        </w:tabs>
        <w:spacing w:after="0" w:line="240" w:lineRule="auto"/>
        <w:ind w:left="851" w:right="105"/>
        <w:jc w:val="both"/>
        <w:rPr>
          <w:rFonts w:ascii="Times New Roman" w:hAnsi="Times New Roman" w:cs="Times New Roman"/>
          <w:sz w:val="24"/>
          <w:szCs w:val="24"/>
        </w:rPr>
      </w:pPr>
      <w:r w:rsidRPr="008209C2">
        <w:rPr>
          <w:rFonts w:ascii="Times New Roman" w:hAnsi="Times New Roman" w:cs="Times New Roman"/>
          <w:sz w:val="24"/>
          <w:szCs w:val="24"/>
        </w:rPr>
        <w:lastRenderedPageBreak/>
        <w:t>–</w:t>
      </w:r>
      <w:r w:rsidRPr="008209C2">
        <w:rPr>
          <w:rFonts w:ascii="Times New Roman" w:hAnsi="Times New Roman" w:cs="Times New Roman"/>
          <w:sz w:val="24"/>
          <w:szCs w:val="24"/>
        </w:rPr>
        <w:tab/>
        <w:t xml:space="preserve">ориентироваться в истории возникновения исламской религиозной традиции, истории ее формирования в России; </w:t>
      </w:r>
    </w:p>
    <w:p w:rsidR="008209C2" w:rsidRPr="008209C2" w:rsidRDefault="008209C2" w:rsidP="00C35DD5">
      <w:pPr>
        <w:keepNext/>
        <w:suppressLineNumbers/>
        <w:tabs>
          <w:tab w:val="left" w:pos="900"/>
        </w:tabs>
        <w:spacing w:after="0" w:line="240" w:lineRule="auto"/>
        <w:ind w:left="851" w:right="105"/>
        <w:jc w:val="both"/>
        <w:rPr>
          <w:rFonts w:ascii="Times New Roman" w:hAnsi="Times New Roman" w:cs="Times New Roman"/>
          <w:sz w:val="24"/>
          <w:szCs w:val="24"/>
        </w:rPr>
      </w:pPr>
      <w:r w:rsidRPr="008209C2">
        <w:rPr>
          <w:rFonts w:ascii="Times New Roman" w:hAnsi="Times New Roman" w:cs="Times New Roman"/>
          <w:sz w:val="24"/>
          <w:szCs w:val="24"/>
        </w:rPr>
        <w:t>–</w:t>
      </w:r>
      <w:r w:rsidRPr="008209C2">
        <w:rPr>
          <w:rFonts w:ascii="Times New Roman" w:hAnsi="Times New Roman" w:cs="Times New Roman"/>
          <w:sz w:val="24"/>
          <w:szCs w:val="24"/>
        </w:rPr>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8209C2" w:rsidRPr="008209C2" w:rsidRDefault="008209C2" w:rsidP="00C35DD5">
      <w:pPr>
        <w:keepNext/>
        <w:suppressLineNumbers/>
        <w:tabs>
          <w:tab w:val="left" w:pos="900"/>
        </w:tabs>
        <w:spacing w:after="0" w:line="240" w:lineRule="auto"/>
        <w:ind w:left="851" w:right="105"/>
        <w:jc w:val="both"/>
        <w:rPr>
          <w:rFonts w:ascii="Times New Roman" w:hAnsi="Times New Roman" w:cs="Times New Roman"/>
          <w:sz w:val="24"/>
          <w:szCs w:val="24"/>
        </w:rPr>
      </w:pPr>
      <w:r w:rsidRPr="008209C2">
        <w:rPr>
          <w:rFonts w:ascii="Times New Roman" w:hAnsi="Times New Roman" w:cs="Times New Roman"/>
          <w:sz w:val="24"/>
          <w:szCs w:val="24"/>
        </w:rPr>
        <w:t>–</w:t>
      </w:r>
      <w:r w:rsidRPr="008209C2">
        <w:rPr>
          <w:rFonts w:ascii="Times New Roman" w:hAnsi="Times New Roman" w:cs="Times New Roman"/>
          <w:sz w:val="24"/>
          <w:szCs w:val="24"/>
        </w:rPr>
        <w:tab/>
        <w:t>излагать свое мнение по поводу значения религии, религиозной культуры в жизни людей и общества;</w:t>
      </w:r>
    </w:p>
    <w:p w:rsidR="008209C2" w:rsidRPr="008209C2" w:rsidRDefault="008209C2" w:rsidP="00C35DD5">
      <w:pPr>
        <w:keepNext/>
        <w:suppressLineNumbers/>
        <w:tabs>
          <w:tab w:val="left" w:pos="900"/>
        </w:tabs>
        <w:spacing w:after="0" w:line="240" w:lineRule="auto"/>
        <w:ind w:left="851" w:right="105"/>
        <w:jc w:val="both"/>
        <w:rPr>
          <w:rFonts w:ascii="Times New Roman" w:hAnsi="Times New Roman" w:cs="Times New Roman"/>
          <w:sz w:val="24"/>
          <w:szCs w:val="24"/>
        </w:rPr>
      </w:pPr>
      <w:r w:rsidRPr="008209C2">
        <w:rPr>
          <w:rFonts w:ascii="Times New Roman" w:hAnsi="Times New Roman" w:cs="Times New Roman"/>
          <w:sz w:val="24"/>
          <w:szCs w:val="24"/>
        </w:rPr>
        <w:t>–</w:t>
      </w:r>
      <w:r w:rsidRPr="008209C2">
        <w:rPr>
          <w:rFonts w:ascii="Times New Roman" w:hAnsi="Times New Roman" w:cs="Times New Roman"/>
          <w:sz w:val="24"/>
          <w:szCs w:val="24"/>
        </w:rPr>
        <w:tab/>
        <w:t xml:space="preserve">соотносить нравственные формы поведения с нормами исламской религиозной морали; </w:t>
      </w:r>
    </w:p>
    <w:p w:rsidR="008209C2" w:rsidRPr="008209C2" w:rsidRDefault="008209C2" w:rsidP="00C35DD5">
      <w:pPr>
        <w:keepNext/>
        <w:suppressLineNumbers/>
        <w:tabs>
          <w:tab w:val="left" w:pos="900"/>
        </w:tabs>
        <w:spacing w:after="0" w:line="240" w:lineRule="auto"/>
        <w:ind w:left="851" w:right="105"/>
        <w:jc w:val="both"/>
        <w:rPr>
          <w:rFonts w:ascii="Times New Roman" w:hAnsi="Times New Roman" w:cs="Times New Roman"/>
          <w:sz w:val="24"/>
          <w:szCs w:val="24"/>
        </w:rPr>
      </w:pPr>
      <w:r w:rsidRPr="008209C2">
        <w:rPr>
          <w:rFonts w:ascii="Times New Roman" w:hAnsi="Times New Roman" w:cs="Times New Roman"/>
          <w:sz w:val="24"/>
          <w:szCs w:val="24"/>
        </w:rPr>
        <w:t>–</w:t>
      </w:r>
      <w:r w:rsidRPr="008209C2">
        <w:rPr>
          <w:rFonts w:ascii="Times New Roman" w:hAnsi="Times New Roman" w:cs="Times New Roman"/>
          <w:sz w:val="24"/>
          <w:szCs w:val="24"/>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8209C2" w:rsidRPr="008209C2" w:rsidRDefault="008209C2" w:rsidP="00C35DD5">
      <w:pPr>
        <w:keepNext/>
        <w:suppressLineNumbers/>
        <w:tabs>
          <w:tab w:val="left" w:pos="142"/>
          <w:tab w:val="left" w:leader="dot" w:pos="624"/>
        </w:tabs>
        <w:spacing w:after="0" w:line="240" w:lineRule="auto"/>
        <w:ind w:left="851" w:right="105"/>
        <w:jc w:val="both"/>
        <w:rPr>
          <w:rFonts w:ascii="Times New Roman" w:eastAsia="@Arial Unicode MS" w:hAnsi="Times New Roman" w:cs="Times New Roman"/>
          <w:b/>
          <w:iCs/>
          <w:sz w:val="24"/>
          <w:szCs w:val="24"/>
        </w:rPr>
      </w:pPr>
      <w:r w:rsidRPr="008209C2">
        <w:rPr>
          <w:rFonts w:ascii="Times New Roman" w:eastAsia="@Arial Unicode MS" w:hAnsi="Times New Roman" w:cs="Times New Roman"/>
          <w:b/>
          <w:iCs/>
          <w:sz w:val="24"/>
          <w:szCs w:val="24"/>
        </w:rPr>
        <w:t>Выпускник получит возможность научиться:</w:t>
      </w:r>
    </w:p>
    <w:p w:rsidR="008209C2" w:rsidRPr="008209C2" w:rsidRDefault="008209C2" w:rsidP="00C35DD5">
      <w:pPr>
        <w:keepNext/>
        <w:suppressLineNumbers/>
        <w:tabs>
          <w:tab w:val="left" w:pos="900"/>
        </w:tabs>
        <w:spacing w:after="0" w:line="240" w:lineRule="auto"/>
        <w:ind w:left="851" w:right="105"/>
        <w:jc w:val="both"/>
        <w:rPr>
          <w:rFonts w:ascii="Times New Roman" w:hAnsi="Times New Roman" w:cs="Times New Roman"/>
          <w:i/>
          <w:sz w:val="24"/>
          <w:szCs w:val="24"/>
        </w:rPr>
      </w:pPr>
      <w:r w:rsidRPr="008209C2">
        <w:rPr>
          <w:rFonts w:ascii="Times New Roman" w:hAnsi="Times New Roman" w:cs="Times New Roman"/>
          <w:i/>
          <w:sz w:val="24"/>
          <w:szCs w:val="24"/>
        </w:rPr>
        <w:t>–</w:t>
      </w:r>
      <w:r w:rsidRPr="008209C2">
        <w:rPr>
          <w:rFonts w:ascii="Times New Roman" w:hAnsi="Times New Roman" w:cs="Times New Roman"/>
          <w:sz w:val="24"/>
          <w:szCs w:val="24"/>
        </w:rPr>
        <w:tab/>
      </w:r>
      <w:r w:rsidRPr="008209C2">
        <w:rPr>
          <w:rFonts w:ascii="Times New Roman" w:hAnsi="Times New Roman" w:cs="Times New Roman"/>
          <w:i/>
          <w:sz w:val="24"/>
          <w:szCs w:val="24"/>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8209C2" w:rsidRPr="008209C2" w:rsidRDefault="008209C2" w:rsidP="00C35DD5">
      <w:pPr>
        <w:keepNext/>
        <w:suppressLineNumbers/>
        <w:tabs>
          <w:tab w:val="left" w:pos="900"/>
        </w:tabs>
        <w:spacing w:after="0" w:line="240" w:lineRule="auto"/>
        <w:ind w:left="851" w:right="105"/>
        <w:jc w:val="both"/>
        <w:rPr>
          <w:rFonts w:ascii="Times New Roman" w:hAnsi="Times New Roman" w:cs="Times New Roman"/>
          <w:i/>
          <w:sz w:val="24"/>
          <w:szCs w:val="24"/>
        </w:rPr>
      </w:pPr>
      <w:r w:rsidRPr="008209C2">
        <w:rPr>
          <w:rFonts w:ascii="Times New Roman" w:hAnsi="Times New Roman" w:cs="Times New Roman"/>
          <w:i/>
          <w:sz w:val="24"/>
          <w:szCs w:val="24"/>
        </w:rPr>
        <w:t>–</w:t>
      </w:r>
      <w:r w:rsidRPr="008209C2">
        <w:rPr>
          <w:rFonts w:ascii="Times New Roman" w:hAnsi="Times New Roman" w:cs="Times New Roman"/>
          <w:sz w:val="24"/>
          <w:szCs w:val="24"/>
        </w:rPr>
        <w:tab/>
      </w:r>
      <w:r w:rsidRPr="008209C2">
        <w:rPr>
          <w:rFonts w:ascii="Times New Roman" w:hAnsi="Times New Roman" w:cs="Times New Roman"/>
          <w:i/>
          <w:sz w:val="24"/>
          <w:szCs w:val="24"/>
        </w:rPr>
        <w:t>устанавливать взаимосвязь между содержанием исламской культуры и поведением людей, общественными явлениями;</w:t>
      </w:r>
    </w:p>
    <w:p w:rsidR="008209C2" w:rsidRPr="008209C2" w:rsidRDefault="008209C2" w:rsidP="00C35DD5">
      <w:pPr>
        <w:keepNext/>
        <w:suppressLineNumbers/>
        <w:tabs>
          <w:tab w:val="left" w:pos="900"/>
        </w:tabs>
        <w:spacing w:after="0" w:line="240" w:lineRule="auto"/>
        <w:ind w:left="851" w:right="105"/>
        <w:jc w:val="both"/>
        <w:rPr>
          <w:rFonts w:ascii="Times New Roman" w:hAnsi="Times New Roman" w:cs="Times New Roman"/>
          <w:i/>
          <w:sz w:val="24"/>
          <w:szCs w:val="24"/>
        </w:rPr>
      </w:pPr>
      <w:r w:rsidRPr="008209C2">
        <w:rPr>
          <w:rFonts w:ascii="Times New Roman" w:hAnsi="Times New Roman" w:cs="Times New Roman"/>
          <w:i/>
          <w:sz w:val="24"/>
          <w:szCs w:val="24"/>
        </w:rPr>
        <w:t>–</w:t>
      </w:r>
      <w:r w:rsidRPr="008209C2">
        <w:rPr>
          <w:rFonts w:ascii="Times New Roman" w:hAnsi="Times New Roman" w:cs="Times New Roman"/>
          <w:sz w:val="24"/>
          <w:szCs w:val="24"/>
        </w:rPr>
        <w:tab/>
      </w:r>
      <w:r w:rsidRPr="008209C2">
        <w:rPr>
          <w:rFonts w:ascii="Times New Roman" w:hAnsi="Times New Roman" w:cs="Times New Roman"/>
          <w:i/>
          <w:sz w:val="24"/>
          <w:szCs w:val="24"/>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8209C2" w:rsidRPr="008209C2" w:rsidRDefault="008209C2" w:rsidP="00C35DD5">
      <w:pPr>
        <w:keepNext/>
        <w:suppressLineNumbers/>
        <w:tabs>
          <w:tab w:val="left" w:pos="900"/>
        </w:tabs>
        <w:spacing w:after="0" w:line="240" w:lineRule="auto"/>
        <w:ind w:left="851" w:right="105"/>
        <w:jc w:val="both"/>
        <w:rPr>
          <w:rFonts w:ascii="Times New Roman" w:hAnsi="Times New Roman" w:cs="Times New Roman"/>
          <w:i/>
          <w:sz w:val="24"/>
          <w:szCs w:val="24"/>
        </w:rPr>
      </w:pPr>
      <w:r w:rsidRPr="008209C2">
        <w:rPr>
          <w:rFonts w:ascii="Times New Roman" w:hAnsi="Times New Roman" w:cs="Times New Roman"/>
          <w:i/>
          <w:sz w:val="24"/>
          <w:szCs w:val="24"/>
        </w:rPr>
        <w:t>–</w:t>
      </w:r>
      <w:r w:rsidRPr="008209C2">
        <w:rPr>
          <w:rFonts w:ascii="Times New Roman" w:hAnsi="Times New Roman" w:cs="Times New Roman"/>
          <w:sz w:val="24"/>
          <w:szCs w:val="24"/>
        </w:rPr>
        <w:tab/>
      </w:r>
      <w:r w:rsidRPr="008209C2">
        <w:rPr>
          <w:rFonts w:ascii="Times New Roman" w:hAnsi="Times New Roman" w:cs="Times New Roman"/>
          <w:i/>
          <w:sz w:val="24"/>
          <w:szCs w:val="24"/>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8209C2" w:rsidRPr="008209C2" w:rsidRDefault="008209C2" w:rsidP="00C35DD5">
      <w:pPr>
        <w:keepNext/>
        <w:suppressLineNumbers/>
        <w:spacing w:after="0" w:line="240" w:lineRule="auto"/>
        <w:ind w:left="851" w:right="105"/>
        <w:jc w:val="both"/>
        <w:rPr>
          <w:rFonts w:ascii="Times New Roman" w:hAnsi="Times New Roman" w:cs="Times New Roman"/>
          <w:b/>
          <w:sz w:val="24"/>
          <w:szCs w:val="24"/>
        </w:rPr>
      </w:pPr>
      <w:r w:rsidRPr="008209C2">
        <w:rPr>
          <w:rFonts w:ascii="Times New Roman" w:hAnsi="Times New Roman" w:cs="Times New Roman"/>
          <w:b/>
          <w:sz w:val="24"/>
          <w:szCs w:val="24"/>
        </w:rPr>
        <w:t>Основы буддийской культуры</w:t>
      </w:r>
    </w:p>
    <w:p w:rsidR="008209C2" w:rsidRPr="008209C2" w:rsidRDefault="008209C2" w:rsidP="00C35DD5">
      <w:pPr>
        <w:keepNext/>
        <w:suppressLineNumbers/>
        <w:tabs>
          <w:tab w:val="left" w:pos="142"/>
          <w:tab w:val="left" w:leader="dot" w:pos="624"/>
        </w:tabs>
        <w:spacing w:after="0" w:line="240" w:lineRule="auto"/>
        <w:ind w:left="851" w:right="105"/>
        <w:jc w:val="both"/>
        <w:rPr>
          <w:rFonts w:ascii="Times New Roman" w:eastAsia="@Arial Unicode MS" w:hAnsi="Times New Roman" w:cs="Times New Roman"/>
          <w:sz w:val="24"/>
          <w:szCs w:val="24"/>
        </w:rPr>
      </w:pPr>
      <w:r w:rsidRPr="008209C2">
        <w:rPr>
          <w:rFonts w:ascii="Times New Roman" w:eastAsia="@Arial Unicode MS" w:hAnsi="Times New Roman" w:cs="Times New Roman"/>
          <w:b/>
          <w:sz w:val="24"/>
          <w:szCs w:val="24"/>
        </w:rPr>
        <w:t>Выпускник научится</w:t>
      </w:r>
      <w:r w:rsidRPr="008209C2">
        <w:rPr>
          <w:rFonts w:ascii="Times New Roman" w:eastAsia="@Arial Unicode MS" w:hAnsi="Times New Roman" w:cs="Times New Roman"/>
          <w:sz w:val="24"/>
          <w:szCs w:val="24"/>
        </w:rPr>
        <w:t>:</w:t>
      </w:r>
    </w:p>
    <w:p w:rsidR="008209C2" w:rsidRPr="008209C2" w:rsidRDefault="008209C2" w:rsidP="00C35DD5">
      <w:pPr>
        <w:keepNext/>
        <w:suppressLineNumbers/>
        <w:tabs>
          <w:tab w:val="left" w:pos="900"/>
        </w:tabs>
        <w:spacing w:after="0" w:line="240" w:lineRule="auto"/>
        <w:ind w:left="851" w:right="105"/>
        <w:jc w:val="both"/>
        <w:rPr>
          <w:rFonts w:ascii="Times New Roman" w:hAnsi="Times New Roman" w:cs="Times New Roman"/>
          <w:sz w:val="24"/>
          <w:szCs w:val="24"/>
        </w:rPr>
      </w:pPr>
      <w:r w:rsidRPr="008209C2">
        <w:rPr>
          <w:rFonts w:ascii="Times New Roman" w:hAnsi="Times New Roman" w:cs="Times New Roman"/>
          <w:i/>
          <w:sz w:val="24"/>
          <w:szCs w:val="24"/>
        </w:rPr>
        <w:t>–</w:t>
      </w:r>
      <w:r w:rsidRPr="008209C2">
        <w:rPr>
          <w:rFonts w:ascii="Times New Roman" w:hAnsi="Times New Roman" w:cs="Times New Roman"/>
          <w:sz w:val="24"/>
          <w:szCs w:val="24"/>
        </w:rPr>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8209C2" w:rsidRPr="008209C2" w:rsidRDefault="008209C2" w:rsidP="00C35DD5">
      <w:pPr>
        <w:keepNext/>
        <w:suppressLineNumbers/>
        <w:tabs>
          <w:tab w:val="left" w:pos="900"/>
        </w:tabs>
        <w:spacing w:after="0" w:line="240" w:lineRule="auto"/>
        <w:ind w:left="851" w:right="105"/>
        <w:jc w:val="both"/>
        <w:rPr>
          <w:rFonts w:ascii="Times New Roman" w:hAnsi="Times New Roman" w:cs="Times New Roman"/>
          <w:sz w:val="24"/>
          <w:szCs w:val="24"/>
        </w:rPr>
      </w:pPr>
      <w:r w:rsidRPr="008209C2">
        <w:rPr>
          <w:rFonts w:ascii="Times New Roman" w:hAnsi="Times New Roman" w:cs="Times New Roman"/>
          <w:i/>
          <w:sz w:val="24"/>
          <w:szCs w:val="24"/>
        </w:rPr>
        <w:t>–</w:t>
      </w:r>
      <w:r w:rsidRPr="008209C2">
        <w:rPr>
          <w:rFonts w:ascii="Times New Roman" w:hAnsi="Times New Roman" w:cs="Times New Roman"/>
          <w:sz w:val="24"/>
          <w:szCs w:val="24"/>
        </w:rPr>
        <w:tab/>
        <w:t xml:space="preserve">ориентироваться в истории возникновения буддийской религиозной традиции, истории ее формирования в России; </w:t>
      </w:r>
    </w:p>
    <w:p w:rsidR="008209C2" w:rsidRPr="008209C2" w:rsidRDefault="008209C2" w:rsidP="00C35DD5">
      <w:pPr>
        <w:keepNext/>
        <w:suppressLineNumbers/>
        <w:tabs>
          <w:tab w:val="left" w:pos="900"/>
        </w:tabs>
        <w:spacing w:after="0" w:line="240" w:lineRule="auto"/>
        <w:ind w:left="851" w:right="105"/>
        <w:jc w:val="both"/>
        <w:rPr>
          <w:rFonts w:ascii="Times New Roman" w:hAnsi="Times New Roman" w:cs="Times New Roman"/>
          <w:sz w:val="24"/>
          <w:szCs w:val="24"/>
        </w:rPr>
      </w:pPr>
      <w:r w:rsidRPr="008209C2">
        <w:rPr>
          <w:rFonts w:ascii="Times New Roman" w:hAnsi="Times New Roman" w:cs="Times New Roman"/>
          <w:i/>
          <w:sz w:val="24"/>
          <w:szCs w:val="24"/>
        </w:rPr>
        <w:t>–</w:t>
      </w:r>
      <w:r w:rsidRPr="008209C2">
        <w:rPr>
          <w:rFonts w:ascii="Times New Roman" w:hAnsi="Times New Roman" w:cs="Times New Roman"/>
          <w:sz w:val="24"/>
          <w:szCs w:val="24"/>
        </w:rPr>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8209C2" w:rsidRPr="008209C2" w:rsidRDefault="008209C2" w:rsidP="00C35DD5">
      <w:pPr>
        <w:keepNext/>
        <w:suppressLineNumbers/>
        <w:tabs>
          <w:tab w:val="left" w:pos="900"/>
        </w:tabs>
        <w:spacing w:after="0" w:line="240" w:lineRule="auto"/>
        <w:ind w:left="851" w:right="105"/>
        <w:jc w:val="both"/>
        <w:rPr>
          <w:rFonts w:ascii="Times New Roman" w:hAnsi="Times New Roman" w:cs="Times New Roman"/>
          <w:sz w:val="24"/>
          <w:szCs w:val="24"/>
        </w:rPr>
      </w:pPr>
      <w:r w:rsidRPr="008209C2">
        <w:rPr>
          <w:rFonts w:ascii="Times New Roman" w:hAnsi="Times New Roman" w:cs="Times New Roman"/>
          <w:i/>
          <w:sz w:val="24"/>
          <w:szCs w:val="24"/>
        </w:rPr>
        <w:t>–</w:t>
      </w:r>
      <w:r w:rsidRPr="008209C2">
        <w:rPr>
          <w:rFonts w:ascii="Times New Roman" w:hAnsi="Times New Roman" w:cs="Times New Roman"/>
          <w:sz w:val="24"/>
          <w:szCs w:val="24"/>
        </w:rPr>
        <w:tab/>
        <w:t>излагать свое мнение по поводу значения религии, религиозной культуры в жизни людей и общества;</w:t>
      </w:r>
    </w:p>
    <w:p w:rsidR="008209C2" w:rsidRPr="008209C2" w:rsidRDefault="008209C2" w:rsidP="00C35DD5">
      <w:pPr>
        <w:keepNext/>
        <w:suppressLineNumbers/>
        <w:tabs>
          <w:tab w:val="left" w:pos="900"/>
        </w:tabs>
        <w:spacing w:after="0" w:line="240" w:lineRule="auto"/>
        <w:ind w:left="851" w:right="105"/>
        <w:jc w:val="both"/>
        <w:rPr>
          <w:rFonts w:ascii="Times New Roman" w:hAnsi="Times New Roman" w:cs="Times New Roman"/>
          <w:sz w:val="24"/>
          <w:szCs w:val="24"/>
        </w:rPr>
      </w:pPr>
      <w:r w:rsidRPr="008209C2">
        <w:rPr>
          <w:rFonts w:ascii="Times New Roman" w:hAnsi="Times New Roman" w:cs="Times New Roman"/>
          <w:i/>
          <w:sz w:val="24"/>
          <w:szCs w:val="24"/>
        </w:rPr>
        <w:t>–</w:t>
      </w:r>
      <w:r w:rsidRPr="008209C2">
        <w:rPr>
          <w:rFonts w:ascii="Times New Roman" w:hAnsi="Times New Roman" w:cs="Times New Roman"/>
          <w:sz w:val="24"/>
          <w:szCs w:val="24"/>
        </w:rPr>
        <w:tab/>
        <w:t xml:space="preserve">соотносить нравственные формы поведения с нормами буддийской религиозной морали; </w:t>
      </w:r>
    </w:p>
    <w:p w:rsidR="008209C2" w:rsidRPr="008209C2" w:rsidRDefault="008209C2" w:rsidP="00C35DD5">
      <w:pPr>
        <w:keepNext/>
        <w:suppressLineNumbers/>
        <w:tabs>
          <w:tab w:val="left" w:pos="900"/>
        </w:tabs>
        <w:spacing w:after="0" w:line="240" w:lineRule="auto"/>
        <w:ind w:left="851" w:right="105"/>
        <w:jc w:val="both"/>
        <w:rPr>
          <w:rFonts w:ascii="Times New Roman" w:hAnsi="Times New Roman" w:cs="Times New Roman"/>
          <w:sz w:val="24"/>
          <w:szCs w:val="24"/>
        </w:rPr>
      </w:pPr>
      <w:r w:rsidRPr="008209C2">
        <w:rPr>
          <w:rFonts w:ascii="Times New Roman" w:hAnsi="Times New Roman" w:cs="Times New Roman"/>
          <w:i/>
          <w:sz w:val="24"/>
          <w:szCs w:val="24"/>
        </w:rPr>
        <w:t>–</w:t>
      </w:r>
      <w:r w:rsidRPr="008209C2">
        <w:rPr>
          <w:rFonts w:ascii="Times New Roman" w:hAnsi="Times New Roman" w:cs="Times New Roman"/>
          <w:sz w:val="24"/>
          <w:szCs w:val="24"/>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8209C2" w:rsidRPr="008209C2" w:rsidRDefault="008209C2" w:rsidP="00C35DD5">
      <w:pPr>
        <w:keepNext/>
        <w:suppressLineNumbers/>
        <w:tabs>
          <w:tab w:val="left" w:pos="142"/>
          <w:tab w:val="left" w:leader="dot" w:pos="624"/>
        </w:tabs>
        <w:spacing w:after="0" w:line="240" w:lineRule="auto"/>
        <w:ind w:left="851" w:right="105"/>
        <w:jc w:val="both"/>
        <w:rPr>
          <w:rFonts w:ascii="Times New Roman" w:eastAsia="@Arial Unicode MS" w:hAnsi="Times New Roman" w:cs="Times New Roman"/>
          <w:b/>
          <w:iCs/>
          <w:sz w:val="24"/>
          <w:szCs w:val="24"/>
        </w:rPr>
      </w:pPr>
      <w:r w:rsidRPr="008209C2">
        <w:rPr>
          <w:rFonts w:ascii="Times New Roman" w:eastAsia="@Arial Unicode MS" w:hAnsi="Times New Roman" w:cs="Times New Roman"/>
          <w:b/>
          <w:iCs/>
          <w:sz w:val="24"/>
          <w:szCs w:val="24"/>
        </w:rPr>
        <w:t>Выпускник получит возможность научиться:</w:t>
      </w:r>
    </w:p>
    <w:p w:rsidR="008209C2" w:rsidRPr="008209C2" w:rsidRDefault="008209C2" w:rsidP="00C35DD5">
      <w:pPr>
        <w:keepNext/>
        <w:suppressLineNumbers/>
        <w:tabs>
          <w:tab w:val="left" w:pos="900"/>
        </w:tabs>
        <w:spacing w:after="0" w:line="240" w:lineRule="auto"/>
        <w:ind w:left="851" w:right="105"/>
        <w:jc w:val="both"/>
        <w:rPr>
          <w:rFonts w:ascii="Times New Roman" w:hAnsi="Times New Roman" w:cs="Times New Roman"/>
          <w:i/>
          <w:sz w:val="24"/>
          <w:szCs w:val="24"/>
        </w:rPr>
      </w:pPr>
      <w:r w:rsidRPr="008209C2">
        <w:rPr>
          <w:rFonts w:ascii="Times New Roman" w:hAnsi="Times New Roman" w:cs="Times New Roman"/>
          <w:i/>
          <w:sz w:val="24"/>
          <w:szCs w:val="24"/>
        </w:rPr>
        <w:t>–</w:t>
      </w:r>
      <w:r w:rsidRPr="008209C2">
        <w:rPr>
          <w:rFonts w:ascii="Times New Roman" w:hAnsi="Times New Roman" w:cs="Times New Roman"/>
          <w:i/>
          <w:sz w:val="24"/>
          <w:szCs w:val="24"/>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8209C2" w:rsidRPr="008209C2" w:rsidRDefault="008209C2" w:rsidP="00C35DD5">
      <w:pPr>
        <w:keepNext/>
        <w:suppressLineNumbers/>
        <w:tabs>
          <w:tab w:val="left" w:pos="900"/>
        </w:tabs>
        <w:spacing w:after="0" w:line="240" w:lineRule="auto"/>
        <w:ind w:left="851" w:right="105"/>
        <w:jc w:val="both"/>
        <w:rPr>
          <w:rFonts w:ascii="Times New Roman" w:hAnsi="Times New Roman" w:cs="Times New Roman"/>
          <w:i/>
          <w:sz w:val="24"/>
          <w:szCs w:val="24"/>
        </w:rPr>
      </w:pPr>
      <w:r w:rsidRPr="008209C2">
        <w:rPr>
          <w:rFonts w:ascii="Times New Roman" w:hAnsi="Times New Roman" w:cs="Times New Roman"/>
          <w:i/>
          <w:sz w:val="24"/>
          <w:szCs w:val="24"/>
        </w:rPr>
        <w:t>–</w:t>
      </w:r>
      <w:r w:rsidRPr="008209C2">
        <w:rPr>
          <w:rFonts w:ascii="Times New Roman" w:hAnsi="Times New Roman" w:cs="Times New Roman"/>
          <w:i/>
          <w:sz w:val="24"/>
          <w:szCs w:val="24"/>
        </w:rPr>
        <w:tab/>
        <w:t>устанавливать взаимосвязь между содержанием буддийской культуры и поведением людей, общественными явлениями;</w:t>
      </w:r>
    </w:p>
    <w:p w:rsidR="008209C2" w:rsidRPr="008209C2" w:rsidRDefault="008209C2" w:rsidP="00C35DD5">
      <w:pPr>
        <w:keepNext/>
        <w:suppressLineNumbers/>
        <w:tabs>
          <w:tab w:val="left" w:pos="900"/>
        </w:tabs>
        <w:spacing w:after="0" w:line="240" w:lineRule="auto"/>
        <w:ind w:left="851" w:right="105"/>
        <w:jc w:val="both"/>
        <w:rPr>
          <w:rFonts w:ascii="Times New Roman" w:hAnsi="Times New Roman" w:cs="Times New Roman"/>
          <w:i/>
          <w:sz w:val="24"/>
          <w:szCs w:val="24"/>
        </w:rPr>
      </w:pPr>
      <w:r w:rsidRPr="008209C2">
        <w:rPr>
          <w:rFonts w:ascii="Times New Roman" w:hAnsi="Times New Roman" w:cs="Times New Roman"/>
          <w:i/>
          <w:sz w:val="24"/>
          <w:szCs w:val="24"/>
        </w:rPr>
        <w:t>–</w:t>
      </w:r>
      <w:r w:rsidRPr="008209C2">
        <w:rPr>
          <w:rFonts w:ascii="Times New Roman" w:hAnsi="Times New Roman" w:cs="Times New Roman"/>
          <w:i/>
          <w:sz w:val="24"/>
          <w:szCs w:val="24"/>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8209C2" w:rsidRPr="008209C2" w:rsidRDefault="008209C2" w:rsidP="00C35DD5">
      <w:pPr>
        <w:keepNext/>
        <w:suppressLineNumbers/>
        <w:tabs>
          <w:tab w:val="left" w:pos="900"/>
        </w:tabs>
        <w:spacing w:after="0" w:line="240" w:lineRule="auto"/>
        <w:ind w:left="851" w:right="105"/>
        <w:jc w:val="both"/>
        <w:rPr>
          <w:rFonts w:ascii="Times New Roman" w:hAnsi="Times New Roman" w:cs="Times New Roman"/>
          <w:i/>
          <w:sz w:val="24"/>
          <w:szCs w:val="24"/>
        </w:rPr>
      </w:pPr>
      <w:r w:rsidRPr="008209C2">
        <w:rPr>
          <w:rFonts w:ascii="Times New Roman" w:hAnsi="Times New Roman" w:cs="Times New Roman"/>
          <w:i/>
          <w:sz w:val="24"/>
          <w:szCs w:val="24"/>
        </w:rPr>
        <w:t>–</w:t>
      </w:r>
      <w:r w:rsidRPr="008209C2">
        <w:rPr>
          <w:rFonts w:ascii="Times New Roman" w:hAnsi="Times New Roman" w:cs="Times New Roman"/>
          <w:i/>
          <w:sz w:val="24"/>
          <w:szCs w:val="24"/>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8209C2" w:rsidRPr="008209C2" w:rsidRDefault="008209C2" w:rsidP="00C35DD5">
      <w:pPr>
        <w:keepNext/>
        <w:suppressLineNumbers/>
        <w:spacing w:after="0" w:line="240" w:lineRule="auto"/>
        <w:ind w:left="851" w:right="105"/>
        <w:jc w:val="both"/>
        <w:rPr>
          <w:rFonts w:ascii="Times New Roman" w:hAnsi="Times New Roman" w:cs="Times New Roman"/>
          <w:b/>
          <w:sz w:val="24"/>
          <w:szCs w:val="24"/>
        </w:rPr>
      </w:pPr>
      <w:r w:rsidRPr="008209C2">
        <w:rPr>
          <w:rFonts w:ascii="Times New Roman" w:hAnsi="Times New Roman" w:cs="Times New Roman"/>
          <w:b/>
          <w:sz w:val="24"/>
          <w:szCs w:val="24"/>
        </w:rPr>
        <w:t>Основы иудейской культуры</w:t>
      </w:r>
    </w:p>
    <w:p w:rsidR="008209C2" w:rsidRPr="008209C2" w:rsidRDefault="008209C2" w:rsidP="00C35DD5">
      <w:pPr>
        <w:keepNext/>
        <w:suppressLineNumbers/>
        <w:tabs>
          <w:tab w:val="left" w:pos="142"/>
          <w:tab w:val="left" w:leader="dot" w:pos="624"/>
        </w:tabs>
        <w:spacing w:after="0" w:line="240" w:lineRule="auto"/>
        <w:ind w:left="851" w:right="105"/>
        <w:jc w:val="both"/>
        <w:rPr>
          <w:rFonts w:ascii="Times New Roman" w:eastAsia="@Arial Unicode MS" w:hAnsi="Times New Roman" w:cs="Times New Roman"/>
          <w:b/>
          <w:sz w:val="24"/>
          <w:szCs w:val="24"/>
        </w:rPr>
      </w:pPr>
      <w:r w:rsidRPr="008209C2">
        <w:rPr>
          <w:rFonts w:ascii="Times New Roman" w:eastAsia="@Arial Unicode MS" w:hAnsi="Times New Roman" w:cs="Times New Roman"/>
          <w:b/>
          <w:sz w:val="24"/>
          <w:szCs w:val="24"/>
        </w:rPr>
        <w:t>Выпускник научится:</w:t>
      </w:r>
    </w:p>
    <w:p w:rsidR="008209C2" w:rsidRPr="008209C2" w:rsidRDefault="008209C2" w:rsidP="00C35DD5">
      <w:pPr>
        <w:keepNext/>
        <w:suppressLineNumbers/>
        <w:tabs>
          <w:tab w:val="left" w:pos="900"/>
        </w:tabs>
        <w:spacing w:after="0" w:line="240" w:lineRule="auto"/>
        <w:ind w:left="851" w:right="105"/>
        <w:jc w:val="both"/>
        <w:rPr>
          <w:rFonts w:ascii="Times New Roman" w:hAnsi="Times New Roman" w:cs="Times New Roman"/>
          <w:sz w:val="24"/>
          <w:szCs w:val="24"/>
        </w:rPr>
      </w:pPr>
      <w:r w:rsidRPr="008209C2">
        <w:rPr>
          <w:rFonts w:ascii="Times New Roman" w:hAnsi="Times New Roman" w:cs="Times New Roman"/>
          <w:sz w:val="24"/>
          <w:szCs w:val="24"/>
        </w:rPr>
        <w:t xml:space="preserve">–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w:t>
      </w:r>
      <w:r w:rsidRPr="008209C2">
        <w:rPr>
          <w:rFonts w:ascii="Times New Roman" w:hAnsi="Times New Roman" w:cs="Times New Roman"/>
          <w:sz w:val="24"/>
          <w:szCs w:val="24"/>
        </w:rPr>
        <w:lastRenderedPageBreak/>
        <w:t>обряды, религиозный календарь и праздники, нормы отношений между людьми, в семье, религиозное искусство, отношение к труду и др.);</w:t>
      </w:r>
    </w:p>
    <w:p w:rsidR="008209C2" w:rsidRPr="008209C2" w:rsidRDefault="008209C2" w:rsidP="00C35DD5">
      <w:pPr>
        <w:keepNext/>
        <w:suppressLineNumbers/>
        <w:tabs>
          <w:tab w:val="left" w:pos="900"/>
        </w:tabs>
        <w:spacing w:after="0" w:line="240" w:lineRule="auto"/>
        <w:ind w:left="851" w:right="105"/>
        <w:jc w:val="both"/>
        <w:rPr>
          <w:rFonts w:ascii="Times New Roman" w:hAnsi="Times New Roman" w:cs="Times New Roman"/>
          <w:sz w:val="24"/>
          <w:szCs w:val="24"/>
        </w:rPr>
      </w:pPr>
      <w:r w:rsidRPr="008209C2">
        <w:rPr>
          <w:rFonts w:ascii="Times New Roman" w:hAnsi="Times New Roman" w:cs="Times New Roman"/>
          <w:sz w:val="24"/>
          <w:szCs w:val="24"/>
        </w:rPr>
        <w:t>–</w:t>
      </w:r>
      <w:r w:rsidRPr="008209C2">
        <w:rPr>
          <w:rFonts w:ascii="Times New Roman" w:hAnsi="Times New Roman" w:cs="Times New Roman"/>
          <w:sz w:val="24"/>
          <w:szCs w:val="24"/>
        </w:rPr>
        <w:tab/>
        <w:t xml:space="preserve">ориентироваться в истории возникновения иудейской религиозной традиции, истории ее формирования в России; </w:t>
      </w:r>
    </w:p>
    <w:p w:rsidR="008209C2" w:rsidRPr="008209C2" w:rsidRDefault="008209C2" w:rsidP="00C35DD5">
      <w:pPr>
        <w:keepNext/>
        <w:suppressLineNumbers/>
        <w:tabs>
          <w:tab w:val="left" w:pos="900"/>
        </w:tabs>
        <w:spacing w:after="0" w:line="240" w:lineRule="auto"/>
        <w:ind w:left="851" w:right="105"/>
        <w:jc w:val="both"/>
        <w:rPr>
          <w:rFonts w:ascii="Times New Roman" w:hAnsi="Times New Roman" w:cs="Times New Roman"/>
          <w:sz w:val="24"/>
          <w:szCs w:val="24"/>
        </w:rPr>
      </w:pPr>
      <w:r w:rsidRPr="008209C2">
        <w:rPr>
          <w:rFonts w:ascii="Times New Roman" w:hAnsi="Times New Roman" w:cs="Times New Roman"/>
          <w:sz w:val="24"/>
          <w:szCs w:val="24"/>
        </w:rPr>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8209C2" w:rsidRPr="008209C2" w:rsidRDefault="008209C2" w:rsidP="00C35DD5">
      <w:pPr>
        <w:keepNext/>
        <w:suppressLineNumbers/>
        <w:tabs>
          <w:tab w:val="left" w:pos="900"/>
        </w:tabs>
        <w:spacing w:after="0" w:line="240" w:lineRule="auto"/>
        <w:ind w:left="851" w:right="105"/>
        <w:jc w:val="both"/>
        <w:rPr>
          <w:rFonts w:ascii="Times New Roman" w:hAnsi="Times New Roman" w:cs="Times New Roman"/>
          <w:sz w:val="24"/>
          <w:szCs w:val="24"/>
        </w:rPr>
      </w:pPr>
      <w:r w:rsidRPr="008209C2">
        <w:rPr>
          <w:rFonts w:ascii="Times New Roman" w:hAnsi="Times New Roman" w:cs="Times New Roman"/>
          <w:sz w:val="24"/>
          <w:szCs w:val="24"/>
        </w:rPr>
        <w:t>– излагать свое мнение по поводу значения религии, религиозной культуры в жизни людей и общества;</w:t>
      </w:r>
    </w:p>
    <w:p w:rsidR="008209C2" w:rsidRPr="008209C2" w:rsidRDefault="008209C2" w:rsidP="00C35DD5">
      <w:pPr>
        <w:keepNext/>
        <w:suppressLineNumbers/>
        <w:tabs>
          <w:tab w:val="left" w:pos="900"/>
        </w:tabs>
        <w:spacing w:after="0" w:line="240" w:lineRule="auto"/>
        <w:ind w:left="851" w:right="105"/>
        <w:jc w:val="both"/>
        <w:rPr>
          <w:rFonts w:ascii="Times New Roman" w:hAnsi="Times New Roman" w:cs="Times New Roman"/>
          <w:sz w:val="24"/>
          <w:szCs w:val="24"/>
        </w:rPr>
      </w:pPr>
      <w:r w:rsidRPr="008209C2">
        <w:rPr>
          <w:rFonts w:ascii="Times New Roman" w:hAnsi="Times New Roman" w:cs="Times New Roman"/>
          <w:sz w:val="24"/>
          <w:szCs w:val="24"/>
        </w:rPr>
        <w:t>–</w:t>
      </w:r>
      <w:r w:rsidRPr="008209C2">
        <w:rPr>
          <w:rFonts w:ascii="Times New Roman" w:hAnsi="Times New Roman" w:cs="Times New Roman"/>
          <w:sz w:val="24"/>
          <w:szCs w:val="24"/>
        </w:rPr>
        <w:tab/>
        <w:t xml:space="preserve">соотносить нравственные формы поведения с нормами иудейской религиозной морали; </w:t>
      </w:r>
    </w:p>
    <w:p w:rsidR="008209C2" w:rsidRPr="008209C2" w:rsidRDefault="008209C2" w:rsidP="00C35DD5">
      <w:pPr>
        <w:keepNext/>
        <w:suppressLineNumbers/>
        <w:tabs>
          <w:tab w:val="left" w:pos="900"/>
        </w:tabs>
        <w:spacing w:after="0" w:line="240" w:lineRule="auto"/>
        <w:ind w:left="851" w:right="105"/>
        <w:jc w:val="both"/>
        <w:rPr>
          <w:rFonts w:ascii="Times New Roman" w:hAnsi="Times New Roman" w:cs="Times New Roman"/>
          <w:sz w:val="24"/>
          <w:szCs w:val="24"/>
        </w:rPr>
      </w:pPr>
      <w:r w:rsidRPr="008209C2">
        <w:rPr>
          <w:rFonts w:ascii="Times New Roman" w:hAnsi="Times New Roman" w:cs="Times New Roman"/>
          <w:sz w:val="24"/>
          <w:szCs w:val="24"/>
        </w:rPr>
        <w:t>–</w:t>
      </w:r>
      <w:r w:rsidRPr="008209C2">
        <w:rPr>
          <w:rFonts w:ascii="Times New Roman" w:hAnsi="Times New Roman" w:cs="Times New Roman"/>
          <w:sz w:val="24"/>
          <w:szCs w:val="24"/>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8209C2" w:rsidRPr="008209C2" w:rsidRDefault="008209C2" w:rsidP="00C35DD5">
      <w:pPr>
        <w:keepNext/>
        <w:suppressLineNumbers/>
        <w:tabs>
          <w:tab w:val="left" w:pos="142"/>
          <w:tab w:val="left" w:leader="dot" w:pos="624"/>
        </w:tabs>
        <w:spacing w:after="0" w:line="240" w:lineRule="auto"/>
        <w:ind w:left="851" w:right="105"/>
        <w:jc w:val="both"/>
        <w:rPr>
          <w:rFonts w:ascii="Times New Roman" w:eastAsia="@Arial Unicode MS" w:hAnsi="Times New Roman" w:cs="Times New Roman"/>
          <w:b/>
          <w:iCs/>
          <w:sz w:val="24"/>
          <w:szCs w:val="24"/>
        </w:rPr>
      </w:pPr>
      <w:r w:rsidRPr="008209C2">
        <w:rPr>
          <w:rFonts w:ascii="Times New Roman" w:eastAsia="@Arial Unicode MS" w:hAnsi="Times New Roman" w:cs="Times New Roman"/>
          <w:b/>
          <w:iCs/>
          <w:sz w:val="24"/>
          <w:szCs w:val="24"/>
        </w:rPr>
        <w:t>Выпускник получит возможность научиться:</w:t>
      </w:r>
    </w:p>
    <w:p w:rsidR="008209C2" w:rsidRPr="008209C2" w:rsidRDefault="008209C2" w:rsidP="00C35DD5">
      <w:pPr>
        <w:keepNext/>
        <w:suppressLineNumbers/>
        <w:tabs>
          <w:tab w:val="left" w:pos="900"/>
        </w:tabs>
        <w:spacing w:after="0" w:line="240" w:lineRule="auto"/>
        <w:ind w:left="851" w:right="105"/>
        <w:jc w:val="both"/>
        <w:rPr>
          <w:rFonts w:ascii="Times New Roman" w:hAnsi="Times New Roman" w:cs="Times New Roman"/>
          <w:i/>
          <w:sz w:val="24"/>
          <w:szCs w:val="24"/>
        </w:rPr>
      </w:pPr>
      <w:r w:rsidRPr="008209C2">
        <w:rPr>
          <w:rFonts w:ascii="Times New Roman" w:hAnsi="Times New Roman" w:cs="Times New Roman"/>
          <w:i/>
          <w:sz w:val="24"/>
          <w:szCs w:val="24"/>
        </w:rPr>
        <w:t>–</w:t>
      </w:r>
      <w:r w:rsidRPr="008209C2">
        <w:rPr>
          <w:rFonts w:ascii="Times New Roman" w:hAnsi="Times New Roman" w:cs="Times New Roman"/>
          <w:i/>
          <w:sz w:val="24"/>
          <w:szCs w:val="24"/>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8209C2" w:rsidRPr="008209C2" w:rsidRDefault="008209C2" w:rsidP="00C35DD5">
      <w:pPr>
        <w:keepNext/>
        <w:suppressLineNumbers/>
        <w:tabs>
          <w:tab w:val="left" w:pos="900"/>
        </w:tabs>
        <w:spacing w:after="0" w:line="240" w:lineRule="auto"/>
        <w:ind w:left="851" w:right="105"/>
        <w:jc w:val="both"/>
        <w:rPr>
          <w:rFonts w:ascii="Times New Roman" w:hAnsi="Times New Roman" w:cs="Times New Roman"/>
          <w:i/>
          <w:sz w:val="24"/>
          <w:szCs w:val="24"/>
        </w:rPr>
      </w:pPr>
      <w:r w:rsidRPr="008209C2">
        <w:rPr>
          <w:rFonts w:ascii="Times New Roman" w:hAnsi="Times New Roman" w:cs="Times New Roman"/>
          <w:i/>
          <w:sz w:val="24"/>
          <w:szCs w:val="24"/>
        </w:rPr>
        <w:t>–</w:t>
      </w:r>
      <w:r w:rsidRPr="008209C2">
        <w:rPr>
          <w:rFonts w:ascii="Times New Roman" w:hAnsi="Times New Roman" w:cs="Times New Roman"/>
          <w:i/>
          <w:sz w:val="24"/>
          <w:szCs w:val="24"/>
        </w:rPr>
        <w:tab/>
        <w:t>устанавливать взаимосвязь между содержанием иудейской культуры и поведением людей, общественными явлениями;</w:t>
      </w:r>
    </w:p>
    <w:p w:rsidR="008209C2" w:rsidRPr="008209C2" w:rsidRDefault="008209C2" w:rsidP="00C35DD5">
      <w:pPr>
        <w:keepNext/>
        <w:suppressLineNumbers/>
        <w:tabs>
          <w:tab w:val="left" w:pos="900"/>
        </w:tabs>
        <w:spacing w:after="0" w:line="240" w:lineRule="auto"/>
        <w:ind w:left="851" w:right="105"/>
        <w:jc w:val="both"/>
        <w:rPr>
          <w:rFonts w:ascii="Times New Roman" w:hAnsi="Times New Roman" w:cs="Times New Roman"/>
          <w:i/>
          <w:sz w:val="24"/>
          <w:szCs w:val="24"/>
        </w:rPr>
      </w:pPr>
      <w:r w:rsidRPr="008209C2">
        <w:rPr>
          <w:rFonts w:ascii="Times New Roman" w:hAnsi="Times New Roman" w:cs="Times New Roman"/>
          <w:i/>
          <w:sz w:val="24"/>
          <w:szCs w:val="24"/>
        </w:rPr>
        <w:t>–</w:t>
      </w:r>
      <w:r w:rsidRPr="008209C2">
        <w:rPr>
          <w:rFonts w:ascii="Times New Roman" w:hAnsi="Times New Roman" w:cs="Times New Roman"/>
          <w:i/>
          <w:sz w:val="24"/>
          <w:szCs w:val="24"/>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8209C2" w:rsidRPr="008209C2" w:rsidRDefault="008209C2" w:rsidP="00C35DD5">
      <w:pPr>
        <w:keepNext/>
        <w:suppressLineNumbers/>
        <w:tabs>
          <w:tab w:val="left" w:pos="900"/>
        </w:tabs>
        <w:spacing w:after="0" w:line="240" w:lineRule="auto"/>
        <w:ind w:left="851" w:right="105"/>
        <w:jc w:val="both"/>
        <w:rPr>
          <w:rFonts w:ascii="Times New Roman" w:hAnsi="Times New Roman" w:cs="Times New Roman"/>
          <w:i/>
          <w:sz w:val="24"/>
          <w:szCs w:val="24"/>
        </w:rPr>
      </w:pPr>
      <w:r w:rsidRPr="008209C2">
        <w:rPr>
          <w:rFonts w:ascii="Times New Roman" w:hAnsi="Times New Roman" w:cs="Times New Roman"/>
          <w:i/>
          <w:sz w:val="24"/>
          <w:szCs w:val="24"/>
        </w:rPr>
        <w:t>–</w:t>
      </w:r>
      <w:r w:rsidRPr="008209C2">
        <w:rPr>
          <w:rFonts w:ascii="Times New Roman" w:hAnsi="Times New Roman" w:cs="Times New Roman"/>
          <w:i/>
          <w:sz w:val="24"/>
          <w:szCs w:val="24"/>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8209C2" w:rsidRPr="008209C2" w:rsidRDefault="008209C2" w:rsidP="00C35DD5">
      <w:pPr>
        <w:keepNext/>
        <w:suppressLineNumbers/>
        <w:spacing w:after="0" w:line="240" w:lineRule="auto"/>
        <w:ind w:left="851" w:right="105"/>
        <w:jc w:val="both"/>
        <w:rPr>
          <w:rFonts w:ascii="Times New Roman" w:hAnsi="Times New Roman" w:cs="Times New Roman"/>
          <w:b/>
          <w:sz w:val="24"/>
          <w:szCs w:val="24"/>
        </w:rPr>
      </w:pPr>
      <w:r w:rsidRPr="008209C2">
        <w:rPr>
          <w:rFonts w:ascii="Times New Roman" w:hAnsi="Times New Roman" w:cs="Times New Roman"/>
          <w:b/>
          <w:sz w:val="24"/>
          <w:szCs w:val="24"/>
        </w:rPr>
        <w:t>Основы мировых религиозных культур</w:t>
      </w:r>
    </w:p>
    <w:p w:rsidR="008209C2" w:rsidRPr="008209C2" w:rsidRDefault="008209C2" w:rsidP="00C35DD5">
      <w:pPr>
        <w:keepNext/>
        <w:suppressLineNumbers/>
        <w:tabs>
          <w:tab w:val="left" w:pos="142"/>
          <w:tab w:val="left" w:leader="dot" w:pos="624"/>
        </w:tabs>
        <w:spacing w:after="0" w:line="240" w:lineRule="auto"/>
        <w:ind w:left="851" w:right="105"/>
        <w:jc w:val="both"/>
        <w:rPr>
          <w:rFonts w:ascii="Times New Roman" w:eastAsia="@Arial Unicode MS" w:hAnsi="Times New Roman" w:cs="Times New Roman"/>
          <w:b/>
          <w:sz w:val="24"/>
          <w:szCs w:val="24"/>
        </w:rPr>
      </w:pPr>
      <w:r w:rsidRPr="008209C2">
        <w:rPr>
          <w:rFonts w:ascii="Times New Roman" w:eastAsia="@Arial Unicode MS" w:hAnsi="Times New Roman" w:cs="Times New Roman"/>
          <w:b/>
          <w:sz w:val="24"/>
          <w:szCs w:val="24"/>
        </w:rPr>
        <w:t>Выпускник научится:</w:t>
      </w:r>
    </w:p>
    <w:p w:rsidR="008209C2" w:rsidRPr="008209C2" w:rsidRDefault="008209C2" w:rsidP="00C35DD5">
      <w:pPr>
        <w:keepNext/>
        <w:suppressLineNumbers/>
        <w:tabs>
          <w:tab w:val="left" w:pos="900"/>
        </w:tabs>
        <w:spacing w:after="0" w:line="240" w:lineRule="auto"/>
        <w:ind w:left="851" w:right="105"/>
        <w:jc w:val="both"/>
        <w:rPr>
          <w:rFonts w:ascii="Times New Roman" w:hAnsi="Times New Roman" w:cs="Times New Roman"/>
          <w:sz w:val="24"/>
          <w:szCs w:val="24"/>
        </w:rPr>
      </w:pPr>
      <w:r w:rsidRPr="008209C2">
        <w:rPr>
          <w:rFonts w:ascii="Times New Roman" w:hAnsi="Times New Roman" w:cs="Times New Roman"/>
          <w:i/>
          <w:sz w:val="24"/>
          <w:szCs w:val="24"/>
        </w:rPr>
        <w:t>–</w:t>
      </w:r>
      <w:r w:rsidRPr="008209C2">
        <w:rPr>
          <w:rFonts w:ascii="Times New Roman" w:hAnsi="Times New Roman" w:cs="Times New Roman"/>
          <w:sz w:val="24"/>
          <w:szCs w:val="24"/>
        </w:rPr>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8209C2" w:rsidRPr="008209C2" w:rsidRDefault="008209C2" w:rsidP="00C35DD5">
      <w:pPr>
        <w:keepNext/>
        <w:suppressLineNumbers/>
        <w:tabs>
          <w:tab w:val="left" w:pos="900"/>
        </w:tabs>
        <w:spacing w:after="0" w:line="240" w:lineRule="auto"/>
        <w:ind w:left="851" w:right="105"/>
        <w:jc w:val="both"/>
        <w:rPr>
          <w:rFonts w:ascii="Times New Roman" w:hAnsi="Times New Roman" w:cs="Times New Roman"/>
          <w:sz w:val="24"/>
          <w:szCs w:val="24"/>
        </w:rPr>
      </w:pPr>
      <w:r w:rsidRPr="008209C2">
        <w:rPr>
          <w:rFonts w:ascii="Times New Roman" w:hAnsi="Times New Roman" w:cs="Times New Roman"/>
          <w:i/>
          <w:sz w:val="24"/>
          <w:szCs w:val="24"/>
        </w:rPr>
        <w:t>–</w:t>
      </w:r>
      <w:r w:rsidRPr="008209C2">
        <w:rPr>
          <w:rFonts w:ascii="Times New Roman" w:hAnsi="Times New Roman" w:cs="Times New Roman"/>
          <w:sz w:val="24"/>
          <w:szCs w:val="24"/>
        </w:rPr>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8209C2" w:rsidRPr="008209C2" w:rsidRDefault="008209C2" w:rsidP="00C35DD5">
      <w:pPr>
        <w:keepNext/>
        <w:suppressLineNumbers/>
        <w:tabs>
          <w:tab w:val="left" w:pos="900"/>
        </w:tabs>
        <w:spacing w:after="0" w:line="240" w:lineRule="auto"/>
        <w:ind w:left="851" w:right="105"/>
        <w:jc w:val="both"/>
        <w:rPr>
          <w:rFonts w:ascii="Times New Roman" w:hAnsi="Times New Roman" w:cs="Times New Roman"/>
          <w:sz w:val="24"/>
          <w:szCs w:val="24"/>
        </w:rPr>
      </w:pPr>
      <w:r w:rsidRPr="008209C2">
        <w:rPr>
          <w:rFonts w:ascii="Times New Roman" w:hAnsi="Times New Roman" w:cs="Times New Roman"/>
          <w:i/>
          <w:sz w:val="24"/>
          <w:szCs w:val="24"/>
        </w:rPr>
        <w:t>–</w:t>
      </w:r>
      <w:r w:rsidRPr="008209C2">
        <w:rPr>
          <w:rFonts w:ascii="Times New Roman" w:hAnsi="Times New Roman" w:cs="Times New Roman"/>
          <w:sz w:val="24"/>
          <w:szCs w:val="24"/>
        </w:rPr>
        <w:tab/>
        <w:t xml:space="preserve">понимать значение традиционных религий, религиозных культур в жизни людей, семей, народов, российского общества, в истории России; </w:t>
      </w:r>
    </w:p>
    <w:p w:rsidR="008209C2" w:rsidRPr="008209C2" w:rsidRDefault="008209C2" w:rsidP="00C35DD5">
      <w:pPr>
        <w:keepNext/>
        <w:suppressLineNumbers/>
        <w:tabs>
          <w:tab w:val="left" w:pos="900"/>
        </w:tabs>
        <w:spacing w:after="0" w:line="240" w:lineRule="auto"/>
        <w:ind w:left="851" w:right="105"/>
        <w:jc w:val="both"/>
        <w:rPr>
          <w:rFonts w:ascii="Times New Roman" w:hAnsi="Times New Roman" w:cs="Times New Roman"/>
          <w:sz w:val="24"/>
          <w:szCs w:val="24"/>
        </w:rPr>
      </w:pPr>
      <w:r w:rsidRPr="008209C2">
        <w:rPr>
          <w:rFonts w:ascii="Times New Roman" w:hAnsi="Times New Roman" w:cs="Times New Roman"/>
          <w:i/>
          <w:sz w:val="24"/>
          <w:szCs w:val="24"/>
        </w:rPr>
        <w:t>–</w:t>
      </w:r>
      <w:r w:rsidRPr="008209C2">
        <w:rPr>
          <w:rFonts w:ascii="Times New Roman" w:hAnsi="Times New Roman" w:cs="Times New Roman"/>
          <w:sz w:val="24"/>
          <w:szCs w:val="24"/>
        </w:rPr>
        <w:tab/>
        <w:t>излагать свое мнение по поводу значения религии, религиозной культуры в жизни людей и общества;</w:t>
      </w:r>
    </w:p>
    <w:p w:rsidR="008209C2" w:rsidRPr="008209C2" w:rsidRDefault="008209C2" w:rsidP="00C35DD5">
      <w:pPr>
        <w:keepNext/>
        <w:suppressLineNumbers/>
        <w:tabs>
          <w:tab w:val="left" w:pos="900"/>
        </w:tabs>
        <w:spacing w:after="0" w:line="240" w:lineRule="auto"/>
        <w:ind w:left="851" w:right="105"/>
        <w:jc w:val="both"/>
        <w:rPr>
          <w:rFonts w:ascii="Times New Roman" w:hAnsi="Times New Roman" w:cs="Times New Roman"/>
          <w:sz w:val="24"/>
          <w:szCs w:val="24"/>
        </w:rPr>
      </w:pPr>
      <w:r w:rsidRPr="008209C2">
        <w:rPr>
          <w:rFonts w:ascii="Times New Roman" w:hAnsi="Times New Roman" w:cs="Times New Roman"/>
          <w:i/>
          <w:sz w:val="24"/>
          <w:szCs w:val="24"/>
        </w:rPr>
        <w:t>–</w:t>
      </w:r>
      <w:r w:rsidRPr="008209C2">
        <w:rPr>
          <w:rFonts w:ascii="Times New Roman" w:hAnsi="Times New Roman" w:cs="Times New Roman"/>
          <w:sz w:val="24"/>
          <w:szCs w:val="24"/>
        </w:rPr>
        <w:tab/>
        <w:t xml:space="preserve">соотносить нравственные формы поведения с нормами религиозной морали; </w:t>
      </w:r>
    </w:p>
    <w:p w:rsidR="008209C2" w:rsidRPr="008209C2" w:rsidRDefault="008209C2" w:rsidP="00C35DD5">
      <w:pPr>
        <w:keepNext/>
        <w:suppressLineNumbers/>
        <w:tabs>
          <w:tab w:val="left" w:pos="900"/>
        </w:tabs>
        <w:spacing w:after="0" w:line="240" w:lineRule="auto"/>
        <w:ind w:left="851" w:right="105"/>
        <w:jc w:val="both"/>
        <w:rPr>
          <w:rFonts w:ascii="Times New Roman" w:hAnsi="Times New Roman" w:cs="Times New Roman"/>
          <w:sz w:val="24"/>
          <w:szCs w:val="24"/>
        </w:rPr>
      </w:pPr>
      <w:r w:rsidRPr="008209C2">
        <w:rPr>
          <w:rFonts w:ascii="Times New Roman" w:hAnsi="Times New Roman" w:cs="Times New Roman"/>
          <w:i/>
          <w:sz w:val="24"/>
          <w:szCs w:val="24"/>
        </w:rPr>
        <w:t>–</w:t>
      </w:r>
      <w:r w:rsidRPr="008209C2">
        <w:rPr>
          <w:rFonts w:ascii="Times New Roman" w:hAnsi="Times New Roman" w:cs="Times New Roman"/>
          <w:sz w:val="24"/>
          <w:szCs w:val="24"/>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8209C2" w:rsidRPr="008209C2" w:rsidRDefault="008209C2" w:rsidP="00C35DD5">
      <w:pPr>
        <w:keepNext/>
        <w:suppressLineNumbers/>
        <w:tabs>
          <w:tab w:val="left" w:pos="142"/>
          <w:tab w:val="left" w:leader="dot" w:pos="624"/>
        </w:tabs>
        <w:spacing w:after="0" w:line="240" w:lineRule="auto"/>
        <w:ind w:left="851" w:right="105"/>
        <w:jc w:val="both"/>
        <w:rPr>
          <w:rFonts w:ascii="Times New Roman" w:eastAsia="@Arial Unicode MS" w:hAnsi="Times New Roman" w:cs="Times New Roman"/>
          <w:b/>
          <w:iCs/>
          <w:sz w:val="24"/>
          <w:szCs w:val="24"/>
        </w:rPr>
      </w:pPr>
      <w:r w:rsidRPr="008209C2">
        <w:rPr>
          <w:rFonts w:ascii="Times New Roman" w:eastAsia="@Arial Unicode MS" w:hAnsi="Times New Roman" w:cs="Times New Roman"/>
          <w:b/>
          <w:iCs/>
          <w:sz w:val="24"/>
          <w:szCs w:val="24"/>
        </w:rPr>
        <w:t>Выпускник получит возможность научиться:</w:t>
      </w:r>
    </w:p>
    <w:p w:rsidR="008209C2" w:rsidRPr="008209C2" w:rsidRDefault="008209C2" w:rsidP="00C35DD5">
      <w:pPr>
        <w:keepNext/>
        <w:suppressLineNumbers/>
        <w:tabs>
          <w:tab w:val="left" w:pos="900"/>
        </w:tabs>
        <w:spacing w:after="0" w:line="240" w:lineRule="auto"/>
        <w:ind w:left="851" w:right="105"/>
        <w:jc w:val="both"/>
        <w:rPr>
          <w:rFonts w:ascii="Times New Roman" w:hAnsi="Times New Roman" w:cs="Times New Roman"/>
          <w:i/>
          <w:sz w:val="24"/>
          <w:szCs w:val="24"/>
        </w:rPr>
      </w:pPr>
      <w:r w:rsidRPr="008209C2">
        <w:rPr>
          <w:rFonts w:ascii="Times New Roman" w:hAnsi="Times New Roman" w:cs="Times New Roman"/>
          <w:i/>
          <w:sz w:val="24"/>
          <w:szCs w:val="24"/>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8209C2" w:rsidRPr="008209C2" w:rsidRDefault="008209C2" w:rsidP="00C35DD5">
      <w:pPr>
        <w:keepNext/>
        <w:suppressLineNumbers/>
        <w:tabs>
          <w:tab w:val="left" w:pos="900"/>
        </w:tabs>
        <w:spacing w:after="0" w:line="240" w:lineRule="auto"/>
        <w:ind w:left="851" w:right="105"/>
        <w:jc w:val="both"/>
        <w:rPr>
          <w:rFonts w:ascii="Times New Roman" w:hAnsi="Times New Roman" w:cs="Times New Roman"/>
          <w:i/>
          <w:sz w:val="24"/>
          <w:szCs w:val="24"/>
        </w:rPr>
      </w:pPr>
      <w:r w:rsidRPr="008209C2">
        <w:rPr>
          <w:rFonts w:ascii="Times New Roman" w:hAnsi="Times New Roman" w:cs="Times New Roman"/>
          <w:i/>
          <w:sz w:val="24"/>
          <w:szCs w:val="24"/>
        </w:rPr>
        <w:t>–</w:t>
      </w:r>
      <w:r w:rsidRPr="008209C2">
        <w:rPr>
          <w:rFonts w:ascii="Times New Roman" w:hAnsi="Times New Roman" w:cs="Times New Roman"/>
          <w:i/>
          <w:sz w:val="24"/>
          <w:szCs w:val="24"/>
        </w:rPr>
        <w:tab/>
        <w:t>устанавливать взаимосвязь между содержанием религиозной культуры и поведением людей, общественными явлениями;</w:t>
      </w:r>
    </w:p>
    <w:p w:rsidR="008209C2" w:rsidRPr="008209C2" w:rsidRDefault="008209C2" w:rsidP="00C35DD5">
      <w:pPr>
        <w:keepNext/>
        <w:suppressLineNumbers/>
        <w:tabs>
          <w:tab w:val="left" w:pos="900"/>
        </w:tabs>
        <w:spacing w:after="0" w:line="240" w:lineRule="auto"/>
        <w:ind w:left="851" w:right="105"/>
        <w:jc w:val="both"/>
        <w:rPr>
          <w:rFonts w:ascii="Times New Roman" w:hAnsi="Times New Roman" w:cs="Times New Roman"/>
          <w:i/>
          <w:sz w:val="24"/>
          <w:szCs w:val="24"/>
        </w:rPr>
      </w:pPr>
      <w:r w:rsidRPr="008209C2">
        <w:rPr>
          <w:rFonts w:ascii="Times New Roman" w:hAnsi="Times New Roman" w:cs="Times New Roman"/>
          <w:i/>
          <w:sz w:val="24"/>
          <w:szCs w:val="24"/>
        </w:rPr>
        <w:t>–</w:t>
      </w:r>
      <w:r w:rsidRPr="008209C2">
        <w:rPr>
          <w:rFonts w:ascii="Times New Roman" w:hAnsi="Times New Roman" w:cs="Times New Roman"/>
          <w:i/>
          <w:sz w:val="24"/>
          <w:szCs w:val="24"/>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8209C2" w:rsidRPr="008209C2" w:rsidRDefault="008209C2" w:rsidP="00C35DD5">
      <w:pPr>
        <w:keepNext/>
        <w:suppressLineNumbers/>
        <w:tabs>
          <w:tab w:val="left" w:pos="900"/>
        </w:tabs>
        <w:spacing w:after="0" w:line="240" w:lineRule="auto"/>
        <w:ind w:left="851" w:right="105"/>
        <w:jc w:val="both"/>
        <w:rPr>
          <w:rFonts w:ascii="Times New Roman" w:hAnsi="Times New Roman" w:cs="Times New Roman"/>
          <w:i/>
          <w:sz w:val="24"/>
          <w:szCs w:val="24"/>
        </w:rPr>
      </w:pPr>
      <w:r w:rsidRPr="008209C2">
        <w:rPr>
          <w:rFonts w:ascii="Times New Roman" w:hAnsi="Times New Roman" w:cs="Times New Roman"/>
          <w:i/>
          <w:sz w:val="24"/>
          <w:szCs w:val="24"/>
        </w:rPr>
        <w:t>–</w:t>
      </w:r>
      <w:r w:rsidRPr="008209C2">
        <w:rPr>
          <w:rFonts w:ascii="Times New Roman" w:hAnsi="Times New Roman" w:cs="Times New Roman"/>
          <w:i/>
          <w:sz w:val="24"/>
          <w:szCs w:val="24"/>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8209C2" w:rsidRPr="008209C2" w:rsidRDefault="008209C2" w:rsidP="00C35DD5">
      <w:pPr>
        <w:keepNext/>
        <w:suppressLineNumbers/>
        <w:spacing w:after="0" w:line="240" w:lineRule="auto"/>
        <w:ind w:left="851" w:right="105"/>
        <w:jc w:val="both"/>
        <w:rPr>
          <w:rFonts w:ascii="Times New Roman" w:hAnsi="Times New Roman" w:cs="Times New Roman"/>
          <w:b/>
          <w:sz w:val="24"/>
          <w:szCs w:val="24"/>
        </w:rPr>
      </w:pPr>
      <w:r w:rsidRPr="008209C2">
        <w:rPr>
          <w:rFonts w:ascii="Times New Roman" w:hAnsi="Times New Roman" w:cs="Times New Roman"/>
          <w:b/>
          <w:sz w:val="24"/>
          <w:szCs w:val="24"/>
        </w:rPr>
        <w:t>Основы светской этики</w:t>
      </w:r>
    </w:p>
    <w:p w:rsidR="008209C2" w:rsidRPr="008209C2" w:rsidRDefault="008209C2" w:rsidP="00C35DD5">
      <w:pPr>
        <w:keepNext/>
        <w:suppressLineNumbers/>
        <w:tabs>
          <w:tab w:val="left" w:pos="142"/>
          <w:tab w:val="left" w:leader="dot" w:pos="624"/>
        </w:tabs>
        <w:spacing w:after="0" w:line="240" w:lineRule="auto"/>
        <w:ind w:left="851" w:right="105"/>
        <w:jc w:val="both"/>
        <w:rPr>
          <w:rFonts w:ascii="Times New Roman" w:eastAsia="@Arial Unicode MS" w:hAnsi="Times New Roman" w:cs="Times New Roman"/>
          <w:b/>
          <w:sz w:val="24"/>
          <w:szCs w:val="24"/>
        </w:rPr>
      </w:pPr>
      <w:r w:rsidRPr="008209C2">
        <w:rPr>
          <w:rFonts w:ascii="Times New Roman" w:eastAsia="@Arial Unicode MS" w:hAnsi="Times New Roman" w:cs="Times New Roman"/>
          <w:b/>
          <w:sz w:val="24"/>
          <w:szCs w:val="24"/>
        </w:rPr>
        <w:t>Выпускник научится:</w:t>
      </w:r>
    </w:p>
    <w:p w:rsidR="008209C2" w:rsidRPr="008209C2" w:rsidRDefault="008209C2" w:rsidP="00C35DD5">
      <w:pPr>
        <w:keepNext/>
        <w:suppressLineNumbers/>
        <w:tabs>
          <w:tab w:val="left" w:pos="900"/>
        </w:tabs>
        <w:spacing w:after="0" w:line="240" w:lineRule="auto"/>
        <w:ind w:left="851" w:right="105"/>
        <w:jc w:val="both"/>
        <w:rPr>
          <w:rFonts w:ascii="Times New Roman" w:hAnsi="Times New Roman" w:cs="Times New Roman"/>
          <w:sz w:val="24"/>
          <w:szCs w:val="24"/>
        </w:rPr>
      </w:pPr>
      <w:r w:rsidRPr="008209C2">
        <w:rPr>
          <w:rFonts w:ascii="Times New Roman" w:hAnsi="Times New Roman" w:cs="Times New Roman"/>
          <w:i/>
          <w:sz w:val="24"/>
          <w:szCs w:val="24"/>
        </w:rPr>
        <w:t>–</w:t>
      </w:r>
      <w:r w:rsidRPr="008209C2">
        <w:rPr>
          <w:rFonts w:ascii="Times New Roman" w:hAnsi="Times New Roman" w:cs="Times New Roman"/>
          <w:sz w:val="24"/>
          <w:szCs w:val="24"/>
        </w:rPr>
        <w:tab/>
        <w:t xml:space="preserve">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w:t>
      </w:r>
      <w:r w:rsidRPr="008209C2">
        <w:rPr>
          <w:rFonts w:ascii="Times New Roman" w:hAnsi="Times New Roman" w:cs="Times New Roman"/>
          <w:sz w:val="24"/>
          <w:szCs w:val="24"/>
        </w:rPr>
        <w:lastRenderedPageBreak/>
        <w:t>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8209C2" w:rsidRPr="008209C2" w:rsidRDefault="008209C2" w:rsidP="00C35DD5">
      <w:pPr>
        <w:keepNext/>
        <w:suppressLineNumbers/>
        <w:tabs>
          <w:tab w:val="left" w:pos="900"/>
        </w:tabs>
        <w:spacing w:after="0" w:line="240" w:lineRule="auto"/>
        <w:ind w:left="851" w:right="105"/>
        <w:jc w:val="both"/>
        <w:rPr>
          <w:rFonts w:ascii="Times New Roman" w:hAnsi="Times New Roman" w:cs="Times New Roman"/>
          <w:sz w:val="24"/>
          <w:szCs w:val="24"/>
        </w:rPr>
      </w:pPr>
      <w:r w:rsidRPr="008209C2">
        <w:rPr>
          <w:rFonts w:ascii="Times New Roman" w:hAnsi="Times New Roman" w:cs="Times New Roman"/>
          <w:i/>
          <w:sz w:val="24"/>
          <w:szCs w:val="24"/>
        </w:rPr>
        <w:t>–</w:t>
      </w:r>
      <w:r w:rsidRPr="008209C2">
        <w:rPr>
          <w:rFonts w:ascii="Times New Roman" w:hAnsi="Times New Roman" w:cs="Times New Roman"/>
          <w:sz w:val="24"/>
          <w:szCs w:val="24"/>
        </w:rPr>
        <w:tab/>
        <w:t xml:space="preserve">на примере российской светской этики понимать значение нравственных ценностей, идеалов в жизни людей, общества; </w:t>
      </w:r>
    </w:p>
    <w:p w:rsidR="008209C2" w:rsidRPr="008209C2" w:rsidRDefault="008209C2" w:rsidP="00C35DD5">
      <w:pPr>
        <w:keepNext/>
        <w:suppressLineNumbers/>
        <w:tabs>
          <w:tab w:val="left" w:pos="900"/>
        </w:tabs>
        <w:spacing w:after="0" w:line="240" w:lineRule="auto"/>
        <w:ind w:left="851" w:right="105"/>
        <w:jc w:val="both"/>
        <w:rPr>
          <w:rFonts w:ascii="Times New Roman" w:hAnsi="Times New Roman" w:cs="Times New Roman"/>
          <w:sz w:val="24"/>
          <w:szCs w:val="24"/>
        </w:rPr>
      </w:pPr>
      <w:r w:rsidRPr="008209C2">
        <w:rPr>
          <w:rFonts w:ascii="Times New Roman" w:hAnsi="Times New Roman" w:cs="Times New Roman"/>
          <w:i/>
          <w:sz w:val="24"/>
          <w:szCs w:val="24"/>
        </w:rPr>
        <w:t>–</w:t>
      </w:r>
      <w:r w:rsidRPr="008209C2">
        <w:rPr>
          <w:rFonts w:ascii="Times New Roman" w:hAnsi="Times New Roman" w:cs="Times New Roman"/>
          <w:sz w:val="24"/>
          <w:szCs w:val="24"/>
        </w:rPr>
        <w:tab/>
        <w:t>излагать свое мнение по поводу значения российской светской этики в жизни людей и общества;</w:t>
      </w:r>
    </w:p>
    <w:p w:rsidR="008209C2" w:rsidRPr="008209C2" w:rsidRDefault="008209C2" w:rsidP="00C35DD5">
      <w:pPr>
        <w:keepNext/>
        <w:suppressLineNumbers/>
        <w:tabs>
          <w:tab w:val="left" w:pos="900"/>
        </w:tabs>
        <w:spacing w:after="0" w:line="240" w:lineRule="auto"/>
        <w:ind w:left="851" w:right="105"/>
        <w:jc w:val="both"/>
        <w:rPr>
          <w:rFonts w:ascii="Times New Roman" w:hAnsi="Times New Roman" w:cs="Times New Roman"/>
          <w:sz w:val="24"/>
          <w:szCs w:val="24"/>
        </w:rPr>
      </w:pPr>
      <w:r w:rsidRPr="008209C2">
        <w:rPr>
          <w:rFonts w:ascii="Times New Roman" w:hAnsi="Times New Roman" w:cs="Times New Roman"/>
          <w:i/>
          <w:sz w:val="24"/>
          <w:szCs w:val="24"/>
        </w:rPr>
        <w:t>–</w:t>
      </w:r>
      <w:r w:rsidRPr="008209C2">
        <w:rPr>
          <w:rFonts w:ascii="Times New Roman" w:hAnsi="Times New Roman" w:cs="Times New Roman"/>
          <w:sz w:val="24"/>
          <w:szCs w:val="24"/>
        </w:rPr>
        <w:tab/>
        <w:t xml:space="preserve">соотносить нравственные формы поведения с нормами российской светской (гражданской) этики; </w:t>
      </w:r>
    </w:p>
    <w:p w:rsidR="008209C2" w:rsidRPr="008209C2" w:rsidRDefault="008209C2" w:rsidP="00C35DD5">
      <w:pPr>
        <w:keepNext/>
        <w:suppressLineNumbers/>
        <w:tabs>
          <w:tab w:val="left" w:pos="900"/>
        </w:tabs>
        <w:spacing w:after="0" w:line="240" w:lineRule="auto"/>
        <w:ind w:left="851" w:right="105"/>
        <w:jc w:val="both"/>
        <w:rPr>
          <w:rFonts w:ascii="Times New Roman" w:hAnsi="Times New Roman" w:cs="Times New Roman"/>
          <w:sz w:val="24"/>
          <w:szCs w:val="24"/>
        </w:rPr>
      </w:pPr>
      <w:r w:rsidRPr="008209C2">
        <w:rPr>
          <w:rFonts w:ascii="Times New Roman" w:hAnsi="Times New Roman" w:cs="Times New Roman"/>
          <w:i/>
          <w:sz w:val="24"/>
          <w:szCs w:val="24"/>
        </w:rPr>
        <w:t>–</w:t>
      </w:r>
      <w:r w:rsidRPr="008209C2">
        <w:rPr>
          <w:rFonts w:ascii="Times New Roman" w:hAnsi="Times New Roman" w:cs="Times New Roman"/>
          <w:sz w:val="24"/>
          <w:szCs w:val="24"/>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8209C2" w:rsidRPr="008209C2" w:rsidRDefault="008209C2" w:rsidP="00C35DD5">
      <w:pPr>
        <w:keepNext/>
        <w:suppressLineNumbers/>
        <w:tabs>
          <w:tab w:val="left" w:pos="142"/>
          <w:tab w:val="left" w:leader="dot" w:pos="624"/>
        </w:tabs>
        <w:spacing w:after="0" w:line="240" w:lineRule="auto"/>
        <w:ind w:left="851" w:right="105"/>
        <w:jc w:val="both"/>
        <w:rPr>
          <w:rFonts w:ascii="Times New Roman" w:eastAsia="@Arial Unicode MS" w:hAnsi="Times New Roman" w:cs="Times New Roman"/>
          <w:b/>
          <w:iCs/>
          <w:sz w:val="24"/>
          <w:szCs w:val="24"/>
        </w:rPr>
      </w:pPr>
      <w:r w:rsidRPr="008209C2">
        <w:rPr>
          <w:rFonts w:ascii="Times New Roman" w:eastAsia="@Arial Unicode MS" w:hAnsi="Times New Roman" w:cs="Times New Roman"/>
          <w:b/>
          <w:iCs/>
          <w:sz w:val="24"/>
          <w:szCs w:val="24"/>
        </w:rPr>
        <w:t>Выпускник получит возможность научиться:</w:t>
      </w:r>
    </w:p>
    <w:p w:rsidR="008209C2" w:rsidRPr="008209C2" w:rsidRDefault="008209C2" w:rsidP="00C35DD5">
      <w:pPr>
        <w:keepNext/>
        <w:suppressLineNumbers/>
        <w:tabs>
          <w:tab w:val="left" w:pos="900"/>
        </w:tabs>
        <w:spacing w:after="0" w:line="240" w:lineRule="auto"/>
        <w:ind w:left="851" w:right="105"/>
        <w:jc w:val="both"/>
        <w:rPr>
          <w:rFonts w:ascii="Times New Roman" w:hAnsi="Times New Roman" w:cs="Times New Roman"/>
          <w:i/>
          <w:sz w:val="24"/>
          <w:szCs w:val="24"/>
        </w:rPr>
      </w:pPr>
      <w:r w:rsidRPr="008209C2">
        <w:rPr>
          <w:rFonts w:ascii="Times New Roman" w:hAnsi="Times New Roman" w:cs="Times New Roman"/>
          <w:i/>
          <w:sz w:val="24"/>
          <w:szCs w:val="24"/>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8209C2" w:rsidRPr="008209C2" w:rsidRDefault="008209C2" w:rsidP="00C35DD5">
      <w:pPr>
        <w:keepNext/>
        <w:suppressLineNumbers/>
        <w:tabs>
          <w:tab w:val="left" w:pos="900"/>
        </w:tabs>
        <w:spacing w:after="0" w:line="240" w:lineRule="auto"/>
        <w:ind w:left="851" w:right="105"/>
        <w:jc w:val="both"/>
        <w:rPr>
          <w:rFonts w:ascii="Times New Roman" w:hAnsi="Times New Roman" w:cs="Times New Roman"/>
          <w:i/>
          <w:sz w:val="24"/>
          <w:szCs w:val="24"/>
        </w:rPr>
      </w:pPr>
      <w:r w:rsidRPr="008209C2">
        <w:rPr>
          <w:rFonts w:ascii="Times New Roman" w:hAnsi="Times New Roman" w:cs="Times New Roman"/>
          <w:i/>
          <w:sz w:val="24"/>
          <w:szCs w:val="24"/>
        </w:rPr>
        <w:t>–</w:t>
      </w:r>
      <w:r w:rsidRPr="008209C2">
        <w:rPr>
          <w:rFonts w:ascii="Times New Roman" w:hAnsi="Times New Roman" w:cs="Times New Roman"/>
          <w:i/>
          <w:sz w:val="24"/>
          <w:szCs w:val="24"/>
        </w:rPr>
        <w:tab/>
        <w:t>устанавливать взаимосвязь между содержанием российской светской этики и поведением людей, общественными явлениями;</w:t>
      </w:r>
    </w:p>
    <w:p w:rsidR="008209C2" w:rsidRPr="008209C2" w:rsidRDefault="008209C2" w:rsidP="00C35DD5">
      <w:pPr>
        <w:keepNext/>
        <w:suppressLineNumbers/>
        <w:tabs>
          <w:tab w:val="left" w:pos="900"/>
        </w:tabs>
        <w:spacing w:after="0" w:line="240" w:lineRule="auto"/>
        <w:ind w:left="851" w:right="105"/>
        <w:jc w:val="both"/>
        <w:rPr>
          <w:rFonts w:ascii="Times New Roman" w:hAnsi="Times New Roman" w:cs="Times New Roman"/>
          <w:i/>
          <w:sz w:val="24"/>
          <w:szCs w:val="24"/>
        </w:rPr>
      </w:pPr>
      <w:r w:rsidRPr="008209C2">
        <w:rPr>
          <w:rFonts w:ascii="Times New Roman" w:hAnsi="Times New Roman" w:cs="Times New Roman"/>
          <w:i/>
          <w:sz w:val="24"/>
          <w:szCs w:val="24"/>
        </w:rPr>
        <w:t>–</w:t>
      </w:r>
      <w:r w:rsidRPr="008209C2">
        <w:rPr>
          <w:rFonts w:ascii="Times New Roman" w:hAnsi="Times New Roman" w:cs="Times New Roman"/>
          <w:i/>
          <w:sz w:val="24"/>
          <w:szCs w:val="24"/>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8209C2" w:rsidRPr="008209C2" w:rsidRDefault="008209C2" w:rsidP="00C35DD5">
      <w:pPr>
        <w:keepNext/>
        <w:suppressLineNumbers/>
        <w:tabs>
          <w:tab w:val="left" w:pos="900"/>
        </w:tabs>
        <w:spacing w:after="0" w:line="240" w:lineRule="auto"/>
        <w:ind w:left="851" w:right="105"/>
        <w:jc w:val="both"/>
        <w:rPr>
          <w:rFonts w:ascii="Times New Roman" w:hAnsi="Times New Roman" w:cs="Times New Roman"/>
          <w:i/>
          <w:sz w:val="24"/>
          <w:szCs w:val="24"/>
        </w:rPr>
      </w:pPr>
      <w:r w:rsidRPr="008209C2">
        <w:rPr>
          <w:rFonts w:ascii="Times New Roman" w:hAnsi="Times New Roman" w:cs="Times New Roman"/>
          <w:i/>
          <w:sz w:val="24"/>
          <w:szCs w:val="24"/>
        </w:rPr>
        <w:t>–</w:t>
      </w:r>
      <w:r w:rsidRPr="008209C2">
        <w:rPr>
          <w:rFonts w:ascii="Times New Roman" w:hAnsi="Times New Roman" w:cs="Times New Roman"/>
          <w:i/>
          <w:sz w:val="24"/>
          <w:szCs w:val="24"/>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8209C2" w:rsidRPr="008209C2" w:rsidRDefault="008209C2" w:rsidP="00C35DD5">
      <w:pPr>
        <w:keepNext/>
        <w:suppressLineNumbers/>
        <w:spacing w:after="0" w:line="240" w:lineRule="auto"/>
        <w:ind w:left="851" w:right="105"/>
        <w:rPr>
          <w:rFonts w:ascii="Times New Roman" w:hAnsi="Times New Roman" w:cs="Times New Roman"/>
          <w:sz w:val="24"/>
          <w:szCs w:val="24"/>
        </w:rPr>
      </w:pPr>
    </w:p>
    <w:p w:rsidR="008209C2" w:rsidRPr="008209C2" w:rsidRDefault="008209C2" w:rsidP="00C35DD5">
      <w:pPr>
        <w:keepNext/>
        <w:suppressLineNumbers/>
        <w:spacing w:after="0" w:line="240" w:lineRule="auto"/>
        <w:ind w:left="851" w:right="105"/>
        <w:outlineLvl w:val="1"/>
        <w:rPr>
          <w:rFonts w:ascii="Times New Roman" w:eastAsia="MS Gothic" w:hAnsi="Times New Roman" w:cs="Times New Roman"/>
          <w:b/>
          <w:sz w:val="24"/>
          <w:szCs w:val="24"/>
          <w:lang w:eastAsia="ru-RU"/>
        </w:rPr>
      </w:pPr>
      <w:bookmarkStart w:id="26" w:name="_Toc288394066"/>
      <w:bookmarkStart w:id="27" w:name="_Toc288410533"/>
      <w:bookmarkStart w:id="28" w:name="_Toc288410662"/>
      <w:bookmarkStart w:id="29" w:name="_Toc424564309"/>
      <w:r w:rsidRPr="008209C2">
        <w:rPr>
          <w:rFonts w:ascii="Times New Roman" w:eastAsia="MS Gothic" w:hAnsi="Times New Roman" w:cs="Times New Roman"/>
          <w:b/>
          <w:sz w:val="24"/>
          <w:szCs w:val="24"/>
          <w:lang w:eastAsia="ru-RU"/>
        </w:rPr>
        <w:t>1.2.2.7. Искусство</w:t>
      </w:r>
    </w:p>
    <w:p w:rsidR="008209C2" w:rsidRPr="008209C2" w:rsidRDefault="008209C2" w:rsidP="00C35DD5">
      <w:pPr>
        <w:keepNext/>
        <w:suppressLineNumbers/>
        <w:spacing w:after="0" w:line="240" w:lineRule="auto"/>
        <w:ind w:left="851" w:right="105"/>
        <w:outlineLvl w:val="1"/>
        <w:rPr>
          <w:rFonts w:ascii="Times New Roman" w:eastAsia="MS Gothic" w:hAnsi="Times New Roman" w:cs="Times New Roman"/>
          <w:b/>
          <w:sz w:val="24"/>
          <w:szCs w:val="24"/>
          <w:lang w:eastAsia="ru-RU"/>
        </w:rPr>
      </w:pPr>
      <w:r w:rsidRPr="008209C2">
        <w:rPr>
          <w:rFonts w:ascii="Times New Roman" w:eastAsia="MS Gothic" w:hAnsi="Times New Roman" w:cs="Times New Roman"/>
          <w:b/>
          <w:sz w:val="24"/>
          <w:szCs w:val="24"/>
          <w:lang w:eastAsia="ru-RU"/>
        </w:rPr>
        <w:t>1.2.2.7.1. Изобразительное искусство</w:t>
      </w:r>
      <w:bookmarkEnd w:id="26"/>
      <w:bookmarkEnd w:id="27"/>
      <w:bookmarkEnd w:id="28"/>
      <w:bookmarkEnd w:id="29"/>
    </w:p>
    <w:p w:rsidR="008209C2" w:rsidRPr="00B7718E" w:rsidRDefault="008209C2" w:rsidP="00C35DD5">
      <w:pPr>
        <w:keepNext/>
        <w:suppressLineNumbers/>
        <w:tabs>
          <w:tab w:val="left" w:pos="142"/>
          <w:tab w:val="left" w:leader="dot" w:pos="624"/>
          <w:tab w:val="left" w:pos="709"/>
        </w:tabs>
        <w:spacing w:after="0" w:line="240" w:lineRule="auto"/>
        <w:ind w:left="851" w:right="105"/>
        <w:jc w:val="both"/>
        <w:rPr>
          <w:rFonts w:ascii="Times New Roman" w:eastAsia="@Arial Unicode MS" w:hAnsi="Times New Roman" w:cs="Times New Roman"/>
          <w:sz w:val="24"/>
          <w:szCs w:val="24"/>
        </w:rPr>
      </w:pPr>
      <w:r w:rsidRPr="00B7718E">
        <w:rPr>
          <w:rFonts w:ascii="Times New Roman" w:eastAsia="@Arial Unicode MS" w:hAnsi="Times New Roman" w:cs="Times New Roman"/>
          <w:sz w:val="24"/>
          <w:szCs w:val="24"/>
        </w:rPr>
        <w:t>Планируемые результаты изучения учебного предмета «Изобразительное искусство»:</w:t>
      </w:r>
    </w:p>
    <w:p w:rsidR="008209C2" w:rsidRPr="008209C2" w:rsidRDefault="008209C2" w:rsidP="00C35DD5">
      <w:pPr>
        <w:keepNext/>
        <w:autoSpaceDE w:val="0"/>
        <w:autoSpaceDN w:val="0"/>
        <w:adjustRightInd w:val="0"/>
        <w:spacing w:after="0" w:line="240" w:lineRule="auto"/>
        <w:ind w:left="851" w:right="105"/>
        <w:jc w:val="both"/>
        <w:rPr>
          <w:rFonts w:ascii="Times New Roman" w:eastAsiaTheme="minorEastAsia" w:hAnsi="Times New Roman" w:cs="Times New Roman"/>
          <w:sz w:val="24"/>
          <w:szCs w:val="24"/>
          <w:lang w:eastAsia="ru-RU"/>
        </w:rPr>
      </w:pPr>
      <w:r w:rsidRPr="008209C2">
        <w:rPr>
          <w:rFonts w:ascii="Times New Roman" w:eastAsiaTheme="minorEastAsia" w:hAnsi="Times New Roman" w:cs="Times New Roman"/>
          <w:sz w:val="24"/>
          <w:szCs w:val="24"/>
          <w:lang w:eastAsia="ru-RU"/>
        </w:rPr>
        <w:t>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8209C2" w:rsidRPr="008209C2" w:rsidRDefault="008209C2" w:rsidP="00C35DD5">
      <w:pPr>
        <w:keepNext/>
        <w:autoSpaceDE w:val="0"/>
        <w:autoSpaceDN w:val="0"/>
        <w:adjustRightInd w:val="0"/>
        <w:spacing w:after="0" w:line="240" w:lineRule="auto"/>
        <w:ind w:left="851" w:right="105"/>
        <w:jc w:val="both"/>
        <w:rPr>
          <w:rFonts w:ascii="Times New Roman" w:eastAsiaTheme="minorEastAsia" w:hAnsi="Times New Roman" w:cs="Times New Roman"/>
          <w:sz w:val="24"/>
          <w:szCs w:val="24"/>
          <w:lang w:eastAsia="ru-RU"/>
        </w:rPr>
      </w:pPr>
      <w:r w:rsidRPr="008209C2">
        <w:rPr>
          <w:rFonts w:ascii="Times New Roman" w:eastAsiaTheme="minorEastAsia" w:hAnsi="Times New Roman" w:cs="Times New Roman"/>
          <w:sz w:val="24"/>
          <w:szCs w:val="24"/>
          <w:lang w:eastAsia="ru-RU"/>
        </w:rPr>
        <w:t>2) 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8209C2" w:rsidRPr="008209C2" w:rsidRDefault="008209C2" w:rsidP="00C35DD5">
      <w:pPr>
        <w:keepNext/>
        <w:autoSpaceDE w:val="0"/>
        <w:autoSpaceDN w:val="0"/>
        <w:adjustRightInd w:val="0"/>
        <w:spacing w:after="0" w:line="240" w:lineRule="auto"/>
        <w:ind w:left="851" w:right="105"/>
        <w:jc w:val="both"/>
        <w:rPr>
          <w:rFonts w:ascii="Times New Roman" w:eastAsiaTheme="minorEastAsia" w:hAnsi="Times New Roman" w:cs="Times New Roman"/>
          <w:sz w:val="24"/>
          <w:szCs w:val="24"/>
          <w:lang w:eastAsia="ru-RU"/>
        </w:rPr>
      </w:pPr>
      <w:r w:rsidRPr="008209C2">
        <w:rPr>
          <w:rFonts w:ascii="Times New Roman" w:eastAsiaTheme="minorEastAsia" w:hAnsi="Times New Roman" w:cs="Times New Roman"/>
          <w:sz w:val="24"/>
          <w:szCs w:val="24"/>
          <w:lang w:eastAsia="ru-RU"/>
        </w:rPr>
        <w:t>3) овладение практическими умениями и навыками в восприятии, анализе и оценке произведений искусства;</w:t>
      </w:r>
    </w:p>
    <w:p w:rsidR="008209C2" w:rsidRPr="008209C2" w:rsidRDefault="008209C2" w:rsidP="00C35DD5">
      <w:pPr>
        <w:keepNext/>
        <w:autoSpaceDE w:val="0"/>
        <w:autoSpaceDN w:val="0"/>
        <w:adjustRightInd w:val="0"/>
        <w:spacing w:after="0" w:line="240" w:lineRule="auto"/>
        <w:ind w:left="851" w:right="105"/>
        <w:jc w:val="both"/>
        <w:rPr>
          <w:rFonts w:ascii="Times New Roman" w:eastAsiaTheme="minorEastAsia" w:hAnsi="Times New Roman" w:cs="Times New Roman"/>
          <w:sz w:val="24"/>
          <w:szCs w:val="24"/>
          <w:lang w:eastAsia="ru-RU"/>
        </w:rPr>
      </w:pPr>
      <w:r w:rsidRPr="008209C2">
        <w:rPr>
          <w:rFonts w:ascii="Times New Roman" w:eastAsiaTheme="minorEastAsia" w:hAnsi="Times New Roman" w:cs="Times New Roman"/>
          <w:sz w:val="24"/>
          <w:szCs w:val="24"/>
          <w:lang w:eastAsia="ru-RU"/>
        </w:rP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8209C2" w:rsidRPr="008209C2" w:rsidRDefault="008209C2" w:rsidP="00C35DD5">
      <w:pPr>
        <w:keepNext/>
        <w:suppressLineNumbers/>
        <w:tabs>
          <w:tab w:val="left" w:pos="142"/>
          <w:tab w:val="left" w:leader="dot" w:pos="624"/>
          <w:tab w:val="left" w:pos="709"/>
        </w:tabs>
        <w:spacing w:after="0" w:line="240" w:lineRule="auto"/>
        <w:ind w:left="851" w:right="105"/>
        <w:jc w:val="both"/>
        <w:rPr>
          <w:rFonts w:ascii="Times New Roman" w:eastAsia="@Arial Unicode MS" w:hAnsi="Times New Roman" w:cs="Times New Roman"/>
          <w:sz w:val="24"/>
          <w:szCs w:val="24"/>
        </w:rPr>
      </w:pPr>
      <w:r w:rsidRPr="008209C2">
        <w:rPr>
          <w:rFonts w:ascii="Times New Roman" w:eastAsia="@Arial Unicode MS" w:hAnsi="Times New Roman" w:cs="Times New Roman"/>
          <w:sz w:val="24"/>
          <w:szCs w:val="24"/>
        </w:rPr>
        <w:t>В результате изучения изобразительного искусства на уровне начального общего образования у обучающихся:</w:t>
      </w:r>
    </w:p>
    <w:p w:rsidR="008209C2" w:rsidRPr="008209C2" w:rsidRDefault="008209C2" w:rsidP="00C35DD5">
      <w:pPr>
        <w:keepNext/>
        <w:numPr>
          <w:ilvl w:val="0"/>
          <w:numId w:val="6"/>
        </w:numPr>
        <w:suppressLineNumbers/>
        <w:tabs>
          <w:tab w:val="left" w:pos="142"/>
          <w:tab w:val="left" w:leader="dot" w:pos="624"/>
          <w:tab w:val="left" w:pos="709"/>
        </w:tabs>
        <w:spacing w:after="0" w:line="240" w:lineRule="auto"/>
        <w:ind w:left="851" w:right="105" w:firstLine="0"/>
        <w:contextualSpacing/>
        <w:jc w:val="both"/>
        <w:rPr>
          <w:rFonts w:ascii="Times New Roman" w:eastAsia="@Arial Unicode MS" w:hAnsi="Times New Roman" w:cs="Times New Roman"/>
          <w:sz w:val="24"/>
          <w:szCs w:val="24"/>
          <w:lang w:eastAsia="ru-RU"/>
        </w:rPr>
      </w:pPr>
      <w:r w:rsidRPr="008209C2">
        <w:rPr>
          <w:rFonts w:ascii="Times New Roman" w:eastAsia="@Arial Unicode MS" w:hAnsi="Times New Roman" w:cs="Times New Roman"/>
          <w:sz w:val="24"/>
          <w:szCs w:val="24"/>
          <w:lang w:eastAsia="ru-RU"/>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8209C2" w:rsidRPr="008209C2" w:rsidRDefault="008209C2" w:rsidP="00C35DD5">
      <w:pPr>
        <w:keepNext/>
        <w:numPr>
          <w:ilvl w:val="0"/>
          <w:numId w:val="6"/>
        </w:numPr>
        <w:suppressLineNumbers/>
        <w:tabs>
          <w:tab w:val="left" w:pos="142"/>
          <w:tab w:val="left" w:leader="dot" w:pos="624"/>
          <w:tab w:val="left" w:pos="709"/>
        </w:tabs>
        <w:spacing w:after="0" w:line="240" w:lineRule="auto"/>
        <w:ind w:left="851" w:right="105" w:firstLine="0"/>
        <w:contextualSpacing/>
        <w:jc w:val="both"/>
        <w:rPr>
          <w:rFonts w:ascii="Times New Roman" w:eastAsia="@Arial Unicode MS" w:hAnsi="Times New Roman" w:cs="Times New Roman"/>
          <w:sz w:val="24"/>
          <w:szCs w:val="24"/>
          <w:lang w:eastAsia="ru-RU"/>
        </w:rPr>
      </w:pPr>
      <w:r w:rsidRPr="008209C2">
        <w:rPr>
          <w:rFonts w:ascii="Times New Roman" w:eastAsia="@Arial Unicode MS" w:hAnsi="Times New Roman" w:cs="Times New Roman"/>
          <w:sz w:val="24"/>
          <w:szCs w:val="24"/>
          <w:lang w:eastAsia="ru-RU"/>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8209C2" w:rsidRPr="008209C2" w:rsidRDefault="008209C2" w:rsidP="00C35DD5">
      <w:pPr>
        <w:keepNext/>
        <w:numPr>
          <w:ilvl w:val="0"/>
          <w:numId w:val="6"/>
        </w:numPr>
        <w:suppressLineNumbers/>
        <w:tabs>
          <w:tab w:val="left" w:pos="142"/>
          <w:tab w:val="left" w:leader="dot" w:pos="624"/>
          <w:tab w:val="left" w:pos="709"/>
        </w:tabs>
        <w:spacing w:after="0" w:line="240" w:lineRule="auto"/>
        <w:ind w:left="851" w:right="105" w:firstLine="0"/>
        <w:contextualSpacing/>
        <w:jc w:val="both"/>
        <w:rPr>
          <w:rFonts w:ascii="Times New Roman" w:eastAsia="@Arial Unicode MS" w:hAnsi="Times New Roman" w:cs="Times New Roman"/>
          <w:sz w:val="24"/>
          <w:szCs w:val="24"/>
          <w:lang w:eastAsia="ru-RU"/>
        </w:rPr>
      </w:pPr>
      <w:r w:rsidRPr="008209C2">
        <w:rPr>
          <w:rFonts w:ascii="Times New Roman" w:eastAsia="@Arial Unicode MS" w:hAnsi="Times New Roman" w:cs="Times New Roman"/>
          <w:sz w:val="24"/>
          <w:szCs w:val="24"/>
          <w:lang w:eastAsia="ru-RU"/>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8209C2" w:rsidRPr="008209C2" w:rsidRDefault="008209C2" w:rsidP="00C35DD5">
      <w:pPr>
        <w:keepNext/>
        <w:numPr>
          <w:ilvl w:val="0"/>
          <w:numId w:val="6"/>
        </w:numPr>
        <w:suppressLineNumbers/>
        <w:tabs>
          <w:tab w:val="left" w:pos="142"/>
          <w:tab w:val="left" w:leader="dot" w:pos="624"/>
          <w:tab w:val="left" w:pos="709"/>
        </w:tabs>
        <w:spacing w:after="0" w:line="240" w:lineRule="auto"/>
        <w:ind w:left="851" w:right="105" w:firstLine="0"/>
        <w:contextualSpacing/>
        <w:jc w:val="both"/>
        <w:rPr>
          <w:rFonts w:ascii="Times New Roman" w:eastAsia="@Arial Unicode MS" w:hAnsi="Times New Roman" w:cs="Times New Roman"/>
          <w:sz w:val="24"/>
          <w:szCs w:val="24"/>
          <w:lang w:eastAsia="ru-RU"/>
        </w:rPr>
      </w:pPr>
      <w:r w:rsidRPr="008209C2">
        <w:rPr>
          <w:rFonts w:ascii="Times New Roman" w:eastAsia="@Arial Unicode MS" w:hAnsi="Times New Roman" w:cs="Times New Roman"/>
          <w:sz w:val="24"/>
          <w:szCs w:val="24"/>
          <w:lang w:eastAsia="ru-RU"/>
        </w:rPr>
        <w:lastRenderedPageBreak/>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8209C2" w:rsidRPr="008209C2" w:rsidRDefault="008209C2" w:rsidP="00C35DD5">
      <w:pPr>
        <w:keepNext/>
        <w:numPr>
          <w:ilvl w:val="0"/>
          <w:numId w:val="6"/>
        </w:numPr>
        <w:suppressLineNumbers/>
        <w:tabs>
          <w:tab w:val="left" w:pos="142"/>
          <w:tab w:val="left" w:leader="dot" w:pos="624"/>
          <w:tab w:val="left" w:pos="709"/>
        </w:tabs>
        <w:spacing w:after="0" w:line="240" w:lineRule="auto"/>
        <w:ind w:left="851" w:right="105" w:firstLine="0"/>
        <w:contextualSpacing/>
        <w:jc w:val="both"/>
        <w:rPr>
          <w:rFonts w:ascii="Times New Roman" w:eastAsia="@Arial Unicode MS" w:hAnsi="Times New Roman" w:cs="Times New Roman"/>
          <w:sz w:val="24"/>
          <w:szCs w:val="24"/>
          <w:lang w:eastAsia="ru-RU"/>
        </w:rPr>
      </w:pPr>
      <w:r w:rsidRPr="008209C2">
        <w:rPr>
          <w:rFonts w:ascii="Times New Roman" w:eastAsia="@Arial Unicode MS" w:hAnsi="Times New Roman" w:cs="Times New Roman"/>
          <w:sz w:val="24"/>
          <w:szCs w:val="24"/>
          <w:lang w:eastAsia="ru-RU"/>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
    <w:p w:rsidR="008209C2" w:rsidRPr="008209C2" w:rsidRDefault="008209C2" w:rsidP="00C35DD5">
      <w:pPr>
        <w:keepNext/>
        <w:numPr>
          <w:ilvl w:val="0"/>
          <w:numId w:val="6"/>
        </w:numPr>
        <w:suppressLineNumbers/>
        <w:tabs>
          <w:tab w:val="left" w:pos="142"/>
          <w:tab w:val="left" w:leader="dot" w:pos="624"/>
          <w:tab w:val="left" w:pos="709"/>
        </w:tabs>
        <w:spacing w:after="0" w:line="240" w:lineRule="auto"/>
        <w:ind w:left="851" w:right="105" w:firstLine="0"/>
        <w:contextualSpacing/>
        <w:jc w:val="both"/>
        <w:rPr>
          <w:rFonts w:ascii="Times New Roman" w:eastAsia="@Arial Unicode MS" w:hAnsi="Times New Roman" w:cs="Times New Roman"/>
          <w:sz w:val="24"/>
          <w:szCs w:val="24"/>
          <w:lang w:eastAsia="ru-RU"/>
        </w:rPr>
      </w:pPr>
      <w:r w:rsidRPr="008209C2">
        <w:rPr>
          <w:rFonts w:ascii="Times New Roman" w:eastAsia="@Arial Unicode MS" w:hAnsi="Times New Roman" w:cs="Times New Roman"/>
          <w:sz w:val="24"/>
          <w:szCs w:val="24"/>
          <w:lang w:eastAsia="ru-RU"/>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8209C2" w:rsidRPr="008209C2" w:rsidRDefault="008209C2" w:rsidP="00C35DD5">
      <w:pPr>
        <w:keepNext/>
        <w:suppressLineNumbers/>
        <w:tabs>
          <w:tab w:val="left" w:pos="142"/>
          <w:tab w:val="left" w:leader="dot" w:pos="624"/>
          <w:tab w:val="left" w:pos="709"/>
        </w:tabs>
        <w:spacing w:after="0" w:line="240" w:lineRule="auto"/>
        <w:ind w:left="851" w:right="105"/>
        <w:jc w:val="both"/>
        <w:rPr>
          <w:rFonts w:ascii="Times New Roman" w:eastAsia="@Arial Unicode MS" w:hAnsi="Times New Roman" w:cs="Times New Roman"/>
          <w:sz w:val="24"/>
          <w:szCs w:val="24"/>
        </w:rPr>
      </w:pPr>
      <w:r w:rsidRPr="008209C2">
        <w:rPr>
          <w:rFonts w:ascii="Times New Roman" w:eastAsia="@Arial Unicode MS" w:hAnsi="Times New Roman" w:cs="Times New Roman"/>
          <w:sz w:val="24"/>
          <w:szCs w:val="24"/>
        </w:rPr>
        <w:t>Обучающиеся:</w:t>
      </w:r>
    </w:p>
    <w:p w:rsidR="008209C2" w:rsidRPr="008209C2" w:rsidRDefault="008209C2" w:rsidP="00C35DD5">
      <w:pPr>
        <w:keepNext/>
        <w:numPr>
          <w:ilvl w:val="0"/>
          <w:numId w:val="7"/>
        </w:numPr>
        <w:suppressLineNumbers/>
        <w:tabs>
          <w:tab w:val="left" w:pos="142"/>
          <w:tab w:val="left" w:leader="dot" w:pos="624"/>
          <w:tab w:val="left" w:pos="709"/>
        </w:tabs>
        <w:spacing w:after="0" w:line="240" w:lineRule="auto"/>
        <w:ind w:left="851" w:right="105" w:firstLine="0"/>
        <w:contextualSpacing/>
        <w:jc w:val="both"/>
        <w:rPr>
          <w:rFonts w:ascii="Times New Roman" w:eastAsia="@Arial Unicode MS" w:hAnsi="Times New Roman" w:cs="Times New Roman"/>
          <w:sz w:val="24"/>
          <w:szCs w:val="24"/>
          <w:lang w:eastAsia="ru-RU"/>
        </w:rPr>
      </w:pPr>
      <w:r w:rsidRPr="008209C2">
        <w:rPr>
          <w:rFonts w:ascii="Times New Roman" w:eastAsia="@Arial Unicode MS" w:hAnsi="Times New Roman" w:cs="Times New Roman"/>
          <w:sz w:val="24"/>
          <w:szCs w:val="24"/>
          <w:lang w:eastAsia="ru-RU"/>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8209C2" w:rsidRPr="008209C2" w:rsidRDefault="008209C2" w:rsidP="00C35DD5">
      <w:pPr>
        <w:keepNext/>
        <w:numPr>
          <w:ilvl w:val="0"/>
          <w:numId w:val="7"/>
        </w:numPr>
        <w:suppressLineNumbers/>
        <w:tabs>
          <w:tab w:val="left" w:pos="142"/>
          <w:tab w:val="left" w:leader="dot" w:pos="624"/>
          <w:tab w:val="left" w:pos="709"/>
        </w:tabs>
        <w:spacing w:after="0" w:line="240" w:lineRule="auto"/>
        <w:ind w:left="851" w:right="105" w:firstLine="0"/>
        <w:contextualSpacing/>
        <w:jc w:val="both"/>
        <w:rPr>
          <w:rFonts w:ascii="Times New Roman" w:eastAsia="@Arial Unicode MS" w:hAnsi="Times New Roman" w:cs="Times New Roman"/>
          <w:sz w:val="24"/>
          <w:szCs w:val="24"/>
          <w:lang w:eastAsia="ru-RU"/>
        </w:rPr>
      </w:pPr>
      <w:r w:rsidRPr="008209C2">
        <w:rPr>
          <w:rFonts w:ascii="Times New Roman" w:eastAsia="@Arial Unicode MS" w:hAnsi="Times New Roman" w:cs="Times New Roman"/>
          <w:sz w:val="24"/>
          <w:szCs w:val="24"/>
          <w:lang w:eastAsia="ru-RU"/>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8209C2" w:rsidRPr="008209C2" w:rsidRDefault="008209C2" w:rsidP="00C35DD5">
      <w:pPr>
        <w:keepNext/>
        <w:numPr>
          <w:ilvl w:val="0"/>
          <w:numId w:val="7"/>
        </w:numPr>
        <w:suppressLineNumbers/>
        <w:tabs>
          <w:tab w:val="left" w:pos="142"/>
          <w:tab w:val="left" w:leader="dot" w:pos="624"/>
          <w:tab w:val="left" w:pos="709"/>
        </w:tabs>
        <w:spacing w:after="0" w:line="240" w:lineRule="auto"/>
        <w:ind w:left="851" w:right="105" w:firstLine="0"/>
        <w:contextualSpacing/>
        <w:jc w:val="both"/>
        <w:rPr>
          <w:rFonts w:ascii="Times New Roman" w:eastAsia="@Arial Unicode MS" w:hAnsi="Times New Roman" w:cs="Times New Roman"/>
          <w:sz w:val="24"/>
          <w:szCs w:val="24"/>
          <w:lang w:eastAsia="ru-RU"/>
        </w:rPr>
      </w:pPr>
      <w:r w:rsidRPr="008209C2">
        <w:rPr>
          <w:rFonts w:ascii="Times New Roman" w:eastAsia="@Arial Unicode MS" w:hAnsi="Times New Roman" w:cs="Times New Roman"/>
          <w:sz w:val="24"/>
          <w:szCs w:val="24"/>
          <w:lang w:eastAsia="ru-RU"/>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8209C2" w:rsidRPr="008209C2" w:rsidRDefault="008209C2" w:rsidP="00C35DD5">
      <w:pPr>
        <w:keepNext/>
        <w:numPr>
          <w:ilvl w:val="0"/>
          <w:numId w:val="7"/>
        </w:numPr>
        <w:suppressLineNumbers/>
        <w:tabs>
          <w:tab w:val="left" w:pos="142"/>
          <w:tab w:val="left" w:leader="dot" w:pos="624"/>
          <w:tab w:val="left" w:pos="709"/>
        </w:tabs>
        <w:spacing w:after="0" w:line="240" w:lineRule="auto"/>
        <w:ind w:left="851" w:right="105" w:firstLine="0"/>
        <w:contextualSpacing/>
        <w:jc w:val="both"/>
        <w:rPr>
          <w:rFonts w:ascii="Times New Roman" w:eastAsia="@Arial Unicode MS" w:hAnsi="Times New Roman" w:cs="Times New Roman"/>
          <w:sz w:val="24"/>
          <w:szCs w:val="24"/>
          <w:lang w:eastAsia="ru-RU"/>
        </w:rPr>
      </w:pPr>
      <w:r w:rsidRPr="008209C2">
        <w:rPr>
          <w:rFonts w:ascii="Times New Roman" w:eastAsia="@Arial Unicode MS" w:hAnsi="Times New Roman" w:cs="Times New Roman"/>
          <w:sz w:val="24"/>
          <w:szCs w:val="24"/>
          <w:lang w:eastAsia="ru-RU"/>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8209C2" w:rsidRPr="008209C2" w:rsidRDefault="008209C2" w:rsidP="00C35DD5">
      <w:pPr>
        <w:keepNext/>
        <w:numPr>
          <w:ilvl w:val="0"/>
          <w:numId w:val="7"/>
        </w:numPr>
        <w:suppressLineNumbers/>
        <w:tabs>
          <w:tab w:val="left" w:pos="142"/>
          <w:tab w:val="left" w:leader="dot" w:pos="624"/>
          <w:tab w:val="left" w:pos="709"/>
        </w:tabs>
        <w:spacing w:after="0" w:line="240" w:lineRule="auto"/>
        <w:ind w:left="851" w:right="105" w:firstLine="0"/>
        <w:contextualSpacing/>
        <w:jc w:val="both"/>
        <w:rPr>
          <w:rFonts w:ascii="Times New Roman" w:eastAsia="@Arial Unicode MS" w:hAnsi="Times New Roman" w:cs="Times New Roman"/>
          <w:sz w:val="24"/>
          <w:szCs w:val="24"/>
          <w:lang w:eastAsia="ru-RU"/>
        </w:rPr>
      </w:pPr>
      <w:r w:rsidRPr="008209C2">
        <w:rPr>
          <w:rFonts w:ascii="Times New Roman" w:eastAsia="@Arial Unicode MS" w:hAnsi="Times New Roman" w:cs="Times New Roman"/>
          <w:sz w:val="24"/>
          <w:szCs w:val="24"/>
          <w:lang w:eastAsia="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8209C2" w:rsidRPr="008209C2" w:rsidRDefault="008209C2" w:rsidP="00C35DD5">
      <w:pPr>
        <w:keepNext/>
        <w:suppressLineNumbers/>
        <w:tabs>
          <w:tab w:val="left" w:pos="851"/>
        </w:tabs>
        <w:autoSpaceDE w:val="0"/>
        <w:autoSpaceDN w:val="0"/>
        <w:adjustRightInd w:val="0"/>
        <w:spacing w:after="0" w:line="240" w:lineRule="auto"/>
        <w:ind w:left="851" w:right="105"/>
        <w:jc w:val="both"/>
        <w:textAlignment w:val="center"/>
        <w:rPr>
          <w:rFonts w:ascii="Times New Roman" w:eastAsia="Times New Roman" w:hAnsi="Times New Roman" w:cs="Times New Roman"/>
          <w:b/>
          <w:iCs/>
          <w:sz w:val="24"/>
          <w:szCs w:val="24"/>
          <w:lang w:eastAsia="ru-RU"/>
        </w:rPr>
      </w:pPr>
      <w:r w:rsidRPr="008209C2">
        <w:rPr>
          <w:rFonts w:ascii="Times New Roman" w:eastAsia="Times New Roman" w:hAnsi="Times New Roman" w:cs="Times New Roman"/>
          <w:b/>
          <w:iCs/>
          <w:sz w:val="24"/>
          <w:szCs w:val="24"/>
          <w:lang w:eastAsia="ru-RU"/>
        </w:rPr>
        <w:t>Восприятие искусства и виды художественной деятельности</w:t>
      </w:r>
    </w:p>
    <w:p w:rsidR="008209C2" w:rsidRPr="008209C2" w:rsidRDefault="008209C2" w:rsidP="00C35DD5">
      <w:pPr>
        <w:keepNext/>
        <w:suppressLineNumbers/>
        <w:tabs>
          <w:tab w:val="left" w:pos="851"/>
        </w:tabs>
        <w:autoSpaceDE w:val="0"/>
        <w:autoSpaceDN w:val="0"/>
        <w:adjustRightInd w:val="0"/>
        <w:spacing w:after="0" w:line="240" w:lineRule="auto"/>
        <w:ind w:left="851" w:right="105"/>
        <w:jc w:val="both"/>
        <w:textAlignment w:val="center"/>
        <w:rPr>
          <w:rFonts w:ascii="Times New Roman" w:eastAsia="Times New Roman" w:hAnsi="Times New Roman" w:cs="Times New Roman"/>
          <w:b/>
          <w:sz w:val="24"/>
          <w:szCs w:val="24"/>
          <w:lang w:eastAsia="ru-RU"/>
        </w:rPr>
      </w:pPr>
      <w:r w:rsidRPr="008209C2">
        <w:rPr>
          <w:rFonts w:ascii="Times New Roman" w:eastAsia="Times New Roman" w:hAnsi="Times New Roman" w:cs="Times New Roman"/>
          <w:b/>
          <w:sz w:val="24"/>
          <w:szCs w:val="24"/>
          <w:lang w:eastAsia="ru-RU"/>
        </w:rPr>
        <w:t>Выпускник научится:</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pacing w:val="2"/>
          <w:sz w:val="24"/>
          <w:szCs w:val="24"/>
          <w:lang w:eastAsia="ru-RU"/>
        </w:rPr>
        <w:t xml:space="preserve">различать основные виды художественной деятельности </w:t>
      </w:r>
      <w:r w:rsidRPr="008209C2">
        <w:rPr>
          <w:rFonts w:ascii="Times New Roman" w:eastAsia="Times New Roman" w:hAnsi="Times New Roman" w:cs="Times New Roman"/>
          <w:sz w:val="24"/>
          <w:szCs w:val="24"/>
          <w:lang w:eastAsia="ru-RU"/>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приемы работы с ними для передачи собственного замысла;</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pacing w:val="2"/>
          <w:sz w:val="24"/>
          <w:szCs w:val="24"/>
          <w:lang w:eastAsia="ru-RU"/>
        </w:rPr>
        <w:t>различать основные виды и жанры пластических ис</w:t>
      </w:r>
      <w:r w:rsidRPr="008209C2">
        <w:rPr>
          <w:rFonts w:ascii="Times New Roman" w:eastAsia="Times New Roman" w:hAnsi="Times New Roman" w:cs="Times New Roman"/>
          <w:sz w:val="24"/>
          <w:szCs w:val="24"/>
          <w:lang w:eastAsia="ru-RU"/>
        </w:rPr>
        <w:t>кусств, понимать их специфику;</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pacing w:val="-2"/>
          <w:sz w:val="24"/>
          <w:szCs w:val="24"/>
          <w:lang w:eastAsia="ru-RU"/>
        </w:rPr>
      </w:pPr>
      <w:r w:rsidRPr="008209C2">
        <w:rPr>
          <w:rFonts w:ascii="Times New Roman" w:eastAsia="Times New Roman" w:hAnsi="Times New Roman" w:cs="Times New Roman"/>
          <w:spacing w:val="-2"/>
          <w:sz w:val="24"/>
          <w:szCs w:val="24"/>
          <w:lang w:eastAsia="ru-RU"/>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свое отношение к ним средствами художественного образного языка;</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8209C2">
        <w:rPr>
          <w:rFonts w:ascii="Times New Roman" w:eastAsia="Times New Roman" w:hAnsi="Times New Roman" w:cs="Times New Roman"/>
          <w:sz w:val="24"/>
          <w:szCs w:val="24"/>
          <w:lang w:eastAsia="ru-RU"/>
        </w:rPr>
        <w:t> </w:t>
      </w:r>
      <w:r w:rsidRPr="008209C2">
        <w:rPr>
          <w:rFonts w:ascii="Times New Roman" w:eastAsia="Times New Roman" w:hAnsi="Times New Roman" w:cs="Times New Roman"/>
          <w:sz w:val="24"/>
          <w:szCs w:val="24"/>
          <w:lang w:eastAsia="ru-RU"/>
        </w:rPr>
        <w:t>т.</w:t>
      </w:r>
      <w:r w:rsidRPr="008209C2">
        <w:rPr>
          <w:rFonts w:ascii="Times New Roman" w:eastAsia="Times New Roman" w:hAnsi="Times New Roman" w:cs="Times New Roman"/>
          <w:sz w:val="24"/>
          <w:szCs w:val="24"/>
          <w:lang w:eastAsia="ru-RU"/>
        </w:rPr>
        <w:t> </w:t>
      </w:r>
      <w:r w:rsidRPr="008209C2">
        <w:rPr>
          <w:rFonts w:ascii="Times New Roman" w:eastAsia="Times New Roman" w:hAnsi="Times New Roman" w:cs="Times New Roman"/>
          <w:sz w:val="24"/>
          <w:szCs w:val="24"/>
          <w:lang w:eastAsia="ru-RU"/>
        </w:rPr>
        <w:t>д.) окружающего мира и жизненных явлений;</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pacing w:val="-2"/>
          <w:sz w:val="24"/>
          <w:szCs w:val="24"/>
          <w:lang w:eastAsia="ru-RU"/>
        </w:rPr>
        <w:t>приводить примеры ведущих художественных музеев Рос</w:t>
      </w:r>
      <w:r w:rsidRPr="008209C2">
        <w:rPr>
          <w:rFonts w:ascii="Times New Roman" w:eastAsia="Times New Roman" w:hAnsi="Times New Roman" w:cs="Times New Roman"/>
          <w:sz w:val="24"/>
          <w:szCs w:val="24"/>
          <w:lang w:eastAsia="ru-RU"/>
        </w:rPr>
        <w:t>сии и художественных музеев своего региона, показывать на примерах их роль и назначение.</w:t>
      </w:r>
    </w:p>
    <w:p w:rsidR="008209C2" w:rsidRPr="008209C2" w:rsidRDefault="008209C2" w:rsidP="00C35DD5">
      <w:pPr>
        <w:keepNext/>
        <w:suppressLineNumbers/>
        <w:tabs>
          <w:tab w:val="left" w:pos="851"/>
        </w:tabs>
        <w:autoSpaceDE w:val="0"/>
        <w:autoSpaceDN w:val="0"/>
        <w:adjustRightInd w:val="0"/>
        <w:spacing w:after="0" w:line="240" w:lineRule="auto"/>
        <w:ind w:left="851" w:right="105"/>
        <w:jc w:val="both"/>
        <w:textAlignment w:val="center"/>
        <w:rPr>
          <w:rFonts w:ascii="Times New Roman" w:eastAsia="Times New Roman" w:hAnsi="Times New Roman" w:cs="Times New Roman"/>
          <w:b/>
          <w:iCs/>
          <w:sz w:val="24"/>
          <w:szCs w:val="24"/>
          <w:lang w:eastAsia="ru-RU"/>
        </w:rPr>
      </w:pPr>
      <w:r w:rsidRPr="008209C2">
        <w:rPr>
          <w:rFonts w:ascii="Times New Roman" w:eastAsia="Times New Roman" w:hAnsi="Times New Roman" w:cs="Times New Roman"/>
          <w:b/>
          <w:iCs/>
          <w:sz w:val="24"/>
          <w:szCs w:val="24"/>
          <w:lang w:eastAsia="ru-RU"/>
        </w:rPr>
        <w:t>Выпускник получит возможность научиться:</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i/>
          <w:sz w:val="24"/>
          <w:szCs w:val="24"/>
          <w:lang w:eastAsia="ru-RU"/>
        </w:rPr>
      </w:pPr>
      <w:r w:rsidRPr="008209C2">
        <w:rPr>
          <w:rFonts w:ascii="Times New Roman" w:eastAsia="Times New Roman" w:hAnsi="Times New Roman" w:cs="Times New Roman"/>
          <w:i/>
          <w:spacing w:val="-4"/>
          <w:sz w:val="24"/>
          <w:szCs w:val="24"/>
          <w:lang w:eastAsia="ru-RU"/>
        </w:rPr>
        <w:t xml:space="preserve">воспринимать произведения изобразительного искусства; </w:t>
      </w:r>
      <w:r w:rsidRPr="008209C2">
        <w:rPr>
          <w:rFonts w:ascii="Times New Roman" w:eastAsia="Times New Roman" w:hAnsi="Times New Roman" w:cs="Times New Roman"/>
          <w:i/>
          <w:sz w:val="24"/>
          <w:szCs w:val="24"/>
          <w:lang w:eastAsia="ru-RU"/>
        </w:rPr>
        <w:t>участвовать в обсуждении их содержания и выразительных средств; различать сюжет и содержание в знакомых произведениях;</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i/>
          <w:sz w:val="24"/>
          <w:szCs w:val="24"/>
          <w:lang w:eastAsia="ru-RU"/>
        </w:rPr>
      </w:pPr>
      <w:r w:rsidRPr="008209C2">
        <w:rPr>
          <w:rFonts w:ascii="Times New Roman" w:eastAsia="Times New Roman" w:hAnsi="Times New Roman" w:cs="Times New Roman"/>
          <w:i/>
          <w:sz w:val="24"/>
          <w:szCs w:val="24"/>
          <w:lang w:eastAsia="ru-RU"/>
        </w:rPr>
        <w:t>видеть проявления прекрасного в произведениях искусства (картины, архитектура, скульптура и</w:t>
      </w:r>
      <w:r w:rsidRPr="008209C2">
        <w:rPr>
          <w:rFonts w:ascii="Times New Roman" w:eastAsia="Times New Roman" w:hAnsi="Times New Roman" w:cs="Times New Roman"/>
          <w:i/>
          <w:iCs/>
          <w:sz w:val="24"/>
          <w:szCs w:val="24"/>
          <w:lang w:eastAsia="ru-RU"/>
        </w:rPr>
        <w:t> </w:t>
      </w:r>
      <w:r w:rsidRPr="008209C2">
        <w:rPr>
          <w:rFonts w:ascii="Times New Roman" w:eastAsia="Times New Roman" w:hAnsi="Times New Roman" w:cs="Times New Roman"/>
          <w:i/>
          <w:sz w:val="24"/>
          <w:szCs w:val="24"/>
          <w:lang w:eastAsia="ru-RU"/>
        </w:rPr>
        <w:t>т.</w:t>
      </w:r>
      <w:r w:rsidRPr="008209C2">
        <w:rPr>
          <w:rFonts w:ascii="Times New Roman" w:eastAsia="Times New Roman" w:hAnsi="Times New Roman" w:cs="Times New Roman"/>
          <w:i/>
          <w:iCs/>
          <w:sz w:val="24"/>
          <w:szCs w:val="24"/>
          <w:lang w:eastAsia="ru-RU"/>
        </w:rPr>
        <w:t> </w:t>
      </w:r>
      <w:r w:rsidRPr="008209C2">
        <w:rPr>
          <w:rFonts w:ascii="Times New Roman" w:eastAsia="Times New Roman" w:hAnsi="Times New Roman" w:cs="Times New Roman"/>
          <w:i/>
          <w:sz w:val="24"/>
          <w:szCs w:val="24"/>
          <w:lang w:eastAsia="ru-RU"/>
        </w:rPr>
        <w:t>д.), в природе, на улице, в быту;</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i/>
          <w:sz w:val="24"/>
          <w:szCs w:val="24"/>
          <w:lang w:eastAsia="ru-RU"/>
        </w:rPr>
      </w:pPr>
      <w:r w:rsidRPr="008209C2">
        <w:rPr>
          <w:rFonts w:ascii="Times New Roman" w:eastAsia="Times New Roman" w:hAnsi="Times New Roman" w:cs="Times New Roman"/>
          <w:i/>
          <w:sz w:val="24"/>
          <w:szCs w:val="24"/>
          <w:lang w:eastAsia="ru-RU"/>
        </w:rPr>
        <w:lastRenderedPageBreak/>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8209C2" w:rsidRPr="008209C2" w:rsidRDefault="008209C2" w:rsidP="00C35DD5">
      <w:pPr>
        <w:keepNext/>
        <w:suppressLineNumbers/>
        <w:tabs>
          <w:tab w:val="left" w:pos="851"/>
        </w:tabs>
        <w:autoSpaceDE w:val="0"/>
        <w:autoSpaceDN w:val="0"/>
        <w:adjustRightInd w:val="0"/>
        <w:spacing w:after="0" w:line="240" w:lineRule="auto"/>
        <w:ind w:left="851" w:right="105"/>
        <w:jc w:val="both"/>
        <w:textAlignment w:val="center"/>
        <w:rPr>
          <w:rFonts w:ascii="Times New Roman" w:eastAsia="Times New Roman" w:hAnsi="Times New Roman" w:cs="Times New Roman"/>
          <w:b/>
          <w:iCs/>
          <w:sz w:val="24"/>
          <w:szCs w:val="24"/>
          <w:lang w:eastAsia="ru-RU"/>
        </w:rPr>
      </w:pPr>
      <w:r w:rsidRPr="008209C2">
        <w:rPr>
          <w:rFonts w:ascii="Times New Roman" w:eastAsia="Times New Roman" w:hAnsi="Times New Roman" w:cs="Times New Roman"/>
          <w:b/>
          <w:iCs/>
          <w:sz w:val="24"/>
          <w:szCs w:val="24"/>
          <w:lang w:eastAsia="ru-RU"/>
        </w:rPr>
        <w:t>Азбука искусства. Как говорит искусство?</w:t>
      </w:r>
    </w:p>
    <w:p w:rsidR="008209C2" w:rsidRPr="008209C2" w:rsidRDefault="008209C2" w:rsidP="00C35DD5">
      <w:pPr>
        <w:keepNext/>
        <w:suppressLineNumbers/>
        <w:tabs>
          <w:tab w:val="left" w:pos="851"/>
        </w:tabs>
        <w:autoSpaceDE w:val="0"/>
        <w:autoSpaceDN w:val="0"/>
        <w:adjustRightInd w:val="0"/>
        <w:spacing w:after="0" w:line="240" w:lineRule="auto"/>
        <w:ind w:left="851" w:right="105"/>
        <w:jc w:val="both"/>
        <w:textAlignment w:val="center"/>
        <w:rPr>
          <w:rFonts w:ascii="Times New Roman" w:eastAsia="Times New Roman" w:hAnsi="Times New Roman" w:cs="Times New Roman"/>
          <w:b/>
          <w:sz w:val="24"/>
          <w:szCs w:val="24"/>
          <w:lang w:eastAsia="ru-RU"/>
        </w:rPr>
      </w:pPr>
      <w:r w:rsidRPr="008209C2">
        <w:rPr>
          <w:rFonts w:ascii="Times New Roman" w:eastAsia="Times New Roman" w:hAnsi="Times New Roman" w:cs="Times New Roman"/>
          <w:b/>
          <w:sz w:val="24"/>
          <w:szCs w:val="24"/>
          <w:lang w:eastAsia="ru-RU"/>
        </w:rPr>
        <w:t>Выпускник научится:</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создавать простые композиции на заданную тему на плоскости и в пространстве;</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pacing w:val="2"/>
          <w:sz w:val="24"/>
          <w:szCs w:val="24"/>
          <w:lang w:eastAsia="ru-RU"/>
        </w:rPr>
        <w:t xml:space="preserve">использовать выразительные средства изобразительного искусства: композицию, форму, ритм, линию, цвет, объем, </w:t>
      </w:r>
      <w:r w:rsidRPr="008209C2">
        <w:rPr>
          <w:rFonts w:ascii="Times New Roman" w:eastAsia="Times New Roman" w:hAnsi="Times New Roman" w:cs="Times New Roman"/>
          <w:sz w:val="24"/>
          <w:szCs w:val="24"/>
          <w:lang w:eastAsia="ru-RU"/>
        </w:rPr>
        <w:t>фактуру; различные художественные материалы для воплощения собственного художественно­творческого замысла;</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pacing w:val="2"/>
          <w:sz w:val="24"/>
          <w:szCs w:val="24"/>
          <w:lang w:eastAsia="ru-RU"/>
        </w:rPr>
        <w:t xml:space="preserve">различать основные и составные, теплые и холодные </w:t>
      </w:r>
      <w:r w:rsidRPr="008209C2">
        <w:rPr>
          <w:rFonts w:ascii="Times New Roman" w:eastAsia="Times New Roman" w:hAnsi="Times New Roman" w:cs="Times New Roman"/>
          <w:sz w:val="24"/>
          <w:szCs w:val="24"/>
          <w:lang w:eastAsia="ru-RU"/>
        </w:rPr>
        <w:t xml:space="preserve">цвета; изменять их эмоциональную напряженность с помощью смешивания с белой и черной красками; использовать </w:t>
      </w:r>
      <w:r w:rsidRPr="008209C2">
        <w:rPr>
          <w:rFonts w:ascii="Times New Roman" w:eastAsia="Times New Roman" w:hAnsi="Times New Roman" w:cs="Times New Roman"/>
          <w:spacing w:val="2"/>
          <w:sz w:val="24"/>
          <w:szCs w:val="24"/>
          <w:lang w:eastAsia="ru-RU"/>
        </w:rPr>
        <w:t xml:space="preserve">их для передачи художественного замысла в собственной </w:t>
      </w:r>
      <w:r w:rsidRPr="008209C2">
        <w:rPr>
          <w:rFonts w:ascii="Times New Roman" w:eastAsia="Times New Roman" w:hAnsi="Times New Roman" w:cs="Times New Roman"/>
          <w:sz w:val="24"/>
          <w:szCs w:val="24"/>
          <w:lang w:eastAsia="ru-RU"/>
        </w:rPr>
        <w:t>учебно­творческой деятельности;</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pacing w:val="-2"/>
          <w:sz w:val="24"/>
          <w:szCs w:val="24"/>
          <w:lang w:eastAsia="ru-RU"/>
        </w:rPr>
      </w:pPr>
      <w:r w:rsidRPr="008209C2">
        <w:rPr>
          <w:rFonts w:ascii="Times New Roman" w:eastAsia="Times New Roman" w:hAnsi="Times New Roman" w:cs="Times New Roman"/>
          <w:spacing w:val="2"/>
          <w:sz w:val="24"/>
          <w:szCs w:val="24"/>
          <w:lang w:eastAsia="ru-RU"/>
        </w:rPr>
        <w:t xml:space="preserve">создавать средствами живописи, графики, скульптуры, </w:t>
      </w:r>
      <w:r w:rsidRPr="008209C2">
        <w:rPr>
          <w:rFonts w:ascii="Times New Roman" w:eastAsia="Times New Roman" w:hAnsi="Times New Roman" w:cs="Times New Roman"/>
          <w:sz w:val="24"/>
          <w:szCs w:val="24"/>
          <w:lang w:eastAsia="ru-RU"/>
        </w:rPr>
        <w:t>декоративно­прикладного искусства образ человека: переда</w:t>
      </w:r>
      <w:r w:rsidRPr="008209C2">
        <w:rPr>
          <w:rFonts w:ascii="Times New Roman" w:eastAsia="Times New Roman" w:hAnsi="Times New Roman" w:cs="Times New Roman"/>
          <w:spacing w:val="-2"/>
          <w:sz w:val="24"/>
          <w:szCs w:val="24"/>
          <w:lang w:eastAsia="ru-RU"/>
        </w:rPr>
        <w:t>вать на плоскости и в объеме пропорции лица, фигуры; передавать характерные черты внешнего облика, одежды, украшений человека;</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pacing w:val="-4"/>
          <w:sz w:val="24"/>
          <w:szCs w:val="24"/>
          <w:lang w:eastAsia="ru-RU"/>
        </w:rPr>
        <w:t>наблюдать, сравнивать, сопоставлять и анализировать про</w:t>
      </w:r>
      <w:r w:rsidRPr="008209C2">
        <w:rPr>
          <w:rFonts w:ascii="Times New Roman" w:eastAsia="Times New Roman" w:hAnsi="Times New Roman" w:cs="Times New Roman"/>
          <w:spacing w:val="2"/>
          <w:sz w:val="24"/>
          <w:szCs w:val="24"/>
          <w:lang w:eastAsia="ru-RU"/>
        </w:rPr>
        <w:t>странственную форму предмета; изображать предметы раз</w:t>
      </w:r>
      <w:r w:rsidRPr="008209C2">
        <w:rPr>
          <w:rFonts w:ascii="Times New Roman" w:eastAsia="Times New Roman" w:hAnsi="Times New Roman" w:cs="Times New Roman"/>
          <w:sz w:val="24"/>
          <w:szCs w:val="24"/>
          <w:lang w:eastAsia="ru-RU"/>
        </w:rPr>
        <w:t xml:space="preserve">личной формы; использовать простые формы для создания </w:t>
      </w:r>
      <w:r w:rsidRPr="008209C2">
        <w:rPr>
          <w:rFonts w:ascii="Times New Roman" w:eastAsia="Times New Roman" w:hAnsi="Times New Roman" w:cs="Times New Roman"/>
          <w:spacing w:val="2"/>
          <w:sz w:val="24"/>
          <w:szCs w:val="24"/>
          <w:lang w:eastAsia="ru-RU"/>
        </w:rPr>
        <w:t xml:space="preserve">выразительных образов в живописи, скульптуре, графике, </w:t>
      </w:r>
      <w:r w:rsidRPr="008209C2">
        <w:rPr>
          <w:rFonts w:ascii="Times New Roman" w:eastAsia="Times New Roman" w:hAnsi="Times New Roman" w:cs="Times New Roman"/>
          <w:sz w:val="24"/>
          <w:szCs w:val="24"/>
          <w:lang w:eastAsia="ru-RU"/>
        </w:rPr>
        <w:t>художественном конструировании;</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pacing w:val="-4"/>
          <w:sz w:val="24"/>
          <w:szCs w:val="24"/>
          <w:lang w:eastAsia="ru-RU"/>
        </w:rPr>
        <w:t>использовать декоративные элементы, геометрические, рас</w:t>
      </w:r>
      <w:r w:rsidRPr="008209C2">
        <w:rPr>
          <w:rFonts w:ascii="Times New Roman" w:eastAsia="Times New Roman" w:hAnsi="Times New Roman" w:cs="Times New Roman"/>
          <w:sz w:val="24"/>
          <w:szCs w:val="24"/>
          <w:lang w:eastAsia="ru-RU"/>
        </w:rPr>
        <w:t>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учетом местных условий).</w:t>
      </w:r>
    </w:p>
    <w:p w:rsidR="008209C2" w:rsidRPr="008209C2" w:rsidRDefault="008209C2" w:rsidP="00C35DD5">
      <w:pPr>
        <w:keepNext/>
        <w:suppressLineNumbers/>
        <w:tabs>
          <w:tab w:val="left" w:pos="851"/>
        </w:tabs>
        <w:autoSpaceDE w:val="0"/>
        <w:autoSpaceDN w:val="0"/>
        <w:adjustRightInd w:val="0"/>
        <w:spacing w:after="0" w:line="240" w:lineRule="auto"/>
        <w:ind w:left="851" w:right="105"/>
        <w:jc w:val="both"/>
        <w:textAlignment w:val="center"/>
        <w:rPr>
          <w:rFonts w:ascii="Times New Roman" w:eastAsia="Times New Roman" w:hAnsi="Times New Roman" w:cs="Times New Roman"/>
          <w:b/>
          <w:iCs/>
          <w:sz w:val="24"/>
          <w:szCs w:val="24"/>
          <w:lang w:eastAsia="ru-RU"/>
        </w:rPr>
      </w:pPr>
      <w:r w:rsidRPr="008209C2">
        <w:rPr>
          <w:rFonts w:ascii="Times New Roman" w:eastAsia="Times New Roman" w:hAnsi="Times New Roman" w:cs="Times New Roman"/>
          <w:b/>
          <w:iCs/>
          <w:sz w:val="24"/>
          <w:szCs w:val="24"/>
          <w:lang w:eastAsia="ru-RU"/>
        </w:rPr>
        <w:t>Выпускник получит возможность научиться:</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i/>
          <w:sz w:val="24"/>
          <w:szCs w:val="24"/>
          <w:lang w:eastAsia="ru-RU"/>
        </w:rPr>
      </w:pPr>
      <w:r w:rsidRPr="008209C2">
        <w:rPr>
          <w:rFonts w:ascii="Times New Roman" w:eastAsia="Times New Roman" w:hAnsi="Times New Roman" w:cs="Times New Roman"/>
          <w:i/>
          <w:sz w:val="24"/>
          <w:szCs w:val="24"/>
          <w:lang w:eastAsia="ru-RU"/>
        </w:rPr>
        <w:t>пользоваться средствами выразительности языка жи</w:t>
      </w:r>
      <w:r w:rsidRPr="008209C2">
        <w:rPr>
          <w:rFonts w:ascii="Times New Roman" w:eastAsia="Times New Roman" w:hAnsi="Times New Roman" w:cs="Times New Roman"/>
          <w:i/>
          <w:spacing w:val="-2"/>
          <w:sz w:val="24"/>
          <w:szCs w:val="24"/>
          <w:lang w:eastAsia="ru-RU"/>
        </w:rPr>
        <w:t xml:space="preserve">вописи, графики, скульптуры, декоративно­прикладного </w:t>
      </w:r>
      <w:r w:rsidRPr="008209C2">
        <w:rPr>
          <w:rFonts w:ascii="Times New Roman" w:eastAsia="Times New Roman" w:hAnsi="Times New Roman" w:cs="Times New Roman"/>
          <w:i/>
          <w:sz w:val="24"/>
          <w:szCs w:val="24"/>
          <w:lang w:eastAsia="ru-RU"/>
        </w:rPr>
        <w:t xml:space="preserve">искусства, художественного конструирования в собственной </w:t>
      </w:r>
      <w:r w:rsidRPr="008209C2">
        <w:rPr>
          <w:rFonts w:ascii="Times New Roman" w:eastAsia="Times New Roman" w:hAnsi="Times New Roman" w:cs="Times New Roman"/>
          <w:i/>
          <w:spacing w:val="-2"/>
          <w:sz w:val="24"/>
          <w:szCs w:val="24"/>
          <w:lang w:eastAsia="ru-RU"/>
        </w:rPr>
        <w:t>художественно­творческой деятельности; передавать раз</w:t>
      </w:r>
      <w:r w:rsidRPr="008209C2">
        <w:rPr>
          <w:rFonts w:ascii="Times New Roman" w:eastAsia="Times New Roman" w:hAnsi="Times New Roman" w:cs="Times New Roman"/>
          <w:i/>
          <w:sz w:val="24"/>
          <w:szCs w:val="24"/>
          <w:lang w:eastAsia="ru-RU"/>
        </w:rPr>
        <w:t>нообразные эмоциональные состояния, используя различные оттенки цвета, при создании живописных композиций на заданные темы;</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i/>
          <w:sz w:val="24"/>
          <w:szCs w:val="24"/>
          <w:lang w:eastAsia="ru-RU"/>
        </w:rPr>
      </w:pPr>
      <w:r w:rsidRPr="008209C2">
        <w:rPr>
          <w:rFonts w:ascii="Times New Roman" w:eastAsia="Times New Roman" w:hAnsi="Times New Roman" w:cs="Times New Roman"/>
          <w:i/>
          <w:sz w:val="24"/>
          <w:szCs w:val="24"/>
          <w:lang w:eastAsia="ru-RU"/>
        </w:rPr>
        <w:t>моделировать новые формы, различные ситуации путем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i/>
          <w:sz w:val="24"/>
          <w:szCs w:val="24"/>
          <w:lang w:eastAsia="ru-RU"/>
        </w:rPr>
      </w:pPr>
      <w:r w:rsidRPr="008209C2">
        <w:rPr>
          <w:rFonts w:ascii="Times New Roman" w:eastAsia="Times New Roman" w:hAnsi="Times New Roman" w:cs="Times New Roman"/>
          <w:i/>
          <w:sz w:val="24"/>
          <w:szCs w:val="24"/>
          <w:lang w:eastAsia="ru-RU"/>
        </w:rPr>
        <w:t>выполнять простые рисунки и орнаментальные композиции, используя язык компьютерной графики в программе Paint.</w:t>
      </w:r>
    </w:p>
    <w:p w:rsidR="008209C2" w:rsidRPr="008209C2" w:rsidRDefault="008209C2" w:rsidP="00C35DD5">
      <w:pPr>
        <w:keepNext/>
        <w:suppressLineNumbers/>
        <w:tabs>
          <w:tab w:val="left" w:pos="851"/>
        </w:tabs>
        <w:autoSpaceDE w:val="0"/>
        <w:autoSpaceDN w:val="0"/>
        <w:adjustRightInd w:val="0"/>
        <w:spacing w:after="0" w:line="240" w:lineRule="auto"/>
        <w:ind w:left="851" w:right="105"/>
        <w:jc w:val="both"/>
        <w:textAlignment w:val="center"/>
        <w:rPr>
          <w:rFonts w:ascii="Times New Roman" w:eastAsia="Times New Roman" w:hAnsi="Times New Roman" w:cs="Times New Roman"/>
          <w:b/>
          <w:iCs/>
          <w:sz w:val="24"/>
          <w:szCs w:val="24"/>
          <w:lang w:eastAsia="ru-RU"/>
        </w:rPr>
      </w:pPr>
      <w:r w:rsidRPr="008209C2">
        <w:rPr>
          <w:rFonts w:ascii="Times New Roman" w:eastAsia="Times New Roman" w:hAnsi="Times New Roman" w:cs="Times New Roman"/>
          <w:b/>
          <w:iCs/>
          <w:sz w:val="24"/>
          <w:szCs w:val="24"/>
          <w:lang w:eastAsia="ru-RU"/>
        </w:rPr>
        <w:t>Значимые темы искусства.</w:t>
      </w:r>
      <w:r w:rsidRPr="008209C2">
        <w:rPr>
          <w:rFonts w:ascii="Times New Roman" w:eastAsia="Times New Roman" w:hAnsi="Times New Roman" w:cs="Times New Roman"/>
          <w:b/>
          <w:iCs/>
          <w:sz w:val="24"/>
          <w:szCs w:val="24"/>
          <w:lang w:eastAsia="ru-RU"/>
        </w:rPr>
        <w:br/>
        <w:t>О чем говорит искусство?</w:t>
      </w:r>
    </w:p>
    <w:p w:rsidR="008209C2" w:rsidRPr="008209C2" w:rsidRDefault="008209C2" w:rsidP="00C35DD5">
      <w:pPr>
        <w:keepNext/>
        <w:suppressLineNumbers/>
        <w:tabs>
          <w:tab w:val="left" w:pos="851"/>
        </w:tabs>
        <w:autoSpaceDE w:val="0"/>
        <w:autoSpaceDN w:val="0"/>
        <w:adjustRightInd w:val="0"/>
        <w:spacing w:after="0" w:line="240" w:lineRule="auto"/>
        <w:ind w:left="851" w:right="105"/>
        <w:jc w:val="both"/>
        <w:textAlignment w:val="center"/>
        <w:rPr>
          <w:rFonts w:ascii="Times New Roman" w:eastAsia="Times New Roman" w:hAnsi="Times New Roman" w:cs="Times New Roman"/>
          <w:b/>
          <w:sz w:val="24"/>
          <w:szCs w:val="24"/>
          <w:lang w:eastAsia="ru-RU"/>
        </w:rPr>
      </w:pPr>
      <w:r w:rsidRPr="008209C2">
        <w:rPr>
          <w:rFonts w:ascii="Times New Roman" w:eastAsia="Times New Roman" w:hAnsi="Times New Roman" w:cs="Times New Roman"/>
          <w:b/>
          <w:sz w:val="24"/>
          <w:szCs w:val="24"/>
          <w:lang w:eastAsia="ru-RU"/>
        </w:rPr>
        <w:t>Выпускник научится:</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осознавать значимые темы искусства и отражать их в собственной художественно­творческой деятельности;</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8209C2">
        <w:rPr>
          <w:rFonts w:ascii="Times New Roman" w:eastAsia="Times New Roman" w:hAnsi="Times New Roman" w:cs="Times New Roman"/>
          <w:sz w:val="24"/>
          <w:szCs w:val="24"/>
          <w:lang w:eastAsia="ru-RU"/>
        </w:rPr>
        <w:t> </w:t>
      </w:r>
      <w:r w:rsidRPr="008209C2">
        <w:rPr>
          <w:rFonts w:ascii="Times New Roman" w:eastAsia="Times New Roman" w:hAnsi="Times New Roman" w:cs="Times New Roman"/>
          <w:sz w:val="24"/>
          <w:szCs w:val="24"/>
          <w:lang w:eastAsia="ru-RU"/>
        </w:rPr>
        <w:t>т.</w:t>
      </w:r>
      <w:r w:rsidRPr="008209C2">
        <w:rPr>
          <w:rFonts w:ascii="Times New Roman" w:eastAsia="Times New Roman" w:hAnsi="Times New Roman" w:cs="Times New Roman"/>
          <w:sz w:val="24"/>
          <w:szCs w:val="24"/>
          <w:lang w:eastAsia="ru-RU"/>
        </w:rPr>
        <w:t> </w:t>
      </w:r>
      <w:r w:rsidRPr="008209C2">
        <w:rPr>
          <w:rFonts w:ascii="Times New Roman" w:eastAsia="Times New Roman" w:hAnsi="Times New Roman" w:cs="Times New Roman"/>
          <w:sz w:val="24"/>
          <w:szCs w:val="24"/>
          <w:lang w:eastAsia="ru-RU"/>
        </w:rPr>
        <w:t>д. — в живописи, графике и скульптуре, выражая свое отношение к качествам данного объекта) с опорой на правила перспективы, цветоведения, усвоенные способы действия.</w:t>
      </w:r>
    </w:p>
    <w:p w:rsidR="008209C2" w:rsidRPr="008209C2" w:rsidRDefault="008209C2" w:rsidP="00C35DD5">
      <w:pPr>
        <w:keepNext/>
        <w:suppressLineNumbers/>
        <w:tabs>
          <w:tab w:val="left" w:pos="851"/>
        </w:tabs>
        <w:autoSpaceDE w:val="0"/>
        <w:autoSpaceDN w:val="0"/>
        <w:adjustRightInd w:val="0"/>
        <w:spacing w:after="0" w:line="240" w:lineRule="auto"/>
        <w:ind w:left="851" w:right="105"/>
        <w:jc w:val="both"/>
        <w:textAlignment w:val="center"/>
        <w:rPr>
          <w:rFonts w:ascii="Times New Roman" w:eastAsia="Times New Roman" w:hAnsi="Times New Roman" w:cs="Times New Roman"/>
          <w:b/>
          <w:iCs/>
          <w:sz w:val="24"/>
          <w:szCs w:val="24"/>
          <w:lang w:eastAsia="ru-RU"/>
        </w:rPr>
      </w:pPr>
      <w:r w:rsidRPr="008209C2">
        <w:rPr>
          <w:rFonts w:ascii="Times New Roman" w:eastAsia="Times New Roman" w:hAnsi="Times New Roman" w:cs="Times New Roman"/>
          <w:b/>
          <w:iCs/>
          <w:sz w:val="24"/>
          <w:szCs w:val="24"/>
          <w:lang w:eastAsia="ru-RU"/>
        </w:rPr>
        <w:t>Выпускник получит возможность научиться:</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i/>
          <w:sz w:val="24"/>
          <w:szCs w:val="24"/>
          <w:lang w:eastAsia="ru-RU"/>
        </w:rPr>
      </w:pPr>
      <w:r w:rsidRPr="008209C2">
        <w:rPr>
          <w:rFonts w:ascii="Times New Roman" w:eastAsia="Times New Roman" w:hAnsi="Times New Roman" w:cs="Times New Roman"/>
          <w:i/>
          <w:spacing w:val="-2"/>
          <w:sz w:val="24"/>
          <w:szCs w:val="24"/>
          <w:lang w:eastAsia="ru-RU"/>
        </w:rPr>
        <w:t>видеть, чувствовать и изображать красоту и раз</w:t>
      </w:r>
      <w:r w:rsidRPr="008209C2">
        <w:rPr>
          <w:rFonts w:ascii="Times New Roman" w:eastAsia="Times New Roman" w:hAnsi="Times New Roman" w:cs="Times New Roman"/>
          <w:i/>
          <w:sz w:val="24"/>
          <w:szCs w:val="24"/>
          <w:lang w:eastAsia="ru-RU"/>
        </w:rPr>
        <w:t>нообразие природы, человека, зданий, предметов;</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i/>
          <w:spacing w:val="2"/>
          <w:sz w:val="24"/>
          <w:szCs w:val="24"/>
          <w:lang w:eastAsia="ru-RU"/>
        </w:rPr>
      </w:pPr>
      <w:r w:rsidRPr="008209C2">
        <w:rPr>
          <w:rFonts w:ascii="Times New Roman" w:eastAsia="Times New Roman" w:hAnsi="Times New Roman" w:cs="Times New Roman"/>
          <w:i/>
          <w:spacing w:val="4"/>
          <w:sz w:val="24"/>
          <w:szCs w:val="24"/>
          <w:lang w:eastAsia="ru-RU"/>
        </w:rPr>
        <w:t xml:space="preserve">понимать и передавать в художественной работе </w:t>
      </w:r>
      <w:r w:rsidRPr="008209C2">
        <w:rPr>
          <w:rFonts w:ascii="Times New Roman" w:eastAsia="Times New Roman" w:hAnsi="Times New Roman" w:cs="Times New Roman"/>
          <w:i/>
          <w:spacing w:val="2"/>
          <w:sz w:val="24"/>
          <w:szCs w:val="24"/>
          <w:lang w:eastAsia="ru-RU"/>
        </w:rPr>
        <w:t>разницу представлений о красоте человека в разных культурах мира; проявлять терпимость к другим вкусам и мнениям;</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i/>
          <w:sz w:val="24"/>
          <w:szCs w:val="24"/>
          <w:lang w:eastAsia="ru-RU"/>
        </w:rPr>
      </w:pPr>
      <w:r w:rsidRPr="008209C2">
        <w:rPr>
          <w:rFonts w:ascii="Times New Roman" w:eastAsia="Times New Roman" w:hAnsi="Times New Roman" w:cs="Times New Roman"/>
          <w:i/>
          <w:spacing w:val="2"/>
          <w:sz w:val="24"/>
          <w:szCs w:val="24"/>
          <w:lang w:eastAsia="ru-RU"/>
        </w:rPr>
        <w:t>изображать пейзажи, натюрморты, портреты, вы</w:t>
      </w:r>
      <w:r w:rsidRPr="008209C2">
        <w:rPr>
          <w:rFonts w:ascii="Times New Roman" w:eastAsia="Times New Roman" w:hAnsi="Times New Roman" w:cs="Times New Roman"/>
          <w:i/>
          <w:sz w:val="24"/>
          <w:szCs w:val="24"/>
          <w:lang w:eastAsia="ru-RU"/>
        </w:rPr>
        <w:t>ражая свое отношение к ним;</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i/>
          <w:sz w:val="24"/>
          <w:szCs w:val="24"/>
          <w:lang w:eastAsia="ru-RU"/>
        </w:rPr>
      </w:pPr>
      <w:r w:rsidRPr="008209C2">
        <w:rPr>
          <w:rFonts w:ascii="Times New Roman" w:eastAsia="Times New Roman" w:hAnsi="Times New Roman" w:cs="Times New Roman"/>
          <w:i/>
          <w:sz w:val="24"/>
          <w:szCs w:val="24"/>
          <w:lang w:eastAsia="ru-RU"/>
        </w:rPr>
        <w:t>изображать многофигурные композиции на значимые жизненные темы и участвовать в коллективных работах на эти темы.</w:t>
      </w:r>
    </w:p>
    <w:p w:rsidR="008209C2" w:rsidRPr="008209C2" w:rsidRDefault="008209C2" w:rsidP="00C35DD5">
      <w:pPr>
        <w:keepNext/>
        <w:suppressLineNumbers/>
        <w:spacing w:after="0" w:line="240" w:lineRule="auto"/>
        <w:ind w:left="851" w:right="105"/>
        <w:contextualSpacing/>
        <w:jc w:val="both"/>
        <w:outlineLvl w:val="1"/>
        <w:rPr>
          <w:rFonts w:ascii="Times New Roman" w:eastAsia="Times New Roman" w:hAnsi="Times New Roman" w:cs="Times New Roman"/>
          <w:i/>
          <w:sz w:val="24"/>
          <w:szCs w:val="24"/>
          <w:lang w:eastAsia="ru-RU"/>
        </w:rPr>
      </w:pPr>
    </w:p>
    <w:p w:rsidR="008209C2" w:rsidRPr="008209C2" w:rsidRDefault="008209C2" w:rsidP="00C35DD5">
      <w:pPr>
        <w:keepNext/>
        <w:suppressLineNumbers/>
        <w:spacing w:after="0" w:line="240" w:lineRule="auto"/>
        <w:ind w:left="851" w:right="105"/>
        <w:outlineLvl w:val="1"/>
        <w:rPr>
          <w:rFonts w:ascii="Times New Roman" w:eastAsia="MS Gothic" w:hAnsi="Times New Roman" w:cs="Times New Roman"/>
          <w:b/>
          <w:sz w:val="24"/>
          <w:szCs w:val="24"/>
          <w:lang w:eastAsia="ru-RU"/>
        </w:rPr>
      </w:pPr>
      <w:bookmarkStart w:id="30" w:name="_Toc288394067"/>
      <w:bookmarkStart w:id="31" w:name="_Toc288410534"/>
      <w:bookmarkStart w:id="32" w:name="_Toc288410663"/>
      <w:bookmarkStart w:id="33" w:name="_Toc424564310"/>
      <w:r w:rsidRPr="008209C2">
        <w:rPr>
          <w:rFonts w:ascii="Times New Roman" w:eastAsia="MS Gothic" w:hAnsi="Times New Roman" w:cs="Times New Roman"/>
          <w:b/>
          <w:sz w:val="24"/>
          <w:szCs w:val="24"/>
          <w:lang w:eastAsia="ru-RU"/>
        </w:rPr>
        <w:t>1.2.2.7.2. Музыка</w:t>
      </w:r>
      <w:bookmarkEnd w:id="30"/>
      <w:bookmarkEnd w:id="31"/>
      <w:bookmarkEnd w:id="32"/>
      <w:bookmarkEnd w:id="33"/>
    </w:p>
    <w:p w:rsidR="008209C2" w:rsidRPr="008209C2" w:rsidRDefault="008209C2" w:rsidP="00C35DD5">
      <w:pPr>
        <w:keepNext/>
        <w:autoSpaceDE w:val="0"/>
        <w:autoSpaceDN w:val="0"/>
        <w:adjustRightInd w:val="0"/>
        <w:spacing w:after="0" w:line="240" w:lineRule="auto"/>
        <w:ind w:left="851" w:right="105"/>
        <w:jc w:val="both"/>
        <w:rPr>
          <w:rFonts w:ascii="Times New Roman" w:eastAsiaTheme="minorEastAsia" w:hAnsi="Times New Roman" w:cs="Times New Roman"/>
          <w:b/>
          <w:sz w:val="24"/>
          <w:szCs w:val="24"/>
          <w:lang w:eastAsia="ru-RU"/>
        </w:rPr>
      </w:pPr>
      <w:r w:rsidRPr="008209C2">
        <w:rPr>
          <w:rFonts w:ascii="Times New Roman" w:eastAsiaTheme="minorEastAsia" w:hAnsi="Times New Roman" w:cs="Times New Roman"/>
          <w:b/>
          <w:sz w:val="24"/>
          <w:szCs w:val="24"/>
          <w:lang w:eastAsia="ru-RU"/>
        </w:rPr>
        <w:lastRenderedPageBreak/>
        <w:t>Планируемые результаты изучения учебного предмета «Музыка»:</w:t>
      </w:r>
    </w:p>
    <w:p w:rsidR="008209C2" w:rsidRPr="008209C2" w:rsidRDefault="008209C2" w:rsidP="00C35DD5">
      <w:pPr>
        <w:keepNext/>
        <w:autoSpaceDE w:val="0"/>
        <w:autoSpaceDN w:val="0"/>
        <w:adjustRightInd w:val="0"/>
        <w:spacing w:after="0" w:line="240" w:lineRule="auto"/>
        <w:ind w:left="851" w:right="105"/>
        <w:jc w:val="both"/>
        <w:rPr>
          <w:rFonts w:ascii="Times New Roman" w:eastAsiaTheme="minorEastAsia" w:hAnsi="Times New Roman" w:cs="Times New Roman"/>
          <w:sz w:val="24"/>
          <w:szCs w:val="24"/>
          <w:lang w:eastAsia="ru-RU"/>
        </w:rPr>
      </w:pPr>
      <w:r w:rsidRPr="008209C2">
        <w:rPr>
          <w:rFonts w:ascii="Times New Roman" w:eastAsiaTheme="minorEastAsia" w:hAnsi="Times New Roman" w:cs="Times New Roman"/>
          <w:sz w:val="24"/>
          <w:szCs w:val="24"/>
          <w:lang w:eastAsia="ru-RU"/>
        </w:rPr>
        <w:t>1) сформированность первоначальных представлений о роли музыки в жизни человека, ее роли в духовно-нравственном развитии человека;</w:t>
      </w:r>
    </w:p>
    <w:p w:rsidR="008209C2" w:rsidRPr="008209C2" w:rsidRDefault="008209C2" w:rsidP="00C35DD5">
      <w:pPr>
        <w:keepNext/>
        <w:autoSpaceDE w:val="0"/>
        <w:autoSpaceDN w:val="0"/>
        <w:adjustRightInd w:val="0"/>
        <w:spacing w:after="0" w:line="240" w:lineRule="auto"/>
        <w:ind w:left="851" w:right="105"/>
        <w:jc w:val="both"/>
        <w:rPr>
          <w:rFonts w:ascii="Times New Roman" w:eastAsiaTheme="minorEastAsia" w:hAnsi="Times New Roman" w:cs="Times New Roman"/>
          <w:sz w:val="24"/>
          <w:szCs w:val="24"/>
          <w:lang w:eastAsia="ru-RU"/>
        </w:rPr>
      </w:pPr>
      <w:r w:rsidRPr="008209C2">
        <w:rPr>
          <w:rFonts w:ascii="Times New Roman" w:eastAsiaTheme="minorEastAsia" w:hAnsi="Times New Roman" w:cs="Times New Roman"/>
          <w:sz w:val="24"/>
          <w:szCs w:val="24"/>
          <w:lang w:eastAsia="ru-RU"/>
        </w:rPr>
        <w:t>2) 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8209C2" w:rsidRPr="008209C2" w:rsidRDefault="008209C2" w:rsidP="00C35DD5">
      <w:pPr>
        <w:keepNext/>
        <w:autoSpaceDE w:val="0"/>
        <w:autoSpaceDN w:val="0"/>
        <w:adjustRightInd w:val="0"/>
        <w:spacing w:after="0" w:line="240" w:lineRule="auto"/>
        <w:ind w:left="851" w:right="105"/>
        <w:jc w:val="both"/>
        <w:rPr>
          <w:rFonts w:ascii="Times New Roman" w:eastAsiaTheme="minorEastAsia" w:hAnsi="Times New Roman" w:cs="Times New Roman"/>
          <w:sz w:val="24"/>
          <w:szCs w:val="24"/>
          <w:lang w:eastAsia="ru-RU"/>
        </w:rPr>
      </w:pPr>
      <w:r w:rsidRPr="008209C2">
        <w:rPr>
          <w:rFonts w:ascii="Times New Roman" w:eastAsiaTheme="minorEastAsia" w:hAnsi="Times New Roman" w:cs="Times New Roman"/>
          <w:sz w:val="24"/>
          <w:szCs w:val="24"/>
          <w:lang w:eastAsia="ru-RU"/>
        </w:rPr>
        <w:t>3) умение воспринимать музыку и выражать свое отношение к музыкальному произведению;</w:t>
      </w:r>
    </w:p>
    <w:p w:rsidR="008209C2" w:rsidRPr="008209C2" w:rsidRDefault="008209C2" w:rsidP="00C35DD5">
      <w:pPr>
        <w:keepNext/>
        <w:autoSpaceDE w:val="0"/>
        <w:autoSpaceDN w:val="0"/>
        <w:adjustRightInd w:val="0"/>
        <w:spacing w:after="0" w:line="240" w:lineRule="auto"/>
        <w:ind w:left="851" w:right="105"/>
        <w:jc w:val="both"/>
        <w:rPr>
          <w:rFonts w:ascii="Times New Roman" w:eastAsiaTheme="minorEastAsia" w:hAnsi="Times New Roman" w:cs="Times New Roman"/>
          <w:sz w:val="24"/>
          <w:szCs w:val="24"/>
          <w:lang w:eastAsia="ru-RU"/>
        </w:rPr>
      </w:pPr>
      <w:r w:rsidRPr="008209C2">
        <w:rPr>
          <w:rFonts w:ascii="Times New Roman" w:eastAsiaTheme="minorEastAsia" w:hAnsi="Times New Roman" w:cs="Times New Roman"/>
          <w:sz w:val="24"/>
          <w:szCs w:val="24"/>
          <w:lang w:eastAsia="ru-RU"/>
        </w:rPr>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8209C2" w:rsidRPr="008209C2" w:rsidRDefault="008209C2" w:rsidP="00C35DD5">
      <w:pPr>
        <w:keepNext/>
        <w:suppressLineNumbers/>
        <w:spacing w:after="0" w:line="240" w:lineRule="auto"/>
        <w:ind w:left="851" w:right="105"/>
        <w:contextualSpacing/>
        <w:jc w:val="both"/>
        <w:rPr>
          <w:rFonts w:ascii="Times New Roman" w:hAnsi="Times New Roman" w:cs="Times New Roman"/>
          <w:sz w:val="24"/>
          <w:szCs w:val="24"/>
        </w:rPr>
      </w:pPr>
      <w:r w:rsidRPr="008209C2">
        <w:rPr>
          <w:rFonts w:ascii="Times New Roman" w:hAnsi="Times New Roman" w:cs="Times New Roman"/>
          <w:sz w:val="24"/>
          <w:szCs w:val="24"/>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8209C2" w:rsidRPr="008209C2" w:rsidRDefault="008209C2" w:rsidP="00C35DD5">
      <w:pPr>
        <w:keepNext/>
        <w:suppressLineNumbers/>
        <w:spacing w:after="0" w:line="240" w:lineRule="auto"/>
        <w:ind w:left="851" w:right="105"/>
        <w:contextualSpacing/>
        <w:jc w:val="both"/>
        <w:rPr>
          <w:rFonts w:ascii="Times New Roman" w:hAnsi="Times New Roman" w:cs="Times New Roman"/>
          <w:sz w:val="24"/>
          <w:szCs w:val="24"/>
        </w:rPr>
      </w:pPr>
      <w:r w:rsidRPr="008209C2">
        <w:rPr>
          <w:rFonts w:ascii="Times New Roman" w:hAnsi="Times New Roman" w:cs="Times New Roman"/>
          <w:sz w:val="24"/>
          <w:szCs w:val="24"/>
        </w:rPr>
        <w:t xml:space="preserve">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8209C2" w:rsidRPr="008209C2" w:rsidRDefault="008209C2" w:rsidP="00C35DD5">
      <w:pPr>
        <w:keepNext/>
        <w:suppressLineNumbers/>
        <w:spacing w:after="0" w:line="240" w:lineRule="auto"/>
        <w:ind w:left="851" w:right="105"/>
        <w:contextualSpacing/>
        <w:jc w:val="both"/>
        <w:rPr>
          <w:rFonts w:ascii="Times New Roman" w:hAnsi="Times New Roman" w:cs="Times New Roman"/>
          <w:sz w:val="24"/>
          <w:szCs w:val="24"/>
        </w:rPr>
      </w:pPr>
      <w:r w:rsidRPr="008209C2">
        <w:rPr>
          <w:rFonts w:ascii="Times New Roman" w:hAnsi="Times New Roman" w:cs="Times New Roman"/>
          <w:sz w:val="24"/>
          <w:szCs w:val="24"/>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8209C2" w:rsidRPr="008209C2" w:rsidRDefault="008209C2" w:rsidP="00C35DD5">
      <w:pPr>
        <w:keepNext/>
        <w:suppressLineNumbers/>
        <w:spacing w:after="0" w:line="240" w:lineRule="auto"/>
        <w:ind w:left="851" w:right="105"/>
        <w:contextualSpacing/>
        <w:jc w:val="both"/>
        <w:rPr>
          <w:rFonts w:ascii="Times New Roman" w:hAnsi="Times New Roman" w:cs="Times New Roman"/>
          <w:sz w:val="24"/>
          <w:szCs w:val="24"/>
        </w:rPr>
      </w:pPr>
      <w:r w:rsidRPr="008209C2">
        <w:rPr>
          <w:rFonts w:ascii="Times New Roman" w:hAnsi="Times New Roman" w:cs="Times New Roman"/>
          <w:sz w:val="24"/>
          <w:szCs w:val="24"/>
        </w:rPr>
        <w:t>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w:t>
      </w:r>
    </w:p>
    <w:p w:rsidR="008209C2" w:rsidRPr="008209C2" w:rsidRDefault="008209C2" w:rsidP="00C35DD5">
      <w:pPr>
        <w:keepNext/>
        <w:suppressLineNumbers/>
        <w:spacing w:after="0" w:line="240" w:lineRule="auto"/>
        <w:ind w:left="851" w:right="105"/>
        <w:contextualSpacing/>
        <w:jc w:val="both"/>
        <w:rPr>
          <w:rFonts w:ascii="Times New Roman" w:hAnsi="Times New Roman" w:cs="Times New Roman"/>
          <w:b/>
          <w:i/>
          <w:sz w:val="24"/>
          <w:szCs w:val="24"/>
        </w:rPr>
      </w:pPr>
      <w:r w:rsidRPr="008209C2">
        <w:rPr>
          <w:rFonts w:ascii="Times New Roman" w:hAnsi="Times New Roman" w:cs="Times New Roman"/>
          <w:b/>
          <w:i/>
          <w:sz w:val="24"/>
          <w:szCs w:val="24"/>
        </w:rPr>
        <w:t>Предметные результаты по видам деятельности обучающихся</w:t>
      </w:r>
    </w:p>
    <w:p w:rsidR="008209C2" w:rsidRPr="008209C2" w:rsidRDefault="008209C2" w:rsidP="00C35DD5">
      <w:pPr>
        <w:keepNext/>
        <w:suppressLineNumbers/>
        <w:tabs>
          <w:tab w:val="left" w:pos="142"/>
          <w:tab w:val="left" w:pos="993"/>
        </w:tabs>
        <w:spacing w:after="0" w:line="240" w:lineRule="auto"/>
        <w:ind w:left="851" w:right="105"/>
        <w:jc w:val="both"/>
        <w:rPr>
          <w:rFonts w:ascii="Times New Roman" w:hAnsi="Times New Roman" w:cs="Times New Roman"/>
          <w:sz w:val="24"/>
          <w:szCs w:val="24"/>
        </w:rPr>
      </w:pPr>
      <w:r w:rsidRPr="008209C2">
        <w:rPr>
          <w:rFonts w:ascii="Times New Roman" w:hAnsi="Times New Roman" w:cs="Times New Roman"/>
          <w:sz w:val="24"/>
          <w:szCs w:val="24"/>
        </w:rPr>
        <w:t>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8209C2" w:rsidRPr="008209C2" w:rsidRDefault="008209C2" w:rsidP="00C35DD5">
      <w:pPr>
        <w:keepNext/>
        <w:suppressLineNumbers/>
        <w:spacing w:after="0" w:line="240" w:lineRule="auto"/>
        <w:ind w:left="851" w:right="105"/>
        <w:contextualSpacing/>
        <w:rPr>
          <w:rFonts w:ascii="Times New Roman" w:hAnsi="Times New Roman" w:cs="Times New Roman"/>
          <w:b/>
          <w:sz w:val="24"/>
          <w:szCs w:val="24"/>
        </w:rPr>
      </w:pPr>
      <w:r w:rsidRPr="008209C2">
        <w:rPr>
          <w:rFonts w:ascii="Times New Roman" w:hAnsi="Times New Roman" w:cs="Times New Roman"/>
          <w:b/>
          <w:sz w:val="24"/>
          <w:szCs w:val="24"/>
        </w:rPr>
        <w:t>Слушание музыки</w:t>
      </w:r>
    </w:p>
    <w:p w:rsidR="008209C2" w:rsidRPr="008209C2" w:rsidRDefault="008209C2" w:rsidP="00C35DD5">
      <w:pPr>
        <w:keepNext/>
        <w:suppressLineNumbers/>
        <w:spacing w:after="0" w:line="240" w:lineRule="auto"/>
        <w:ind w:left="851" w:right="105"/>
        <w:contextualSpacing/>
        <w:jc w:val="both"/>
        <w:rPr>
          <w:rFonts w:ascii="Times New Roman" w:hAnsi="Times New Roman" w:cs="Times New Roman"/>
          <w:sz w:val="24"/>
          <w:szCs w:val="24"/>
        </w:rPr>
      </w:pPr>
      <w:r w:rsidRPr="008209C2">
        <w:rPr>
          <w:rFonts w:ascii="Times New Roman" w:hAnsi="Times New Roman" w:cs="Times New Roman"/>
          <w:sz w:val="24"/>
          <w:szCs w:val="24"/>
        </w:rPr>
        <w:t>Обучающийся:</w:t>
      </w:r>
    </w:p>
    <w:p w:rsidR="008209C2" w:rsidRPr="008209C2" w:rsidRDefault="008209C2" w:rsidP="00C35DD5">
      <w:pPr>
        <w:keepNext/>
        <w:suppressLineNumbers/>
        <w:spacing w:after="0" w:line="240" w:lineRule="auto"/>
        <w:ind w:left="851" w:right="105"/>
        <w:jc w:val="both"/>
        <w:rPr>
          <w:rFonts w:ascii="Times New Roman" w:hAnsi="Times New Roman" w:cs="Times New Roman"/>
          <w:sz w:val="24"/>
          <w:szCs w:val="24"/>
        </w:rPr>
      </w:pPr>
      <w:r w:rsidRPr="008209C2">
        <w:rPr>
          <w:rFonts w:ascii="Times New Roman" w:hAnsi="Times New Roman" w:cs="Times New Roman"/>
          <w:sz w:val="24"/>
          <w:szCs w:val="24"/>
        </w:rPr>
        <w:t>1. Узнает изученные музыкальные произведения и называет имена их авторов.</w:t>
      </w:r>
    </w:p>
    <w:p w:rsidR="008209C2" w:rsidRPr="008209C2" w:rsidRDefault="008209C2" w:rsidP="00C35DD5">
      <w:pPr>
        <w:keepNext/>
        <w:suppressLineNumbers/>
        <w:spacing w:after="0" w:line="240" w:lineRule="auto"/>
        <w:ind w:left="851" w:right="105"/>
        <w:jc w:val="both"/>
        <w:rPr>
          <w:rFonts w:ascii="Times New Roman" w:hAnsi="Times New Roman" w:cs="Times New Roman"/>
          <w:sz w:val="24"/>
          <w:szCs w:val="24"/>
        </w:rPr>
      </w:pPr>
      <w:r w:rsidRPr="008209C2">
        <w:rPr>
          <w:rFonts w:ascii="Times New Roman" w:hAnsi="Times New Roman" w:cs="Times New Roman"/>
          <w:sz w:val="24"/>
          <w:szCs w:val="24"/>
        </w:rPr>
        <w:lastRenderedPageBreak/>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8209C2" w:rsidRPr="008209C2" w:rsidRDefault="008209C2" w:rsidP="00C35DD5">
      <w:pPr>
        <w:keepNext/>
        <w:suppressLineNumbers/>
        <w:spacing w:after="0" w:line="240" w:lineRule="auto"/>
        <w:ind w:left="851" w:right="105"/>
        <w:jc w:val="both"/>
        <w:rPr>
          <w:rFonts w:ascii="Times New Roman" w:hAnsi="Times New Roman" w:cs="Times New Roman"/>
          <w:sz w:val="24"/>
          <w:szCs w:val="24"/>
        </w:rPr>
      </w:pPr>
      <w:r w:rsidRPr="008209C2">
        <w:rPr>
          <w:rFonts w:ascii="Times New Roman" w:hAnsi="Times New Roman" w:cs="Times New Roman"/>
          <w:sz w:val="24"/>
          <w:szCs w:val="24"/>
        </w:rPr>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8209C2" w:rsidRPr="008209C2" w:rsidRDefault="008209C2" w:rsidP="00C35DD5">
      <w:pPr>
        <w:keepNext/>
        <w:suppressLineNumbers/>
        <w:spacing w:after="0" w:line="240" w:lineRule="auto"/>
        <w:ind w:left="851" w:right="105"/>
        <w:jc w:val="both"/>
        <w:rPr>
          <w:rFonts w:ascii="Times New Roman" w:hAnsi="Times New Roman" w:cs="Times New Roman"/>
          <w:sz w:val="24"/>
          <w:szCs w:val="24"/>
        </w:rPr>
      </w:pPr>
      <w:r w:rsidRPr="008209C2">
        <w:rPr>
          <w:rFonts w:ascii="Times New Roman" w:hAnsi="Times New Roman" w:cs="Times New Roman"/>
          <w:sz w:val="24"/>
          <w:szCs w:val="24"/>
        </w:rPr>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8209C2" w:rsidRPr="008209C2" w:rsidRDefault="008209C2" w:rsidP="00C35DD5">
      <w:pPr>
        <w:keepNext/>
        <w:suppressLineNumbers/>
        <w:shd w:val="clear" w:color="auto" w:fill="FFFFFF"/>
        <w:tabs>
          <w:tab w:val="left" w:pos="851"/>
        </w:tabs>
        <w:spacing w:after="0" w:line="240" w:lineRule="auto"/>
        <w:ind w:left="851" w:right="105"/>
        <w:jc w:val="both"/>
        <w:rPr>
          <w:rFonts w:ascii="Times New Roman" w:hAnsi="Times New Roman" w:cs="Times New Roman"/>
          <w:bCs/>
          <w:iCs/>
          <w:sz w:val="24"/>
          <w:szCs w:val="24"/>
        </w:rPr>
      </w:pPr>
      <w:r w:rsidRPr="008209C2">
        <w:rPr>
          <w:rFonts w:ascii="Times New Roman" w:hAnsi="Times New Roman" w:cs="Times New Roman"/>
          <w:sz w:val="24"/>
          <w:szCs w:val="24"/>
        </w:rPr>
        <w:t>5. Знает особенности тембрового звучания различных певческих голосов (детских, женских, мужских), хоров (детских, женских, мужских, смешанных,</w:t>
      </w:r>
      <w:r w:rsidRPr="008209C2">
        <w:rPr>
          <w:rFonts w:ascii="Times New Roman" w:hAnsi="Times New Roman" w:cs="Times New Roman"/>
          <w:bCs/>
          <w:iCs/>
          <w:sz w:val="24"/>
          <w:szCs w:val="24"/>
        </w:rPr>
        <w:t xml:space="preserve"> а также </w:t>
      </w:r>
      <w:r w:rsidRPr="008209C2">
        <w:rPr>
          <w:rFonts w:ascii="Times New Roman" w:hAnsi="Times New Roman" w:cs="Times New Roman"/>
          <w:sz w:val="24"/>
          <w:szCs w:val="24"/>
        </w:rPr>
        <w:t>народного, академического, церковного) и их исполнительских возможностей и особенностей репертуара.</w:t>
      </w:r>
    </w:p>
    <w:p w:rsidR="008209C2" w:rsidRPr="008209C2" w:rsidRDefault="008209C2" w:rsidP="00C35DD5">
      <w:pPr>
        <w:keepNext/>
        <w:suppressLineNumbers/>
        <w:spacing w:after="0" w:line="240" w:lineRule="auto"/>
        <w:ind w:left="851" w:right="105"/>
        <w:jc w:val="both"/>
        <w:rPr>
          <w:rFonts w:ascii="Times New Roman" w:hAnsi="Times New Roman" w:cs="Times New Roman"/>
          <w:sz w:val="24"/>
          <w:szCs w:val="24"/>
        </w:rPr>
      </w:pPr>
      <w:r w:rsidRPr="008209C2">
        <w:rPr>
          <w:rFonts w:ascii="Times New Roman" w:hAnsi="Times New Roman" w:cs="Times New Roman"/>
          <w:sz w:val="24"/>
          <w:szCs w:val="24"/>
        </w:rPr>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8209C2" w:rsidRPr="008209C2" w:rsidRDefault="008209C2" w:rsidP="00C35DD5">
      <w:pPr>
        <w:keepNext/>
        <w:suppressLineNumbers/>
        <w:tabs>
          <w:tab w:val="left" w:pos="271"/>
        </w:tabs>
        <w:spacing w:after="0" w:line="240" w:lineRule="auto"/>
        <w:ind w:left="851" w:right="105"/>
        <w:contextualSpacing/>
        <w:jc w:val="both"/>
        <w:rPr>
          <w:rFonts w:ascii="Times New Roman" w:hAnsi="Times New Roman" w:cs="Times New Roman"/>
          <w:sz w:val="24"/>
          <w:szCs w:val="24"/>
        </w:rPr>
      </w:pPr>
      <w:r w:rsidRPr="008209C2">
        <w:rPr>
          <w:rFonts w:ascii="Times New Roman" w:hAnsi="Times New Roman" w:cs="Times New Roman"/>
          <w:sz w:val="24"/>
          <w:szCs w:val="24"/>
        </w:rPr>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8209C2" w:rsidRPr="008209C2" w:rsidRDefault="008209C2" w:rsidP="00C35DD5">
      <w:pPr>
        <w:keepNext/>
        <w:suppressLineNumbers/>
        <w:spacing w:after="0" w:line="240" w:lineRule="auto"/>
        <w:ind w:left="851" w:right="105"/>
        <w:jc w:val="both"/>
        <w:rPr>
          <w:rFonts w:ascii="Times New Roman" w:hAnsi="Times New Roman" w:cs="Times New Roman"/>
          <w:sz w:val="24"/>
          <w:szCs w:val="24"/>
        </w:rPr>
      </w:pPr>
      <w:r w:rsidRPr="008209C2">
        <w:rPr>
          <w:rFonts w:ascii="Times New Roman" w:hAnsi="Times New Roman" w:cs="Times New Roman"/>
          <w:sz w:val="24"/>
          <w:szCs w:val="24"/>
        </w:rPr>
        <w:t>8. Определяет жанровую основу в пройденных музыкальных произведениях.</w:t>
      </w:r>
    </w:p>
    <w:p w:rsidR="008209C2" w:rsidRPr="008209C2" w:rsidRDefault="008209C2" w:rsidP="00C35DD5">
      <w:pPr>
        <w:keepNext/>
        <w:suppressLineNumbers/>
        <w:spacing w:after="0" w:line="240" w:lineRule="auto"/>
        <w:ind w:left="851" w:right="105"/>
        <w:jc w:val="both"/>
        <w:rPr>
          <w:rFonts w:ascii="Times New Roman" w:hAnsi="Times New Roman" w:cs="Times New Roman"/>
          <w:sz w:val="24"/>
          <w:szCs w:val="24"/>
        </w:rPr>
      </w:pPr>
      <w:r w:rsidRPr="008209C2">
        <w:rPr>
          <w:rFonts w:ascii="Times New Roman" w:hAnsi="Times New Roman" w:cs="Times New Roman"/>
          <w:sz w:val="24"/>
          <w:szCs w:val="24"/>
        </w:rPr>
        <w:t xml:space="preserve">9. Имеет слуховой багаж из прослушанных произведений народной музыки, отечественной и зарубежной классики. </w:t>
      </w:r>
    </w:p>
    <w:p w:rsidR="008209C2" w:rsidRPr="008209C2" w:rsidRDefault="008209C2" w:rsidP="00C35DD5">
      <w:pPr>
        <w:keepNext/>
        <w:suppressLineNumbers/>
        <w:spacing w:after="0" w:line="240" w:lineRule="auto"/>
        <w:ind w:left="851" w:right="105"/>
        <w:contextualSpacing/>
        <w:jc w:val="both"/>
        <w:rPr>
          <w:rFonts w:ascii="Times New Roman" w:hAnsi="Times New Roman" w:cs="Times New Roman"/>
          <w:sz w:val="24"/>
          <w:szCs w:val="24"/>
        </w:rPr>
      </w:pPr>
      <w:r w:rsidRPr="008209C2">
        <w:rPr>
          <w:rFonts w:ascii="Times New Roman" w:hAnsi="Times New Roman" w:cs="Times New Roman"/>
          <w:sz w:val="24"/>
          <w:szCs w:val="24"/>
        </w:rPr>
        <w:t>10. Умеет импровизировать под музыку с использованием танцевальных, маршеобразных движений, пластического интонирования.</w:t>
      </w:r>
    </w:p>
    <w:p w:rsidR="008209C2" w:rsidRPr="008209C2" w:rsidRDefault="008209C2" w:rsidP="00C35DD5">
      <w:pPr>
        <w:keepNext/>
        <w:suppressLineNumbers/>
        <w:spacing w:after="0" w:line="240" w:lineRule="auto"/>
        <w:ind w:left="851" w:right="105"/>
        <w:contextualSpacing/>
        <w:rPr>
          <w:rFonts w:ascii="Times New Roman" w:hAnsi="Times New Roman" w:cs="Times New Roman"/>
          <w:b/>
          <w:sz w:val="24"/>
          <w:szCs w:val="24"/>
        </w:rPr>
      </w:pPr>
      <w:r w:rsidRPr="008209C2">
        <w:rPr>
          <w:rFonts w:ascii="Times New Roman" w:hAnsi="Times New Roman" w:cs="Times New Roman"/>
          <w:b/>
          <w:sz w:val="24"/>
          <w:szCs w:val="24"/>
        </w:rPr>
        <w:t>Хоровое пение</w:t>
      </w:r>
    </w:p>
    <w:p w:rsidR="008209C2" w:rsidRPr="008209C2" w:rsidRDefault="008209C2" w:rsidP="00C35DD5">
      <w:pPr>
        <w:keepNext/>
        <w:suppressLineNumbers/>
        <w:spacing w:after="0" w:line="240" w:lineRule="auto"/>
        <w:ind w:left="851" w:right="105"/>
        <w:contextualSpacing/>
        <w:jc w:val="both"/>
        <w:rPr>
          <w:rFonts w:ascii="Times New Roman" w:hAnsi="Times New Roman" w:cs="Times New Roman"/>
          <w:sz w:val="24"/>
          <w:szCs w:val="24"/>
        </w:rPr>
      </w:pPr>
      <w:r w:rsidRPr="008209C2">
        <w:rPr>
          <w:rFonts w:ascii="Times New Roman" w:hAnsi="Times New Roman" w:cs="Times New Roman"/>
          <w:sz w:val="24"/>
          <w:szCs w:val="24"/>
        </w:rPr>
        <w:t>Обучающийся:</w:t>
      </w:r>
    </w:p>
    <w:p w:rsidR="008209C2" w:rsidRPr="008209C2" w:rsidRDefault="008209C2" w:rsidP="00C35DD5">
      <w:pPr>
        <w:keepNext/>
        <w:suppressLineNumbers/>
        <w:tabs>
          <w:tab w:val="left" w:pos="310"/>
        </w:tabs>
        <w:spacing w:after="0" w:line="240" w:lineRule="auto"/>
        <w:ind w:left="851" w:right="105"/>
        <w:jc w:val="both"/>
        <w:rPr>
          <w:rFonts w:ascii="Times New Roman" w:hAnsi="Times New Roman" w:cs="Times New Roman"/>
          <w:sz w:val="24"/>
          <w:szCs w:val="24"/>
        </w:rPr>
      </w:pPr>
      <w:r w:rsidRPr="008209C2">
        <w:rPr>
          <w:rFonts w:ascii="Times New Roman" w:hAnsi="Times New Roman" w:cs="Times New Roman"/>
          <w:sz w:val="24"/>
          <w:szCs w:val="24"/>
        </w:rPr>
        <w:t>1. Знает слова и мелодию Гимна Российской Федерации.</w:t>
      </w:r>
    </w:p>
    <w:p w:rsidR="008209C2" w:rsidRPr="008209C2" w:rsidRDefault="008209C2" w:rsidP="00C35DD5">
      <w:pPr>
        <w:keepNext/>
        <w:suppressLineNumbers/>
        <w:tabs>
          <w:tab w:val="left" w:pos="310"/>
        </w:tabs>
        <w:spacing w:after="0" w:line="240" w:lineRule="auto"/>
        <w:ind w:left="851" w:right="105"/>
        <w:jc w:val="both"/>
        <w:rPr>
          <w:rFonts w:ascii="Times New Roman" w:hAnsi="Times New Roman" w:cs="Times New Roman"/>
          <w:sz w:val="24"/>
          <w:szCs w:val="24"/>
        </w:rPr>
      </w:pPr>
      <w:r w:rsidRPr="008209C2">
        <w:rPr>
          <w:rFonts w:ascii="Times New Roman" w:hAnsi="Times New Roman" w:cs="Times New Roman"/>
          <w:sz w:val="24"/>
          <w:szCs w:val="24"/>
        </w:rPr>
        <w:t>2. Грамотно и выразительно исполняет песни с сопровождением и без сопровождения в соответствии с их образным строем и содержанием.</w:t>
      </w:r>
    </w:p>
    <w:p w:rsidR="008209C2" w:rsidRPr="008209C2" w:rsidRDefault="008209C2" w:rsidP="00C35DD5">
      <w:pPr>
        <w:keepNext/>
        <w:suppressLineNumbers/>
        <w:tabs>
          <w:tab w:val="left" w:pos="310"/>
        </w:tabs>
        <w:spacing w:after="0" w:line="240" w:lineRule="auto"/>
        <w:ind w:left="851" w:right="105"/>
        <w:jc w:val="both"/>
        <w:rPr>
          <w:rFonts w:ascii="Times New Roman" w:hAnsi="Times New Roman" w:cs="Times New Roman"/>
          <w:sz w:val="24"/>
          <w:szCs w:val="24"/>
        </w:rPr>
      </w:pPr>
      <w:r w:rsidRPr="008209C2">
        <w:rPr>
          <w:rFonts w:ascii="Times New Roman" w:hAnsi="Times New Roman" w:cs="Times New Roman"/>
          <w:sz w:val="24"/>
          <w:szCs w:val="24"/>
        </w:rPr>
        <w:t>3. Знает о способах и приемах выразительного музыкального интонирования.</w:t>
      </w:r>
    </w:p>
    <w:p w:rsidR="008209C2" w:rsidRPr="008209C2" w:rsidRDefault="008209C2" w:rsidP="00C35DD5">
      <w:pPr>
        <w:keepNext/>
        <w:suppressLineNumbers/>
        <w:spacing w:after="0" w:line="240" w:lineRule="auto"/>
        <w:ind w:left="851" w:right="105"/>
        <w:jc w:val="both"/>
        <w:rPr>
          <w:rFonts w:ascii="Times New Roman" w:hAnsi="Times New Roman" w:cs="Times New Roman"/>
          <w:sz w:val="24"/>
          <w:szCs w:val="24"/>
        </w:rPr>
      </w:pPr>
      <w:r w:rsidRPr="008209C2">
        <w:rPr>
          <w:rFonts w:ascii="Times New Roman" w:hAnsi="Times New Roman" w:cs="Times New Roman"/>
          <w:sz w:val="24"/>
          <w:szCs w:val="24"/>
        </w:rPr>
        <w:t>4. Соблюдает при пении певческую установку. Использует в процессе пения правильное певческое дыхание.</w:t>
      </w:r>
    </w:p>
    <w:p w:rsidR="008209C2" w:rsidRPr="008209C2" w:rsidRDefault="008209C2" w:rsidP="00C35DD5">
      <w:pPr>
        <w:keepNext/>
        <w:suppressLineNumbers/>
        <w:tabs>
          <w:tab w:val="left" w:pos="310"/>
        </w:tabs>
        <w:spacing w:after="0" w:line="240" w:lineRule="auto"/>
        <w:ind w:left="851" w:right="105"/>
        <w:jc w:val="both"/>
        <w:rPr>
          <w:rFonts w:ascii="Times New Roman" w:hAnsi="Times New Roman" w:cs="Times New Roman"/>
          <w:sz w:val="24"/>
          <w:szCs w:val="24"/>
        </w:rPr>
      </w:pPr>
      <w:r w:rsidRPr="008209C2">
        <w:rPr>
          <w:rFonts w:ascii="Times New Roman" w:hAnsi="Times New Roman" w:cs="Times New Roman"/>
          <w:sz w:val="24"/>
          <w:szCs w:val="24"/>
        </w:rPr>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8209C2" w:rsidRPr="008209C2" w:rsidRDefault="008209C2" w:rsidP="00C35DD5">
      <w:pPr>
        <w:keepNext/>
        <w:suppressLineNumbers/>
        <w:spacing w:after="0" w:line="240" w:lineRule="auto"/>
        <w:ind w:left="851" w:right="105"/>
        <w:jc w:val="both"/>
        <w:rPr>
          <w:rFonts w:ascii="Times New Roman" w:hAnsi="Times New Roman" w:cs="Times New Roman"/>
          <w:sz w:val="24"/>
          <w:szCs w:val="24"/>
        </w:rPr>
      </w:pPr>
      <w:r w:rsidRPr="008209C2">
        <w:rPr>
          <w:rFonts w:ascii="Times New Roman" w:hAnsi="Times New Roman" w:cs="Times New Roman"/>
          <w:sz w:val="24"/>
          <w:szCs w:val="24"/>
        </w:rPr>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8209C2" w:rsidRPr="008209C2" w:rsidRDefault="008209C2" w:rsidP="00C35DD5">
      <w:pPr>
        <w:keepNext/>
        <w:suppressLineNumbers/>
        <w:spacing w:after="0" w:line="240" w:lineRule="auto"/>
        <w:ind w:left="851" w:right="105"/>
        <w:jc w:val="both"/>
        <w:rPr>
          <w:rFonts w:ascii="Times New Roman" w:hAnsi="Times New Roman" w:cs="Times New Roman"/>
          <w:sz w:val="24"/>
          <w:szCs w:val="24"/>
        </w:rPr>
      </w:pPr>
      <w:r w:rsidRPr="008209C2">
        <w:rPr>
          <w:rFonts w:ascii="Times New Roman" w:hAnsi="Times New Roman" w:cs="Times New Roman"/>
          <w:sz w:val="24"/>
          <w:szCs w:val="24"/>
        </w:rPr>
        <w:t>7. Исполняет одноголосные произведения, а также произведения с элементами двухголосия.</w:t>
      </w:r>
    </w:p>
    <w:p w:rsidR="008209C2" w:rsidRPr="008209C2" w:rsidRDefault="008209C2" w:rsidP="00C35DD5">
      <w:pPr>
        <w:keepNext/>
        <w:suppressLineNumbers/>
        <w:spacing w:after="0" w:line="240" w:lineRule="auto"/>
        <w:ind w:left="851" w:right="105"/>
        <w:rPr>
          <w:rFonts w:ascii="Times New Roman" w:hAnsi="Times New Roman" w:cs="Times New Roman"/>
          <w:b/>
          <w:sz w:val="24"/>
          <w:szCs w:val="24"/>
        </w:rPr>
      </w:pPr>
      <w:r w:rsidRPr="008209C2">
        <w:rPr>
          <w:rFonts w:ascii="Times New Roman" w:hAnsi="Times New Roman" w:cs="Times New Roman"/>
          <w:b/>
          <w:sz w:val="24"/>
          <w:szCs w:val="24"/>
        </w:rPr>
        <w:t>Игра в детском инструментальном оркестре (ансамбле)</w:t>
      </w:r>
    </w:p>
    <w:p w:rsidR="008209C2" w:rsidRPr="008209C2" w:rsidRDefault="008209C2" w:rsidP="00C35DD5">
      <w:pPr>
        <w:keepNext/>
        <w:suppressLineNumbers/>
        <w:spacing w:after="0" w:line="240" w:lineRule="auto"/>
        <w:ind w:left="851" w:right="105"/>
        <w:contextualSpacing/>
        <w:jc w:val="both"/>
        <w:rPr>
          <w:rFonts w:ascii="Times New Roman" w:hAnsi="Times New Roman" w:cs="Times New Roman"/>
          <w:sz w:val="24"/>
          <w:szCs w:val="24"/>
        </w:rPr>
      </w:pPr>
      <w:r w:rsidRPr="008209C2">
        <w:rPr>
          <w:rFonts w:ascii="Times New Roman" w:hAnsi="Times New Roman" w:cs="Times New Roman"/>
          <w:sz w:val="24"/>
          <w:szCs w:val="24"/>
        </w:rPr>
        <w:t>Обучающийся:</w:t>
      </w:r>
    </w:p>
    <w:p w:rsidR="008209C2" w:rsidRPr="008209C2" w:rsidRDefault="008209C2" w:rsidP="00C35DD5">
      <w:pPr>
        <w:keepNext/>
        <w:suppressLineNumbers/>
        <w:spacing w:after="0" w:line="240" w:lineRule="auto"/>
        <w:ind w:left="851" w:right="105"/>
        <w:jc w:val="both"/>
        <w:rPr>
          <w:rFonts w:ascii="Times New Roman" w:hAnsi="Times New Roman" w:cs="Times New Roman"/>
          <w:sz w:val="24"/>
          <w:szCs w:val="24"/>
        </w:rPr>
      </w:pPr>
      <w:r w:rsidRPr="008209C2">
        <w:rPr>
          <w:rFonts w:ascii="Times New Roman" w:hAnsi="Times New Roman" w:cs="Times New Roman"/>
          <w:sz w:val="24"/>
          <w:szCs w:val="24"/>
        </w:rPr>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8209C2" w:rsidRPr="008209C2" w:rsidRDefault="008209C2" w:rsidP="00C35DD5">
      <w:pPr>
        <w:keepNext/>
        <w:suppressLineNumbers/>
        <w:spacing w:after="0" w:line="240" w:lineRule="auto"/>
        <w:ind w:left="851" w:right="105"/>
        <w:jc w:val="both"/>
        <w:rPr>
          <w:rFonts w:ascii="Times New Roman" w:hAnsi="Times New Roman" w:cs="Times New Roman"/>
          <w:sz w:val="24"/>
          <w:szCs w:val="24"/>
        </w:rPr>
      </w:pPr>
      <w:r w:rsidRPr="008209C2">
        <w:rPr>
          <w:rFonts w:ascii="Times New Roman" w:hAnsi="Times New Roman" w:cs="Times New Roman"/>
          <w:sz w:val="24"/>
          <w:szCs w:val="24"/>
        </w:rPr>
        <w:t>2. Умеет исполнять различные ритмические группы в оркестровых партиях.</w:t>
      </w:r>
    </w:p>
    <w:p w:rsidR="008209C2" w:rsidRPr="008209C2" w:rsidRDefault="008209C2" w:rsidP="00C35DD5">
      <w:pPr>
        <w:keepNext/>
        <w:suppressLineNumbers/>
        <w:spacing w:after="0" w:line="240" w:lineRule="auto"/>
        <w:ind w:left="851" w:right="105"/>
        <w:jc w:val="both"/>
        <w:rPr>
          <w:rFonts w:ascii="Times New Roman" w:hAnsi="Times New Roman" w:cs="Times New Roman"/>
          <w:sz w:val="24"/>
          <w:szCs w:val="24"/>
        </w:rPr>
      </w:pPr>
      <w:r w:rsidRPr="008209C2">
        <w:rPr>
          <w:rFonts w:ascii="Times New Roman" w:hAnsi="Times New Roman" w:cs="Times New Roman"/>
          <w:sz w:val="24"/>
          <w:szCs w:val="24"/>
        </w:rPr>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8209C2" w:rsidRPr="008209C2" w:rsidRDefault="008209C2" w:rsidP="00C35DD5">
      <w:pPr>
        <w:keepNext/>
        <w:suppressLineNumbers/>
        <w:spacing w:after="0" w:line="240" w:lineRule="auto"/>
        <w:ind w:left="851" w:right="105"/>
        <w:jc w:val="both"/>
        <w:rPr>
          <w:rFonts w:ascii="Times New Roman" w:hAnsi="Times New Roman" w:cs="Times New Roman"/>
          <w:sz w:val="24"/>
          <w:szCs w:val="24"/>
        </w:rPr>
      </w:pPr>
      <w:r w:rsidRPr="008209C2">
        <w:rPr>
          <w:rFonts w:ascii="Times New Roman" w:hAnsi="Times New Roman" w:cs="Times New Roman"/>
          <w:sz w:val="24"/>
          <w:szCs w:val="24"/>
        </w:rPr>
        <w:t>4. Использует возможности различных инструментов в ансамбле и оркестре, в том числе тембровые возможности синтезатора.</w:t>
      </w:r>
    </w:p>
    <w:p w:rsidR="008209C2" w:rsidRPr="008209C2" w:rsidRDefault="008209C2" w:rsidP="00C35DD5">
      <w:pPr>
        <w:keepNext/>
        <w:suppressLineNumbers/>
        <w:spacing w:after="0" w:line="240" w:lineRule="auto"/>
        <w:ind w:left="851" w:right="105"/>
        <w:contextualSpacing/>
        <w:rPr>
          <w:rFonts w:ascii="Times New Roman" w:hAnsi="Times New Roman" w:cs="Times New Roman"/>
          <w:sz w:val="24"/>
          <w:szCs w:val="24"/>
        </w:rPr>
      </w:pPr>
      <w:r w:rsidRPr="008209C2">
        <w:rPr>
          <w:rFonts w:ascii="Times New Roman" w:hAnsi="Times New Roman" w:cs="Times New Roman"/>
          <w:b/>
          <w:sz w:val="24"/>
          <w:szCs w:val="24"/>
        </w:rPr>
        <w:t>Основы музыкальной грамоты</w:t>
      </w:r>
    </w:p>
    <w:p w:rsidR="008209C2" w:rsidRPr="008209C2" w:rsidRDefault="008209C2" w:rsidP="00C35DD5">
      <w:pPr>
        <w:keepNext/>
        <w:suppressLineNumbers/>
        <w:spacing w:after="0" w:line="240" w:lineRule="auto"/>
        <w:ind w:left="851" w:right="105"/>
        <w:contextualSpacing/>
        <w:jc w:val="both"/>
        <w:rPr>
          <w:rFonts w:ascii="Times New Roman" w:hAnsi="Times New Roman" w:cs="Times New Roman"/>
          <w:sz w:val="24"/>
          <w:szCs w:val="24"/>
        </w:rPr>
      </w:pPr>
      <w:r w:rsidRPr="008209C2">
        <w:rPr>
          <w:rFonts w:ascii="Times New Roman" w:hAnsi="Times New Roman" w:cs="Times New Roman"/>
          <w:sz w:val="24"/>
          <w:szCs w:val="24"/>
        </w:rPr>
        <w:t xml:space="preserve">Объем музыкальной грамоты и теоретических понятий: </w:t>
      </w:r>
    </w:p>
    <w:p w:rsidR="008209C2" w:rsidRPr="008209C2" w:rsidRDefault="008209C2" w:rsidP="00C35DD5">
      <w:pPr>
        <w:keepNext/>
        <w:suppressLineNumbers/>
        <w:spacing w:after="0" w:line="240" w:lineRule="auto"/>
        <w:ind w:left="851" w:right="105"/>
        <w:jc w:val="both"/>
        <w:rPr>
          <w:rFonts w:ascii="Times New Roman" w:hAnsi="Times New Roman" w:cs="Times New Roman"/>
          <w:sz w:val="24"/>
          <w:szCs w:val="24"/>
        </w:rPr>
      </w:pPr>
      <w:r w:rsidRPr="008209C2">
        <w:rPr>
          <w:rFonts w:ascii="Times New Roman" w:hAnsi="Times New Roman" w:cs="Times New Roman"/>
          <w:sz w:val="24"/>
          <w:szCs w:val="24"/>
        </w:rPr>
        <w:t>1.</w:t>
      </w:r>
      <w:r w:rsidRPr="008209C2">
        <w:rPr>
          <w:rFonts w:ascii="Times New Roman" w:hAnsi="Times New Roman" w:cs="Times New Roman"/>
          <w:b/>
          <w:sz w:val="24"/>
          <w:szCs w:val="24"/>
        </w:rPr>
        <w:t xml:space="preserve"> Звук.</w:t>
      </w:r>
      <w:r w:rsidRPr="008209C2">
        <w:rPr>
          <w:rFonts w:ascii="Times New Roman" w:hAnsi="Times New Roman" w:cs="Times New Roman"/>
          <w:sz w:val="24"/>
          <w:szCs w:val="24"/>
        </w:rPr>
        <w:t xml:space="preserve"> Свойства музыкального звука: высота, длительность, тембр, громкость.</w:t>
      </w:r>
    </w:p>
    <w:p w:rsidR="008209C2" w:rsidRPr="008209C2" w:rsidRDefault="008209C2" w:rsidP="00C35DD5">
      <w:pPr>
        <w:keepNext/>
        <w:suppressLineNumbers/>
        <w:spacing w:after="0" w:line="240" w:lineRule="auto"/>
        <w:ind w:left="851" w:right="105"/>
        <w:jc w:val="both"/>
        <w:rPr>
          <w:rFonts w:ascii="Times New Roman" w:hAnsi="Times New Roman" w:cs="Times New Roman"/>
          <w:sz w:val="24"/>
          <w:szCs w:val="24"/>
        </w:rPr>
      </w:pPr>
      <w:r w:rsidRPr="008209C2">
        <w:rPr>
          <w:rFonts w:ascii="Times New Roman" w:hAnsi="Times New Roman" w:cs="Times New Roman"/>
          <w:sz w:val="24"/>
          <w:szCs w:val="24"/>
        </w:rPr>
        <w:t>2.</w:t>
      </w:r>
      <w:r w:rsidRPr="008209C2">
        <w:rPr>
          <w:rFonts w:ascii="Times New Roman" w:hAnsi="Times New Roman" w:cs="Times New Roman"/>
          <w:b/>
          <w:sz w:val="24"/>
          <w:szCs w:val="24"/>
        </w:rPr>
        <w:t xml:space="preserve"> Мелодия.</w:t>
      </w:r>
      <w:r w:rsidRPr="008209C2">
        <w:rPr>
          <w:rFonts w:ascii="Times New Roman" w:hAnsi="Times New Roman" w:cs="Times New Roman"/>
          <w:sz w:val="24"/>
          <w:szCs w:val="24"/>
        </w:rPr>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8209C2" w:rsidRPr="008209C2" w:rsidRDefault="008209C2" w:rsidP="00C35DD5">
      <w:pPr>
        <w:keepNext/>
        <w:suppressLineNumbers/>
        <w:spacing w:after="0" w:line="240" w:lineRule="auto"/>
        <w:ind w:left="851" w:right="105"/>
        <w:jc w:val="both"/>
        <w:rPr>
          <w:rFonts w:ascii="Times New Roman" w:hAnsi="Times New Roman" w:cs="Times New Roman"/>
          <w:sz w:val="24"/>
          <w:szCs w:val="24"/>
        </w:rPr>
      </w:pPr>
      <w:r w:rsidRPr="008209C2">
        <w:rPr>
          <w:rFonts w:ascii="Times New Roman" w:hAnsi="Times New Roman" w:cs="Times New Roman"/>
          <w:sz w:val="24"/>
          <w:szCs w:val="24"/>
        </w:rPr>
        <w:t>3.</w:t>
      </w:r>
      <w:r w:rsidRPr="008209C2">
        <w:rPr>
          <w:rFonts w:ascii="Times New Roman" w:hAnsi="Times New Roman" w:cs="Times New Roman"/>
          <w:b/>
          <w:sz w:val="24"/>
          <w:szCs w:val="24"/>
        </w:rPr>
        <w:t xml:space="preserve"> Метроритм.</w:t>
      </w:r>
      <w:r w:rsidRPr="008209C2">
        <w:rPr>
          <w:rFonts w:ascii="Times New Roman" w:hAnsi="Times New Roman" w:cs="Times New Roman"/>
          <w:sz w:val="24"/>
          <w:szCs w:val="24"/>
        </w:rPr>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8209C2" w:rsidRPr="008209C2" w:rsidRDefault="008209C2" w:rsidP="00C35DD5">
      <w:pPr>
        <w:keepNext/>
        <w:suppressLineNumbers/>
        <w:spacing w:after="0" w:line="240" w:lineRule="auto"/>
        <w:ind w:left="851" w:right="105"/>
        <w:jc w:val="both"/>
        <w:rPr>
          <w:rFonts w:ascii="Times New Roman" w:hAnsi="Times New Roman" w:cs="Times New Roman"/>
          <w:sz w:val="24"/>
          <w:szCs w:val="24"/>
        </w:rPr>
      </w:pPr>
      <w:r w:rsidRPr="008209C2">
        <w:rPr>
          <w:rFonts w:ascii="Times New Roman" w:hAnsi="Times New Roman" w:cs="Times New Roman"/>
          <w:sz w:val="24"/>
          <w:szCs w:val="24"/>
        </w:rPr>
        <w:lastRenderedPageBreak/>
        <w:t xml:space="preserve">4. </w:t>
      </w:r>
      <w:r w:rsidRPr="008209C2">
        <w:rPr>
          <w:rFonts w:ascii="Times New Roman" w:hAnsi="Times New Roman" w:cs="Times New Roman"/>
          <w:b/>
          <w:sz w:val="24"/>
          <w:szCs w:val="24"/>
        </w:rPr>
        <w:t xml:space="preserve">Лад: </w:t>
      </w:r>
      <w:r w:rsidRPr="008209C2">
        <w:rPr>
          <w:rFonts w:ascii="Times New Roman" w:hAnsi="Times New Roman" w:cs="Times New Roman"/>
          <w:sz w:val="24"/>
          <w:szCs w:val="24"/>
        </w:rPr>
        <w:t xml:space="preserve">мажор, минор; тональность, тоника. </w:t>
      </w:r>
    </w:p>
    <w:p w:rsidR="008209C2" w:rsidRPr="008209C2" w:rsidRDefault="008209C2" w:rsidP="00C35DD5">
      <w:pPr>
        <w:keepNext/>
        <w:suppressLineNumbers/>
        <w:spacing w:after="0" w:line="240" w:lineRule="auto"/>
        <w:ind w:left="851" w:right="105"/>
        <w:contextualSpacing/>
        <w:jc w:val="both"/>
        <w:rPr>
          <w:rFonts w:ascii="Times New Roman" w:hAnsi="Times New Roman" w:cs="Times New Roman"/>
          <w:sz w:val="24"/>
          <w:szCs w:val="24"/>
        </w:rPr>
      </w:pPr>
      <w:r w:rsidRPr="008209C2">
        <w:rPr>
          <w:rFonts w:ascii="Times New Roman" w:hAnsi="Times New Roman" w:cs="Times New Roman"/>
          <w:sz w:val="24"/>
          <w:szCs w:val="24"/>
        </w:rPr>
        <w:t>5.</w:t>
      </w:r>
      <w:r w:rsidRPr="008209C2">
        <w:rPr>
          <w:rFonts w:ascii="Times New Roman" w:hAnsi="Times New Roman" w:cs="Times New Roman"/>
          <w:b/>
          <w:sz w:val="24"/>
          <w:szCs w:val="24"/>
        </w:rPr>
        <w:t xml:space="preserve"> Нотная грамота.</w:t>
      </w:r>
      <w:r w:rsidRPr="008209C2">
        <w:rPr>
          <w:rFonts w:ascii="Times New Roman" w:hAnsi="Times New Roman" w:cs="Times New Roman"/>
          <w:sz w:val="24"/>
          <w:szCs w:val="24"/>
        </w:rPr>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8209C2" w:rsidRPr="008209C2" w:rsidRDefault="008209C2" w:rsidP="00C35DD5">
      <w:pPr>
        <w:keepNext/>
        <w:suppressLineNumbers/>
        <w:tabs>
          <w:tab w:val="left" w:pos="201"/>
        </w:tabs>
        <w:spacing w:after="0" w:line="240" w:lineRule="auto"/>
        <w:ind w:left="851" w:right="105"/>
        <w:jc w:val="both"/>
        <w:rPr>
          <w:rFonts w:ascii="Times New Roman" w:hAnsi="Times New Roman" w:cs="Times New Roman"/>
          <w:sz w:val="24"/>
          <w:szCs w:val="24"/>
        </w:rPr>
      </w:pPr>
      <w:r w:rsidRPr="008209C2">
        <w:rPr>
          <w:rFonts w:ascii="Times New Roman" w:hAnsi="Times New Roman" w:cs="Times New Roman"/>
          <w:sz w:val="24"/>
          <w:szCs w:val="24"/>
        </w:rPr>
        <w:t xml:space="preserve">6. </w:t>
      </w:r>
      <w:r w:rsidRPr="008209C2">
        <w:rPr>
          <w:rFonts w:ascii="Times New Roman" w:hAnsi="Times New Roman" w:cs="Times New Roman"/>
          <w:b/>
          <w:sz w:val="24"/>
          <w:szCs w:val="24"/>
        </w:rPr>
        <w:t xml:space="preserve">Интервалы </w:t>
      </w:r>
      <w:r w:rsidRPr="008209C2">
        <w:rPr>
          <w:rFonts w:ascii="Times New Roman" w:hAnsi="Times New Roman" w:cs="Times New Roman"/>
          <w:sz w:val="24"/>
          <w:szCs w:val="24"/>
        </w:rPr>
        <w:t xml:space="preserve">в пределах октавы. </w:t>
      </w:r>
      <w:r w:rsidRPr="008209C2">
        <w:rPr>
          <w:rFonts w:ascii="Times New Roman" w:hAnsi="Times New Roman" w:cs="Times New Roman"/>
          <w:b/>
          <w:sz w:val="24"/>
          <w:szCs w:val="24"/>
        </w:rPr>
        <w:t>Трезвучия</w:t>
      </w:r>
      <w:r w:rsidRPr="008209C2">
        <w:rPr>
          <w:rFonts w:ascii="Times New Roman" w:hAnsi="Times New Roman" w:cs="Times New Roman"/>
          <w:sz w:val="24"/>
          <w:szCs w:val="24"/>
        </w:rPr>
        <w:t>: мажорное и минорное. Интервалы и трезвучия в игровых упражнениях, песнях и аккомпанементах, произведениях для слушания музыки.</w:t>
      </w:r>
    </w:p>
    <w:p w:rsidR="008209C2" w:rsidRPr="008209C2" w:rsidRDefault="008209C2" w:rsidP="00C35DD5">
      <w:pPr>
        <w:keepNext/>
        <w:suppressLineNumbers/>
        <w:tabs>
          <w:tab w:val="left" w:pos="201"/>
        </w:tabs>
        <w:spacing w:after="0" w:line="240" w:lineRule="auto"/>
        <w:ind w:left="851" w:right="105"/>
        <w:jc w:val="both"/>
        <w:rPr>
          <w:rFonts w:ascii="Times New Roman" w:hAnsi="Times New Roman" w:cs="Times New Roman"/>
          <w:sz w:val="24"/>
          <w:szCs w:val="24"/>
        </w:rPr>
      </w:pPr>
      <w:r w:rsidRPr="008209C2">
        <w:rPr>
          <w:rFonts w:ascii="Times New Roman" w:hAnsi="Times New Roman" w:cs="Times New Roman"/>
          <w:sz w:val="24"/>
          <w:szCs w:val="24"/>
        </w:rPr>
        <w:t>7.</w:t>
      </w:r>
      <w:r w:rsidRPr="008209C2">
        <w:rPr>
          <w:rFonts w:ascii="Times New Roman" w:hAnsi="Times New Roman" w:cs="Times New Roman"/>
          <w:b/>
          <w:sz w:val="24"/>
          <w:szCs w:val="24"/>
        </w:rPr>
        <w:t xml:space="preserve"> Музыкальные жанры.</w:t>
      </w:r>
      <w:r w:rsidRPr="008209C2">
        <w:rPr>
          <w:rFonts w:ascii="Times New Roman" w:hAnsi="Times New Roman" w:cs="Times New Roman"/>
          <w:sz w:val="24"/>
          <w:szCs w:val="24"/>
        </w:rPr>
        <w:t xml:space="preserve"> Песня, танец, марш. Инструментальный концерт. Музыкально-сценические жанры: балет, опера, мюзикл.</w:t>
      </w:r>
    </w:p>
    <w:p w:rsidR="008209C2" w:rsidRPr="008209C2" w:rsidRDefault="008209C2" w:rsidP="00C35DD5">
      <w:pPr>
        <w:keepNext/>
        <w:suppressLineNumbers/>
        <w:spacing w:after="0" w:line="240" w:lineRule="auto"/>
        <w:ind w:left="851" w:right="105"/>
        <w:jc w:val="both"/>
        <w:rPr>
          <w:rFonts w:ascii="Times New Roman" w:hAnsi="Times New Roman" w:cs="Times New Roman"/>
          <w:sz w:val="24"/>
          <w:szCs w:val="24"/>
        </w:rPr>
      </w:pPr>
      <w:r w:rsidRPr="008209C2">
        <w:rPr>
          <w:rFonts w:ascii="Times New Roman" w:hAnsi="Times New Roman" w:cs="Times New Roman"/>
          <w:sz w:val="24"/>
          <w:szCs w:val="24"/>
        </w:rPr>
        <w:t xml:space="preserve">8. </w:t>
      </w:r>
      <w:r w:rsidRPr="008209C2">
        <w:rPr>
          <w:rFonts w:ascii="Times New Roman" w:hAnsi="Times New Roman" w:cs="Times New Roman"/>
          <w:b/>
          <w:sz w:val="24"/>
          <w:szCs w:val="24"/>
        </w:rPr>
        <w:t>Музыкальные формы.</w:t>
      </w:r>
      <w:r w:rsidRPr="008209C2">
        <w:rPr>
          <w:rFonts w:ascii="Times New Roman" w:hAnsi="Times New Roman" w:cs="Times New Roman"/>
          <w:sz w:val="24"/>
          <w:szCs w:val="24"/>
        </w:rPr>
        <w:t xml:space="preserve"> Виды развития: повтор, контраст. Вступление, заключение. Простые двухчастная и трехчастная формы, куплетная форма, вариации, рондо.</w:t>
      </w:r>
    </w:p>
    <w:p w:rsidR="008209C2" w:rsidRPr="008209C2" w:rsidRDefault="008209C2" w:rsidP="00C35DD5">
      <w:pPr>
        <w:keepNext/>
        <w:suppressLineNumbers/>
        <w:spacing w:after="0" w:line="240" w:lineRule="auto"/>
        <w:ind w:left="851" w:right="105"/>
        <w:jc w:val="both"/>
        <w:rPr>
          <w:rFonts w:ascii="Times New Roman" w:eastAsia="Arial Unicode MS" w:hAnsi="Times New Roman" w:cs="Times New Roman"/>
          <w:sz w:val="24"/>
          <w:szCs w:val="24"/>
        </w:rPr>
      </w:pPr>
      <w:r w:rsidRPr="008209C2">
        <w:rPr>
          <w:rFonts w:ascii="Times New Roman" w:eastAsia="Arial Unicode MS" w:hAnsi="Times New Roman" w:cs="Times New Roman"/>
          <w:sz w:val="24"/>
          <w:szCs w:val="24"/>
        </w:rPr>
        <w:t xml:space="preserve">В результате изучения музыки на уровне начального общего образования обучающийся </w:t>
      </w:r>
      <w:r w:rsidRPr="008209C2">
        <w:rPr>
          <w:rFonts w:ascii="Times New Roman" w:eastAsia="Arial Unicode MS" w:hAnsi="Times New Roman" w:cs="Times New Roman"/>
          <w:b/>
          <w:sz w:val="24"/>
          <w:szCs w:val="24"/>
        </w:rPr>
        <w:t>получит возможность научиться</w:t>
      </w:r>
      <w:r w:rsidRPr="008209C2">
        <w:rPr>
          <w:rFonts w:ascii="Times New Roman" w:eastAsia="Arial Unicode MS" w:hAnsi="Times New Roman" w:cs="Times New Roman"/>
          <w:sz w:val="24"/>
          <w:szCs w:val="24"/>
        </w:rPr>
        <w:t>:</w:t>
      </w:r>
    </w:p>
    <w:p w:rsidR="008209C2" w:rsidRPr="008209C2" w:rsidRDefault="008209C2" w:rsidP="00C35DD5">
      <w:pPr>
        <w:keepNext/>
        <w:numPr>
          <w:ilvl w:val="0"/>
          <w:numId w:val="3"/>
        </w:numPr>
        <w:suppressLineNumbers/>
        <w:tabs>
          <w:tab w:val="left" w:pos="851"/>
        </w:tabs>
        <w:spacing w:after="0" w:line="240" w:lineRule="auto"/>
        <w:ind w:left="851" w:right="105" w:firstLine="0"/>
        <w:contextualSpacing/>
        <w:jc w:val="both"/>
        <w:rPr>
          <w:rFonts w:ascii="Times New Roman" w:eastAsia="Arial Unicode MS" w:hAnsi="Times New Roman" w:cs="Times New Roman"/>
          <w:i/>
          <w:sz w:val="24"/>
          <w:szCs w:val="24"/>
          <w:lang w:eastAsia="ru-RU"/>
        </w:rPr>
      </w:pPr>
      <w:r w:rsidRPr="008209C2">
        <w:rPr>
          <w:rFonts w:ascii="Times New Roman" w:eastAsia="Arial Unicode MS" w:hAnsi="Times New Roman" w:cs="Times New Roman"/>
          <w:i/>
          <w:sz w:val="24"/>
          <w:szCs w:val="24"/>
          <w:lang w:eastAsia="ru-RU"/>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8209C2" w:rsidRPr="008209C2" w:rsidRDefault="008209C2" w:rsidP="00C35DD5">
      <w:pPr>
        <w:keepNext/>
        <w:numPr>
          <w:ilvl w:val="0"/>
          <w:numId w:val="3"/>
        </w:numPr>
        <w:suppressLineNumbers/>
        <w:tabs>
          <w:tab w:val="left" w:pos="851"/>
        </w:tabs>
        <w:spacing w:after="0" w:line="240" w:lineRule="auto"/>
        <w:ind w:left="851" w:right="105" w:firstLine="0"/>
        <w:contextualSpacing/>
        <w:jc w:val="both"/>
        <w:rPr>
          <w:rFonts w:ascii="Times New Roman" w:eastAsia="Arial Unicode MS" w:hAnsi="Times New Roman" w:cs="Times New Roman"/>
          <w:i/>
          <w:sz w:val="24"/>
          <w:szCs w:val="24"/>
          <w:lang w:eastAsia="ru-RU"/>
        </w:rPr>
      </w:pPr>
      <w:r w:rsidRPr="008209C2">
        <w:rPr>
          <w:rFonts w:ascii="Times New Roman" w:eastAsia="Arial Unicode MS" w:hAnsi="Times New Roman" w:cs="Times New Roman"/>
          <w:i/>
          <w:sz w:val="24"/>
          <w:szCs w:val="24"/>
          <w:lang w:eastAsia="ru-RU"/>
        </w:rPr>
        <w:t>организовывать культурный досуг, самостоятельную музыкально-творческую деятельность; музицировать;</w:t>
      </w:r>
    </w:p>
    <w:p w:rsidR="008209C2" w:rsidRPr="008209C2" w:rsidRDefault="008209C2" w:rsidP="00C35DD5">
      <w:pPr>
        <w:keepNext/>
        <w:numPr>
          <w:ilvl w:val="0"/>
          <w:numId w:val="3"/>
        </w:numPr>
        <w:suppressLineNumbers/>
        <w:tabs>
          <w:tab w:val="left" w:pos="851"/>
        </w:tabs>
        <w:spacing w:after="0" w:line="240" w:lineRule="auto"/>
        <w:ind w:left="851" w:right="105" w:firstLine="0"/>
        <w:contextualSpacing/>
        <w:jc w:val="both"/>
        <w:rPr>
          <w:rFonts w:ascii="Times New Roman" w:eastAsia="Arial Unicode MS" w:hAnsi="Times New Roman" w:cs="Times New Roman"/>
          <w:i/>
          <w:sz w:val="24"/>
          <w:szCs w:val="24"/>
          <w:lang w:eastAsia="ru-RU"/>
        </w:rPr>
      </w:pPr>
      <w:r w:rsidRPr="008209C2">
        <w:rPr>
          <w:rFonts w:ascii="Times New Roman" w:eastAsia="Arial Unicode MS" w:hAnsi="Times New Roman" w:cs="Times New Roman"/>
          <w:i/>
          <w:sz w:val="24"/>
          <w:szCs w:val="24"/>
          <w:lang w:eastAsia="ru-RU"/>
        </w:rPr>
        <w:t>использовать систему графических знаков для ориентации в нотном письме при пении простейших мелодий;</w:t>
      </w:r>
    </w:p>
    <w:p w:rsidR="008209C2" w:rsidRPr="008209C2" w:rsidRDefault="008209C2" w:rsidP="00C35DD5">
      <w:pPr>
        <w:keepNext/>
        <w:numPr>
          <w:ilvl w:val="0"/>
          <w:numId w:val="3"/>
        </w:numPr>
        <w:suppressLineNumbers/>
        <w:tabs>
          <w:tab w:val="left" w:pos="851"/>
        </w:tabs>
        <w:spacing w:after="0" w:line="240" w:lineRule="auto"/>
        <w:ind w:left="851" w:right="105" w:firstLine="0"/>
        <w:contextualSpacing/>
        <w:jc w:val="both"/>
        <w:rPr>
          <w:rFonts w:ascii="Times New Roman" w:eastAsia="Arial Unicode MS" w:hAnsi="Times New Roman" w:cs="Times New Roman"/>
          <w:i/>
          <w:sz w:val="24"/>
          <w:szCs w:val="24"/>
          <w:lang w:eastAsia="ru-RU"/>
        </w:rPr>
      </w:pPr>
      <w:r w:rsidRPr="008209C2">
        <w:rPr>
          <w:rFonts w:ascii="Times New Roman" w:eastAsia="Arial Unicode MS" w:hAnsi="Times New Roman" w:cs="Times New Roman"/>
          <w:i/>
          <w:sz w:val="24"/>
          <w:szCs w:val="24"/>
          <w:lang w:eastAsia="ru-RU"/>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8209C2" w:rsidRPr="008209C2" w:rsidRDefault="008209C2" w:rsidP="00C35DD5">
      <w:pPr>
        <w:keepNext/>
        <w:numPr>
          <w:ilvl w:val="0"/>
          <w:numId w:val="3"/>
        </w:numPr>
        <w:suppressLineNumbers/>
        <w:tabs>
          <w:tab w:val="left" w:pos="851"/>
        </w:tabs>
        <w:spacing w:after="0" w:line="240" w:lineRule="auto"/>
        <w:ind w:left="851" w:right="105" w:firstLine="0"/>
        <w:contextualSpacing/>
        <w:jc w:val="both"/>
        <w:rPr>
          <w:rFonts w:ascii="Times New Roman" w:eastAsia="Arial Unicode MS" w:hAnsi="Times New Roman" w:cs="Times New Roman"/>
          <w:i/>
          <w:sz w:val="24"/>
          <w:szCs w:val="24"/>
          <w:lang w:eastAsia="ru-RU"/>
        </w:rPr>
      </w:pPr>
      <w:r w:rsidRPr="008209C2">
        <w:rPr>
          <w:rFonts w:ascii="Times New Roman" w:eastAsia="Arial Unicode MS" w:hAnsi="Times New Roman" w:cs="Times New Roman"/>
          <w:i/>
          <w:sz w:val="24"/>
          <w:szCs w:val="24"/>
          <w:lang w:eastAsia="ru-RU"/>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8209C2" w:rsidRPr="008209C2" w:rsidRDefault="008209C2" w:rsidP="00C35DD5">
      <w:pPr>
        <w:keepNext/>
        <w:numPr>
          <w:ilvl w:val="0"/>
          <w:numId w:val="3"/>
        </w:numPr>
        <w:suppressLineNumbers/>
        <w:tabs>
          <w:tab w:val="left" w:pos="851"/>
        </w:tabs>
        <w:spacing w:after="0" w:line="240" w:lineRule="auto"/>
        <w:ind w:left="851" w:right="105" w:firstLine="0"/>
        <w:contextualSpacing/>
        <w:jc w:val="both"/>
        <w:rPr>
          <w:rFonts w:ascii="Times New Roman" w:eastAsia="Arial Unicode MS" w:hAnsi="Times New Roman" w:cs="Times New Roman"/>
          <w:i/>
          <w:sz w:val="24"/>
          <w:szCs w:val="24"/>
          <w:lang w:eastAsia="ru-RU"/>
        </w:rPr>
      </w:pPr>
      <w:r w:rsidRPr="008209C2">
        <w:rPr>
          <w:rFonts w:ascii="Times New Roman" w:eastAsia="Arial Unicode MS" w:hAnsi="Times New Roman" w:cs="Times New Roman"/>
          <w:i/>
          <w:sz w:val="24"/>
          <w:szCs w:val="24"/>
          <w:lang w:eastAsia="ru-RU"/>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8209C2" w:rsidRPr="008209C2" w:rsidRDefault="008209C2" w:rsidP="00C35DD5">
      <w:pPr>
        <w:keepNext/>
        <w:suppressLineNumbers/>
        <w:spacing w:after="0" w:line="240" w:lineRule="auto"/>
        <w:ind w:left="851" w:right="105"/>
        <w:contextualSpacing/>
        <w:jc w:val="both"/>
        <w:outlineLvl w:val="1"/>
        <w:rPr>
          <w:rFonts w:ascii="Times New Roman" w:eastAsia="Times New Roman" w:hAnsi="Times New Roman" w:cs="Times New Roman"/>
          <w:i/>
          <w:spacing w:val="-2"/>
          <w:sz w:val="24"/>
          <w:szCs w:val="24"/>
          <w:lang w:eastAsia="ru-RU"/>
        </w:rPr>
      </w:pPr>
    </w:p>
    <w:p w:rsidR="008209C2" w:rsidRPr="008209C2" w:rsidRDefault="008209C2" w:rsidP="00C35DD5">
      <w:pPr>
        <w:keepNext/>
        <w:suppressLineNumbers/>
        <w:spacing w:after="0" w:line="240" w:lineRule="auto"/>
        <w:ind w:left="851" w:right="105"/>
        <w:outlineLvl w:val="1"/>
        <w:rPr>
          <w:rFonts w:ascii="Times New Roman" w:eastAsia="MS Gothic" w:hAnsi="Times New Roman" w:cs="Times New Roman"/>
          <w:b/>
          <w:sz w:val="24"/>
          <w:szCs w:val="24"/>
          <w:lang w:eastAsia="ru-RU"/>
        </w:rPr>
      </w:pPr>
      <w:bookmarkStart w:id="34" w:name="_Toc288394068"/>
      <w:bookmarkStart w:id="35" w:name="_Toc288410535"/>
      <w:bookmarkStart w:id="36" w:name="_Toc288410664"/>
      <w:bookmarkStart w:id="37" w:name="_Toc424564311"/>
      <w:r w:rsidRPr="008209C2">
        <w:rPr>
          <w:rFonts w:ascii="Times New Roman" w:eastAsia="MS Gothic" w:hAnsi="Times New Roman" w:cs="Times New Roman"/>
          <w:b/>
          <w:sz w:val="24"/>
          <w:szCs w:val="24"/>
          <w:lang w:eastAsia="ru-RU"/>
        </w:rPr>
        <w:t>1.2.2.8. Технология</w:t>
      </w:r>
    </w:p>
    <w:p w:rsidR="008209C2" w:rsidRPr="008209C2" w:rsidRDefault="008209C2" w:rsidP="00C35DD5">
      <w:pPr>
        <w:keepNext/>
        <w:suppressLineNumbers/>
        <w:spacing w:after="0" w:line="240" w:lineRule="auto"/>
        <w:ind w:left="851" w:right="105"/>
        <w:outlineLvl w:val="1"/>
        <w:rPr>
          <w:rFonts w:ascii="Times New Roman" w:eastAsia="MS Gothic" w:hAnsi="Times New Roman" w:cs="Times New Roman"/>
          <w:b/>
          <w:sz w:val="24"/>
          <w:szCs w:val="24"/>
          <w:lang w:eastAsia="ru-RU"/>
        </w:rPr>
      </w:pPr>
      <w:r w:rsidRPr="008209C2">
        <w:rPr>
          <w:rFonts w:ascii="Times New Roman" w:eastAsia="MS Gothic" w:hAnsi="Times New Roman" w:cs="Times New Roman"/>
          <w:b/>
          <w:sz w:val="24"/>
          <w:szCs w:val="24"/>
          <w:lang w:eastAsia="ru-RU"/>
        </w:rPr>
        <w:t>1.2.2.8.1. Технология</w:t>
      </w:r>
      <w:bookmarkEnd w:id="34"/>
      <w:bookmarkEnd w:id="35"/>
      <w:bookmarkEnd w:id="36"/>
      <w:bookmarkEnd w:id="37"/>
    </w:p>
    <w:p w:rsidR="008209C2" w:rsidRPr="008209C2" w:rsidRDefault="008209C2" w:rsidP="00C35DD5">
      <w:pPr>
        <w:keepNext/>
        <w:suppressLineNumbers/>
        <w:tabs>
          <w:tab w:val="left" w:pos="142"/>
          <w:tab w:val="left" w:leader="dot" w:pos="624"/>
          <w:tab w:val="left" w:pos="1134"/>
        </w:tabs>
        <w:spacing w:after="0" w:line="240" w:lineRule="auto"/>
        <w:ind w:left="851" w:right="105"/>
        <w:jc w:val="both"/>
        <w:rPr>
          <w:rFonts w:ascii="Times New Roman" w:eastAsia="@Arial Unicode MS" w:hAnsi="Times New Roman" w:cs="Times New Roman"/>
          <w:b/>
          <w:sz w:val="24"/>
          <w:szCs w:val="24"/>
        </w:rPr>
      </w:pPr>
      <w:r w:rsidRPr="008209C2">
        <w:rPr>
          <w:rFonts w:ascii="Times New Roman" w:eastAsia="@Arial Unicode MS" w:hAnsi="Times New Roman" w:cs="Times New Roman"/>
          <w:b/>
          <w:sz w:val="24"/>
          <w:szCs w:val="24"/>
        </w:rPr>
        <w:t>Планируемые результаты изучения учебного предмета «Технология»:</w:t>
      </w:r>
    </w:p>
    <w:p w:rsidR="008209C2" w:rsidRPr="008209C2" w:rsidRDefault="008209C2" w:rsidP="00C35DD5">
      <w:pPr>
        <w:keepNext/>
        <w:suppressLineNumbers/>
        <w:tabs>
          <w:tab w:val="left" w:pos="142"/>
          <w:tab w:val="left" w:leader="dot" w:pos="624"/>
          <w:tab w:val="left" w:pos="1134"/>
        </w:tabs>
        <w:spacing w:after="0" w:line="240" w:lineRule="auto"/>
        <w:ind w:left="851" w:right="105"/>
        <w:jc w:val="both"/>
        <w:rPr>
          <w:rFonts w:ascii="Times New Roman" w:eastAsia="@Arial Unicode MS" w:hAnsi="Times New Roman" w:cs="Times New Roman"/>
          <w:sz w:val="24"/>
          <w:szCs w:val="24"/>
        </w:rPr>
      </w:pPr>
      <w:r w:rsidRPr="008209C2">
        <w:rPr>
          <w:rFonts w:ascii="Times New Roman" w:eastAsia="@Arial Unicode MS" w:hAnsi="Times New Roman" w:cs="Times New Roman"/>
          <w:sz w:val="24"/>
          <w:szCs w:val="24"/>
        </w:rP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8209C2" w:rsidRPr="008209C2" w:rsidRDefault="008209C2" w:rsidP="00C35DD5">
      <w:pPr>
        <w:keepNext/>
        <w:suppressLineNumbers/>
        <w:tabs>
          <w:tab w:val="left" w:pos="142"/>
          <w:tab w:val="left" w:leader="dot" w:pos="624"/>
          <w:tab w:val="left" w:pos="1134"/>
        </w:tabs>
        <w:spacing w:after="0" w:line="240" w:lineRule="auto"/>
        <w:ind w:left="851" w:right="105"/>
        <w:jc w:val="both"/>
        <w:rPr>
          <w:rFonts w:ascii="Times New Roman" w:eastAsia="@Arial Unicode MS" w:hAnsi="Times New Roman" w:cs="Times New Roman"/>
          <w:sz w:val="24"/>
          <w:szCs w:val="24"/>
        </w:rPr>
      </w:pPr>
      <w:r w:rsidRPr="008209C2">
        <w:rPr>
          <w:rFonts w:ascii="Times New Roman" w:eastAsia="@Arial Unicode MS" w:hAnsi="Times New Roman" w:cs="Times New Roman"/>
          <w:sz w:val="24"/>
          <w:szCs w:val="24"/>
        </w:rPr>
        <w:t>2) усвоение первоначальных представлений о материальной культуре как продукте предметно-преобразующей деятельности человека;</w:t>
      </w:r>
    </w:p>
    <w:p w:rsidR="008209C2" w:rsidRPr="008209C2" w:rsidRDefault="008209C2" w:rsidP="00C35DD5">
      <w:pPr>
        <w:keepNext/>
        <w:suppressLineNumbers/>
        <w:tabs>
          <w:tab w:val="left" w:pos="142"/>
          <w:tab w:val="left" w:leader="dot" w:pos="624"/>
          <w:tab w:val="left" w:pos="1134"/>
        </w:tabs>
        <w:spacing w:after="0" w:line="240" w:lineRule="auto"/>
        <w:ind w:left="851" w:right="105"/>
        <w:jc w:val="both"/>
        <w:rPr>
          <w:rFonts w:ascii="Times New Roman" w:eastAsia="@Arial Unicode MS" w:hAnsi="Times New Roman" w:cs="Times New Roman"/>
          <w:sz w:val="24"/>
          <w:szCs w:val="24"/>
        </w:rPr>
      </w:pPr>
      <w:r w:rsidRPr="008209C2">
        <w:rPr>
          <w:rFonts w:ascii="Times New Roman" w:eastAsia="@Arial Unicode MS" w:hAnsi="Times New Roman" w:cs="Times New Roman"/>
          <w:sz w:val="24"/>
          <w:szCs w:val="24"/>
        </w:rPr>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8209C2" w:rsidRPr="008209C2" w:rsidRDefault="008209C2" w:rsidP="00C35DD5">
      <w:pPr>
        <w:keepNext/>
        <w:suppressLineNumbers/>
        <w:tabs>
          <w:tab w:val="left" w:pos="142"/>
          <w:tab w:val="left" w:leader="dot" w:pos="624"/>
          <w:tab w:val="left" w:pos="1134"/>
        </w:tabs>
        <w:spacing w:after="0" w:line="240" w:lineRule="auto"/>
        <w:ind w:left="851" w:right="105"/>
        <w:jc w:val="both"/>
        <w:rPr>
          <w:rFonts w:ascii="Times New Roman" w:eastAsia="@Arial Unicode MS" w:hAnsi="Times New Roman" w:cs="Times New Roman"/>
          <w:sz w:val="24"/>
          <w:szCs w:val="24"/>
        </w:rPr>
      </w:pPr>
      <w:r w:rsidRPr="008209C2">
        <w:rPr>
          <w:rFonts w:ascii="Times New Roman" w:eastAsia="@Arial Unicode MS" w:hAnsi="Times New Roman" w:cs="Times New Roman"/>
          <w:sz w:val="24"/>
          <w:szCs w:val="24"/>
        </w:rP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8209C2" w:rsidRPr="008209C2" w:rsidRDefault="008209C2" w:rsidP="00C35DD5">
      <w:pPr>
        <w:keepNext/>
        <w:suppressLineNumbers/>
        <w:tabs>
          <w:tab w:val="left" w:pos="142"/>
          <w:tab w:val="left" w:leader="dot" w:pos="624"/>
          <w:tab w:val="left" w:pos="1134"/>
        </w:tabs>
        <w:spacing w:after="0" w:line="240" w:lineRule="auto"/>
        <w:ind w:left="851" w:right="105"/>
        <w:jc w:val="both"/>
        <w:rPr>
          <w:rFonts w:ascii="Times New Roman" w:eastAsia="@Arial Unicode MS" w:hAnsi="Times New Roman" w:cs="Times New Roman"/>
          <w:sz w:val="24"/>
          <w:szCs w:val="24"/>
        </w:rPr>
      </w:pPr>
      <w:r w:rsidRPr="008209C2">
        <w:rPr>
          <w:rFonts w:ascii="Times New Roman" w:eastAsia="@Arial Unicode MS" w:hAnsi="Times New Roman" w:cs="Times New Roman"/>
          <w:sz w:val="24"/>
          <w:szCs w:val="24"/>
        </w:rPr>
        <w:t>5) приобретение первоначальных навыков совместной продуктивной деятельности, сотрудничества, взаимопомощи, планирования и организации;</w:t>
      </w:r>
    </w:p>
    <w:p w:rsidR="008209C2" w:rsidRPr="008209C2" w:rsidRDefault="008209C2" w:rsidP="00C35DD5">
      <w:pPr>
        <w:keepNext/>
        <w:suppressLineNumbers/>
        <w:tabs>
          <w:tab w:val="left" w:pos="142"/>
          <w:tab w:val="left" w:leader="dot" w:pos="624"/>
          <w:tab w:val="left" w:pos="1134"/>
        </w:tabs>
        <w:spacing w:after="0" w:line="240" w:lineRule="auto"/>
        <w:ind w:left="851" w:right="105"/>
        <w:jc w:val="both"/>
        <w:rPr>
          <w:rFonts w:ascii="Times New Roman" w:eastAsia="@Arial Unicode MS" w:hAnsi="Times New Roman" w:cs="Times New Roman"/>
          <w:sz w:val="24"/>
          <w:szCs w:val="24"/>
        </w:rPr>
      </w:pPr>
      <w:r w:rsidRPr="008209C2">
        <w:rPr>
          <w:rFonts w:ascii="Times New Roman" w:eastAsia="@Arial Unicode MS" w:hAnsi="Times New Roman" w:cs="Times New Roman"/>
          <w:sz w:val="24"/>
          <w:szCs w:val="24"/>
        </w:rP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8209C2" w:rsidRPr="008209C2" w:rsidRDefault="008209C2" w:rsidP="00C35DD5">
      <w:pPr>
        <w:keepNext/>
        <w:suppressLineNumbers/>
        <w:tabs>
          <w:tab w:val="left" w:pos="142"/>
          <w:tab w:val="left" w:leader="dot" w:pos="624"/>
          <w:tab w:val="left" w:pos="1134"/>
        </w:tabs>
        <w:spacing w:after="0" w:line="240" w:lineRule="auto"/>
        <w:ind w:left="851" w:right="105"/>
        <w:jc w:val="both"/>
        <w:rPr>
          <w:rFonts w:ascii="Times New Roman" w:eastAsia="@Arial Unicode MS" w:hAnsi="Times New Roman" w:cs="Times New Roman"/>
          <w:sz w:val="24"/>
          <w:szCs w:val="24"/>
        </w:rPr>
      </w:pPr>
      <w:r w:rsidRPr="008209C2">
        <w:rPr>
          <w:rFonts w:ascii="Times New Roman" w:eastAsia="@Arial Unicode MS" w:hAnsi="Times New Roman" w:cs="Times New Roman"/>
          <w:sz w:val="24"/>
          <w:szCs w:val="24"/>
        </w:rPr>
        <w:t>В результате изучения курса «Технология» обучающиеся на уровне начального общего образования:</w:t>
      </w:r>
    </w:p>
    <w:p w:rsidR="008209C2" w:rsidRPr="008209C2" w:rsidRDefault="008209C2" w:rsidP="00C35DD5">
      <w:pPr>
        <w:keepNext/>
        <w:suppressLineNumbers/>
        <w:tabs>
          <w:tab w:val="left" w:pos="142"/>
          <w:tab w:val="left" w:leader="dot" w:pos="624"/>
          <w:tab w:val="left" w:pos="1134"/>
        </w:tabs>
        <w:spacing w:after="0" w:line="240" w:lineRule="auto"/>
        <w:ind w:left="851" w:right="105"/>
        <w:jc w:val="both"/>
        <w:rPr>
          <w:rFonts w:ascii="Times New Roman" w:eastAsia="@Arial Unicode MS" w:hAnsi="Times New Roman" w:cs="Times New Roman"/>
          <w:sz w:val="24"/>
          <w:szCs w:val="24"/>
        </w:rPr>
      </w:pPr>
      <w:r w:rsidRPr="008209C2">
        <w:rPr>
          <w:rFonts w:ascii="Times New Roman" w:eastAsia="@Arial Unicode MS" w:hAnsi="Times New Roman" w:cs="Times New Roman"/>
          <w:sz w:val="24"/>
          <w:szCs w:val="24"/>
        </w:rPr>
        <w:t xml:space="preserve">-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w:t>
      </w:r>
      <w:r w:rsidRPr="008209C2">
        <w:rPr>
          <w:rFonts w:ascii="Times New Roman" w:eastAsia="@Arial Unicode MS" w:hAnsi="Times New Roman" w:cs="Times New Roman"/>
          <w:sz w:val="24"/>
          <w:szCs w:val="24"/>
        </w:rPr>
        <w:lastRenderedPageBreak/>
        <w:t>необходимости бережного отношения к ним в целях сохранения и развития культурных традиций;</w:t>
      </w:r>
    </w:p>
    <w:p w:rsidR="008209C2" w:rsidRPr="008209C2" w:rsidRDefault="008209C2" w:rsidP="00C35DD5">
      <w:pPr>
        <w:keepNext/>
        <w:suppressLineNumbers/>
        <w:tabs>
          <w:tab w:val="left" w:pos="142"/>
          <w:tab w:val="left" w:leader="dot" w:pos="624"/>
          <w:tab w:val="left" w:pos="1134"/>
        </w:tabs>
        <w:spacing w:after="0" w:line="240" w:lineRule="auto"/>
        <w:ind w:left="851" w:right="105"/>
        <w:jc w:val="both"/>
        <w:rPr>
          <w:rFonts w:ascii="Times New Roman" w:eastAsia="@Arial Unicode MS" w:hAnsi="Times New Roman" w:cs="Times New Roman"/>
          <w:sz w:val="24"/>
          <w:szCs w:val="24"/>
        </w:rPr>
      </w:pPr>
      <w:r w:rsidRPr="008209C2">
        <w:rPr>
          <w:rFonts w:ascii="Times New Roman" w:eastAsia="@Arial Unicode MS" w:hAnsi="Times New Roman" w:cs="Times New Roman"/>
          <w:sz w:val="24"/>
          <w:szCs w:val="24"/>
        </w:rPr>
        <w:t xml:space="preserve">- 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8209C2" w:rsidRPr="008209C2" w:rsidRDefault="008209C2" w:rsidP="00C35DD5">
      <w:pPr>
        <w:keepNext/>
        <w:suppressLineNumbers/>
        <w:tabs>
          <w:tab w:val="left" w:pos="142"/>
          <w:tab w:val="left" w:leader="dot" w:pos="624"/>
          <w:tab w:val="left" w:pos="1134"/>
        </w:tabs>
        <w:spacing w:after="0" w:line="240" w:lineRule="auto"/>
        <w:ind w:left="851" w:right="105"/>
        <w:jc w:val="both"/>
        <w:rPr>
          <w:rFonts w:ascii="Times New Roman" w:eastAsia="@Arial Unicode MS" w:hAnsi="Times New Roman" w:cs="Times New Roman"/>
          <w:sz w:val="24"/>
          <w:szCs w:val="24"/>
        </w:rPr>
      </w:pPr>
      <w:r w:rsidRPr="008209C2">
        <w:rPr>
          <w:rFonts w:ascii="Times New Roman" w:eastAsia="@Arial Unicode MS" w:hAnsi="Times New Roman" w:cs="Times New Roman"/>
          <w:sz w:val="24"/>
          <w:szCs w:val="24"/>
        </w:rPr>
        <w:t>- получат общее представление о мире профессий, их социальном значении, истории возникновения и развития;</w:t>
      </w:r>
    </w:p>
    <w:p w:rsidR="008209C2" w:rsidRPr="008209C2" w:rsidRDefault="008209C2" w:rsidP="00C35DD5">
      <w:pPr>
        <w:keepNext/>
        <w:suppressLineNumbers/>
        <w:tabs>
          <w:tab w:val="left" w:pos="142"/>
          <w:tab w:val="left" w:leader="dot" w:pos="624"/>
          <w:tab w:val="left" w:pos="1134"/>
        </w:tabs>
        <w:spacing w:after="0" w:line="240" w:lineRule="auto"/>
        <w:ind w:left="851" w:right="105"/>
        <w:jc w:val="both"/>
        <w:rPr>
          <w:rFonts w:ascii="Times New Roman" w:eastAsia="@Arial Unicode MS" w:hAnsi="Times New Roman" w:cs="Times New Roman"/>
          <w:sz w:val="24"/>
          <w:szCs w:val="24"/>
        </w:rPr>
      </w:pPr>
      <w:r w:rsidRPr="008209C2">
        <w:rPr>
          <w:rFonts w:ascii="Times New Roman" w:eastAsia="@Arial Unicode MS" w:hAnsi="Times New Roman" w:cs="Times New Roman"/>
          <w:sz w:val="24"/>
          <w:szCs w:val="24"/>
        </w:rPr>
        <w:t>- 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8209C2" w:rsidRPr="008209C2" w:rsidRDefault="008209C2" w:rsidP="00C35DD5">
      <w:pPr>
        <w:keepNext/>
        <w:suppressLineNumbers/>
        <w:tabs>
          <w:tab w:val="left" w:pos="142"/>
          <w:tab w:val="left" w:leader="dot" w:pos="624"/>
          <w:tab w:val="left" w:pos="1134"/>
        </w:tabs>
        <w:spacing w:after="0" w:line="240" w:lineRule="auto"/>
        <w:ind w:left="851" w:right="105"/>
        <w:jc w:val="both"/>
        <w:rPr>
          <w:rFonts w:ascii="Times New Roman" w:eastAsia="@Arial Unicode MS" w:hAnsi="Times New Roman" w:cs="Times New Roman"/>
          <w:sz w:val="24"/>
          <w:szCs w:val="24"/>
        </w:rPr>
      </w:pPr>
      <w:r w:rsidRPr="008209C2">
        <w:rPr>
          <w:rFonts w:ascii="Times New Roman" w:eastAsia="@Arial Unicode MS" w:hAnsi="Times New Roman" w:cs="Times New Roman"/>
          <w:sz w:val="24"/>
          <w:szCs w:val="24"/>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8209C2" w:rsidRPr="008209C2" w:rsidRDefault="008209C2" w:rsidP="00C35DD5">
      <w:pPr>
        <w:keepNext/>
        <w:suppressLineNumbers/>
        <w:tabs>
          <w:tab w:val="left" w:pos="142"/>
          <w:tab w:val="left" w:leader="dot" w:pos="624"/>
          <w:tab w:val="left" w:pos="1134"/>
        </w:tabs>
        <w:spacing w:after="0" w:line="240" w:lineRule="auto"/>
        <w:ind w:left="851" w:right="105"/>
        <w:jc w:val="both"/>
        <w:rPr>
          <w:rFonts w:ascii="Times New Roman" w:eastAsia="@Arial Unicode MS" w:hAnsi="Times New Roman" w:cs="Times New Roman"/>
          <w:sz w:val="24"/>
          <w:szCs w:val="24"/>
        </w:rPr>
      </w:pPr>
      <w:r w:rsidRPr="008209C2">
        <w:rPr>
          <w:rFonts w:ascii="Times New Roman" w:eastAsia="@Arial Unicode MS" w:hAnsi="Times New Roman" w:cs="Times New Roman"/>
          <w:sz w:val="24"/>
          <w:szCs w:val="24"/>
        </w:rPr>
        <w:t>Обучающиеся:</w:t>
      </w:r>
    </w:p>
    <w:p w:rsidR="008209C2" w:rsidRPr="008209C2" w:rsidRDefault="008209C2" w:rsidP="00C35DD5">
      <w:pPr>
        <w:keepNext/>
        <w:suppressLineNumbers/>
        <w:tabs>
          <w:tab w:val="left" w:pos="142"/>
          <w:tab w:val="left" w:leader="dot" w:pos="624"/>
          <w:tab w:val="left" w:pos="1134"/>
        </w:tabs>
        <w:spacing w:after="0" w:line="240" w:lineRule="auto"/>
        <w:ind w:left="851" w:right="105"/>
        <w:jc w:val="both"/>
        <w:rPr>
          <w:rFonts w:ascii="Times New Roman" w:eastAsia="@Arial Unicode MS" w:hAnsi="Times New Roman" w:cs="Times New Roman"/>
          <w:sz w:val="24"/>
          <w:szCs w:val="24"/>
        </w:rPr>
      </w:pPr>
      <w:r w:rsidRPr="008209C2">
        <w:rPr>
          <w:rFonts w:ascii="Times New Roman" w:eastAsia="@Arial Unicode MS" w:hAnsi="Times New Roman" w:cs="Times New Roman"/>
          <w:sz w:val="24"/>
          <w:szCs w:val="24"/>
        </w:rPr>
        <w:t>–</w:t>
      </w:r>
      <w:r w:rsidRPr="008209C2">
        <w:rPr>
          <w:rFonts w:ascii="Times New Roman" w:eastAsia="@Arial Unicode MS" w:hAnsi="Times New Roman" w:cs="Times New Roman"/>
          <w:sz w:val="24"/>
          <w:szCs w:val="24"/>
        </w:rPr>
        <w:tab/>
        <w:t>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коммуникативных универсальных учебных действий 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8209C2" w:rsidRPr="008209C2" w:rsidRDefault="008209C2" w:rsidP="00C35DD5">
      <w:pPr>
        <w:keepNext/>
        <w:suppressLineNumbers/>
        <w:tabs>
          <w:tab w:val="left" w:pos="142"/>
          <w:tab w:val="left" w:leader="dot" w:pos="624"/>
          <w:tab w:val="left" w:pos="1134"/>
        </w:tabs>
        <w:spacing w:after="0" w:line="240" w:lineRule="auto"/>
        <w:ind w:left="851" w:right="105"/>
        <w:jc w:val="both"/>
        <w:rPr>
          <w:rFonts w:ascii="Times New Roman" w:eastAsia="@Arial Unicode MS" w:hAnsi="Times New Roman" w:cs="Times New Roman"/>
          <w:sz w:val="24"/>
          <w:szCs w:val="24"/>
        </w:rPr>
      </w:pPr>
      <w:r w:rsidRPr="008209C2">
        <w:rPr>
          <w:rFonts w:ascii="Times New Roman" w:eastAsia="@Arial Unicode MS" w:hAnsi="Times New Roman" w:cs="Times New Roman"/>
          <w:sz w:val="24"/>
          <w:szCs w:val="24"/>
        </w:rPr>
        <w:t>–</w:t>
      </w:r>
      <w:r w:rsidRPr="008209C2">
        <w:rPr>
          <w:rFonts w:ascii="Times New Roman" w:eastAsia="@Arial Unicode MS" w:hAnsi="Times New Roman" w:cs="Times New Roman"/>
          <w:sz w:val="24"/>
          <w:szCs w:val="24"/>
        </w:rPr>
        <w:tab/>
        <w:t>овладеют начальными формами познавательных универсальных учебных действий – исследовательскими и логическими: наблюдения, сравнения, анализа, классификации, обобщения;</w:t>
      </w:r>
    </w:p>
    <w:p w:rsidR="008209C2" w:rsidRPr="008209C2" w:rsidRDefault="008209C2" w:rsidP="00C35DD5">
      <w:pPr>
        <w:keepNext/>
        <w:suppressLineNumbers/>
        <w:tabs>
          <w:tab w:val="left" w:pos="142"/>
          <w:tab w:val="left" w:leader="dot" w:pos="624"/>
          <w:tab w:val="left" w:pos="1134"/>
        </w:tabs>
        <w:spacing w:after="0" w:line="240" w:lineRule="auto"/>
        <w:ind w:left="851" w:right="105"/>
        <w:jc w:val="both"/>
        <w:rPr>
          <w:rFonts w:ascii="Times New Roman" w:eastAsia="@Arial Unicode MS" w:hAnsi="Times New Roman" w:cs="Times New Roman"/>
          <w:sz w:val="24"/>
          <w:szCs w:val="24"/>
        </w:rPr>
      </w:pPr>
      <w:r w:rsidRPr="008209C2">
        <w:rPr>
          <w:rFonts w:ascii="Times New Roman" w:eastAsia="@Arial Unicode MS" w:hAnsi="Times New Roman" w:cs="Times New Roman"/>
          <w:sz w:val="24"/>
          <w:szCs w:val="24"/>
        </w:rPr>
        <w:t>–</w:t>
      </w:r>
      <w:r w:rsidRPr="008209C2">
        <w:rPr>
          <w:rFonts w:ascii="Times New Roman" w:eastAsia="@Arial Unicode MS" w:hAnsi="Times New Roman" w:cs="Times New Roman"/>
          <w:sz w:val="24"/>
          <w:szCs w:val="24"/>
        </w:rPr>
        <w:tab/>
        <w:t>получат первоначальный опыт организации собственной творческой практической деятельности на основе сформированных регулятивных универсальных учебных действий: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8209C2" w:rsidRPr="008209C2" w:rsidRDefault="008209C2" w:rsidP="00C35DD5">
      <w:pPr>
        <w:keepNext/>
        <w:suppressLineNumbers/>
        <w:tabs>
          <w:tab w:val="left" w:pos="142"/>
          <w:tab w:val="left" w:leader="dot" w:pos="624"/>
          <w:tab w:val="left" w:pos="1134"/>
        </w:tabs>
        <w:spacing w:after="0" w:line="240" w:lineRule="auto"/>
        <w:ind w:left="851" w:right="105"/>
        <w:jc w:val="both"/>
        <w:rPr>
          <w:rFonts w:ascii="Times New Roman" w:eastAsia="@Arial Unicode MS" w:hAnsi="Times New Roman" w:cs="Times New Roman"/>
          <w:sz w:val="24"/>
          <w:szCs w:val="24"/>
        </w:rPr>
      </w:pPr>
      <w:r w:rsidRPr="008209C2">
        <w:rPr>
          <w:rFonts w:ascii="Times New Roman" w:eastAsia="@Arial Unicode MS" w:hAnsi="Times New Roman" w:cs="Times New Roman"/>
          <w:sz w:val="24"/>
          <w:szCs w:val="24"/>
        </w:rPr>
        <w:t>–</w:t>
      </w:r>
      <w:r w:rsidRPr="008209C2">
        <w:rPr>
          <w:rFonts w:ascii="Times New Roman" w:eastAsia="@Arial Unicode MS" w:hAnsi="Times New Roman" w:cs="Times New Roman"/>
          <w:sz w:val="24"/>
          <w:szCs w:val="24"/>
        </w:rPr>
        <w:tab/>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  и видеофрагментами; овладеют приемами поиска и использования информации, научатся работать с доступными электронными ресурсами;</w:t>
      </w:r>
    </w:p>
    <w:p w:rsidR="008209C2" w:rsidRPr="008209C2" w:rsidRDefault="008209C2" w:rsidP="00C35DD5">
      <w:pPr>
        <w:keepNext/>
        <w:suppressLineNumbers/>
        <w:tabs>
          <w:tab w:val="left" w:pos="142"/>
          <w:tab w:val="left" w:leader="dot" w:pos="624"/>
          <w:tab w:val="left" w:pos="1134"/>
        </w:tabs>
        <w:spacing w:after="0" w:line="240" w:lineRule="auto"/>
        <w:ind w:left="851" w:right="105"/>
        <w:jc w:val="both"/>
        <w:rPr>
          <w:rFonts w:ascii="Times New Roman" w:eastAsia="@Arial Unicode MS" w:hAnsi="Times New Roman" w:cs="Times New Roman"/>
          <w:sz w:val="24"/>
          <w:szCs w:val="24"/>
        </w:rPr>
      </w:pPr>
      <w:r w:rsidRPr="008209C2">
        <w:rPr>
          <w:rFonts w:ascii="Times New Roman" w:eastAsia="@Arial Unicode MS" w:hAnsi="Times New Roman" w:cs="Times New Roman"/>
          <w:sz w:val="24"/>
          <w:szCs w:val="24"/>
        </w:rPr>
        <w:t>–</w:t>
      </w:r>
      <w:r w:rsidRPr="008209C2">
        <w:rPr>
          <w:rFonts w:ascii="Times New Roman" w:eastAsia="@Arial Unicode MS" w:hAnsi="Times New Roman" w:cs="Times New Roman"/>
          <w:sz w:val="24"/>
          <w:szCs w:val="24"/>
        </w:rPr>
        <w:tab/>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8209C2" w:rsidRPr="008209C2" w:rsidRDefault="008209C2" w:rsidP="00C35DD5">
      <w:pPr>
        <w:keepNext/>
        <w:suppressLineNumbers/>
        <w:tabs>
          <w:tab w:val="left" w:pos="142"/>
          <w:tab w:val="left" w:leader="dot" w:pos="624"/>
          <w:tab w:val="left" w:pos="1134"/>
        </w:tabs>
        <w:spacing w:after="0" w:line="240" w:lineRule="auto"/>
        <w:ind w:left="851" w:right="105"/>
        <w:jc w:val="both"/>
        <w:rPr>
          <w:rFonts w:ascii="Times New Roman" w:eastAsia="@Arial Unicode MS" w:hAnsi="Times New Roman" w:cs="Times New Roman"/>
          <w:sz w:val="24"/>
          <w:szCs w:val="24"/>
        </w:rPr>
      </w:pPr>
      <w:r w:rsidRPr="008209C2">
        <w:rPr>
          <w:rFonts w:ascii="Times New Roman" w:eastAsia="@Arial Unicode MS" w:hAnsi="Times New Roman" w:cs="Times New Roman"/>
          <w:sz w:val="24"/>
          <w:szCs w:val="24"/>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8209C2" w:rsidRPr="008209C2" w:rsidRDefault="008209C2" w:rsidP="00C35DD5">
      <w:pPr>
        <w:keepNext/>
        <w:suppressLineNumbers/>
        <w:tabs>
          <w:tab w:val="left" w:pos="142"/>
          <w:tab w:val="left" w:leader="dot" w:pos="624"/>
          <w:tab w:val="left" w:pos="1134"/>
        </w:tabs>
        <w:spacing w:after="0" w:line="240" w:lineRule="auto"/>
        <w:ind w:left="851" w:right="105"/>
        <w:jc w:val="both"/>
        <w:rPr>
          <w:rFonts w:ascii="Times New Roman" w:eastAsia="@Arial Unicode MS" w:hAnsi="Times New Roman" w:cs="Times New Roman"/>
          <w:sz w:val="24"/>
          <w:szCs w:val="24"/>
        </w:rPr>
      </w:pP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b/>
          <w:iCs/>
          <w:sz w:val="24"/>
          <w:szCs w:val="24"/>
          <w:lang w:eastAsia="ru-RU"/>
        </w:rPr>
      </w:pPr>
      <w:r w:rsidRPr="008209C2">
        <w:rPr>
          <w:rFonts w:ascii="Times New Roman" w:eastAsia="Times New Roman" w:hAnsi="Times New Roman" w:cs="Times New Roman"/>
          <w:b/>
          <w:iCs/>
          <w:sz w:val="24"/>
          <w:szCs w:val="24"/>
          <w:lang w:eastAsia="ru-RU"/>
        </w:rPr>
        <w:t>Общекультурные и общетрудовые компетенции. Основы культуры труда, самообслуживание</w:t>
      </w:r>
    </w:p>
    <w:p w:rsidR="008209C2" w:rsidRPr="008209C2" w:rsidRDefault="008209C2" w:rsidP="00C35DD5">
      <w:pPr>
        <w:keepNext/>
        <w:suppressLineNumbers/>
        <w:tabs>
          <w:tab w:val="left" w:pos="851"/>
        </w:tabs>
        <w:autoSpaceDE w:val="0"/>
        <w:autoSpaceDN w:val="0"/>
        <w:adjustRightInd w:val="0"/>
        <w:spacing w:after="0" w:line="240" w:lineRule="auto"/>
        <w:ind w:left="851" w:right="105"/>
        <w:jc w:val="both"/>
        <w:textAlignment w:val="center"/>
        <w:rPr>
          <w:rFonts w:ascii="Times New Roman" w:eastAsia="Times New Roman" w:hAnsi="Times New Roman" w:cs="Times New Roman"/>
          <w:b/>
          <w:sz w:val="24"/>
          <w:szCs w:val="24"/>
          <w:lang w:eastAsia="ru-RU"/>
        </w:rPr>
      </w:pPr>
      <w:r w:rsidRPr="008209C2">
        <w:rPr>
          <w:rFonts w:ascii="Times New Roman" w:eastAsia="Times New Roman" w:hAnsi="Times New Roman" w:cs="Times New Roman"/>
          <w:b/>
          <w:sz w:val="24"/>
          <w:szCs w:val="24"/>
          <w:lang w:eastAsia="ru-RU"/>
        </w:rPr>
        <w:t>Выпускник научится:</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иметь представление о наиболее распространенных в своем регионе традиционных народных промыслах и ремеслах, современных профессиях (в том числе профессиях своих родителей) и описывать их особенности;</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lastRenderedPageBreak/>
        <w:t>выполнять доступные действия по самообслуживанию и доступные виды домашнего труда.</w:t>
      </w:r>
    </w:p>
    <w:p w:rsidR="008209C2" w:rsidRPr="008209C2" w:rsidRDefault="008209C2" w:rsidP="00C35DD5">
      <w:pPr>
        <w:keepNext/>
        <w:suppressLineNumbers/>
        <w:tabs>
          <w:tab w:val="left" w:pos="851"/>
        </w:tabs>
        <w:autoSpaceDE w:val="0"/>
        <w:autoSpaceDN w:val="0"/>
        <w:adjustRightInd w:val="0"/>
        <w:spacing w:after="0" w:line="240" w:lineRule="auto"/>
        <w:ind w:left="851" w:right="105"/>
        <w:jc w:val="both"/>
        <w:textAlignment w:val="center"/>
        <w:rPr>
          <w:rFonts w:ascii="Times New Roman" w:eastAsia="Times New Roman" w:hAnsi="Times New Roman" w:cs="Times New Roman"/>
          <w:b/>
          <w:iCs/>
          <w:sz w:val="24"/>
          <w:szCs w:val="24"/>
          <w:lang w:eastAsia="ru-RU"/>
        </w:rPr>
      </w:pPr>
      <w:r w:rsidRPr="008209C2">
        <w:rPr>
          <w:rFonts w:ascii="Times New Roman" w:eastAsia="Times New Roman" w:hAnsi="Times New Roman" w:cs="Times New Roman"/>
          <w:b/>
          <w:iCs/>
          <w:sz w:val="24"/>
          <w:szCs w:val="24"/>
          <w:lang w:eastAsia="ru-RU"/>
        </w:rPr>
        <w:t>Выпускник получит возможность научиться:</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i/>
          <w:sz w:val="24"/>
          <w:szCs w:val="24"/>
          <w:lang w:eastAsia="ru-RU"/>
        </w:rPr>
      </w:pPr>
      <w:r w:rsidRPr="008209C2">
        <w:rPr>
          <w:rFonts w:ascii="Times New Roman" w:eastAsia="Times New Roman" w:hAnsi="Times New Roman" w:cs="Times New Roman"/>
          <w:i/>
          <w:sz w:val="24"/>
          <w:szCs w:val="24"/>
          <w:lang w:eastAsia="ru-RU"/>
        </w:rPr>
        <w:t>уважительно относиться к труду людей;</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i/>
          <w:sz w:val="24"/>
          <w:szCs w:val="24"/>
          <w:lang w:eastAsia="ru-RU"/>
        </w:rPr>
      </w:pPr>
      <w:r w:rsidRPr="008209C2">
        <w:rPr>
          <w:rFonts w:ascii="Times New Roman" w:eastAsia="Times New Roman" w:hAnsi="Times New Roman" w:cs="Times New Roman"/>
          <w:i/>
          <w:spacing w:val="2"/>
          <w:sz w:val="24"/>
          <w:szCs w:val="24"/>
          <w:lang w:eastAsia="ru-RU"/>
        </w:rPr>
        <w:t>понимать культурно­историческую ценность тради</w:t>
      </w:r>
      <w:r w:rsidRPr="008209C2">
        <w:rPr>
          <w:rFonts w:ascii="Times New Roman" w:eastAsia="Times New Roman" w:hAnsi="Times New Roman" w:cs="Times New Roman"/>
          <w:i/>
          <w:sz w:val="24"/>
          <w:szCs w:val="24"/>
          <w:lang w:eastAsia="ru-RU"/>
        </w:rPr>
        <w:t>ций, отраженных в предметном мире, в том числе традиций трудовых династий как своего региона, так и страны, и уважать их;</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i/>
          <w:sz w:val="24"/>
          <w:szCs w:val="24"/>
          <w:lang w:eastAsia="ru-RU"/>
        </w:rPr>
      </w:pPr>
      <w:r w:rsidRPr="008209C2">
        <w:rPr>
          <w:rFonts w:ascii="Times New Roman" w:eastAsia="Times New Roman" w:hAnsi="Times New Roman" w:cs="Times New Roman"/>
          <w:i/>
          <w:sz w:val="24"/>
          <w:szCs w:val="24"/>
          <w:lang w:eastAsia="ru-RU"/>
        </w:rPr>
        <w:t>понимать особенности проектной деятельности, осуществлять под руководством учителя элементарную прое</w:t>
      </w:r>
      <w:r w:rsidRPr="008209C2">
        <w:rPr>
          <w:rFonts w:ascii="Times New Roman" w:eastAsia="Times New Roman" w:hAnsi="Times New Roman" w:cs="Times New Roman"/>
          <w:i/>
          <w:spacing w:val="2"/>
          <w:sz w:val="24"/>
          <w:szCs w:val="24"/>
          <w:lang w:eastAsia="ru-RU"/>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8209C2">
        <w:rPr>
          <w:rFonts w:ascii="Times New Roman" w:eastAsia="Times New Roman" w:hAnsi="Times New Roman" w:cs="Times New Roman"/>
          <w:i/>
          <w:sz w:val="24"/>
          <w:szCs w:val="24"/>
          <w:lang w:eastAsia="ru-RU"/>
        </w:rPr>
        <w:t>комплексные работы, социальные услуги).</w:t>
      </w:r>
    </w:p>
    <w:p w:rsidR="008209C2" w:rsidRPr="008209C2" w:rsidRDefault="008209C2" w:rsidP="00C35DD5">
      <w:pPr>
        <w:keepNext/>
        <w:suppressLineNumbers/>
        <w:tabs>
          <w:tab w:val="left" w:pos="851"/>
        </w:tabs>
        <w:autoSpaceDE w:val="0"/>
        <w:autoSpaceDN w:val="0"/>
        <w:adjustRightInd w:val="0"/>
        <w:spacing w:after="0" w:line="240" w:lineRule="auto"/>
        <w:ind w:left="851" w:right="105"/>
        <w:jc w:val="both"/>
        <w:textAlignment w:val="center"/>
        <w:rPr>
          <w:rFonts w:ascii="Times New Roman" w:eastAsia="Times New Roman" w:hAnsi="Times New Roman" w:cs="Times New Roman"/>
          <w:b/>
          <w:iCs/>
          <w:sz w:val="24"/>
          <w:szCs w:val="24"/>
          <w:lang w:eastAsia="ru-RU"/>
        </w:rPr>
      </w:pPr>
      <w:r w:rsidRPr="008209C2">
        <w:rPr>
          <w:rFonts w:ascii="Times New Roman" w:eastAsia="Times New Roman" w:hAnsi="Times New Roman" w:cs="Times New Roman"/>
          <w:b/>
          <w:iCs/>
          <w:sz w:val="24"/>
          <w:szCs w:val="24"/>
          <w:lang w:eastAsia="ru-RU"/>
        </w:rPr>
        <w:t>Технология ручной обработки материалов. Элементы графической грамоты</w:t>
      </w:r>
    </w:p>
    <w:p w:rsidR="008209C2" w:rsidRPr="008209C2" w:rsidRDefault="008209C2" w:rsidP="00C35DD5">
      <w:pPr>
        <w:keepNext/>
        <w:suppressLineNumbers/>
        <w:tabs>
          <w:tab w:val="left" w:pos="851"/>
        </w:tabs>
        <w:autoSpaceDE w:val="0"/>
        <w:autoSpaceDN w:val="0"/>
        <w:adjustRightInd w:val="0"/>
        <w:spacing w:after="0" w:line="240" w:lineRule="auto"/>
        <w:ind w:left="851" w:right="105"/>
        <w:jc w:val="both"/>
        <w:textAlignment w:val="center"/>
        <w:rPr>
          <w:rFonts w:ascii="Times New Roman" w:eastAsia="Times New Roman" w:hAnsi="Times New Roman" w:cs="Times New Roman"/>
          <w:b/>
          <w:sz w:val="24"/>
          <w:szCs w:val="24"/>
          <w:lang w:eastAsia="ru-RU"/>
        </w:rPr>
      </w:pPr>
      <w:r w:rsidRPr="008209C2">
        <w:rPr>
          <w:rFonts w:ascii="Times New Roman" w:eastAsia="Times New Roman" w:hAnsi="Times New Roman" w:cs="Times New Roman"/>
          <w:b/>
          <w:sz w:val="24"/>
          <w:szCs w:val="24"/>
          <w:lang w:eastAsia="ru-RU"/>
        </w:rPr>
        <w:t>Выпускник научится:</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pacing w:val="2"/>
          <w:sz w:val="24"/>
          <w:szCs w:val="24"/>
          <w:lang w:eastAsia="ru-RU"/>
        </w:rPr>
        <w:t xml:space="preserve">на основе полученных представлений о многообразии </w:t>
      </w:r>
      <w:r w:rsidRPr="008209C2">
        <w:rPr>
          <w:rFonts w:ascii="Times New Roman" w:eastAsia="Times New Roman" w:hAnsi="Times New Roman" w:cs="Times New Roman"/>
          <w:sz w:val="24"/>
          <w:szCs w:val="24"/>
          <w:lang w:eastAsia="ru-RU"/>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pacing w:val="-4"/>
          <w:sz w:val="24"/>
          <w:szCs w:val="24"/>
          <w:lang w:eastAsia="ru-RU"/>
        </w:rPr>
      </w:pPr>
      <w:r w:rsidRPr="008209C2">
        <w:rPr>
          <w:rFonts w:ascii="Times New Roman" w:eastAsia="Times New Roman" w:hAnsi="Times New Roman" w:cs="Times New Roman"/>
          <w:spacing w:val="-4"/>
          <w:sz w:val="24"/>
          <w:szCs w:val="24"/>
          <w:lang w:eastAsia="ru-RU"/>
        </w:rPr>
        <w:t>отбирать и выполнять в зависимости от свойств освоенных материалов оптимальные и доступные технологические приемы их ручной обработки (при разметке деталей, их выделении из заготовки, формообразовании, сборке и отделке изделия);</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pacing w:val="-2"/>
          <w:sz w:val="24"/>
          <w:szCs w:val="24"/>
          <w:lang w:eastAsia="ru-RU"/>
        </w:rPr>
      </w:pPr>
      <w:r w:rsidRPr="008209C2">
        <w:rPr>
          <w:rFonts w:ascii="Times New Roman" w:eastAsia="Times New Roman" w:hAnsi="Times New Roman" w:cs="Times New Roman"/>
          <w:spacing w:val="-2"/>
          <w:sz w:val="24"/>
          <w:szCs w:val="24"/>
          <w:lang w:eastAsia="ru-RU"/>
        </w:rPr>
        <w:t>применять приемы рациональной безопасной работы ручными инструментами: чертежными (линейка, угольник, циркуль), режущими (ножницы) и колющими (швейная игла);</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pacing w:val="-2"/>
          <w:sz w:val="24"/>
          <w:szCs w:val="24"/>
          <w:lang w:eastAsia="ru-RU"/>
        </w:rPr>
      </w:pPr>
      <w:r w:rsidRPr="008209C2">
        <w:rPr>
          <w:rFonts w:ascii="Times New Roman" w:eastAsia="Times New Roman" w:hAnsi="Times New Roman" w:cs="Times New Roman"/>
          <w:spacing w:val="-2"/>
          <w:sz w:val="24"/>
          <w:szCs w:val="24"/>
          <w:lang w:eastAsia="ru-RU"/>
        </w:rPr>
        <w:t>выполнять символические действия моделирования и пре</w:t>
      </w:r>
      <w:r w:rsidRPr="008209C2">
        <w:rPr>
          <w:rFonts w:ascii="Times New Roman" w:eastAsia="Times New Roman" w:hAnsi="Times New Roman" w:cs="Times New Roman"/>
          <w:spacing w:val="2"/>
          <w:sz w:val="24"/>
          <w:szCs w:val="24"/>
          <w:lang w:eastAsia="ru-RU"/>
        </w:rPr>
        <w:t xml:space="preserve">образования модели и работать с простейшей технической </w:t>
      </w:r>
      <w:r w:rsidRPr="008209C2">
        <w:rPr>
          <w:rFonts w:ascii="Times New Roman" w:eastAsia="Times New Roman" w:hAnsi="Times New Roman" w:cs="Times New Roman"/>
          <w:spacing w:val="-2"/>
          <w:sz w:val="24"/>
          <w:szCs w:val="24"/>
          <w:lang w:eastAsia="ru-RU"/>
        </w:rPr>
        <w:t>документацией: распознавать простейшие чертежи и эскизы, читать их и выполнять разметку с опорой на них; изготавливать плоскостные и объемные изделия по простейшим чертежам, эскизам, схемам, рисункам.</w:t>
      </w:r>
    </w:p>
    <w:p w:rsidR="008209C2" w:rsidRPr="008209C2" w:rsidRDefault="008209C2" w:rsidP="00C35DD5">
      <w:pPr>
        <w:keepNext/>
        <w:suppressLineNumbers/>
        <w:tabs>
          <w:tab w:val="left" w:pos="851"/>
        </w:tabs>
        <w:autoSpaceDE w:val="0"/>
        <w:autoSpaceDN w:val="0"/>
        <w:adjustRightInd w:val="0"/>
        <w:spacing w:after="0" w:line="240" w:lineRule="auto"/>
        <w:ind w:left="851" w:right="105"/>
        <w:jc w:val="both"/>
        <w:textAlignment w:val="center"/>
        <w:rPr>
          <w:rFonts w:ascii="Times New Roman" w:eastAsia="Times New Roman" w:hAnsi="Times New Roman" w:cs="Times New Roman"/>
          <w:b/>
          <w:iCs/>
          <w:sz w:val="24"/>
          <w:szCs w:val="24"/>
          <w:lang w:eastAsia="ru-RU"/>
        </w:rPr>
      </w:pPr>
      <w:r w:rsidRPr="008209C2">
        <w:rPr>
          <w:rFonts w:ascii="Times New Roman" w:eastAsia="Times New Roman" w:hAnsi="Times New Roman" w:cs="Times New Roman"/>
          <w:b/>
          <w:iCs/>
          <w:sz w:val="24"/>
          <w:szCs w:val="24"/>
          <w:lang w:eastAsia="ru-RU"/>
        </w:rPr>
        <w:t>Выпускник получит возможность научиться:</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i/>
          <w:sz w:val="24"/>
          <w:szCs w:val="24"/>
          <w:lang w:eastAsia="ru-RU"/>
        </w:rPr>
      </w:pPr>
      <w:r w:rsidRPr="008209C2">
        <w:rPr>
          <w:rFonts w:ascii="Times New Roman" w:eastAsia="Times New Roman" w:hAnsi="Times New Roman" w:cs="Times New Roman"/>
          <w:i/>
          <w:sz w:val="24"/>
          <w:szCs w:val="24"/>
          <w:lang w:eastAsia="ru-RU"/>
        </w:rPr>
        <w:t>отбирать и выстраивать оптимальную технологическую последовательность реализации собственного или предложенного учителем замысла;</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i/>
          <w:sz w:val="24"/>
          <w:szCs w:val="24"/>
          <w:lang w:eastAsia="ru-RU"/>
        </w:rPr>
      </w:pPr>
      <w:r w:rsidRPr="008209C2">
        <w:rPr>
          <w:rFonts w:ascii="Times New Roman" w:eastAsia="Times New Roman" w:hAnsi="Times New Roman" w:cs="Times New Roman"/>
          <w:i/>
          <w:sz w:val="24"/>
          <w:szCs w:val="24"/>
          <w:lang w:eastAsia="ru-RU"/>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8209C2" w:rsidRPr="008209C2" w:rsidRDefault="008209C2" w:rsidP="00C35DD5">
      <w:pPr>
        <w:keepNext/>
        <w:suppressLineNumbers/>
        <w:tabs>
          <w:tab w:val="left" w:pos="851"/>
        </w:tabs>
        <w:autoSpaceDE w:val="0"/>
        <w:autoSpaceDN w:val="0"/>
        <w:adjustRightInd w:val="0"/>
        <w:spacing w:after="0" w:line="240" w:lineRule="auto"/>
        <w:ind w:left="851" w:right="105"/>
        <w:jc w:val="both"/>
        <w:textAlignment w:val="center"/>
        <w:rPr>
          <w:rFonts w:ascii="Times New Roman" w:eastAsia="Times New Roman" w:hAnsi="Times New Roman" w:cs="Times New Roman"/>
          <w:b/>
          <w:iCs/>
          <w:sz w:val="24"/>
          <w:szCs w:val="24"/>
          <w:lang w:eastAsia="ru-RU"/>
        </w:rPr>
      </w:pPr>
      <w:r w:rsidRPr="008209C2">
        <w:rPr>
          <w:rFonts w:ascii="Times New Roman" w:eastAsia="Times New Roman" w:hAnsi="Times New Roman" w:cs="Times New Roman"/>
          <w:b/>
          <w:iCs/>
          <w:sz w:val="24"/>
          <w:szCs w:val="24"/>
          <w:lang w:eastAsia="ru-RU"/>
        </w:rPr>
        <w:t>Конструирование и моделирование</w:t>
      </w:r>
    </w:p>
    <w:p w:rsidR="008209C2" w:rsidRPr="008209C2" w:rsidRDefault="008209C2" w:rsidP="00C35DD5">
      <w:pPr>
        <w:keepNext/>
        <w:suppressLineNumbers/>
        <w:tabs>
          <w:tab w:val="left" w:pos="851"/>
        </w:tabs>
        <w:autoSpaceDE w:val="0"/>
        <w:autoSpaceDN w:val="0"/>
        <w:adjustRightInd w:val="0"/>
        <w:spacing w:after="0" w:line="240" w:lineRule="auto"/>
        <w:ind w:left="851" w:right="105"/>
        <w:jc w:val="both"/>
        <w:textAlignment w:val="center"/>
        <w:rPr>
          <w:rFonts w:ascii="Times New Roman" w:eastAsia="Times New Roman" w:hAnsi="Times New Roman" w:cs="Times New Roman"/>
          <w:b/>
          <w:sz w:val="24"/>
          <w:szCs w:val="24"/>
          <w:lang w:eastAsia="ru-RU"/>
        </w:rPr>
      </w:pPr>
      <w:r w:rsidRPr="008209C2">
        <w:rPr>
          <w:rFonts w:ascii="Times New Roman" w:eastAsia="Times New Roman" w:hAnsi="Times New Roman" w:cs="Times New Roman"/>
          <w:b/>
          <w:sz w:val="24"/>
          <w:szCs w:val="24"/>
          <w:lang w:eastAsia="ru-RU"/>
        </w:rPr>
        <w:t>Выпускник научится:</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pacing w:val="2"/>
          <w:sz w:val="24"/>
          <w:szCs w:val="24"/>
          <w:lang w:eastAsia="ru-RU"/>
        </w:rPr>
        <w:t xml:space="preserve">анализировать устройство изделия: выделять детали, их </w:t>
      </w:r>
      <w:r w:rsidRPr="008209C2">
        <w:rPr>
          <w:rFonts w:ascii="Times New Roman" w:eastAsia="Times New Roman" w:hAnsi="Times New Roman" w:cs="Times New Roman"/>
          <w:sz w:val="24"/>
          <w:szCs w:val="24"/>
          <w:lang w:eastAsia="ru-RU"/>
        </w:rPr>
        <w:t>форму, определять взаимное расположение, виды соединения деталей;</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pacing w:val="2"/>
          <w:sz w:val="24"/>
          <w:szCs w:val="24"/>
          <w:lang w:eastAsia="ru-RU"/>
        </w:rPr>
        <w:t>изготавливать несложные конструкции изделий по ри</w:t>
      </w:r>
      <w:r w:rsidRPr="008209C2">
        <w:rPr>
          <w:rFonts w:ascii="Times New Roman" w:eastAsia="Times New Roman" w:hAnsi="Times New Roman" w:cs="Times New Roman"/>
          <w:sz w:val="24"/>
          <w:szCs w:val="24"/>
          <w:lang w:eastAsia="ru-RU"/>
        </w:rPr>
        <w:t>сунку, простейшему чертежу или эскизу, образцу и доступным заданным условиям.</w:t>
      </w:r>
    </w:p>
    <w:p w:rsidR="008209C2" w:rsidRPr="008209C2" w:rsidRDefault="008209C2" w:rsidP="00C35DD5">
      <w:pPr>
        <w:keepNext/>
        <w:suppressLineNumbers/>
        <w:tabs>
          <w:tab w:val="left" w:pos="851"/>
        </w:tabs>
        <w:autoSpaceDE w:val="0"/>
        <w:autoSpaceDN w:val="0"/>
        <w:adjustRightInd w:val="0"/>
        <w:spacing w:after="0" w:line="240" w:lineRule="auto"/>
        <w:ind w:left="851" w:right="105"/>
        <w:jc w:val="both"/>
        <w:textAlignment w:val="center"/>
        <w:rPr>
          <w:rFonts w:ascii="Times New Roman" w:eastAsia="Times New Roman" w:hAnsi="Times New Roman" w:cs="Times New Roman"/>
          <w:b/>
          <w:iCs/>
          <w:sz w:val="24"/>
          <w:szCs w:val="24"/>
          <w:lang w:eastAsia="ru-RU"/>
        </w:rPr>
      </w:pPr>
      <w:r w:rsidRPr="008209C2">
        <w:rPr>
          <w:rFonts w:ascii="Times New Roman" w:eastAsia="Times New Roman" w:hAnsi="Times New Roman" w:cs="Times New Roman"/>
          <w:b/>
          <w:iCs/>
          <w:sz w:val="24"/>
          <w:szCs w:val="24"/>
          <w:lang w:eastAsia="ru-RU"/>
        </w:rPr>
        <w:t>Выпускник получит возможность научиться:</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i/>
          <w:sz w:val="24"/>
          <w:szCs w:val="24"/>
          <w:lang w:eastAsia="ru-RU"/>
        </w:rPr>
      </w:pPr>
      <w:r w:rsidRPr="008209C2">
        <w:rPr>
          <w:rFonts w:ascii="Times New Roman" w:eastAsia="Times New Roman" w:hAnsi="Times New Roman" w:cs="Times New Roman"/>
          <w:i/>
          <w:sz w:val="24"/>
          <w:szCs w:val="24"/>
          <w:lang w:eastAsia="ru-RU"/>
        </w:rPr>
        <w:t>соотносить объемную конструкцию, основанную на правильных геометрических формах, с изображениями их разверток;</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i/>
          <w:sz w:val="24"/>
          <w:szCs w:val="24"/>
          <w:lang w:eastAsia="ru-RU"/>
        </w:rPr>
      </w:pPr>
      <w:r w:rsidRPr="008209C2">
        <w:rPr>
          <w:rFonts w:ascii="Times New Roman" w:eastAsia="Times New Roman" w:hAnsi="Times New Roman" w:cs="Times New Roman"/>
          <w:i/>
          <w:sz w:val="24"/>
          <w:szCs w:val="24"/>
          <w:lang w:eastAsia="ru-RU"/>
        </w:rPr>
        <w:t xml:space="preserve">создавать мысленный образ конструкции с целью решения определенной конструкторской задачи или передачи </w:t>
      </w:r>
      <w:r w:rsidRPr="008209C2">
        <w:rPr>
          <w:rFonts w:ascii="Times New Roman" w:eastAsia="Times New Roman" w:hAnsi="Times New Roman" w:cs="Times New Roman"/>
          <w:i/>
          <w:spacing w:val="-2"/>
          <w:sz w:val="24"/>
          <w:szCs w:val="24"/>
          <w:lang w:eastAsia="ru-RU"/>
        </w:rPr>
        <w:t xml:space="preserve">определенной художественно­эстетической информации; </w:t>
      </w:r>
      <w:r w:rsidRPr="008209C2">
        <w:rPr>
          <w:rFonts w:ascii="Times New Roman" w:eastAsia="Times New Roman" w:hAnsi="Times New Roman" w:cs="Times New Roman"/>
          <w:i/>
          <w:sz w:val="24"/>
          <w:szCs w:val="24"/>
          <w:lang w:eastAsia="ru-RU"/>
        </w:rPr>
        <w:t>воплощать этот образ в материале.</w:t>
      </w:r>
    </w:p>
    <w:p w:rsidR="008209C2" w:rsidRPr="008209C2" w:rsidRDefault="008209C2" w:rsidP="00C35DD5">
      <w:pPr>
        <w:keepNext/>
        <w:suppressLineNumbers/>
        <w:tabs>
          <w:tab w:val="left" w:pos="851"/>
        </w:tabs>
        <w:autoSpaceDE w:val="0"/>
        <w:autoSpaceDN w:val="0"/>
        <w:adjustRightInd w:val="0"/>
        <w:spacing w:after="0" w:line="240" w:lineRule="auto"/>
        <w:ind w:left="851" w:right="105"/>
        <w:jc w:val="both"/>
        <w:textAlignment w:val="center"/>
        <w:rPr>
          <w:rFonts w:ascii="Times New Roman" w:eastAsia="Times New Roman" w:hAnsi="Times New Roman" w:cs="Times New Roman"/>
          <w:b/>
          <w:iCs/>
          <w:sz w:val="24"/>
          <w:szCs w:val="24"/>
          <w:lang w:eastAsia="ru-RU"/>
        </w:rPr>
      </w:pPr>
      <w:r w:rsidRPr="008209C2">
        <w:rPr>
          <w:rFonts w:ascii="Times New Roman" w:eastAsia="Times New Roman" w:hAnsi="Times New Roman" w:cs="Times New Roman"/>
          <w:b/>
          <w:iCs/>
          <w:sz w:val="24"/>
          <w:szCs w:val="24"/>
          <w:lang w:eastAsia="ru-RU"/>
        </w:rPr>
        <w:t>Практика работы на компьютере</w:t>
      </w:r>
    </w:p>
    <w:p w:rsidR="008209C2" w:rsidRPr="008209C2" w:rsidRDefault="008209C2" w:rsidP="00C35DD5">
      <w:pPr>
        <w:keepNext/>
        <w:suppressLineNumbers/>
        <w:tabs>
          <w:tab w:val="left" w:pos="851"/>
        </w:tabs>
        <w:autoSpaceDE w:val="0"/>
        <w:autoSpaceDN w:val="0"/>
        <w:adjustRightInd w:val="0"/>
        <w:spacing w:after="0" w:line="240" w:lineRule="auto"/>
        <w:ind w:left="851" w:right="105"/>
        <w:jc w:val="both"/>
        <w:textAlignment w:val="center"/>
        <w:rPr>
          <w:rFonts w:ascii="Times New Roman" w:eastAsia="Times New Roman" w:hAnsi="Times New Roman" w:cs="Times New Roman"/>
          <w:b/>
          <w:sz w:val="24"/>
          <w:szCs w:val="24"/>
          <w:lang w:eastAsia="ru-RU"/>
        </w:rPr>
      </w:pPr>
      <w:r w:rsidRPr="008209C2">
        <w:rPr>
          <w:rFonts w:ascii="Times New Roman" w:eastAsia="Times New Roman" w:hAnsi="Times New Roman" w:cs="Times New Roman"/>
          <w:b/>
          <w:sz w:val="24"/>
          <w:szCs w:val="24"/>
          <w:lang w:eastAsia="ru-RU"/>
        </w:rPr>
        <w:t>Выпускник научится:</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выполнять на основе знакомства с персональным ком</w:t>
      </w:r>
      <w:r w:rsidRPr="008209C2">
        <w:rPr>
          <w:rFonts w:ascii="Times New Roman" w:eastAsia="Times New Roman" w:hAnsi="Times New Roman" w:cs="Times New Roman"/>
          <w:spacing w:val="-2"/>
          <w:sz w:val="24"/>
          <w:szCs w:val="24"/>
          <w:lang w:eastAsia="ru-RU"/>
        </w:rPr>
        <w:t>пьютером как техническим средством, его основными устрой</w:t>
      </w:r>
      <w:r w:rsidRPr="008209C2">
        <w:rPr>
          <w:rFonts w:ascii="Times New Roman" w:eastAsia="Times New Roman" w:hAnsi="Times New Roman" w:cs="Times New Roman"/>
          <w:sz w:val="24"/>
          <w:szCs w:val="24"/>
          <w:lang w:eastAsia="ru-RU"/>
        </w:rPr>
        <w:t xml:space="preserve">ствами и их назначением базовые действия с компьютером и другими средствами ИКТ, используя безопасные для органов </w:t>
      </w:r>
      <w:r w:rsidRPr="008209C2">
        <w:rPr>
          <w:rFonts w:ascii="Times New Roman" w:eastAsia="Times New Roman" w:hAnsi="Times New Roman" w:cs="Times New Roman"/>
          <w:spacing w:val="2"/>
          <w:sz w:val="24"/>
          <w:szCs w:val="24"/>
          <w:lang w:eastAsia="ru-RU"/>
        </w:rPr>
        <w:t xml:space="preserve">зрения, нервной системы, опорно­двигательного аппарата </w:t>
      </w:r>
      <w:r w:rsidRPr="008209C2">
        <w:rPr>
          <w:rFonts w:ascii="Times New Roman" w:eastAsia="Times New Roman" w:hAnsi="Times New Roman" w:cs="Times New Roman"/>
          <w:sz w:val="24"/>
          <w:szCs w:val="24"/>
          <w:lang w:eastAsia="ru-RU"/>
        </w:rPr>
        <w:t>эр</w:t>
      </w:r>
      <w:r w:rsidRPr="008209C2">
        <w:rPr>
          <w:rFonts w:ascii="Times New Roman" w:eastAsia="Times New Roman" w:hAnsi="Times New Roman" w:cs="Times New Roman"/>
          <w:spacing w:val="2"/>
          <w:sz w:val="24"/>
          <w:szCs w:val="24"/>
          <w:lang w:eastAsia="ru-RU"/>
        </w:rPr>
        <w:t xml:space="preserve">гономичные приемы работы; выполнять компенсирующие </w:t>
      </w:r>
      <w:r w:rsidRPr="008209C2">
        <w:rPr>
          <w:rFonts w:ascii="Times New Roman" w:eastAsia="Times New Roman" w:hAnsi="Times New Roman" w:cs="Times New Roman"/>
          <w:sz w:val="24"/>
          <w:szCs w:val="24"/>
          <w:lang w:eastAsia="ru-RU"/>
        </w:rPr>
        <w:t>физические упражнения (мини­зарядку);</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пользоваться компьютером для поиска и воспроизведения необходимой информации;</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пользоваться компьютером для решения доступных учеб</w:t>
      </w:r>
      <w:r w:rsidRPr="008209C2">
        <w:rPr>
          <w:rFonts w:ascii="Times New Roman" w:eastAsia="Times New Roman" w:hAnsi="Times New Roman" w:cs="Times New Roman"/>
          <w:spacing w:val="2"/>
          <w:sz w:val="24"/>
          <w:szCs w:val="24"/>
          <w:lang w:eastAsia="ru-RU"/>
        </w:rPr>
        <w:t>ных задач с простыми информационными объектами (тек</w:t>
      </w:r>
      <w:r w:rsidRPr="008209C2">
        <w:rPr>
          <w:rFonts w:ascii="Times New Roman" w:eastAsia="Times New Roman" w:hAnsi="Times New Roman" w:cs="Times New Roman"/>
          <w:sz w:val="24"/>
          <w:szCs w:val="24"/>
          <w:lang w:eastAsia="ru-RU"/>
        </w:rPr>
        <w:t>стом, рисунками, доступными электронными ресурсами).</w:t>
      </w:r>
    </w:p>
    <w:p w:rsidR="008209C2" w:rsidRPr="008209C2" w:rsidRDefault="008209C2" w:rsidP="00C35DD5">
      <w:pPr>
        <w:keepNext/>
        <w:suppressLineNumbers/>
        <w:tabs>
          <w:tab w:val="left" w:pos="851"/>
        </w:tabs>
        <w:autoSpaceDE w:val="0"/>
        <w:autoSpaceDN w:val="0"/>
        <w:adjustRightInd w:val="0"/>
        <w:spacing w:after="0" w:line="240" w:lineRule="auto"/>
        <w:ind w:left="851" w:right="105"/>
        <w:jc w:val="both"/>
        <w:textAlignment w:val="center"/>
        <w:rPr>
          <w:rFonts w:ascii="Times New Roman" w:eastAsia="Times New Roman" w:hAnsi="Times New Roman" w:cs="Times New Roman"/>
          <w:i/>
          <w:iCs/>
          <w:sz w:val="24"/>
          <w:szCs w:val="24"/>
          <w:lang w:eastAsia="ru-RU"/>
        </w:rPr>
      </w:pPr>
      <w:r w:rsidRPr="008209C2">
        <w:rPr>
          <w:rFonts w:ascii="Times New Roman" w:eastAsia="Times New Roman" w:hAnsi="Times New Roman" w:cs="Times New Roman"/>
          <w:b/>
          <w:iCs/>
          <w:spacing w:val="2"/>
          <w:sz w:val="24"/>
          <w:szCs w:val="24"/>
          <w:lang w:eastAsia="ru-RU"/>
        </w:rPr>
        <w:lastRenderedPageBreak/>
        <w:t xml:space="preserve">Выпускник получит возможность научиться </w:t>
      </w:r>
      <w:r w:rsidRPr="008209C2">
        <w:rPr>
          <w:rFonts w:ascii="Times New Roman" w:eastAsia="Times New Roman" w:hAnsi="Times New Roman" w:cs="Times New Roman"/>
          <w:i/>
          <w:iCs/>
          <w:spacing w:val="2"/>
          <w:sz w:val="24"/>
          <w:szCs w:val="24"/>
          <w:lang w:eastAsia="ru-RU"/>
        </w:rPr>
        <w:t>пользо</w:t>
      </w:r>
      <w:r w:rsidRPr="008209C2">
        <w:rPr>
          <w:rFonts w:ascii="Times New Roman" w:eastAsia="Times New Roman" w:hAnsi="Times New Roman" w:cs="Times New Roman"/>
          <w:i/>
          <w:iCs/>
          <w:sz w:val="24"/>
          <w:szCs w:val="24"/>
          <w:lang w:eastAsia="ru-RU"/>
        </w:rPr>
        <w:t>ваться доступными приемами работы с готовой текстовой, визуальной, звуковой информацией в сети Интернет, а также познакомится с доступными способами ее получения, хранения, переработки.</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i/>
          <w:iCs/>
          <w:sz w:val="24"/>
          <w:szCs w:val="24"/>
          <w:lang w:eastAsia="ru-RU"/>
        </w:rPr>
      </w:pPr>
    </w:p>
    <w:p w:rsidR="008209C2" w:rsidRPr="008209C2" w:rsidRDefault="008209C2" w:rsidP="00C35DD5">
      <w:pPr>
        <w:keepNext/>
        <w:suppressLineNumbers/>
        <w:spacing w:after="0" w:line="240" w:lineRule="auto"/>
        <w:ind w:left="851" w:right="105"/>
        <w:outlineLvl w:val="1"/>
        <w:rPr>
          <w:rFonts w:ascii="Times New Roman" w:eastAsia="MS Gothic" w:hAnsi="Times New Roman" w:cs="Times New Roman"/>
          <w:b/>
          <w:sz w:val="24"/>
          <w:szCs w:val="24"/>
          <w:lang w:eastAsia="ru-RU"/>
        </w:rPr>
      </w:pPr>
      <w:bookmarkStart w:id="38" w:name="_Toc288394069"/>
      <w:bookmarkStart w:id="39" w:name="_Toc288410536"/>
      <w:bookmarkStart w:id="40" w:name="_Toc288410665"/>
      <w:bookmarkStart w:id="41" w:name="_Toc424564312"/>
      <w:r w:rsidRPr="008209C2">
        <w:rPr>
          <w:rFonts w:ascii="Times New Roman" w:eastAsia="MS Gothic" w:hAnsi="Times New Roman" w:cs="Times New Roman"/>
          <w:b/>
          <w:sz w:val="24"/>
          <w:szCs w:val="24"/>
          <w:lang w:eastAsia="ru-RU"/>
        </w:rPr>
        <w:t>1.2.2.9. Физическая культура</w:t>
      </w:r>
    </w:p>
    <w:p w:rsidR="008209C2" w:rsidRPr="008209C2" w:rsidRDefault="008209C2" w:rsidP="00C35DD5">
      <w:pPr>
        <w:keepNext/>
        <w:suppressLineNumbers/>
        <w:spacing w:after="0" w:line="240" w:lineRule="auto"/>
        <w:ind w:left="851" w:right="105"/>
        <w:outlineLvl w:val="1"/>
        <w:rPr>
          <w:rFonts w:ascii="Times New Roman" w:eastAsia="MS Gothic" w:hAnsi="Times New Roman" w:cs="Times New Roman"/>
          <w:b/>
          <w:sz w:val="24"/>
          <w:szCs w:val="24"/>
          <w:lang w:eastAsia="ru-RU"/>
        </w:rPr>
      </w:pPr>
      <w:r w:rsidRPr="008209C2">
        <w:rPr>
          <w:rFonts w:ascii="Times New Roman" w:eastAsia="MS Gothic" w:hAnsi="Times New Roman" w:cs="Times New Roman"/>
          <w:b/>
          <w:sz w:val="24"/>
          <w:szCs w:val="24"/>
          <w:lang w:eastAsia="ru-RU"/>
        </w:rPr>
        <w:t>1.2.2.2.9.1. Физическая культура</w:t>
      </w:r>
      <w:bookmarkEnd w:id="38"/>
      <w:bookmarkEnd w:id="39"/>
      <w:bookmarkEnd w:id="40"/>
      <w:bookmarkEnd w:id="41"/>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iCs/>
          <w:sz w:val="24"/>
          <w:szCs w:val="24"/>
          <w:lang w:eastAsia="ru-RU"/>
        </w:rPr>
      </w:pPr>
      <w:r w:rsidRPr="008209C2">
        <w:rPr>
          <w:rFonts w:ascii="Times New Roman" w:eastAsia="Times New Roman" w:hAnsi="Times New Roman" w:cs="Times New Roman"/>
          <w:b/>
          <w:iCs/>
          <w:sz w:val="24"/>
          <w:szCs w:val="24"/>
          <w:lang w:eastAsia="ru-RU"/>
        </w:rPr>
        <w:t xml:space="preserve">Планируемые результаты изучения учебного предмета «Физическая культура» </w:t>
      </w:r>
      <w:r w:rsidRPr="008209C2">
        <w:rPr>
          <w:rFonts w:ascii="Times New Roman" w:eastAsia="Times New Roman" w:hAnsi="Times New Roman" w:cs="Times New Roman"/>
          <w:iCs/>
          <w:sz w:val="24"/>
          <w:szCs w:val="24"/>
          <w:lang w:eastAsia="ru-RU"/>
        </w:rPr>
        <w:t xml:space="preserve">(для обучающихся, не имеющих противопоказаний для занятий физической культурой или существенных ограничений по нагрузке): </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iCs/>
          <w:sz w:val="24"/>
          <w:szCs w:val="24"/>
          <w:lang w:eastAsia="ru-RU"/>
        </w:rPr>
      </w:pPr>
      <w:r w:rsidRPr="008209C2">
        <w:rPr>
          <w:rFonts w:ascii="Times New Roman" w:eastAsia="Times New Roman" w:hAnsi="Times New Roman" w:cs="Times New Roman"/>
          <w:iCs/>
          <w:sz w:val="24"/>
          <w:szCs w:val="24"/>
          <w:lang w:eastAsia="ru-RU"/>
        </w:rPr>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iCs/>
          <w:sz w:val="24"/>
          <w:szCs w:val="24"/>
          <w:lang w:eastAsia="ru-RU"/>
        </w:rPr>
      </w:pPr>
      <w:r w:rsidRPr="008209C2">
        <w:rPr>
          <w:rFonts w:ascii="Times New Roman" w:eastAsia="Times New Roman" w:hAnsi="Times New Roman" w:cs="Times New Roman"/>
          <w:iCs/>
          <w:sz w:val="24"/>
          <w:szCs w:val="24"/>
          <w:lang w:eastAsia="ru-RU"/>
        </w:rPr>
        <w:t>2) овладение умениями организовывать здоровьесберегающую жизнедеятельность (режим дня, утренняя зарядка, оздоровительные мероприятия, подвижные игры и т.д.);</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iCs/>
          <w:sz w:val="24"/>
          <w:szCs w:val="24"/>
          <w:lang w:eastAsia="ru-RU"/>
        </w:rPr>
      </w:pPr>
      <w:r w:rsidRPr="008209C2">
        <w:rPr>
          <w:rFonts w:ascii="Times New Roman" w:eastAsia="Times New Roman" w:hAnsi="Times New Roman" w:cs="Times New Roman"/>
          <w:iCs/>
          <w:sz w:val="24"/>
          <w:szCs w:val="24"/>
          <w:lang w:eastAsia="ru-RU"/>
        </w:rPr>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 в том числе подготовка к выполнению нормативов Всероссийского физкультурно-спортивного комплекса "Готов к труду и обороне" (ГТО).</w:t>
      </w:r>
    </w:p>
    <w:p w:rsidR="008209C2" w:rsidRPr="008209C2" w:rsidRDefault="008209C2" w:rsidP="00C35DD5">
      <w:pPr>
        <w:keepNext/>
        <w:autoSpaceDE w:val="0"/>
        <w:autoSpaceDN w:val="0"/>
        <w:adjustRightInd w:val="0"/>
        <w:spacing w:after="0" w:line="240" w:lineRule="auto"/>
        <w:ind w:left="851" w:right="105"/>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spacing w:val="2"/>
          <w:sz w:val="24"/>
          <w:szCs w:val="24"/>
          <w:lang w:eastAsia="ru-RU"/>
        </w:rPr>
        <w:t>В результате обучения обучающиеся на уровне началь</w:t>
      </w:r>
      <w:r w:rsidRPr="008209C2">
        <w:rPr>
          <w:rFonts w:ascii="Times New Roman" w:eastAsia="Times New Roman" w:hAnsi="Times New Roman" w:cs="Times New Roman"/>
          <w:sz w:val="24"/>
          <w:szCs w:val="24"/>
          <w:lang w:eastAsia="ru-RU"/>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b/>
          <w:iCs/>
          <w:sz w:val="24"/>
          <w:szCs w:val="24"/>
          <w:lang w:eastAsia="ru-RU"/>
        </w:rPr>
      </w:pPr>
      <w:r w:rsidRPr="008209C2">
        <w:rPr>
          <w:rFonts w:ascii="Times New Roman" w:eastAsia="Times New Roman" w:hAnsi="Times New Roman" w:cs="Times New Roman"/>
          <w:b/>
          <w:iCs/>
          <w:sz w:val="24"/>
          <w:szCs w:val="24"/>
          <w:lang w:eastAsia="ru-RU"/>
        </w:rPr>
        <w:t>Знания о физической культуре</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b/>
          <w:sz w:val="24"/>
          <w:szCs w:val="24"/>
          <w:lang w:eastAsia="ru-RU"/>
        </w:rPr>
      </w:pPr>
      <w:r w:rsidRPr="008209C2">
        <w:rPr>
          <w:rFonts w:ascii="Times New Roman" w:eastAsia="Times New Roman" w:hAnsi="Times New Roman" w:cs="Times New Roman"/>
          <w:b/>
          <w:sz w:val="24"/>
          <w:szCs w:val="24"/>
          <w:lang w:eastAsia="ru-RU"/>
        </w:rPr>
        <w:t>Выпускник научится:</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ориентироваться в понятиях «физическая культура», «ре</w:t>
      </w:r>
      <w:r w:rsidRPr="008209C2">
        <w:rPr>
          <w:rFonts w:ascii="Times New Roman" w:eastAsia="Times New Roman" w:hAnsi="Times New Roman" w:cs="Times New Roman"/>
          <w:spacing w:val="2"/>
          <w:sz w:val="24"/>
          <w:szCs w:val="24"/>
          <w:lang w:eastAsia="ru-RU"/>
        </w:rPr>
        <w:t>жим дня»; характеризовать назначение утренней зарядки, физкультминуток и физкультпауз, уроков физической куль</w:t>
      </w:r>
      <w:r w:rsidRPr="008209C2">
        <w:rPr>
          <w:rFonts w:ascii="Times New Roman" w:eastAsia="Times New Roman" w:hAnsi="Times New Roman" w:cs="Times New Roman"/>
          <w:sz w:val="24"/>
          <w:szCs w:val="24"/>
          <w:lang w:eastAsia="ru-RU"/>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pacing w:val="2"/>
          <w:sz w:val="24"/>
          <w:szCs w:val="24"/>
          <w:lang w:eastAsia="ru-RU"/>
        </w:rPr>
        <w:t>раскрывать на примерах положительное влияние заня</w:t>
      </w:r>
      <w:r w:rsidRPr="008209C2">
        <w:rPr>
          <w:rFonts w:ascii="Times New Roman" w:eastAsia="Times New Roman" w:hAnsi="Times New Roman" w:cs="Times New Roman"/>
          <w:sz w:val="24"/>
          <w:szCs w:val="24"/>
          <w:lang w:eastAsia="ru-RU"/>
        </w:rPr>
        <w:t xml:space="preserve">тий физической культурой на успешное выполнение учебной </w:t>
      </w:r>
      <w:r w:rsidRPr="008209C2">
        <w:rPr>
          <w:rFonts w:ascii="Times New Roman" w:eastAsia="Times New Roman" w:hAnsi="Times New Roman" w:cs="Times New Roman"/>
          <w:spacing w:val="2"/>
          <w:sz w:val="24"/>
          <w:szCs w:val="24"/>
          <w:lang w:eastAsia="ru-RU"/>
        </w:rPr>
        <w:t xml:space="preserve">и трудовой деятельности, укрепление здоровья и развитие </w:t>
      </w:r>
      <w:r w:rsidRPr="008209C2">
        <w:rPr>
          <w:rFonts w:ascii="Times New Roman" w:eastAsia="Times New Roman" w:hAnsi="Times New Roman" w:cs="Times New Roman"/>
          <w:sz w:val="24"/>
          <w:szCs w:val="24"/>
          <w:lang w:eastAsia="ru-RU"/>
        </w:rPr>
        <w:t>физических качеств;</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характеризовать способы безопасного поведения на урок</w:t>
      </w:r>
      <w:r w:rsidRPr="008209C2">
        <w:rPr>
          <w:rFonts w:ascii="Times New Roman" w:eastAsia="Times New Roman" w:hAnsi="Times New Roman" w:cs="Times New Roman"/>
          <w:spacing w:val="2"/>
          <w:sz w:val="24"/>
          <w:szCs w:val="24"/>
          <w:lang w:eastAsia="ru-RU"/>
        </w:rPr>
        <w:t>ах физической культуры и организовывать места занятий физическими упражнениями и подвижными играми (как в</w:t>
      </w:r>
      <w:r w:rsidRPr="008209C2">
        <w:rPr>
          <w:rFonts w:ascii="Times New Roman" w:eastAsia="Times New Roman" w:hAnsi="Times New Roman" w:cs="Times New Roman"/>
          <w:sz w:val="24"/>
          <w:szCs w:val="24"/>
          <w:lang w:eastAsia="ru-RU"/>
        </w:rPr>
        <w:t xml:space="preserve"> помещениях, так и на открытом воздухе).</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иметь представление о Всероссийском физкультурно-спортивном комплексе «Готов к труду и обороне».</w:t>
      </w:r>
    </w:p>
    <w:p w:rsidR="008209C2" w:rsidRPr="008209C2" w:rsidRDefault="008209C2" w:rsidP="00C35DD5">
      <w:pPr>
        <w:keepNext/>
        <w:suppressLineNumbers/>
        <w:tabs>
          <w:tab w:val="left" w:pos="851"/>
        </w:tabs>
        <w:autoSpaceDE w:val="0"/>
        <w:autoSpaceDN w:val="0"/>
        <w:adjustRightInd w:val="0"/>
        <w:spacing w:after="0" w:line="240" w:lineRule="auto"/>
        <w:ind w:left="851" w:right="105"/>
        <w:jc w:val="both"/>
        <w:textAlignment w:val="center"/>
        <w:rPr>
          <w:rFonts w:ascii="Times New Roman" w:eastAsia="Times New Roman" w:hAnsi="Times New Roman" w:cs="Times New Roman"/>
          <w:b/>
          <w:sz w:val="24"/>
          <w:szCs w:val="24"/>
          <w:lang w:eastAsia="ru-RU"/>
        </w:rPr>
      </w:pPr>
      <w:r w:rsidRPr="008209C2">
        <w:rPr>
          <w:rFonts w:ascii="Times New Roman" w:eastAsia="Times New Roman" w:hAnsi="Times New Roman" w:cs="Times New Roman"/>
          <w:b/>
          <w:iCs/>
          <w:sz w:val="24"/>
          <w:szCs w:val="24"/>
          <w:lang w:eastAsia="ru-RU"/>
        </w:rPr>
        <w:t>Выпускник получит возможность научиться:</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i/>
          <w:sz w:val="24"/>
          <w:szCs w:val="24"/>
          <w:lang w:eastAsia="ru-RU"/>
        </w:rPr>
      </w:pPr>
      <w:r w:rsidRPr="008209C2">
        <w:rPr>
          <w:rFonts w:ascii="Times New Roman" w:eastAsia="Times New Roman" w:hAnsi="Times New Roman" w:cs="Times New Roman"/>
          <w:i/>
          <w:sz w:val="24"/>
          <w:szCs w:val="24"/>
          <w:lang w:eastAsia="ru-RU"/>
        </w:rPr>
        <w:t>выявлять связь занятий физической культурой с трудовой и оборонной деятельностью;</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i/>
          <w:sz w:val="24"/>
          <w:szCs w:val="24"/>
          <w:lang w:eastAsia="ru-RU"/>
        </w:rPr>
      </w:pPr>
      <w:r w:rsidRPr="008209C2">
        <w:rPr>
          <w:rFonts w:ascii="Times New Roman" w:eastAsia="Times New Roman" w:hAnsi="Times New Roman" w:cs="Times New Roman"/>
          <w:i/>
          <w:sz w:val="24"/>
          <w:szCs w:val="24"/>
          <w:lang w:eastAsia="ru-RU"/>
        </w:rPr>
        <w:t xml:space="preserve">характеризовать роль и значение режима дня в сохранении и укреплении здоровья; планировать и корректировать режим дня с учетом своей учебной и внешкольной </w:t>
      </w:r>
      <w:r w:rsidRPr="008209C2">
        <w:rPr>
          <w:rFonts w:ascii="Times New Roman" w:eastAsia="Times New Roman" w:hAnsi="Times New Roman" w:cs="Times New Roman"/>
          <w:i/>
          <w:spacing w:val="2"/>
          <w:sz w:val="24"/>
          <w:szCs w:val="24"/>
          <w:lang w:eastAsia="ru-RU"/>
        </w:rPr>
        <w:t xml:space="preserve">деятельности, показателей своего здоровья, физического </w:t>
      </w:r>
      <w:r w:rsidRPr="008209C2">
        <w:rPr>
          <w:rFonts w:ascii="Times New Roman" w:eastAsia="Times New Roman" w:hAnsi="Times New Roman" w:cs="Times New Roman"/>
          <w:i/>
          <w:sz w:val="24"/>
          <w:szCs w:val="24"/>
          <w:lang w:eastAsia="ru-RU"/>
        </w:rPr>
        <w:t>развития и физической подготовленности.</w:t>
      </w:r>
    </w:p>
    <w:p w:rsidR="008209C2" w:rsidRPr="008209C2" w:rsidRDefault="008209C2" w:rsidP="00C35DD5">
      <w:pPr>
        <w:keepNext/>
        <w:suppressLineNumbers/>
        <w:tabs>
          <w:tab w:val="left" w:pos="851"/>
        </w:tabs>
        <w:autoSpaceDE w:val="0"/>
        <w:autoSpaceDN w:val="0"/>
        <w:adjustRightInd w:val="0"/>
        <w:spacing w:after="0" w:line="240" w:lineRule="auto"/>
        <w:ind w:left="851" w:right="105"/>
        <w:jc w:val="both"/>
        <w:textAlignment w:val="center"/>
        <w:rPr>
          <w:rFonts w:ascii="Times New Roman" w:eastAsia="Times New Roman" w:hAnsi="Times New Roman" w:cs="Times New Roman"/>
          <w:b/>
          <w:iCs/>
          <w:sz w:val="24"/>
          <w:szCs w:val="24"/>
          <w:lang w:eastAsia="ru-RU"/>
        </w:rPr>
      </w:pPr>
      <w:r w:rsidRPr="008209C2">
        <w:rPr>
          <w:rFonts w:ascii="Times New Roman" w:eastAsia="Times New Roman" w:hAnsi="Times New Roman" w:cs="Times New Roman"/>
          <w:b/>
          <w:iCs/>
          <w:sz w:val="24"/>
          <w:szCs w:val="24"/>
          <w:lang w:eastAsia="ru-RU"/>
        </w:rPr>
        <w:t>Способы физкультурной деятельности</w:t>
      </w:r>
    </w:p>
    <w:p w:rsidR="008209C2" w:rsidRPr="008209C2" w:rsidRDefault="008209C2" w:rsidP="00C35DD5">
      <w:pPr>
        <w:keepNext/>
        <w:suppressLineNumbers/>
        <w:tabs>
          <w:tab w:val="left" w:pos="851"/>
        </w:tabs>
        <w:autoSpaceDE w:val="0"/>
        <w:autoSpaceDN w:val="0"/>
        <w:adjustRightInd w:val="0"/>
        <w:spacing w:after="0" w:line="240" w:lineRule="auto"/>
        <w:ind w:left="851" w:right="105"/>
        <w:jc w:val="both"/>
        <w:textAlignment w:val="center"/>
        <w:rPr>
          <w:rFonts w:ascii="Times New Roman" w:eastAsia="Times New Roman" w:hAnsi="Times New Roman" w:cs="Times New Roman"/>
          <w:b/>
          <w:sz w:val="24"/>
          <w:szCs w:val="24"/>
          <w:lang w:eastAsia="ru-RU"/>
        </w:rPr>
      </w:pPr>
      <w:r w:rsidRPr="008209C2">
        <w:rPr>
          <w:rFonts w:ascii="Times New Roman" w:eastAsia="Times New Roman" w:hAnsi="Times New Roman" w:cs="Times New Roman"/>
          <w:b/>
          <w:sz w:val="24"/>
          <w:szCs w:val="24"/>
          <w:lang w:eastAsia="ru-RU"/>
        </w:rPr>
        <w:t>Выпускник научится:</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отбирать упражнения для комплексов утренней зарядки и физкультминуток и выполнять их в соответствии с изученными правилами;</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lastRenderedPageBreak/>
        <w:t>измерять показатели физического развития (рост и мас</w:t>
      </w:r>
      <w:r w:rsidRPr="008209C2">
        <w:rPr>
          <w:rFonts w:ascii="Times New Roman" w:eastAsia="Times New Roman" w:hAnsi="Times New Roman" w:cs="Times New Roman"/>
          <w:spacing w:val="2"/>
          <w:sz w:val="24"/>
          <w:szCs w:val="24"/>
          <w:lang w:eastAsia="ru-RU"/>
        </w:rPr>
        <w:t>са тела) и физической подготовленности (сила, быстрота, выносливость, равновесие, гибкость) с помощью тестовых</w:t>
      </w:r>
      <w:r w:rsidRPr="008209C2">
        <w:rPr>
          <w:rFonts w:ascii="Times New Roman" w:eastAsia="Times New Roman" w:hAnsi="Times New Roman" w:cs="Times New Roman"/>
          <w:sz w:val="24"/>
          <w:szCs w:val="24"/>
          <w:lang w:eastAsia="ru-RU"/>
        </w:rPr>
        <w:t xml:space="preserve"> упражнений; вести систематические наблюдения за динамикой показателей.</w:t>
      </w:r>
    </w:p>
    <w:p w:rsidR="008209C2" w:rsidRPr="008209C2" w:rsidRDefault="008209C2" w:rsidP="00C35DD5">
      <w:pPr>
        <w:keepNext/>
        <w:suppressLineNumbers/>
        <w:tabs>
          <w:tab w:val="left" w:pos="851"/>
        </w:tabs>
        <w:autoSpaceDE w:val="0"/>
        <w:autoSpaceDN w:val="0"/>
        <w:adjustRightInd w:val="0"/>
        <w:spacing w:after="0" w:line="240" w:lineRule="auto"/>
        <w:ind w:left="851" w:right="105"/>
        <w:jc w:val="both"/>
        <w:textAlignment w:val="center"/>
        <w:rPr>
          <w:rFonts w:ascii="Times New Roman" w:eastAsia="Times New Roman" w:hAnsi="Times New Roman" w:cs="Times New Roman"/>
          <w:b/>
          <w:sz w:val="24"/>
          <w:szCs w:val="24"/>
          <w:lang w:eastAsia="ru-RU"/>
        </w:rPr>
      </w:pPr>
      <w:r w:rsidRPr="008209C2">
        <w:rPr>
          <w:rFonts w:ascii="Times New Roman" w:eastAsia="Times New Roman" w:hAnsi="Times New Roman" w:cs="Times New Roman"/>
          <w:b/>
          <w:iCs/>
          <w:sz w:val="24"/>
          <w:szCs w:val="24"/>
          <w:lang w:eastAsia="ru-RU"/>
        </w:rPr>
        <w:t>Выпускник получит возможность научиться:</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i/>
          <w:sz w:val="24"/>
          <w:szCs w:val="24"/>
          <w:lang w:eastAsia="ru-RU"/>
        </w:rPr>
      </w:pPr>
      <w:r w:rsidRPr="008209C2">
        <w:rPr>
          <w:rFonts w:ascii="Times New Roman" w:eastAsia="Times New Roman" w:hAnsi="Times New Roman" w:cs="Times New Roman"/>
          <w:i/>
          <w:spacing w:val="2"/>
          <w:sz w:val="24"/>
          <w:szCs w:val="24"/>
          <w:lang w:eastAsia="ru-RU"/>
        </w:rPr>
        <w:t xml:space="preserve">вести тетрадь по физической культуре с записями </w:t>
      </w:r>
      <w:r w:rsidRPr="008209C2">
        <w:rPr>
          <w:rFonts w:ascii="Times New Roman" w:eastAsia="Times New Roman" w:hAnsi="Times New Roman" w:cs="Times New Roman"/>
          <w:i/>
          <w:sz w:val="24"/>
          <w:szCs w:val="24"/>
          <w:lang w:eastAsia="ru-RU"/>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8209C2">
        <w:rPr>
          <w:rFonts w:ascii="Times New Roman" w:eastAsia="Times New Roman" w:hAnsi="Times New Roman" w:cs="Times New Roman"/>
          <w:i/>
          <w:spacing w:val="2"/>
          <w:sz w:val="24"/>
          <w:szCs w:val="24"/>
          <w:lang w:eastAsia="ru-RU"/>
        </w:rPr>
        <w:t xml:space="preserve">новных показателей физического развития и физической </w:t>
      </w:r>
      <w:r w:rsidRPr="008209C2">
        <w:rPr>
          <w:rFonts w:ascii="Times New Roman" w:eastAsia="Times New Roman" w:hAnsi="Times New Roman" w:cs="Times New Roman"/>
          <w:i/>
          <w:sz w:val="24"/>
          <w:szCs w:val="24"/>
          <w:lang w:eastAsia="ru-RU"/>
        </w:rPr>
        <w:t>подготовленности;</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i/>
          <w:spacing w:val="-2"/>
          <w:sz w:val="24"/>
          <w:szCs w:val="24"/>
          <w:lang w:eastAsia="ru-RU"/>
        </w:rPr>
      </w:pPr>
      <w:r w:rsidRPr="008209C2">
        <w:rPr>
          <w:rFonts w:ascii="Times New Roman" w:eastAsia="Times New Roman" w:hAnsi="Times New Roman" w:cs="Times New Roman"/>
          <w:i/>
          <w:spacing w:val="-2"/>
          <w:sz w:val="24"/>
          <w:szCs w:val="24"/>
          <w:lang w:eastAsia="ru-RU"/>
        </w:rPr>
        <w:t>целенаправленно отбирать физические упражнения для индивидуальных занятий по развитию физических качеств;</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i/>
          <w:sz w:val="24"/>
          <w:szCs w:val="24"/>
          <w:lang w:eastAsia="ru-RU"/>
        </w:rPr>
        <w:t>выполнять простейшие приемы оказания доврачебной помощи при травмах и ушибах</w:t>
      </w:r>
      <w:r w:rsidRPr="008209C2">
        <w:rPr>
          <w:rFonts w:ascii="Times New Roman" w:eastAsia="Times New Roman" w:hAnsi="Times New Roman" w:cs="Times New Roman"/>
          <w:sz w:val="24"/>
          <w:szCs w:val="24"/>
          <w:lang w:eastAsia="ru-RU"/>
        </w:rPr>
        <w:t>.</w:t>
      </w:r>
    </w:p>
    <w:p w:rsidR="008209C2" w:rsidRPr="008209C2" w:rsidRDefault="008209C2" w:rsidP="00C35DD5">
      <w:pPr>
        <w:keepNext/>
        <w:suppressLineNumbers/>
        <w:tabs>
          <w:tab w:val="left" w:pos="851"/>
        </w:tabs>
        <w:autoSpaceDE w:val="0"/>
        <w:autoSpaceDN w:val="0"/>
        <w:adjustRightInd w:val="0"/>
        <w:spacing w:after="0" w:line="240" w:lineRule="auto"/>
        <w:ind w:left="851" w:right="105"/>
        <w:jc w:val="both"/>
        <w:textAlignment w:val="center"/>
        <w:rPr>
          <w:rFonts w:ascii="Times New Roman" w:eastAsia="Times New Roman" w:hAnsi="Times New Roman" w:cs="Times New Roman"/>
          <w:b/>
          <w:iCs/>
          <w:sz w:val="24"/>
          <w:szCs w:val="24"/>
          <w:lang w:eastAsia="ru-RU"/>
        </w:rPr>
      </w:pPr>
      <w:r w:rsidRPr="008209C2">
        <w:rPr>
          <w:rFonts w:ascii="Times New Roman" w:eastAsia="Times New Roman" w:hAnsi="Times New Roman" w:cs="Times New Roman"/>
          <w:b/>
          <w:iCs/>
          <w:sz w:val="24"/>
          <w:szCs w:val="24"/>
          <w:lang w:eastAsia="ru-RU"/>
        </w:rPr>
        <w:t>Физическое совершенствование</w:t>
      </w:r>
    </w:p>
    <w:p w:rsidR="008209C2" w:rsidRPr="008209C2" w:rsidRDefault="008209C2" w:rsidP="00C35DD5">
      <w:pPr>
        <w:keepNext/>
        <w:suppressLineNumbers/>
        <w:tabs>
          <w:tab w:val="left" w:pos="851"/>
        </w:tabs>
        <w:autoSpaceDE w:val="0"/>
        <w:autoSpaceDN w:val="0"/>
        <w:adjustRightInd w:val="0"/>
        <w:spacing w:after="0" w:line="240" w:lineRule="auto"/>
        <w:ind w:left="851" w:right="105"/>
        <w:jc w:val="both"/>
        <w:textAlignment w:val="center"/>
        <w:rPr>
          <w:rFonts w:ascii="Times New Roman" w:eastAsia="Times New Roman" w:hAnsi="Times New Roman" w:cs="Times New Roman"/>
          <w:b/>
          <w:sz w:val="24"/>
          <w:szCs w:val="24"/>
          <w:lang w:eastAsia="ru-RU"/>
        </w:rPr>
      </w:pPr>
      <w:r w:rsidRPr="008209C2">
        <w:rPr>
          <w:rFonts w:ascii="Times New Roman" w:eastAsia="Times New Roman" w:hAnsi="Times New Roman" w:cs="Times New Roman"/>
          <w:b/>
          <w:sz w:val="24"/>
          <w:szCs w:val="24"/>
          <w:lang w:eastAsia="ru-RU"/>
        </w:rPr>
        <w:t>Выпускник научится:</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pacing w:val="2"/>
          <w:sz w:val="24"/>
          <w:szCs w:val="24"/>
          <w:lang w:eastAsia="ru-RU"/>
        </w:rPr>
        <w:t>выполнять упражнения по коррекции и профилактике нарушения зрения и осанки, упражнения на развитие фи</w:t>
      </w:r>
      <w:r w:rsidRPr="008209C2">
        <w:rPr>
          <w:rFonts w:ascii="Times New Roman" w:eastAsia="Times New Roman" w:hAnsi="Times New Roman" w:cs="Times New Roman"/>
          <w:sz w:val="24"/>
          <w:szCs w:val="24"/>
          <w:lang w:eastAsia="ru-RU"/>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выполнять организующие строевые команды и приемы;</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выполнять акробатические упражнения (кувырки, стойки, перекаты);</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pacing w:val="2"/>
          <w:sz w:val="24"/>
          <w:szCs w:val="24"/>
          <w:lang w:eastAsia="ru-RU"/>
        </w:rPr>
        <w:t xml:space="preserve">выполнять гимнастические упражнения на спортивных </w:t>
      </w:r>
      <w:r w:rsidRPr="008209C2">
        <w:rPr>
          <w:rFonts w:ascii="Times New Roman" w:eastAsia="Times New Roman" w:hAnsi="Times New Roman" w:cs="Times New Roman"/>
          <w:sz w:val="24"/>
          <w:szCs w:val="24"/>
          <w:lang w:eastAsia="ru-RU"/>
        </w:rPr>
        <w:t>снарядах (перекладина, гимнастическое бревно);</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выполнять легкоатлетические упражнения (бег, прыжки, метания и броски мячей разного веса и объема);</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выполнять игровые действия и упражнения из подвижных игр разной функциональной направленности.</w:t>
      </w:r>
    </w:p>
    <w:p w:rsidR="008209C2" w:rsidRPr="008209C2" w:rsidRDefault="008209C2" w:rsidP="00C35DD5">
      <w:pPr>
        <w:keepNext/>
        <w:suppressLineNumbers/>
        <w:tabs>
          <w:tab w:val="left" w:pos="851"/>
        </w:tabs>
        <w:autoSpaceDE w:val="0"/>
        <w:autoSpaceDN w:val="0"/>
        <w:adjustRightInd w:val="0"/>
        <w:spacing w:after="0" w:line="240" w:lineRule="auto"/>
        <w:ind w:left="851" w:right="105"/>
        <w:jc w:val="both"/>
        <w:textAlignment w:val="center"/>
        <w:rPr>
          <w:rFonts w:ascii="Times New Roman" w:eastAsia="Times New Roman" w:hAnsi="Times New Roman" w:cs="Times New Roman"/>
          <w:b/>
          <w:sz w:val="24"/>
          <w:szCs w:val="24"/>
          <w:lang w:eastAsia="ru-RU"/>
        </w:rPr>
      </w:pPr>
      <w:r w:rsidRPr="008209C2">
        <w:rPr>
          <w:rFonts w:ascii="Times New Roman" w:eastAsia="Times New Roman" w:hAnsi="Times New Roman" w:cs="Times New Roman"/>
          <w:b/>
          <w:iCs/>
          <w:sz w:val="24"/>
          <w:szCs w:val="24"/>
          <w:lang w:eastAsia="ru-RU"/>
        </w:rPr>
        <w:t>Выпускник получит возможность научиться:</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i/>
          <w:sz w:val="24"/>
          <w:szCs w:val="24"/>
          <w:lang w:eastAsia="ru-RU"/>
        </w:rPr>
      </w:pPr>
      <w:r w:rsidRPr="008209C2">
        <w:rPr>
          <w:rFonts w:ascii="Times New Roman" w:eastAsia="Times New Roman" w:hAnsi="Times New Roman" w:cs="Times New Roman"/>
          <w:i/>
          <w:sz w:val="24"/>
          <w:szCs w:val="24"/>
          <w:lang w:eastAsia="ru-RU"/>
        </w:rPr>
        <w:t>сохранять правильную осанку, оптимальное телосложение;</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i/>
          <w:sz w:val="24"/>
          <w:szCs w:val="24"/>
          <w:lang w:eastAsia="ru-RU"/>
        </w:rPr>
      </w:pPr>
      <w:r w:rsidRPr="008209C2">
        <w:rPr>
          <w:rFonts w:ascii="Times New Roman" w:eastAsia="Times New Roman" w:hAnsi="Times New Roman" w:cs="Times New Roman"/>
          <w:i/>
          <w:spacing w:val="-2"/>
          <w:sz w:val="24"/>
          <w:szCs w:val="24"/>
          <w:lang w:eastAsia="ru-RU"/>
        </w:rPr>
        <w:t>выполнять эстетически красиво гимнастические и ак</w:t>
      </w:r>
      <w:r w:rsidRPr="008209C2">
        <w:rPr>
          <w:rFonts w:ascii="Times New Roman" w:eastAsia="Times New Roman" w:hAnsi="Times New Roman" w:cs="Times New Roman"/>
          <w:i/>
          <w:sz w:val="24"/>
          <w:szCs w:val="24"/>
          <w:lang w:eastAsia="ru-RU"/>
        </w:rPr>
        <w:t>робатические комбинации;</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i/>
          <w:sz w:val="24"/>
          <w:szCs w:val="24"/>
          <w:lang w:eastAsia="ru-RU"/>
        </w:rPr>
      </w:pPr>
      <w:r w:rsidRPr="008209C2">
        <w:rPr>
          <w:rFonts w:ascii="Times New Roman" w:eastAsia="Times New Roman" w:hAnsi="Times New Roman" w:cs="Times New Roman"/>
          <w:i/>
          <w:sz w:val="24"/>
          <w:szCs w:val="24"/>
          <w:lang w:eastAsia="ru-RU"/>
        </w:rPr>
        <w:t>играть в баскетбол, футбол и волейбол по упрощенным правилам;</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i/>
          <w:sz w:val="24"/>
          <w:szCs w:val="24"/>
          <w:lang w:eastAsia="ru-RU"/>
        </w:rPr>
      </w:pPr>
      <w:r w:rsidRPr="008209C2">
        <w:rPr>
          <w:rFonts w:ascii="Times New Roman" w:eastAsia="Times New Roman" w:hAnsi="Times New Roman" w:cs="Times New Roman"/>
          <w:i/>
          <w:sz w:val="24"/>
          <w:szCs w:val="24"/>
          <w:lang w:eastAsia="ru-RU"/>
        </w:rPr>
        <w:t>выполнять тестовые нормативы по физической подготовке;</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i/>
          <w:sz w:val="24"/>
          <w:szCs w:val="24"/>
          <w:lang w:eastAsia="ru-RU"/>
        </w:rPr>
      </w:pPr>
      <w:r w:rsidRPr="008209C2">
        <w:rPr>
          <w:rFonts w:ascii="Times New Roman" w:eastAsia="Times New Roman" w:hAnsi="Times New Roman" w:cs="Times New Roman"/>
          <w:i/>
          <w:sz w:val="24"/>
          <w:szCs w:val="24"/>
          <w:lang w:eastAsia="ru-RU"/>
        </w:rPr>
        <w:t>плавать, в том числе спортивными способами;</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i/>
          <w:sz w:val="24"/>
          <w:szCs w:val="24"/>
          <w:lang w:eastAsia="ru-RU"/>
        </w:rPr>
      </w:pPr>
      <w:r w:rsidRPr="008209C2">
        <w:rPr>
          <w:rFonts w:ascii="Times New Roman" w:eastAsia="Times New Roman" w:hAnsi="Times New Roman" w:cs="Times New Roman"/>
          <w:i/>
          <w:sz w:val="24"/>
          <w:szCs w:val="24"/>
          <w:lang w:eastAsia="ru-RU"/>
        </w:rPr>
        <w:t>выполнять передвижения на лыжах;</w:t>
      </w:r>
    </w:p>
    <w:p w:rsidR="008209C2" w:rsidRPr="008209C2" w:rsidRDefault="008209C2" w:rsidP="00C35DD5">
      <w:pPr>
        <w:keepNext/>
        <w:suppressLineNumbers/>
        <w:tabs>
          <w:tab w:val="left" w:pos="851"/>
        </w:tabs>
        <w:spacing w:after="0" w:line="240" w:lineRule="auto"/>
        <w:ind w:left="851" w:right="105"/>
        <w:contextualSpacing/>
        <w:jc w:val="both"/>
        <w:outlineLvl w:val="1"/>
        <w:rPr>
          <w:rFonts w:ascii="Times New Roman" w:eastAsia="Times New Roman" w:hAnsi="Times New Roman" w:cs="Times New Roman"/>
          <w:i/>
          <w:szCs w:val="24"/>
          <w:lang w:eastAsia="ru-RU"/>
        </w:rPr>
      </w:pPr>
      <w:r w:rsidRPr="008209C2">
        <w:rPr>
          <w:rFonts w:ascii="Times New Roman" w:eastAsia="Times New Roman" w:hAnsi="Times New Roman" w:cs="Times New Roman"/>
          <w:i/>
          <w:sz w:val="24"/>
          <w:szCs w:val="24"/>
          <w:lang w:eastAsia="ru-RU"/>
        </w:rPr>
        <w:t>выполнять нормативы Всероссийского физкультурно-спортивного комплекса «Готов к труду и обороне».</w:t>
      </w:r>
    </w:p>
    <w:p w:rsidR="008209C2" w:rsidRPr="008209C2" w:rsidRDefault="008209C2" w:rsidP="00C35DD5">
      <w:pPr>
        <w:keepNext/>
        <w:suppressLineNumbers/>
        <w:autoSpaceDE w:val="0"/>
        <w:autoSpaceDN w:val="0"/>
        <w:adjustRightInd w:val="0"/>
        <w:spacing w:after="0" w:line="240" w:lineRule="auto"/>
        <w:ind w:left="851" w:right="105"/>
        <w:jc w:val="both"/>
        <w:rPr>
          <w:rFonts w:ascii="Times New Roman" w:eastAsia="Times New Roman" w:hAnsi="Times New Roman" w:cs="Times New Roman"/>
          <w:b/>
          <w:sz w:val="24"/>
          <w:szCs w:val="24"/>
          <w:lang w:eastAsia="ru-RU"/>
        </w:rPr>
      </w:pPr>
    </w:p>
    <w:p w:rsidR="008209C2" w:rsidRPr="008209C2" w:rsidRDefault="008209C2" w:rsidP="00C35DD5">
      <w:pPr>
        <w:keepNext/>
        <w:suppressLineNumbers/>
        <w:autoSpaceDE w:val="0"/>
        <w:autoSpaceDN w:val="0"/>
        <w:adjustRightInd w:val="0"/>
        <w:spacing w:after="0" w:line="240" w:lineRule="auto"/>
        <w:ind w:left="851" w:right="105"/>
        <w:jc w:val="both"/>
        <w:rPr>
          <w:rFonts w:ascii="Times New Roman" w:eastAsia="Times New Roman" w:hAnsi="Times New Roman" w:cs="Times New Roman"/>
          <w:b/>
          <w:iCs/>
          <w:sz w:val="24"/>
          <w:szCs w:val="24"/>
          <w:lang w:eastAsia="ru-RU"/>
        </w:rPr>
      </w:pPr>
      <w:r w:rsidRPr="008209C2">
        <w:rPr>
          <w:rFonts w:ascii="Times New Roman" w:eastAsia="Times New Roman" w:hAnsi="Times New Roman" w:cs="Times New Roman"/>
          <w:b/>
          <w:iCs/>
          <w:sz w:val="24"/>
          <w:szCs w:val="24"/>
          <w:lang w:eastAsia="ru-RU"/>
        </w:rPr>
        <w:t>1.3. Система оценки достижения планируемых результатов освоения  основной образовательной программы начального общего образования</w:t>
      </w:r>
    </w:p>
    <w:p w:rsidR="008209C2" w:rsidRPr="008209C2" w:rsidRDefault="008209C2" w:rsidP="00C35DD5">
      <w:pPr>
        <w:keepNext/>
        <w:suppressLineNumbers/>
        <w:spacing w:after="0" w:line="240" w:lineRule="auto"/>
        <w:ind w:left="851" w:right="105"/>
        <w:jc w:val="both"/>
        <w:rPr>
          <w:rFonts w:ascii="Times New Roman" w:eastAsia="Times New Roman" w:hAnsi="Times New Roman" w:cs="Times New Roman"/>
          <w:b/>
          <w:sz w:val="24"/>
          <w:szCs w:val="24"/>
          <w:lang w:eastAsia="ru-RU"/>
        </w:rPr>
      </w:pPr>
      <w:r w:rsidRPr="008209C2">
        <w:rPr>
          <w:rFonts w:ascii="Times New Roman" w:eastAsia="Times New Roman" w:hAnsi="Times New Roman" w:cs="Times New Roman"/>
          <w:b/>
          <w:sz w:val="24"/>
          <w:szCs w:val="24"/>
          <w:lang w:eastAsia="ru-RU"/>
        </w:rPr>
        <w:t>1.3.1. Общие положения</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вовлеченность в оценочную деятельность как педагогов, так и обучающихся.</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 xml:space="preserve">Оценка на единой критериальной основе, формирование </w:t>
      </w:r>
      <w:r w:rsidRPr="008209C2">
        <w:rPr>
          <w:rFonts w:ascii="Times New Roman" w:eastAsia="Times New Roman" w:hAnsi="Times New Roman" w:cs="Times New Roman"/>
          <w:spacing w:val="-2"/>
          <w:sz w:val="24"/>
          <w:szCs w:val="24"/>
          <w:lang w:eastAsia="ru-RU"/>
        </w:rPr>
        <w:t>навыков рефлексии, самоанализа, самоконтроля, само­ и вза</w:t>
      </w:r>
      <w:r w:rsidRPr="008209C2">
        <w:rPr>
          <w:rFonts w:ascii="Times New Roman" w:eastAsia="Times New Roman" w:hAnsi="Times New Roman" w:cs="Times New Roman"/>
          <w:sz w:val="24"/>
          <w:szCs w:val="24"/>
          <w:lang w:eastAsia="ru-RU"/>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8209C2">
        <w:rPr>
          <w:rFonts w:ascii="Times New Roman" w:eastAsia="Times New Roman" w:hAnsi="Times New Roman" w:cs="Times New Roman"/>
          <w:spacing w:val="-2"/>
          <w:sz w:val="24"/>
          <w:szCs w:val="24"/>
          <w:lang w:eastAsia="ru-RU"/>
        </w:rPr>
        <w:t xml:space="preserve">самосознания, готовности открыто выражать и отстаивать </w:t>
      </w:r>
      <w:r w:rsidRPr="008209C2">
        <w:rPr>
          <w:rFonts w:ascii="Times New Roman" w:eastAsia="Times New Roman" w:hAnsi="Times New Roman" w:cs="Times New Roman"/>
          <w:sz w:val="24"/>
          <w:szCs w:val="24"/>
          <w:lang w:eastAsia="ru-RU"/>
        </w:rPr>
        <w:t>свою позицию, готовности к самостоятельным поступкам и действиям, принятию ответственности за результаты.</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В соответствии с ФГОС НОО основным</w:t>
      </w:r>
      <w:r w:rsidRPr="008209C2">
        <w:rPr>
          <w:rFonts w:ascii="Times New Roman" w:eastAsia="Times New Roman" w:hAnsi="Times New Roman" w:cs="Times New Roman"/>
          <w:b/>
          <w:bCs/>
          <w:sz w:val="24"/>
          <w:szCs w:val="24"/>
          <w:lang w:eastAsia="ru-RU"/>
        </w:rPr>
        <w:t xml:space="preserve"> объектом </w:t>
      </w:r>
      <w:r w:rsidRPr="008209C2">
        <w:rPr>
          <w:rFonts w:ascii="Times New Roman" w:eastAsia="Times New Roman" w:hAnsi="Times New Roman" w:cs="Times New Roman"/>
          <w:sz w:val="24"/>
          <w:szCs w:val="24"/>
          <w:lang w:eastAsia="ru-RU"/>
        </w:rPr>
        <w:t xml:space="preserve">системы оценки, ее </w:t>
      </w:r>
      <w:r w:rsidRPr="008209C2">
        <w:rPr>
          <w:rFonts w:ascii="Times New Roman" w:eastAsia="Times New Roman" w:hAnsi="Times New Roman" w:cs="Times New Roman"/>
          <w:b/>
          <w:bCs/>
          <w:sz w:val="24"/>
          <w:szCs w:val="24"/>
          <w:lang w:eastAsia="ru-RU"/>
        </w:rPr>
        <w:t>содержательной и критериальной базой выступают планируемые результаты</w:t>
      </w:r>
      <w:r w:rsidRPr="008209C2">
        <w:rPr>
          <w:rFonts w:ascii="Times New Roman" w:eastAsia="Times New Roman" w:hAnsi="Times New Roman" w:cs="Times New Roman"/>
          <w:sz w:val="24"/>
          <w:szCs w:val="24"/>
          <w:lang w:eastAsia="ru-RU"/>
        </w:rPr>
        <w:t xml:space="preserve"> освоения обучающимися </w:t>
      </w:r>
      <w:r w:rsidRPr="008209C2">
        <w:rPr>
          <w:rFonts w:ascii="Times New Roman" w:eastAsia="Times New Roman" w:hAnsi="Times New Roman" w:cs="Times New Roman"/>
          <w:spacing w:val="-2"/>
          <w:sz w:val="24"/>
          <w:szCs w:val="24"/>
          <w:lang w:eastAsia="ru-RU"/>
        </w:rPr>
        <w:t>основной образовательной программы начального общего об</w:t>
      </w:r>
      <w:r w:rsidRPr="008209C2">
        <w:rPr>
          <w:rFonts w:ascii="Times New Roman" w:eastAsia="Times New Roman" w:hAnsi="Times New Roman" w:cs="Times New Roman"/>
          <w:sz w:val="24"/>
          <w:szCs w:val="24"/>
          <w:lang w:eastAsia="ru-RU"/>
        </w:rPr>
        <w:t>разования.</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pacing w:val="-4"/>
          <w:sz w:val="24"/>
          <w:szCs w:val="24"/>
          <w:lang w:eastAsia="ru-RU"/>
        </w:rPr>
      </w:pPr>
      <w:r w:rsidRPr="008209C2">
        <w:rPr>
          <w:rFonts w:ascii="Times New Roman" w:eastAsia="Times New Roman" w:hAnsi="Times New Roman" w:cs="Times New Roman"/>
          <w:spacing w:val="4"/>
          <w:sz w:val="24"/>
          <w:szCs w:val="24"/>
          <w:lang w:eastAsia="ru-RU"/>
        </w:rPr>
        <w:t>Система оценки призвана способствовать поддержанию единства всей системы образования, обеспечению преем</w:t>
      </w:r>
      <w:r w:rsidRPr="008209C2">
        <w:rPr>
          <w:rFonts w:ascii="Times New Roman" w:eastAsia="Times New Roman" w:hAnsi="Times New Roman" w:cs="Times New Roman"/>
          <w:sz w:val="24"/>
          <w:szCs w:val="24"/>
          <w:lang w:eastAsia="ru-RU"/>
        </w:rPr>
        <w:t xml:space="preserve">ственности в системе непрерывного образования. Ее </w:t>
      </w:r>
      <w:r w:rsidRPr="008209C2">
        <w:rPr>
          <w:rFonts w:ascii="Times New Roman" w:eastAsia="Times New Roman" w:hAnsi="Times New Roman" w:cs="Times New Roman"/>
          <w:sz w:val="24"/>
          <w:szCs w:val="24"/>
          <w:lang w:eastAsia="ru-RU"/>
        </w:rPr>
        <w:lastRenderedPageBreak/>
        <w:t xml:space="preserve">основными </w:t>
      </w:r>
      <w:r w:rsidRPr="008209C2">
        <w:rPr>
          <w:rFonts w:ascii="Times New Roman" w:eastAsia="Times New Roman" w:hAnsi="Times New Roman" w:cs="Times New Roman"/>
          <w:b/>
          <w:bCs/>
          <w:sz w:val="24"/>
          <w:szCs w:val="24"/>
          <w:lang w:eastAsia="ru-RU"/>
        </w:rPr>
        <w:t>функциями</w:t>
      </w:r>
      <w:r w:rsidRPr="008209C2">
        <w:rPr>
          <w:rFonts w:ascii="Times New Roman" w:eastAsia="Times New Roman" w:hAnsi="Times New Roman" w:cs="Times New Roman"/>
          <w:sz w:val="24"/>
          <w:szCs w:val="24"/>
          <w:lang w:eastAsia="ru-RU"/>
        </w:rPr>
        <w:t xml:space="preserve"> являются </w:t>
      </w:r>
      <w:r w:rsidRPr="008209C2">
        <w:rPr>
          <w:rFonts w:ascii="Times New Roman" w:eastAsia="Times New Roman" w:hAnsi="Times New Roman" w:cs="Times New Roman"/>
          <w:b/>
          <w:bCs/>
          <w:iCs/>
          <w:sz w:val="24"/>
          <w:szCs w:val="24"/>
          <w:lang w:eastAsia="ru-RU"/>
        </w:rPr>
        <w:t xml:space="preserve">ориентация образовательной </w:t>
      </w:r>
      <w:r w:rsidRPr="008209C2">
        <w:rPr>
          <w:rFonts w:ascii="Times New Roman" w:eastAsia="Times New Roman" w:hAnsi="Times New Roman" w:cs="Times New Roman"/>
          <w:b/>
          <w:bCs/>
          <w:iCs/>
          <w:spacing w:val="-4"/>
          <w:sz w:val="24"/>
          <w:szCs w:val="24"/>
          <w:lang w:eastAsia="ru-RU"/>
        </w:rPr>
        <w:t>деятельности</w:t>
      </w:r>
      <w:r w:rsidRPr="008209C2">
        <w:rPr>
          <w:rFonts w:ascii="Times New Roman" w:eastAsia="Times New Roman" w:hAnsi="Times New Roman" w:cs="Times New Roman"/>
          <w:spacing w:val="-4"/>
          <w:sz w:val="24"/>
          <w:szCs w:val="24"/>
          <w:lang w:eastAsia="ru-RU"/>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8209C2">
        <w:rPr>
          <w:rFonts w:ascii="Times New Roman" w:eastAsia="Times New Roman" w:hAnsi="Times New Roman" w:cs="Times New Roman"/>
          <w:b/>
          <w:bCs/>
          <w:iCs/>
          <w:spacing w:val="-4"/>
          <w:sz w:val="24"/>
          <w:szCs w:val="24"/>
          <w:lang w:eastAsia="ru-RU"/>
        </w:rPr>
        <w:t>обратной связи</w:t>
      </w:r>
      <w:r w:rsidRPr="008209C2">
        <w:rPr>
          <w:rFonts w:ascii="Times New Roman" w:eastAsia="Times New Roman" w:hAnsi="Times New Roman" w:cs="Times New Roman"/>
          <w:spacing w:val="-4"/>
          <w:sz w:val="24"/>
          <w:szCs w:val="24"/>
          <w:lang w:eastAsia="ru-RU"/>
        </w:rPr>
        <w:t>, позволяющей осуществлять</w:t>
      </w:r>
      <w:r w:rsidRPr="008209C2">
        <w:rPr>
          <w:rFonts w:ascii="Times New Roman" w:eastAsia="Times New Roman" w:hAnsi="Times New Roman" w:cs="Times New Roman"/>
          <w:b/>
          <w:bCs/>
          <w:iCs/>
          <w:spacing w:val="-4"/>
          <w:sz w:val="24"/>
          <w:szCs w:val="24"/>
          <w:lang w:eastAsia="ru-RU"/>
        </w:rPr>
        <w:t xml:space="preserve"> управление образовательной деятельностью</w:t>
      </w:r>
      <w:r w:rsidRPr="008209C2">
        <w:rPr>
          <w:rFonts w:ascii="Times New Roman" w:eastAsia="Times New Roman" w:hAnsi="Times New Roman" w:cs="Times New Roman"/>
          <w:spacing w:val="-4"/>
          <w:sz w:val="24"/>
          <w:szCs w:val="24"/>
          <w:lang w:eastAsia="ru-RU"/>
        </w:rPr>
        <w:t>.</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Основными направлениями и целями оценочной деятель</w:t>
      </w:r>
      <w:r w:rsidRPr="008209C2">
        <w:rPr>
          <w:rFonts w:ascii="Times New Roman" w:eastAsia="Times New Roman" w:hAnsi="Times New Roman" w:cs="Times New Roman"/>
          <w:spacing w:val="2"/>
          <w:sz w:val="24"/>
          <w:szCs w:val="24"/>
          <w:lang w:eastAsia="ru-RU"/>
        </w:rPr>
        <w:t xml:space="preserve">ности в соответствии с требованиями ФГОС НОО являются </w:t>
      </w:r>
      <w:r w:rsidRPr="008209C2">
        <w:rPr>
          <w:rFonts w:ascii="Times New Roman" w:eastAsia="Times New Roman" w:hAnsi="Times New Roman" w:cs="Times New Roman"/>
          <w:sz w:val="24"/>
          <w:szCs w:val="24"/>
          <w:lang w:eastAsia="ru-RU"/>
        </w:rPr>
        <w:t>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разного уровня.</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spacing w:val="2"/>
          <w:sz w:val="24"/>
          <w:szCs w:val="24"/>
          <w:lang w:eastAsia="ru-RU"/>
        </w:rPr>
        <w:t xml:space="preserve">Основным объектом, содержательной и критериальной базой итоговой оценки подготовки выпускников на уровне </w:t>
      </w:r>
      <w:r w:rsidRPr="008209C2">
        <w:rPr>
          <w:rFonts w:ascii="Times New Roman" w:eastAsia="Times New Roman" w:hAnsi="Times New Roman" w:cs="Times New Roman"/>
          <w:sz w:val="24"/>
          <w:szCs w:val="24"/>
          <w:lang w:eastAsia="ru-RU"/>
        </w:rPr>
        <w:t xml:space="preserve">начального общего образования выступают планируемые </w:t>
      </w:r>
      <w:r w:rsidRPr="008209C2">
        <w:rPr>
          <w:rFonts w:ascii="Times New Roman" w:eastAsia="Times New Roman" w:hAnsi="Times New Roman" w:cs="Times New Roman"/>
          <w:spacing w:val="2"/>
          <w:sz w:val="24"/>
          <w:szCs w:val="24"/>
          <w:lang w:eastAsia="ru-RU"/>
        </w:rPr>
        <w:t xml:space="preserve">результаты, составляющие содержание блока </w:t>
      </w:r>
      <w:r w:rsidRPr="008209C2">
        <w:rPr>
          <w:rFonts w:ascii="Times New Roman" w:eastAsia="Times New Roman" w:hAnsi="Times New Roman" w:cs="Times New Roman"/>
          <w:b/>
          <w:spacing w:val="2"/>
          <w:sz w:val="24"/>
          <w:szCs w:val="24"/>
          <w:u w:val="single"/>
          <w:lang w:eastAsia="ru-RU"/>
        </w:rPr>
        <w:t>«Выпускник </w:t>
      </w:r>
      <w:r w:rsidRPr="008209C2">
        <w:rPr>
          <w:rFonts w:ascii="Times New Roman" w:eastAsia="Times New Roman" w:hAnsi="Times New Roman" w:cs="Times New Roman"/>
          <w:b/>
          <w:sz w:val="24"/>
          <w:szCs w:val="24"/>
          <w:u w:val="single"/>
          <w:lang w:eastAsia="ru-RU"/>
        </w:rPr>
        <w:t>научится»</w:t>
      </w:r>
      <w:r w:rsidRPr="008209C2">
        <w:rPr>
          <w:rFonts w:ascii="Times New Roman" w:eastAsia="Times New Roman" w:hAnsi="Times New Roman" w:cs="Times New Roman"/>
          <w:sz w:val="24"/>
          <w:szCs w:val="24"/>
          <w:lang w:eastAsia="ru-RU"/>
        </w:rPr>
        <w:t xml:space="preserve"> для каждой программы, предмета, курса.</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spacing w:val="2"/>
          <w:sz w:val="24"/>
          <w:szCs w:val="24"/>
          <w:lang w:eastAsia="ru-RU"/>
        </w:rPr>
        <w:t xml:space="preserve">При оценке результатов деятельности образовательных </w:t>
      </w:r>
      <w:r w:rsidRPr="008209C2">
        <w:rPr>
          <w:rFonts w:ascii="Times New Roman" w:eastAsia="Times New Roman" w:hAnsi="Times New Roman" w:cs="Times New Roman"/>
          <w:sz w:val="24"/>
          <w:szCs w:val="24"/>
          <w:lang w:eastAsia="ru-RU"/>
        </w:rPr>
        <w:t xml:space="preserve">организаций и работников образования основным объектом оценки, ее содержательной и критериальной базой выступают планируемые результаты освоения основной образовательной </w:t>
      </w:r>
      <w:r w:rsidRPr="008209C2">
        <w:rPr>
          <w:rFonts w:ascii="Times New Roman" w:eastAsia="Times New Roman" w:hAnsi="Times New Roman" w:cs="Times New Roman"/>
          <w:spacing w:val="2"/>
          <w:sz w:val="24"/>
          <w:szCs w:val="24"/>
          <w:lang w:eastAsia="ru-RU"/>
        </w:rPr>
        <w:t xml:space="preserve">программы, составляющие содержание блоков «Выпускник </w:t>
      </w:r>
      <w:r w:rsidRPr="008209C2">
        <w:rPr>
          <w:rFonts w:ascii="Times New Roman" w:eastAsia="Times New Roman" w:hAnsi="Times New Roman" w:cs="Times New Roman"/>
          <w:sz w:val="24"/>
          <w:szCs w:val="24"/>
          <w:lang w:eastAsia="ru-RU"/>
        </w:rPr>
        <w:t xml:space="preserve">научится» и </w:t>
      </w:r>
      <w:r w:rsidRPr="008209C2">
        <w:rPr>
          <w:rFonts w:ascii="Times New Roman" w:eastAsia="Times New Roman" w:hAnsi="Times New Roman" w:cs="Times New Roman"/>
          <w:iCs/>
          <w:sz w:val="24"/>
          <w:szCs w:val="24"/>
          <w:lang w:eastAsia="ru-RU"/>
        </w:rPr>
        <w:t>«Выпускник получит возможность научиться»</w:t>
      </w:r>
      <w:r w:rsidRPr="008209C2">
        <w:rPr>
          <w:rFonts w:ascii="Times New Roman" w:eastAsia="Times New Roman" w:hAnsi="Times New Roman" w:cs="Times New Roman"/>
          <w:sz w:val="24"/>
          <w:szCs w:val="24"/>
          <w:lang w:eastAsia="ru-RU"/>
        </w:rPr>
        <w:t xml:space="preserve"> для каждой учебной программы.</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spacing w:val="2"/>
          <w:sz w:val="24"/>
          <w:szCs w:val="24"/>
          <w:lang w:eastAsia="ru-RU"/>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8209C2">
        <w:rPr>
          <w:rFonts w:ascii="Times New Roman" w:eastAsia="Times New Roman" w:hAnsi="Times New Roman" w:cs="Times New Roman"/>
          <w:b/>
          <w:bCs/>
          <w:iCs/>
          <w:spacing w:val="2"/>
          <w:sz w:val="24"/>
          <w:szCs w:val="24"/>
          <w:lang w:eastAsia="ru-RU"/>
        </w:rPr>
        <w:t>комплексный подход к оценке результатов</w:t>
      </w:r>
      <w:r w:rsidRPr="008209C2">
        <w:rPr>
          <w:rFonts w:ascii="Times New Roman" w:eastAsia="Times New Roman" w:hAnsi="Times New Roman" w:cs="Times New Roman"/>
          <w:spacing w:val="2"/>
          <w:sz w:val="24"/>
          <w:szCs w:val="24"/>
          <w:lang w:eastAsia="ru-RU"/>
        </w:rPr>
        <w:t xml:space="preserve"> образования, позволяющий вести </w:t>
      </w:r>
      <w:r w:rsidRPr="008209C2">
        <w:rPr>
          <w:rFonts w:ascii="Times New Roman" w:eastAsia="Times New Roman" w:hAnsi="Times New Roman" w:cs="Times New Roman"/>
          <w:sz w:val="24"/>
          <w:szCs w:val="24"/>
          <w:lang w:eastAsia="ru-RU"/>
        </w:rPr>
        <w:t>оценку достижения обучающимися всех трех групп результатов образования:</w:t>
      </w:r>
      <w:r w:rsidRPr="008209C2">
        <w:rPr>
          <w:rFonts w:ascii="Times New Roman" w:eastAsia="Times New Roman" w:hAnsi="Times New Roman" w:cs="Times New Roman"/>
          <w:b/>
          <w:bCs/>
          <w:iCs/>
          <w:sz w:val="24"/>
          <w:szCs w:val="24"/>
          <w:lang w:eastAsia="ru-RU"/>
        </w:rPr>
        <w:t xml:space="preserve"> личностных, метапредметных и предметных</w:t>
      </w:r>
      <w:r w:rsidRPr="008209C2">
        <w:rPr>
          <w:rFonts w:ascii="Times New Roman" w:eastAsia="Times New Roman" w:hAnsi="Times New Roman" w:cs="Times New Roman"/>
          <w:sz w:val="24"/>
          <w:szCs w:val="24"/>
          <w:lang w:eastAsia="ru-RU"/>
        </w:rPr>
        <w:t>.</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 xml:space="preserve">В соответствии с требованиями ФГОС НОО предоставление </w:t>
      </w:r>
      <w:r w:rsidRPr="008209C2">
        <w:rPr>
          <w:rFonts w:ascii="Times New Roman" w:eastAsia="Times New Roman" w:hAnsi="Times New Roman" w:cs="Times New Roman"/>
          <w:spacing w:val="2"/>
          <w:sz w:val="24"/>
          <w:szCs w:val="24"/>
          <w:lang w:eastAsia="ru-RU"/>
        </w:rPr>
        <w:t xml:space="preserve">и использование </w:t>
      </w:r>
      <w:r w:rsidRPr="008209C2">
        <w:rPr>
          <w:rFonts w:ascii="Times New Roman" w:eastAsia="Times New Roman" w:hAnsi="Times New Roman" w:cs="Times New Roman"/>
          <w:b/>
          <w:bCs/>
          <w:iCs/>
          <w:spacing w:val="2"/>
          <w:sz w:val="24"/>
          <w:szCs w:val="24"/>
          <w:lang w:eastAsia="ru-RU"/>
        </w:rPr>
        <w:t>персонифицированной информации</w:t>
      </w:r>
      <w:r w:rsidRPr="008209C2">
        <w:rPr>
          <w:rFonts w:ascii="Times New Roman" w:eastAsia="Times New Roman" w:hAnsi="Times New Roman" w:cs="Times New Roman"/>
          <w:spacing w:val="2"/>
          <w:sz w:val="24"/>
          <w:szCs w:val="24"/>
          <w:lang w:eastAsia="ru-RU"/>
        </w:rPr>
        <w:t xml:space="preserve"> воз</w:t>
      </w:r>
      <w:r w:rsidRPr="008209C2">
        <w:rPr>
          <w:rFonts w:ascii="Times New Roman" w:eastAsia="Times New Roman" w:hAnsi="Times New Roman" w:cs="Times New Roman"/>
          <w:sz w:val="24"/>
          <w:szCs w:val="24"/>
          <w:lang w:eastAsia="ru-RU"/>
        </w:rPr>
        <w:t xml:space="preserve">можно только в рамках процедур итоговой оценки обучающихся. Во всех иных процедурах допустимо предоставление </w:t>
      </w:r>
      <w:r w:rsidRPr="008209C2">
        <w:rPr>
          <w:rFonts w:ascii="Times New Roman" w:eastAsia="Times New Roman" w:hAnsi="Times New Roman" w:cs="Times New Roman"/>
          <w:spacing w:val="-2"/>
          <w:sz w:val="24"/>
          <w:szCs w:val="24"/>
          <w:lang w:eastAsia="ru-RU"/>
        </w:rPr>
        <w:t xml:space="preserve">и использование исключительно </w:t>
      </w:r>
      <w:r w:rsidRPr="008209C2">
        <w:rPr>
          <w:rFonts w:ascii="Times New Roman" w:eastAsia="Times New Roman" w:hAnsi="Times New Roman" w:cs="Times New Roman"/>
          <w:b/>
          <w:bCs/>
          <w:iCs/>
          <w:spacing w:val="-2"/>
          <w:sz w:val="24"/>
          <w:szCs w:val="24"/>
          <w:lang w:eastAsia="ru-RU"/>
        </w:rPr>
        <w:t xml:space="preserve">неперсонифицированной </w:t>
      </w:r>
      <w:r w:rsidRPr="008209C2">
        <w:rPr>
          <w:rFonts w:ascii="Times New Roman" w:eastAsia="Times New Roman" w:hAnsi="Times New Roman" w:cs="Times New Roman"/>
          <w:b/>
          <w:bCs/>
          <w:iCs/>
          <w:sz w:val="24"/>
          <w:szCs w:val="24"/>
          <w:lang w:eastAsia="ru-RU"/>
        </w:rPr>
        <w:t>(анонимной) информации</w:t>
      </w:r>
      <w:r w:rsidRPr="008209C2">
        <w:rPr>
          <w:rFonts w:ascii="Times New Roman" w:eastAsia="Times New Roman" w:hAnsi="Times New Roman" w:cs="Times New Roman"/>
          <w:sz w:val="24"/>
          <w:szCs w:val="24"/>
          <w:lang w:eastAsia="ru-RU"/>
        </w:rPr>
        <w:t xml:space="preserve"> о достигаемых обучающимися образовательных результатах.</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spacing w:val="-2"/>
          <w:sz w:val="24"/>
          <w:szCs w:val="24"/>
          <w:lang w:eastAsia="ru-RU"/>
        </w:rPr>
        <w:t xml:space="preserve">Интерпретация результатов оценки ведется на основе </w:t>
      </w:r>
      <w:r w:rsidRPr="008209C2">
        <w:rPr>
          <w:rFonts w:ascii="Times New Roman" w:eastAsia="Times New Roman" w:hAnsi="Times New Roman" w:cs="Times New Roman"/>
          <w:b/>
          <w:bCs/>
          <w:iCs/>
          <w:sz w:val="24"/>
          <w:szCs w:val="24"/>
          <w:lang w:eastAsia="ru-RU"/>
        </w:rPr>
        <w:t>кон</w:t>
      </w:r>
      <w:r w:rsidRPr="008209C2">
        <w:rPr>
          <w:rFonts w:ascii="Times New Roman" w:eastAsia="Times New Roman" w:hAnsi="Times New Roman" w:cs="Times New Roman"/>
          <w:b/>
          <w:bCs/>
          <w:iCs/>
          <w:spacing w:val="2"/>
          <w:sz w:val="24"/>
          <w:szCs w:val="24"/>
          <w:lang w:eastAsia="ru-RU"/>
        </w:rPr>
        <w:t>текстной информации</w:t>
      </w:r>
      <w:r w:rsidRPr="008209C2">
        <w:rPr>
          <w:rFonts w:ascii="Times New Roman" w:eastAsia="Times New Roman" w:hAnsi="Times New Roman" w:cs="Times New Roman"/>
          <w:spacing w:val="2"/>
          <w:sz w:val="24"/>
          <w:szCs w:val="24"/>
          <w:lang w:eastAsia="ru-RU"/>
        </w:rPr>
        <w:t xml:space="preserve"> об условиях и особенностях деятельности субъектов </w:t>
      </w:r>
      <w:r w:rsidRPr="008209C2">
        <w:rPr>
          <w:rFonts w:ascii="Times New Roman" w:eastAsia="Times New Roman" w:hAnsi="Times New Roman" w:cs="Times New Roman"/>
          <w:sz w:val="24"/>
          <w:szCs w:val="24"/>
          <w:lang w:eastAsia="ru-RU"/>
        </w:rPr>
        <w:t>образовательных отношений</w:t>
      </w:r>
      <w:r w:rsidRPr="008209C2">
        <w:rPr>
          <w:rFonts w:ascii="Times New Roman" w:eastAsia="Times New Roman" w:hAnsi="Times New Roman" w:cs="Times New Roman"/>
          <w:spacing w:val="2"/>
          <w:sz w:val="24"/>
          <w:szCs w:val="24"/>
          <w:lang w:eastAsia="ru-RU"/>
        </w:rPr>
        <w:t>. В частно</w:t>
      </w:r>
      <w:r w:rsidRPr="008209C2">
        <w:rPr>
          <w:rFonts w:ascii="Times New Roman" w:eastAsia="Times New Roman" w:hAnsi="Times New Roman" w:cs="Times New Roman"/>
          <w:sz w:val="24"/>
          <w:szCs w:val="24"/>
          <w:lang w:eastAsia="ru-RU"/>
        </w:rPr>
        <w:t>сти, итоговая оценка обучающихся определяется с учетом их стартового уровня и динамики образовательных достижений.</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spacing w:val="2"/>
          <w:sz w:val="24"/>
          <w:szCs w:val="24"/>
          <w:lang w:eastAsia="ru-RU"/>
        </w:rPr>
        <w:t xml:space="preserve">Система оценки предусматривает </w:t>
      </w:r>
      <w:r w:rsidRPr="008209C2">
        <w:rPr>
          <w:rFonts w:ascii="Times New Roman" w:eastAsia="Times New Roman" w:hAnsi="Times New Roman" w:cs="Times New Roman"/>
          <w:b/>
          <w:bCs/>
          <w:iCs/>
          <w:spacing w:val="2"/>
          <w:sz w:val="24"/>
          <w:szCs w:val="24"/>
          <w:lang w:eastAsia="ru-RU"/>
        </w:rPr>
        <w:t>уровневый подход</w:t>
      </w:r>
      <w:r w:rsidRPr="008209C2">
        <w:rPr>
          <w:rFonts w:ascii="Times New Roman" w:eastAsia="Times New Roman" w:hAnsi="Times New Roman" w:cs="Times New Roman"/>
          <w:spacing w:val="2"/>
          <w:sz w:val="24"/>
          <w:szCs w:val="24"/>
          <w:lang w:eastAsia="ru-RU"/>
        </w:rPr>
        <w:t xml:space="preserve"> к представлению планируемых результатов и инструментарию </w:t>
      </w:r>
      <w:r w:rsidRPr="008209C2">
        <w:rPr>
          <w:rFonts w:ascii="Times New Roman" w:eastAsia="Times New Roman" w:hAnsi="Times New Roman" w:cs="Times New Roman"/>
          <w:sz w:val="24"/>
          <w:szCs w:val="24"/>
          <w:lang w:eastAsia="ru-RU"/>
        </w:rPr>
        <w:t xml:space="preserve">для оценки их достижения. Согласно этому подходу за точку отсчета принимается не «идеальный образец», отсчитывая от которого «методом вычитания» и фиксируя допущенные ошибки и недочеты формируется сегодня оценка ученика, а </w:t>
      </w:r>
      <w:r w:rsidRPr="008209C2">
        <w:rPr>
          <w:rFonts w:ascii="Times New Roman" w:eastAsia="Times New Roman" w:hAnsi="Times New Roman" w:cs="Times New Roman"/>
          <w:spacing w:val="-2"/>
          <w:sz w:val="24"/>
          <w:szCs w:val="24"/>
          <w:lang w:eastAsia="ru-RU"/>
        </w:rPr>
        <w:t>необходимый для продолжения образования и реально дости</w:t>
      </w:r>
      <w:r w:rsidRPr="008209C2">
        <w:rPr>
          <w:rFonts w:ascii="Times New Roman" w:eastAsia="Times New Roman" w:hAnsi="Times New Roman" w:cs="Times New Roman"/>
          <w:sz w:val="24"/>
          <w:szCs w:val="24"/>
          <w:lang w:eastAsia="ru-RU"/>
        </w:rPr>
        <w:t xml:space="preserve">гаемый большинством обучающихся опорный уровень образовательных достижений. Достижение этого опорного уровня </w:t>
      </w:r>
      <w:r w:rsidRPr="008209C2">
        <w:rPr>
          <w:rFonts w:ascii="Times New Roman" w:eastAsia="Times New Roman" w:hAnsi="Times New Roman" w:cs="Times New Roman"/>
          <w:spacing w:val="2"/>
          <w:sz w:val="24"/>
          <w:szCs w:val="24"/>
          <w:lang w:eastAsia="ru-RU"/>
        </w:rPr>
        <w:t xml:space="preserve">интерпретируется как безусловный учебный успех ребенка, </w:t>
      </w:r>
      <w:r w:rsidRPr="008209C2">
        <w:rPr>
          <w:rFonts w:ascii="Times New Roman" w:eastAsia="Times New Roman" w:hAnsi="Times New Roman" w:cs="Times New Roman"/>
          <w:sz w:val="24"/>
          <w:szCs w:val="24"/>
          <w:lang w:eastAsia="ru-RU"/>
        </w:rPr>
        <w:t>как исполнение им требований ФГОС НОО. А оценка инди</w:t>
      </w:r>
      <w:r w:rsidRPr="008209C2">
        <w:rPr>
          <w:rFonts w:ascii="Times New Roman" w:eastAsia="Times New Roman" w:hAnsi="Times New Roman" w:cs="Times New Roman"/>
          <w:spacing w:val="2"/>
          <w:sz w:val="24"/>
          <w:szCs w:val="24"/>
          <w:lang w:eastAsia="ru-RU"/>
        </w:rPr>
        <w:t xml:space="preserve">видуальных образовательных достижений ведется «методом </w:t>
      </w:r>
      <w:r w:rsidRPr="008209C2">
        <w:rPr>
          <w:rFonts w:ascii="Times New Roman" w:eastAsia="Times New Roman" w:hAnsi="Times New Roman" w:cs="Times New Roman"/>
          <w:sz w:val="24"/>
          <w:szCs w:val="24"/>
          <w:lang w:eastAsia="ru-RU"/>
        </w:rPr>
        <w:t>сложения», при котором фиксируется достижение опорного уровня и его превышение. Это позволяет поощрять продви</w:t>
      </w:r>
      <w:r w:rsidRPr="008209C2">
        <w:rPr>
          <w:rFonts w:ascii="Times New Roman" w:eastAsia="Times New Roman" w:hAnsi="Times New Roman" w:cs="Times New Roman"/>
          <w:spacing w:val="2"/>
          <w:sz w:val="24"/>
          <w:szCs w:val="24"/>
          <w:lang w:eastAsia="ru-RU"/>
        </w:rPr>
        <w:t>жения обучающихся, выстраивать индивидуальные траекто</w:t>
      </w:r>
      <w:r w:rsidRPr="008209C2">
        <w:rPr>
          <w:rFonts w:ascii="Times New Roman" w:eastAsia="Times New Roman" w:hAnsi="Times New Roman" w:cs="Times New Roman"/>
          <w:sz w:val="24"/>
          <w:szCs w:val="24"/>
          <w:lang w:eastAsia="ru-RU"/>
        </w:rPr>
        <w:t>рии движения с учетом зоны ближайшего развития.</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Поэтому в текущей оценочной деятельности целесообразно соотносить результаты, продемонстрированные учеником, с оценками типа:</w:t>
      </w:r>
    </w:p>
    <w:p w:rsidR="008209C2" w:rsidRPr="008209C2" w:rsidRDefault="008209C2" w:rsidP="00C35DD5">
      <w:pPr>
        <w:keepNext/>
        <w:suppressLineNumber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pacing w:val="2"/>
          <w:sz w:val="24"/>
          <w:szCs w:val="24"/>
          <w:lang w:eastAsia="ru-RU"/>
        </w:rPr>
        <w:t>«зачет/незачет» («удовлетворительно/неудовлетворитель</w:t>
      </w:r>
      <w:r w:rsidRPr="008209C2">
        <w:rPr>
          <w:rFonts w:ascii="Times New Roman" w:eastAsia="Times New Roman" w:hAnsi="Times New Roman" w:cs="Times New Roman"/>
          <w:sz w:val="24"/>
          <w:szCs w:val="24"/>
          <w:lang w:eastAsia="ru-RU"/>
        </w:rPr>
        <w:t>но»), т.</w:t>
      </w:r>
      <w:r w:rsidRPr="008209C2">
        <w:rPr>
          <w:rFonts w:ascii="Times New Roman" w:eastAsia="Times New Roman" w:hAnsi="Times New Roman" w:cs="Times New Roman"/>
          <w:sz w:val="24"/>
          <w:szCs w:val="24"/>
          <w:lang w:eastAsia="ru-RU"/>
        </w:rPr>
        <w:t> </w:t>
      </w:r>
      <w:r w:rsidRPr="008209C2">
        <w:rPr>
          <w:rFonts w:ascii="Times New Roman" w:eastAsia="Times New Roman" w:hAnsi="Times New Roman" w:cs="Times New Roman"/>
          <w:sz w:val="24"/>
          <w:szCs w:val="24"/>
          <w:lang w:eastAsia="ru-RU"/>
        </w:rPr>
        <w:t xml:space="preserve">е. оценкой, свидетельствующей об осознанном освоении опорной </w:t>
      </w:r>
      <w:r w:rsidRPr="008209C2">
        <w:rPr>
          <w:rFonts w:ascii="Times New Roman" w:eastAsia="Times New Roman" w:hAnsi="Times New Roman" w:cs="Times New Roman"/>
          <w:spacing w:val="-2"/>
          <w:sz w:val="24"/>
          <w:szCs w:val="24"/>
          <w:lang w:eastAsia="ru-RU"/>
        </w:rPr>
        <w:t xml:space="preserve">системы знаний и правильном выполнении учебных действий </w:t>
      </w:r>
      <w:r w:rsidRPr="008209C2">
        <w:rPr>
          <w:rFonts w:ascii="Times New Roman" w:eastAsia="Times New Roman" w:hAnsi="Times New Roman" w:cs="Times New Roman"/>
          <w:sz w:val="24"/>
          <w:szCs w:val="24"/>
          <w:lang w:eastAsia="ru-RU"/>
        </w:rPr>
        <w:t>в рамках диапазона (круга) заданных задач, построенных на опорном учебном материале;</w:t>
      </w:r>
    </w:p>
    <w:p w:rsidR="008209C2" w:rsidRPr="008209C2" w:rsidRDefault="008209C2" w:rsidP="00C35DD5">
      <w:pPr>
        <w:keepNext/>
        <w:suppressLineNumber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 xml:space="preserve">«хорошо», «отлично» — оценками, свидетельствующими об усвоении опорной системы знаний на уровне осознанного </w:t>
      </w:r>
      <w:r w:rsidRPr="008209C2">
        <w:rPr>
          <w:rFonts w:ascii="Times New Roman" w:eastAsia="Times New Roman" w:hAnsi="Times New Roman" w:cs="Times New Roman"/>
          <w:spacing w:val="2"/>
          <w:sz w:val="24"/>
          <w:szCs w:val="24"/>
          <w:lang w:eastAsia="ru-RU"/>
        </w:rPr>
        <w:t xml:space="preserve">произвольного овладения учебными действиями, а также о </w:t>
      </w:r>
      <w:r w:rsidRPr="008209C2">
        <w:rPr>
          <w:rFonts w:ascii="Times New Roman" w:eastAsia="Times New Roman" w:hAnsi="Times New Roman" w:cs="Times New Roman"/>
          <w:sz w:val="24"/>
          <w:szCs w:val="24"/>
          <w:lang w:eastAsia="ru-RU"/>
        </w:rPr>
        <w:t>кругозоре, широте (или избирательности) интересов.</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Это не исключает возможности использования традиционной системы отметок по 5</w:t>
      </w:r>
      <w:r w:rsidRPr="008209C2">
        <w:rPr>
          <w:rFonts w:ascii="Times New Roman" w:eastAsia="Times New Roman" w:hAnsi="Times New Roman" w:cs="Times New Roman"/>
          <w:sz w:val="24"/>
          <w:szCs w:val="24"/>
          <w:lang w:eastAsia="ru-RU"/>
        </w:rPr>
        <w:noBreakHyphen/>
        <w:t xml:space="preserve">балльной шкале, однако требует </w:t>
      </w:r>
      <w:r w:rsidRPr="008209C2">
        <w:rPr>
          <w:rFonts w:ascii="Times New Roman" w:eastAsia="Times New Roman" w:hAnsi="Times New Roman" w:cs="Times New Roman"/>
          <w:spacing w:val="2"/>
          <w:sz w:val="24"/>
          <w:szCs w:val="24"/>
          <w:lang w:eastAsia="ru-RU"/>
        </w:rPr>
        <w:t xml:space="preserve">уточнения и переосмысления их наполнения. В частности, </w:t>
      </w:r>
      <w:r w:rsidRPr="008209C2">
        <w:rPr>
          <w:rFonts w:ascii="Times New Roman" w:eastAsia="Times New Roman" w:hAnsi="Times New Roman" w:cs="Times New Roman"/>
          <w:sz w:val="24"/>
          <w:szCs w:val="24"/>
          <w:lang w:eastAsia="ru-RU"/>
        </w:rPr>
        <w:t xml:space="preserve">достижение опорного уровня в этой системе оценки интерпретируется как </w:t>
      </w:r>
      <w:r w:rsidRPr="008209C2">
        <w:rPr>
          <w:rFonts w:ascii="Times New Roman" w:eastAsia="Times New Roman" w:hAnsi="Times New Roman" w:cs="Times New Roman"/>
          <w:sz w:val="24"/>
          <w:szCs w:val="24"/>
          <w:lang w:eastAsia="ru-RU"/>
        </w:rPr>
        <w:lastRenderedPageBreak/>
        <w:t>безусловный учебный успех ребенка, как исполнение им требований ФГОС НОО и соотносится с оценкой «удовлетворительно» («зачет»).</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spacing w:val="2"/>
          <w:sz w:val="24"/>
          <w:szCs w:val="24"/>
          <w:lang w:eastAsia="ru-RU"/>
        </w:rPr>
        <w:t xml:space="preserve">В процессе оценки используются разнообразные методы </w:t>
      </w:r>
      <w:r w:rsidRPr="008209C2">
        <w:rPr>
          <w:rFonts w:ascii="Times New Roman" w:eastAsia="Times New Roman" w:hAnsi="Times New Roman" w:cs="Times New Roman"/>
          <w:sz w:val="24"/>
          <w:szCs w:val="24"/>
          <w:lang w:eastAsia="ru-RU"/>
        </w:rPr>
        <w:t>и формы, взаимно дополняющие друг друга (стандартизиро</w:t>
      </w:r>
      <w:r w:rsidRPr="008209C2">
        <w:rPr>
          <w:rFonts w:ascii="Times New Roman" w:eastAsia="Times New Roman" w:hAnsi="Times New Roman" w:cs="Times New Roman"/>
          <w:spacing w:val="2"/>
          <w:sz w:val="24"/>
          <w:szCs w:val="24"/>
          <w:lang w:eastAsia="ru-RU"/>
        </w:rPr>
        <w:t>ванные письменные и устные работы, проекты, практиче</w:t>
      </w:r>
      <w:r w:rsidRPr="008209C2">
        <w:rPr>
          <w:rFonts w:ascii="Times New Roman" w:eastAsia="Times New Roman" w:hAnsi="Times New Roman" w:cs="Times New Roman"/>
          <w:sz w:val="24"/>
          <w:szCs w:val="24"/>
          <w:lang w:eastAsia="ru-RU"/>
        </w:rPr>
        <w:t>ские работы, творческие работы, самоанализ и самооценка, наблюдения и</w:t>
      </w:r>
      <w:r w:rsidRPr="008209C2">
        <w:rPr>
          <w:rFonts w:ascii="Times New Roman" w:eastAsia="Times New Roman" w:hAnsi="Times New Roman" w:cs="Times New Roman"/>
          <w:sz w:val="24"/>
          <w:szCs w:val="24"/>
          <w:lang w:eastAsia="ru-RU"/>
        </w:rPr>
        <w:t> </w:t>
      </w:r>
      <w:r w:rsidRPr="008209C2">
        <w:rPr>
          <w:rFonts w:ascii="Times New Roman" w:eastAsia="Times New Roman" w:hAnsi="Times New Roman" w:cs="Times New Roman"/>
          <w:sz w:val="24"/>
          <w:szCs w:val="24"/>
          <w:lang w:eastAsia="ru-RU"/>
        </w:rPr>
        <w:t>др.).</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МБОУ «</w:t>
      </w:r>
      <w:r w:rsidR="00A85601" w:rsidRPr="008209C2">
        <w:rPr>
          <w:rFonts w:ascii="Times New Roman" w:hAnsi="Times New Roman" w:cs="Times New Roman"/>
          <w:sz w:val="24"/>
          <w:szCs w:val="24"/>
        </w:rPr>
        <w:t>Тахталинская НОШ</w:t>
      </w:r>
      <w:r w:rsidRPr="008209C2">
        <w:rPr>
          <w:rFonts w:ascii="Times New Roman" w:eastAsia="Times New Roman" w:hAnsi="Times New Roman" w:cs="Times New Roman"/>
          <w:sz w:val="24"/>
          <w:szCs w:val="24"/>
          <w:lang w:eastAsia="ru-RU"/>
        </w:rPr>
        <w:t xml:space="preserve">» проводит процедуру внутренней  оценки, которая включает: </w:t>
      </w:r>
    </w:p>
    <w:p w:rsidR="008209C2" w:rsidRPr="008209C2" w:rsidRDefault="008209C2" w:rsidP="00C35DD5">
      <w:pPr>
        <w:keepNext/>
        <w:numPr>
          <w:ilvl w:val="0"/>
          <w:numId w:val="4"/>
        </w:numPr>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стартовую диагностику (в 1 классе), входной контроль (в остальных классах);</w:t>
      </w:r>
    </w:p>
    <w:p w:rsidR="008209C2" w:rsidRPr="008209C2" w:rsidRDefault="008209C2" w:rsidP="00C35DD5">
      <w:pPr>
        <w:keepNext/>
        <w:numPr>
          <w:ilvl w:val="0"/>
          <w:numId w:val="4"/>
        </w:numPr>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z w:val="24"/>
          <w:szCs w:val="24"/>
          <w:lang w:val="en-US" w:eastAsia="ru-RU"/>
        </w:rPr>
      </w:pPr>
      <w:r w:rsidRPr="008209C2">
        <w:rPr>
          <w:rFonts w:ascii="Times New Roman" w:eastAsia="Times New Roman" w:hAnsi="Times New Roman" w:cs="Times New Roman"/>
          <w:sz w:val="24"/>
          <w:szCs w:val="24"/>
          <w:lang w:val="en-US" w:eastAsia="ru-RU"/>
        </w:rPr>
        <w:t xml:space="preserve">текущую и </w:t>
      </w:r>
      <w:r w:rsidRPr="008209C2">
        <w:rPr>
          <w:rFonts w:ascii="Times New Roman" w:eastAsia="Times New Roman" w:hAnsi="Times New Roman" w:cs="Times New Roman"/>
          <w:sz w:val="24"/>
          <w:szCs w:val="24"/>
          <w:lang w:eastAsia="ru-RU"/>
        </w:rPr>
        <w:t>тематическую оценку</w:t>
      </w:r>
      <w:r w:rsidRPr="008209C2">
        <w:rPr>
          <w:rFonts w:ascii="Times New Roman" w:eastAsia="Times New Roman" w:hAnsi="Times New Roman" w:cs="Times New Roman"/>
          <w:sz w:val="24"/>
          <w:szCs w:val="24"/>
          <w:lang w:val="en-US" w:eastAsia="ru-RU"/>
        </w:rPr>
        <w:t>;</w:t>
      </w:r>
    </w:p>
    <w:p w:rsidR="008209C2" w:rsidRPr="008209C2" w:rsidRDefault="008209C2" w:rsidP="00C35DD5">
      <w:pPr>
        <w:keepNext/>
        <w:numPr>
          <w:ilvl w:val="0"/>
          <w:numId w:val="4"/>
        </w:numPr>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z w:val="24"/>
          <w:szCs w:val="24"/>
          <w:lang w:val="en-US" w:eastAsia="ru-RU"/>
        </w:rPr>
      </w:pPr>
      <w:r w:rsidRPr="008209C2">
        <w:rPr>
          <w:rFonts w:ascii="Times New Roman" w:eastAsia="Times New Roman" w:hAnsi="Times New Roman" w:cs="Times New Roman"/>
          <w:sz w:val="24"/>
          <w:szCs w:val="24"/>
          <w:lang w:eastAsia="ru-RU"/>
        </w:rPr>
        <w:t>портфель достижений (</w:t>
      </w:r>
      <w:r w:rsidRPr="008209C2">
        <w:rPr>
          <w:rFonts w:ascii="Times New Roman" w:eastAsia="Times New Roman" w:hAnsi="Times New Roman" w:cs="Times New Roman"/>
          <w:sz w:val="24"/>
          <w:szCs w:val="24"/>
          <w:lang w:val="en-US" w:eastAsia="ru-RU"/>
        </w:rPr>
        <w:t>портфолио</w:t>
      </w:r>
      <w:r w:rsidRPr="008209C2">
        <w:rPr>
          <w:rFonts w:ascii="Times New Roman" w:eastAsia="Times New Roman" w:hAnsi="Times New Roman" w:cs="Times New Roman"/>
          <w:sz w:val="24"/>
          <w:szCs w:val="24"/>
          <w:lang w:eastAsia="ru-RU"/>
        </w:rPr>
        <w:t>);</w:t>
      </w:r>
    </w:p>
    <w:p w:rsidR="008209C2" w:rsidRPr="008209C2" w:rsidRDefault="008209C2" w:rsidP="00C35DD5">
      <w:pPr>
        <w:keepNext/>
        <w:numPr>
          <w:ilvl w:val="0"/>
          <w:numId w:val="4"/>
        </w:numPr>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внутришкольный мониторинг образовательных достижений;</w:t>
      </w:r>
    </w:p>
    <w:p w:rsidR="008209C2" w:rsidRPr="008209C2" w:rsidRDefault="008209C2" w:rsidP="00C35DD5">
      <w:pPr>
        <w:keepNext/>
        <w:numPr>
          <w:ilvl w:val="0"/>
          <w:numId w:val="4"/>
        </w:numPr>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промежуточную аттестацию обучающихся;</w:t>
      </w:r>
    </w:p>
    <w:p w:rsidR="008209C2" w:rsidRPr="008209C2" w:rsidRDefault="008209C2" w:rsidP="00C35DD5">
      <w:pPr>
        <w:keepNext/>
        <w:numPr>
          <w:ilvl w:val="0"/>
          <w:numId w:val="4"/>
        </w:numPr>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z w:val="24"/>
          <w:szCs w:val="24"/>
          <w:lang w:val="en-US" w:eastAsia="ru-RU"/>
        </w:rPr>
      </w:pPr>
      <w:r w:rsidRPr="008209C2">
        <w:rPr>
          <w:rFonts w:ascii="Times New Roman" w:eastAsia="Times New Roman" w:hAnsi="Times New Roman" w:cs="Times New Roman"/>
          <w:sz w:val="24"/>
          <w:szCs w:val="24"/>
          <w:lang w:eastAsia="ru-RU"/>
        </w:rPr>
        <w:t>итоговую аттестацию обучающихся</w:t>
      </w:r>
      <w:r w:rsidRPr="008209C2">
        <w:rPr>
          <w:rFonts w:ascii="Times New Roman" w:eastAsia="Times New Roman" w:hAnsi="Times New Roman" w:cs="Times New Roman"/>
          <w:sz w:val="24"/>
          <w:szCs w:val="24"/>
          <w:lang w:val="en-US" w:eastAsia="ru-RU"/>
        </w:rPr>
        <w:t xml:space="preserve">. </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В системе оценивания в МБОУ «</w:t>
      </w:r>
      <w:r w:rsidR="00A85601" w:rsidRPr="008209C2">
        <w:rPr>
          <w:rFonts w:ascii="Times New Roman" w:hAnsi="Times New Roman" w:cs="Times New Roman"/>
          <w:sz w:val="24"/>
          <w:szCs w:val="24"/>
        </w:rPr>
        <w:t>Тахталинская НОШ</w:t>
      </w:r>
      <w:r w:rsidRPr="008209C2">
        <w:rPr>
          <w:rFonts w:ascii="Times New Roman" w:eastAsia="Times New Roman" w:hAnsi="Times New Roman" w:cs="Times New Roman"/>
          <w:sz w:val="24"/>
          <w:szCs w:val="24"/>
          <w:lang w:eastAsia="ru-RU"/>
        </w:rPr>
        <w:t xml:space="preserve">» определены следующие основные виды контроля: </w:t>
      </w:r>
    </w:p>
    <w:p w:rsidR="008209C2" w:rsidRPr="008209C2" w:rsidRDefault="008209C2" w:rsidP="00C35DD5">
      <w:pPr>
        <w:keepNext/>
        <w:numPr>
          <w:ilvl w:val="0"/>
          <w:numId w:val="4"/>
        </w:numPr>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 xml:space="preserve">стартовый или входной (предварительный) контроль, осуществляется в начале учебного года, носит диагностический характер, цель  стартового контроля - зафиксировать начальный уровень подготовки ученика, уровень его знаний, а также универсальных учебных действий (УУД), связанных с предстоящей деятельностью; </w:t>
      </w:r>
    </w:p>
    <w:p w:rsidR="008209C2" w:rsidRPr="008209C2" w:rsidRDefault="008209C2" w:rsidP="00C35DD5">
      <w:pPr>
        <w:keepNext/>
        <w:numPr>
          <w:ilvl w:val="0"/>
          <w:numId w:val="4"/>
        </w:numPr>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 xml:space="preserve">промежуточный, текущий, тематический контроль проводится после осуществления учебного действия методом сравнения фактических результатов с образцом; </w:t>
      </w:r>
    </w:p>
    <w:p w:rsidR="008209C2" w:rsidRPr="008209C2" w:rsidRDefault="008209C2" w:rsidP="00C35DD5">
      <w:pPr>
        <w:keepNext/>
        <w:numPr>
          <w:ilvl w:val="0"/>
          <w:numId w:val="4"/>
        </w:numPr>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 xml:space="preserve">контроль динамики индивидуальных образовательных достижений (система накопительной оценки в портфеле достижений (портфолио); </w:t>
      </w:r>
    </w:p>
    <w:p w:rsidR="008209C2" w:rsidRPr="008209C2" w:rsidRDefault="008209C2" w:rsidP="00C35DD5">
      <w:pPr>
        <w:keepNext/>
        <w:numPr>
          <w:ilvl w:val="0"/>
          <w:numId w:val="4"/>
        </w:numPr>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 xml:space="preserve">итоговый контроль предполагает комплексную проверку образовательных результатов (в том числе и метапредметных) в конце учебного года. </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 xml:space="preserve">В системе оценивания приоритетными становятся  новые формы контроля – продуктивные задания (задачи) по применению знаний и умений, метапредметные диагностические работы, диагностика результатов личностного развития учащихся и «Портфель достижений» (портфолио) учебных и внеучебных результатов учащихся. Новые формы, средства и методы контроля призваны обеспечить комплексную оценку образовательных результатов, включая предметные, метапредметные и личностные результаты обучения для оказания педагогической поддержки обучающихся. </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 xml:space="preserve">Средствами фиксации личностных, метапредметных и предметных результатов являются классные журналы, электронные дневники, листы достижений, портфолио.  </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Технологии оценивания определяются в Положении об оценке образовательных достижений и порядке перевода в следующий класс.</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 xml:space="preserve"> </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b/>
          <w:sz w:val="24"/>
          <w:szCs w:val="24"/>
          <w:lang w:eastAsia="ru-RU"/>
        </w:rPr>
      </w:pPr>
      <w:r w:rsidRPr="008209C2">
        <w:rPr>
          <w:rFonts w:ascii="Times New Roman" w:eastAsia="Times New Roman" w:hAnsi="Times New Roman" w:cs="Times New Roman"/>
          <w:b/>
          <w:sz w:val="24"/>
          <w:szCs w:val="24"/>
          <w:lang w:eastAsia="ru-RU"/>
        </w:rPr>
        <w:t xml:space="preserve">Организация и содержание оценочных процедур </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b/>
          <w:sz w:val="24"/>
          <w:szCs w:val="24"/>
          <w:lang w:eastAsia="ru-RU"/>
        </w:rPr>
        <w:t>Стартовая диагностика</w:t>
      </w:r>
      <w:r w:rsidRPr="008209C2">
        <w:rPr>
          <w:rFonts w:ascii="Times New Roman" w:eastAsia="Times New Roman" w:hAnsi="Times New Roman" w:cs="Times New Roman"/>
          <w:sz w:val="24"/>
          <w:szCs w:val="24"/>
          <w:lang w:eastAsia="ru-RU"/>
        </w:rPr>
        <w:t xml:space="preserve">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учебного года в первом классе и выступает как основа (точка отсчета) для оценки динамики образовательных достижений.  Объектом оценки являются:  </w:t>
      </w:r>
    </w:p>
    <w:p w:rsidR="008209C2" w:rsidRPr="008209C2" w:rsidRDefault="008209C2" w:rsidP="00C35DD5">
      <w:pPr>
        <w:keepNext/>
        <w:numPr>
          <w:ilvl w:val="0"/>
          <w:numId w:val="5"/>
        </w:numPr>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z w:val="24"/>
          <w:szCs w:val="24"/>
          <w:lang w:val="en-US" w:eastAsia="ru-RU"/>
        </w:rPr>
      </w:pPr>
      <w:r w:rsidRPr="008209C2">
        <w:rPr>
          <w:rFonts w:ascii="Times New Roman" w:eastAsia="Times New Roman" w:hAnsi="Times New Roman" w:cs="Times New Roman"/>
          <w:sz w:val="24"/>
          <w:szCs w:val="24"/>
          <w:lang w:eastAsia="ru-RU"/>
        </w:rPr>
        <w:t>структура мотивации</w:t>
      </w:r>
      <w:r w:rsidRPr="008209C2">
        <w:rPr>
          <w:rFonts w:ascii="Times New Roman" w:eastAsia="Times New Roman" w:hAnsi="Times New Roman" w:cs="Times New Roman"/>
          <w:sz w:val="24"/>
          <w:szCs w:val="24"/>
          <w:lang w:val="en-US" w:eastAsia="ru-RU"/>
        </w:rPr>
        <w:t xml:space="preserve">,  </w:t>
      </w:r>
    </w:p>
    <w:p w:rsidR="008209C2" w:rsidRPr="008209C2" w:rsidRDefault="008209C2" w:rsidP="00C35DD5">
      <w:pPr>
        <w:keepNext/>
        <w:numPr>
          <w:ilvl w:val="0"/>
          <w:numId w:val="5"/>
        </w:numPr>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z w:val="24"/>
          <w:szCs w:val="24"/>
          <w:lang w:val="en-US" w:eastAsia="ru-RU"/>
        </w:rPr>
      </w:pPr>
      <w:r w:rsidRPr="008209C2">
        <w:rPr>
          <w:rFonts w:ascii="Times New Roman" w:eastAsia="Times New Roman" w:hAnsi="Times New Roman" w:cs="Times New Roman"/>
          <w:sz w:val="24"/>
          <w:szCs w:val="24"/>
          <w:lang w:eastAsia="ru-RU"/>
        </w:rPr>
        <w:t>сформированность учебной деятельности</w:t>
      </w:r>
      <w:r w:rsidRPr="008209C2">
        <w:rPr>
          <w:rFonts w:ascii="Times New Roman" w:eastAsia="Times New Roman" w:hAnsi="Times New Roman" w:cs="Times New Roman"/>
          <w:sz w:val="24"/>
          <w:szCs w:val="24"/>
          <w:lang w:val="en-US" w:eastAsia="ru-RU"/>
        </w:rPr>
        <w:t xml:space="preserve">,  </w:t>
      </w:r>
    </w:p>
    <w:p w:rsidR="008209C2" w:rsidRPr="008209C2" w:rsidRDefault="008209C2" w:rsidP="00C35DD5">
      <w:pPr>
        <w:keepNext/>
        <w:numPr>
          <w:ilvl w:val="0"/>
          <w:numId w:val="5"/>
        </w:numPr>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8209C2">
        <w:rPr>
          <w:rFonts w:ascii="Times New Roman" w:eastAsia="Times New Roman" w:hAnsi="Times New Roman" w:cs="Times New Roman"/>
          <w:b/>
          <w:sz w:val="24"/>
          <w:szCs w:val="24"/>
          <w:lang w:eastAsia="ru-RU"/>
        </w:rPr>
        <w:t xml:space="preserve">.  </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b/>
          <w:sz w:val="24"/>
          <w:szCs w:val="24"/>
          <w:lang w:eastAsia="ru-RU"/>
        </w:rPr>
        <w:t xml:space="preserve">Входной контроль </w:t>
      </w:r>
      <w:r w:rsidRPr="008209C2">
        <w:rPr>
          <w:rFonts w:ascii="Times New Roman" w:eastAsia="Times New Roman" w:hAnsi="Times New Roman" w:cs="Times New Roman"/>
          <w:sz w:val="24"/>
          <w:szCs w:val="24"/>
          <w:lang w:eastAsia="ru-RU"/>
        </w:rPr>
        <w:t xml:space="preserve">проводиться учителями с целью оценки готовности к изучению отдельных предметов (разделов). </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 xml:space="preserve">Результаты стартовой диагностики и входного контроля являются основанием для корректировки учебных программ и индивидуализации учебного процесса. </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b/>
          <w:sz w:val="24"/>
          <w:szCs w:val="24"/>
          <w:lang w:eastAsia="ru-RU"/>
        </w:rPr>
        <w:t>Текущая оценка</w:t>
      </w:r>
      <w:r w:rsidRPr="008209C2">
        <w:rPr>
          <w:rFonts w:ascii="Times New Roman" w:eastAsia="Times New Roman" w:hAnsi="Times New Roman" w:cs="Times New Roman"/>
          <w:sz w:val="24"/>
          <w:szCs w:val="24"/>
          <w:lang w:eastAsia="ru-RU"/>
        </w:rPr>
        <w:t xml:space="preserve"> 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w:t>
      </w:r>
      <w:r w:rsidRPr="008209C2">
        <w:rPr>
          <w:rFonts w:ascii="Times New Roman" w:eastAsia="Times New Roman" w:hAnsi="Times New Roman" w:cs="Times New Roman"/>
          <w:sz w:val="24"/>
          <w:szCs w:val="24"/>
          <w:lang w:eastAsia="ru-RU"/>
        </w:rPr>
        <w:lastRenderedPageBreak/>
        <w:t xml:space="preserve">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 </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b/>
          <w:sz w:val="24"/>
          <w:szCs w:val="24"/>
          <w:lang w:eastAsia="ru-RU"/>
        </w:rPr>
        <w:t>Тематическая оценка</w:t>
      </w:r>
      <w:r w:rsidRPr="008209C2">
        <w:rPr>
          <w:rFonts w:ascii="Times New Roman" w:eastAsia="Times New Roman" w:hAnsi="Times New Roman" w:cs="Times New Roman"/>
          <w:sz w:val="24"/>
          <w:szCs w:val="24"/>
          <w:lang w:eastAsia="ru-RU"/>
        </w:rPr>
        <w:t xml:space="preserve">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Тематическая оценка может вестись как в ходе изучения темы, так и в конце ее изучения. </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r w:rsidRPr="008209C2">
        <w:rPr>
          <w:rFonts w:ascii="Times New Roman" w:eastAsia="Times New Roman" w:hAnsi="Times New Roman" w:cs="Times New Roman"/>
          <w:b/>
          <w:sz w:val="24"/>
          <w:szCs w:val="24"/>
          <w:lang w:eastAsia="ru-RU"/>
        </w:rPr>
        <w:t xml:space="preserve"> </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b/>
          <w:sz w:val="24"/>
          <w:szCs w:val="24"/>
          <w:lang w:eastAsia="ru-RU"/>
        </w:rPr>
        <w:t>Портфолио</w:t>
      </w:r>
      <w:r w:rsidRPr="008209C2">
        <w:rPr>
          <w:rFonts w:ascii="Times New Roman" w:eastAsia="Times New Roman" w:hAnsi="Times New Roman" w:cs="Times New Roman"/>
          <w:sz w:val="24"/>
          <w:szCs w:val="24"/>
          <w:lang w:eastAsia="ru-RU"/>
        </w:rPr>
        <w:t xml:space="preserve"> обучающегося 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начальной школе. Результаты, представленные в портфолио, используются при выработке рекомендаций по выбору индивидуальной образовательной траектории на уровне основного общего образования и отражаются в характеристике. </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b/>
          <w:sz w:val="24"/>
          <w:szCs w:val="24"/>
          <w:lang w:eastAsia="ru-RU"/>
        </w:rPr>
        <w:t>Внутришкольный мониторинг</w:t>
      </w:r>
      <w:r w:rsidRPr="008209C2">
        <w:rPr>
          <w:rFonts w:ascii="Times New Roman" w:eastAsia="Times New Roman" w:hAnsi="Times New Roman" w:cs="Times New Roman"/>
          <w:sz w:val="24"/>
          <w:szCs w:val="24"/>
          <w:lang w:eastAsia="ru-RU"/>
        </w:rPr>
        <w:t xml:space="preserve"> представляет собой процедуры: </w:t>
      </w:r>
    </w:p>
    <w:p w:rsidR="008209C2" w:rsidRPr="008209C2" w:rsidRDefault="008209C2" w:rsidP="00C35DD5">
      <w:pPr>
        <w:keepNext/>
        <w:numPr>
          <w:ilvl w:val="0"/>
          <w:numId w:val="5"/>
        </w:numPr>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 xml:space="preserve">оценки уровня достижения предметных и метапредметных результатов; </w:t>
      </w:r>
    </w:p>
    <w:p w:rsidR="008209C2" w:rsidRPr="008209C2" w:rsidRDefault="008209C2" w:rsidP="00C35DD5">
      <w:pPr>
        <w:keepNext/>
        <w:numPr>
          <w:ilvl w:val="0"/>
          <w:numId w:val="5"/>
        </w:numPr>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 xml:space="preserve">оценки уровня достижения той части личностных результатов,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 </w:t>
      </w:r>
    </w:p>
    <w:p w:rsidR="008209C2" w:rsidRPr="008209C2" w:rsidRDefault="008209C2" w:rsidP="00C35DD5">
      <w:pPr>
        <w:keepNext/>
        <w:numPr>
          <w:ilvl w:val="0"/>
          <w:numId w:val="5"/>
        </w:numPr>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оценки уровня профессионального мастерства учителя,</w:t>
      </w:r>
      <w:r w:rsidRPr="008209C2">
        <w:rPr>
          <w:rFonts w:ascii="Times New Roman" w:eastAsia="Times New Roman" w:hAnsi="Times New Roman" w:cs="Times New Roman"/>
          <w:b/>
          <w:sz w:val="24"/>
          <w:szCs w:val="24"/>
          <w:lang w:eastAsia="ru-RU"/>
        </w:rPr>
        <w:t xml:space="preserve"> </w:t>
      </w:r>
      <w:r w:rsidRPr="008209C2">
        <w:rPr>
          <w:rFonts w:ascii="Times New Roman" w:eastAsia="Times New Roman" w:hAnsi="Times New Roman" w:cs="Times New Roman"/>
          <w:sz w:val="24"/>
          <w:szCs w:val="24"/>
          <w:lang w:eastAsia="ru-RU"/>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r w:rsidRPr="008209C2">
        <w:rPr>
          <w:rFonts w:ascii="Times New Roman" w:eastAsia="Times New Roman" w:hAnsi="Times New Roman" w:cs="Times New Roman"/>
          <w:b/>
          <w:sz w:val="24"/>
          <w:szCs w:val="24"/>
          <w:lang w:eastAsia="ru-RU"/>
        </w:rPr>
        <w:t xml:space="preserve"> </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Содержание и периодичность внутришкольного мониторинга устанавливается в соответствии с Положением о внутренней системе оценки качества образования, Положением о внутришкольном контроле и планом внутришкольного контроля школы.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r w:rsidRPr="008209C2">
        <w:rPr>
          <w:rFonts w:ascii="Times New Roman" w:eastAsia="Times New Roman" w:hAnsi="Times New Roman" w:cs="Times New Roman"/>
          <w:b/>
          <w:sz w:val="24"/>
          <w:szCs w:val="24"/>
          <w:lang w:eastAsia="ru-RU"/>
        </w:rPr>
        <w:t xml:space="preserve"> </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b/>
          <w:sz w:val="24"/>
          <w:szCs w:val="24"/>
          <w:lang w:eastAsia="ru-RU"/>
        </w:rPr>
        <w:t xml:space="preserve">Промежуточная аттестация </w:t>
      </w:r>
      <w:r w:rsidRPr="008209C2">
        <w:rPr>
          <w:rFonts w:ascii="Times New Roman" w:eastAsia="Times New Roman" w:hAnsi="Times New Roman" w:cs="Times New Roman"/>
          <w:sz w:val="24"/>
          <w:szCs w:val="24"/>
          <w:lang w:eastAsia="ru-RU"/>
        </w:rPr>
        <w:t>представляет собой процедуру аттестации обучающихся на уровне начального общего образования. Проведение промежуточной аттестации определяется Положением о проведении промежуточной аттестации учащихся и осуществлении текущего контроля их успеваемости.</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z w:val="24"/>
          <w:szCs w:val="24"/>
          <w:lang w:eastAsia="ru-RU"/>
        </w:rPr>
      </w:pP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b/>
          <w:sz w:val="24"/>
          <w:szCs w:val="24"/>
          <w:lang w:eastAsia="ru-RU"/>
        </w:rPr>
      </w:pPr>
      <w:r w:rsidRPr="008209C2">
        <w:rPr>
          <w:rFonts w:ascii="Times New Roman" w:eastAsia="Times New Roman" w:hAnsi="Times New Roman" w:cs="Times New Roman"/>
          <w:b/>
          <w:sz w:val="24"/>
          <w:szCs w:val="24"/>
          <w:lang w:eastAsia="ru-RU"/>
        </w:rPr>
        <w:t>1.3.2. Особенности оценки личностных, метапредметных и предметных результатов</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pacing w:val="2"/>
          <w:sz w:val="24"/>
          <w:szCs w:val="24"/>
          <w:lang w:eastAsia="ru-RU"/>
        </w:rPr>
      </w:pPr>
      <w:r w:rsidRPr="008209C2">
        <w:rPr>
          <w:rFonts w:ascii="Times New Roman" w:eastAsia="Times New Roman" w:hAnsi="Times New Roman" w:cs="Times New Roman"/>
          <w:b/>
          <w:sz w:val="24"/>
          <w:szCs w:val="24"/>
          <w:lang w:eastAsia="ru-RU"/>
        </w:rPr>
        <w:t>Оценка личностных результатов</w:t>
      </w:r>
      <w:r w:rsidRPr="008209C2">
        <w:rPr>
          <w:rFonts w:ascii="Times New Roman" w:eastAsia="Times New Roman" w:hAnsi="Times New Roman" w:cs="Times New Roman"/>
          <w:sz w:val="24"/>
          <w:szCs w:val="24"/>
          <w:lang w:eastAsia="ru-RU"/>
        </w:rPr>
        <w:t xml:space="preserve"> представляет собой оценку достижения обучающимися планируемых результатов в их </w:t>
      </w:r>
      <w:r w:rsidRPr="008209C2">
        <w:rPr>
          <w:rFonts w:ascii="Times New Roman" w:eastAsia="Times New Roman" w:hAnsi="Times New Roman" w:cs="Times New Roman"/>
          <w:spacing w:val="2"/>
          <w:sz w:val="24"/>
          <w:szCs w:val="24"/>
          <w:lang w:eastAsia="ru-RU"/>
        </w:rPr>
        <w:t>личностном развитии, представленных в разделе «Личностные учебные действия» программы формирования универсальных учебных действий у обучающихся при получении на</w:t>
      </w:r>
      <w:r w:rsidRPr="008209C2">
        <w:rPr>
          <w:rFonts w:ascii="Times New Roman" w:eastAsia="Times New Roman" w:hAnsi="Times New Roman" w:cs="Times New Roman"/>
          <w:sz w:val="24"/>
          <w:szCs w:val="24"/>
          <w:lang w:eastAsia="ru-RU"/>
        </w:rPr>
        <w:t>чального общего образования.</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pacing w:val="-4"/>
          <w:sz w:val="24"/>
          <w:szCs w:val="24"/>
          <w:lang w:eastAsia="ru-RU"/>
        </w:rPr>
      </w:pPr>
      <w:r w:rsidRPr="008209C2">
        <w:rPr>
          <w:rFonts w:ascii="Times New Roman" w:eastAsia="Times New Roman" w:hAnsi="Times New Roman" w:cs="Times New Roman"/>
          <w:spacing w:val="-4"/>
          <w:sz w:val="24"/>
          <w:szCs w:val="24"/>
          <w:lang w:eastAsia="ru-RU"/>
        </w:rPr>
        <w:lastRenderedPageBreak/>
        <w:t>Достижение личностных результатов обеспечивается в ходе реализации всех компонентов образовательной деятельности, включая внеурочную деятельность, реализуемую семьей и школой.</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Основным объектом оценки личностных результатов слу</w:t>
      </w:r>
      <w:r w:rsidRPr="008209C2">
        <w:rPr>
          <w:rFonts w:ascii="Times New Roman" w:eastAsia="Times New Roman" w:hAnsi="Times New Roman" w:cs="Times New Roman"/>
          <w:spacing w:val="4"/>
          <w:sz w:val="24"/>
          <w:szCs w:val="24"/>
          <w:lang w:eastAsia="ru-RU"/>
        </w:rPr>
        <w:t xml:space="preserve">жит сформированность универсальных учебных действий, </w:t>
      </w:r>
      <w:r w:rsidRPr="008209C2">
        <w:rPr>
          <w:rFonts w:ascii="Times New Roman" w:eastAsia="Times New Roman" w:hAnsi="Times New Roman" w:cs="Times New Roman"/>
          <w:sz w:val="24"/>
          <w:szCs w:val="24"/>
          <w:lang w:eastAsia="ru-RU"/>
        </w:rPr>
        <w:t>включаемых в следующие три основных блока:</w:t>
      </w:r>
    </w:p>
    <w:p w:rsidR="008209C2" w:rsidRPr="008209C2" w:rsidRDefault="008209C2" w:rsidP="00C35DD5">
      <w:pPr>
        <w:keepNext/>
        <w:suppressLineNumber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iCs/>
          <w:sz w:val="24"/>
          <w:szCs w:val="24"/>
          <w:lang w:eastAsia="ru-RU"/>
        </w:rPr>
        <w:t>самоопределение</w:t>
      </w:r>
      <w:r w:rsidRPr="008209C2">
        <w:rPr>
          <w:rFonts w:ascii="Times New Roman" w:eastAsia="Times New Roman" w:hAnsi="Times New Roman" w:cs="Times New Roman"/>
          <w:sz w:val="24"/>
          <w:szCs w:val="24"/>
          <w:lang w:eastAsia="ru-RU"/>
        </w:rPr>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8209C2" w:rsidRPr="008209C2" w:rsidRDefault="008209C2" w:rsidP="00C35DD5">
      <w:pPr>
        <w:keepNext/>
        <w:suppressLineNumber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iCs/>
          <w:sz w:val="24"/>
          <w:szCs w:val="24"/>
          <w:lang w:eastAsia="ru-RU"/>
        </w:rPr>
        <w:t>смыслообразование</w:t>
      </w:r>
      <w:r w:rsidRPr="008209C2">
        <w:rPr>
          <w:rFonts w:ascii="Times New Roman" w:eastAsia="Times New Roman" w:hAnsi="Times New Roman" w:cs="Times New Roman"/>
          <w:sz w:val="24"/>
          <w:szCs w:val="24"/>
          <w:lang w:eastAsia="ru-RU"/>
        </w:rPr>
        <w:t> — поиск и установление личностного смысла (т.</w:t>
      </w:r>
      <w:r w:rsidRPr="008209C2">
        <w:rPr>
          <w:rFonts w:ascii="Times New Roman" w:eastAsia="Times New Roman" w:hAnsi="Times New Roman" w:cs="Times New Roman"/>
          <w:sz w:val="24"/>
          <w:szCs w:val="24"/>
          <w:lang w:eastAsia="ru-RU"/>
        </w:rPr>
        <w:t> </w:t>
      </w:r>
      <w:r w:rsidRPr="008209C2">
        <w:rPr>
          <w:rFonts w:ascii="Times New Roman" w:eastAsia="Times New Roman" w:hAnsi="Times New Roman" w:cs="Times New Roman"/>
          <w:sz w:val="24"/>
          <w:szCs w:val="24"/>
          <w:lang w:eastAsia="ru-RU"/>
        </w:rPr>
        <w:t>е. «значения для себя») учения обучающимися на основе устойчивой системы учебно</w:t>
      </w:r>
      <w:r w:rsidRPr="008209C2">
        <w:rPr>
          <w:rFonts w:ascii="Times New Roman" w:eastAsia="Times New Roman" w:hAnsi="Times New Roman" w:cs="Times New Roman"/>
          <w:sz w:val="24"/>
          <w:szCs w:val="24"/>
          <w:lang w:eastAsia="ru-RU"/>
        </w:rPr>
        <w:noBreakHyphen/>
        <w:t>познавательных и социальных мотивов, понимания границ того, «что я знаю», и того, «что я не знаю», и стремления к преодолению этого разрыва;</w:t>
      </w:r>
    </w:p>
    <w:p w:rsidR="008209C2" w:rsidRPr="008209C2" w:rsidRDefault="008209C2" w:rsidP="00C35DD5">
      <w:pPr>
        <w:keepNext/>
        <w:suppressLineNumber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iCs/>
          <w:sz w:val="24"/>
          <w:szCs w:val="24"/>
          <w:lang w:eastAsia="ru-RU"/>
        </w:rPr>
        <w:t>морально</w:t>
      </w:r>
      <w:r w:rsidRPr="008209C2">
        <w:rPr>
          <w:rFonts w:ascii="Times New Roman" w:eastAsia="Times New Roman" w:hAnsi="Times New Roman" w:cs="Times New Roman"/>
          <w:iCs/>
          <w:sz w:val="24"/>
          <w:szCs w:val="24"/>
          <w:lang w:eastAsia="ru-RU"/>
        </w:rPr>
        <w:noBreakHyphen/>
        <w:t>этическая ориентация</w:t>
      </w:r>
      <w:r w:rsidRPr="008209C2">
        <w:rPr>
          <w:rFonts w:ascii="Times New Roman" w:eastAsia="Times New Roman" w:hAnsi="Times New Roman" w:cs="Times New Roman"/>
          <w:sz w:val="24"/>
          <w:szCs w:val="24"/>
          <w:lang w:eastAsia="ru-RU"/>
        </w:rPr>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учету позиций, мотивов и интересов участников моральной дилеммы при ее разрешении; развитие этических чувств — стыда, вины, совести как регуляторов морального поведения.</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 xml:space="preserve">Основное содержание оценки личностных результатов </w:t>
      </w:r>
      <w:r w:rsidRPr="008209C2">
        <w:rPr>
          <w:rFonts w:ascii="Times New Roman" w:eastAsia="Times New Roman" w:hAnsi="Times New Roman" w:cs="Times New Roman"/>
          <w:spacing w:val="2"/>
          <w:sz w:val="24"/>
          <w:szCs w:val="24"/>
          <w:lang w:eastAsia="ru-RU"/>
        </w:rPr>
        <w:t xml:space="preserve">при получении  начального общего образования строится вокруг </w:t>
      </w:r>
      <w:r w:rsidRPr="008209C2">
        <w:rPr>
          <w:rFonts w:ascii="Times New Roman" w:eastAsia="Times New Roman" w:hAnsi="Times New Roman" w:cs="Times New Roman"/>
          <w:sz w:val="24"/>
          <w:szCs w:val="24"/>
          <w:lang w:eastAsia="ru-RU"/>
        </w:rPr>
        <w:t>оценки:</w:t>
      </w:r>
    </w:p>
    <w:p w:rsidR="008209C2" w:rsidRPr="008209C2" w:rsidRDefault="008209C2" w:rsidP="00C35DD5">
      <w:pPr>
        <w:keepNext/>
        <w:suppressLineNumber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сформированности внутренней позиции обучающегося, которая находит отражение в эмоционально</w:t>
      </w:r>
      <w:r w:rsidRPr="008209C2">
        <w:rPr>
          <w:rFonts w:ascii="Times New Roman" w:eastAsia="Times New Roman" w:hAnsi="Times New Roman" w:cs="Times New Roman"/>
          <w:sz w:val="24"/>
          <w:szCs w:val="24"/>
          <w:lang w:eastAsia="ru-RU"/>
        </w:rPr>
        <w:noBreakHyphen/>
        <w:t>положительном отношении обучающегося к образовательной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8209C2" w:rsidRPr="008209C2" w:rsidRDefault="008209C2" w:rsidP="00C35DD5">
      <w:pPr>
        <w:keepNext/>
        <w:suppressLineNumber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pacing w:val="4"/>
          <w:sz w:val="24"/>
          <w:szCs w:val="24"/>
          <w:lang w:eastAsia="ru-RU"/>
        </w:rPr>
        <w:t xml:space="preserve">сформированности основ гражданской идентичности, </w:t>
      </w:r>
      <w:r w:rsidRPr="008209C2">
        <w:rPr>
          <w:rFonts w:ascii="Times New Roman" w:eastAsia="Times New Roman" w:hAnsi="Times New Roman" w:cs="Times New Roman"/>
          <w:sz w:val="24"/>
          <w:szCs w:val="24"/>
          <w:lang w:eastAsia="ru-RU"/>
        </w:rPr>
        <w:t>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8209C2" w:rsidRPr="008209C2" w:rsidRDefault="008209C2" w:rsidP="00C35DD5">
      <w:pPr>
        <w:keepNext/>
        <w:suppressLineNumber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8209C2" w:rsidRPr="008209C2" w:rsidRDefault="008209C2" w:rsidP="00C35DD5">
      <w:pPr>
        <w:keepNext/>
        <w:suppressLineNumber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pacing w:val="-4"/>
          <w:sz w:val="24"/>
          <w:szCs w:val="24"/>
          <w:lang w:eastAsia="ru-RU"/>
        </w:rPr>
        <w:t>сформированности мотивации учебной деятельности, вклю</w:t>
      </w:r>
      <w:r w:rsidRPr="008209C2">
        <w:rPr>
          <w:rFonts w:ascii="Times New Roman" w:eastAsia="Times New Roman" w:hAnsi="Times New Roman" w:cs="Times New Roman"/>
          <w:sz w:val="24"/>
          <w:szCs w:val="24"/>
          <w:lang w:eastAsia="ru-RU"/>
        </w:rPr>
        <w:t>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8209C2" w:rsidRPr="008209C2" w:rsidRDefault="008209C2" w:rsidP="00C35DD5">
      <w:pPr>
        <w:keepNext/>
        <w:suppressLineNumber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 xml:space="preserve">В планируемых результатах, описывающих эту группу, отсутствует блок </w:t>
      </w:r>
      <w:r w:rsidRPr="008209C2">
        <w:rPr>
          <w:rFonts w:ascii="Times New Roman" w:eastAsia="Times New Roman" w:hAnsi="Times New Roman" w:cs="Times New Roman"/>
          <w:b/>
          <w:sz w:val="24"/>
          <w:szCs w:val="24"/>
          <w:lang w:eastAsia="ru-RU"/>
        </w:rPr>
        <w:t>«Выпускник научится».</w:t>
      </w:r>
      <w:r w:rsidRPr="008209C2">
        <w:rPr>
          <w:rFonts w:ascii="Times New Roman" w:eastAsia="Times New Roman" w:hAnsi="Times New Roman" w:cs="Times New Roman"/>
          <w:sz w:val="24"/>
          <w:szCs w:val="24"/>
          <w:lang w:eastAsia="ru-RU"/>
        </w:rPr>
        <w:t xml:space="preserve"> Это означает, что </w:t>
      </w:r>
      <w:r w:rsidRPr="008209C2">
        <w:rPr>
          <w:rFonts w:ascii="Times New Roman" w:eastAsia="Times New Roman" w:hAnsi="Times New Roman" w:cs="Times New Roman"/>
          <w:b/>
          <w:bCs/>
          <w:iCs/>
          <w:sz w:val="24"/>
          <w:szCs w:val="24"/>
          <w:lang w:eastAsia="ru-RU"/>
        </w:rPr>
        <w:t xml:space="preserve">личностные результаты выпускников при получении начального общего образования </w:t>
      </w:r>
      <w:r w:rsidRPr="008209C2">
        <w:rPr>
          <w:rFonts w:ascii="Times New Roman" w:eastAsia="Times New Roman" w:hAnsi="Times New Roman" w:cs="Times New Roman"/>
          <w:sz w:val="24"/>
          <w:szCs w:val="24"/>
          <w:lang w:eastAsia="ru-RU"/>
        </w:rPr>
        <w:t xml:space="preserve">в полном соответствии с требованиями ФГОС НОО </w:t>
      </w:r>
      <w:r w:rsidRPr="008209C2">
        <w:rPr>
          <w:rFonts w:ascii="Times New Roman" w:eastAsia="Times New Roman" w:hAnsi="Times New Roman" w:cs="Times New Roman"/>
          <w:b/>
          <w:bCs/>
          <w:iCs/>
          <w:sz w:val="24"/>
          <w:szCs w:val="24"/>
          <w:lang w:eastAsia="ru-RU"/>
        </w:rPr>
        <w:t>не подлежат итоговой оценке</w:t>
      </w:r>
      <w:r w:rsidRPr="008209C2">
        <w:rPr>
          <w:rFonts w:ascii="Times New Roman" w:eastAsia="Times New Roman" w:hAnsi="Times New Roman" w:cs="Times New Roman"/>
          <w:sz w:val="24"/>
          <w:szCs w:val="24"/>
          <w:lang w:eastAsia="ru-RU"/>
        </w:rPr>
        <w:t>.</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 xml:space="preserve">Формирование и достижение указанных выше личностных </w:t>
      </w:r>
      <w:r w:rsidRPr="008209C2">
        <w:rPr>
          <w:rFonts w:ascii="Times New Roman" w:eastAsia="Times New Roman" w:hAnsi="Times New Roman" w:cs="Times New Roman"/>
          <w:spacing w:val="2"/>
          <w:sz w:val="24"/>
          <w:szCs w:val="24"/>
          <w:lang w:eastAsia="ru-RU"/>
        </w:rPr>
        <w:t>результатов — задача и ответственность системы образования и МБОУ «</w:t>
      </w:r>
      <w:r w:rsidR="00A85601" w:rsidRPr="008209C2">
        <w:rPr>
          <w:rFonts w:ascii="Times New Roman" w:hAnsi="Times New Roman" w:cs="Times New Roman"/>
          <w:sz w:val="24"/>
          <w:szCs w:val="24"/>
        </w:rPr>
        <w:t>Тахталинская НОШ</w:t>
      </w:r>
      <w:r w:rsidRPr="008209C2">
        <w:rPr>
          <w:rFonts w:ascii="Times New Roman" w:eastAsia="Times New Roman" w:hAnsi="Times New Roman" w:cs="Times New Roman"/>
          <w:spacing w:val="2"/>
          <w:sz w:val="24"/>
          <w:szCs w:val="24"/>
          <w:lang w:eastAsia="ru-RU"/>
        </w:rPr>
        <w:t xml:space="preserve">». Поэтому оценка этих результатов образовательной деятельности осуществляется в </w:t>
      </w:r>
      <w:r w:rsidRPr="008209C2">
        <w:rPr>
          <w:rFonts w:ascii="Times New Roman" w:eastAsia="Times New Roman" w:hAnsi="Times New Roman" w:cs="Times New Roman"/>
          <w:sz w:val="24"/>
          <w:szCs w:val="24"/>
          <w:lang w:eastAsia="ru-RU"/>
        </w:rPr>
        <w:t>ходе внешних неперсонифицированных мониторинговых ис</w:t>
      </w:r>
      <w:r w:rsidRPr="008209C2">
        <w:rPr>
          <w:rFonts w:ascii="Times New Roman" w:eastAsia="Times New Roman" w:hAnsi="Times New Roman" w:cs="Times New Roman"/>
          <w:spacing w:val="2"/>
          <w:sz w:val="24"/>
          <w:szCs w:val="24"/>
          <w:lang w:eastAsia="ru-RU"/>
        </w:rPr>
        <w:t xml:space="preserve">следований, результаты которых являются основанием для принятия управленческих решений при проектировании и </w:t>
      </w:r>
      <w:r w:rsidRPr="008209C2">
        <w:rPr>
          <w:rFonts w:ascii="Times New Roman" w:eastAsia="Times New Roman" w:hAnsi="Times New Roman" w:cs="Times New Roman"/>
          <w:sz w:val="24"/>
          <w:szCs w:val="24"/>
          <w:lang w:eastAsia="ru-RU"/>
        </w:rPr>
        <w:t>реализации региональных программ развития, программ под</w:t>
      </w:r>
      <w:r w:rsidRPr="008209C2">
        <w:rPr>
          <w:rFonts w:ascii="Times New Roman" w:eastAsia="Times New Roman" w:hAnsi="Times New Roman" w:cs="Times New Roman"/>
          <w:spacing w:val="2"/>
          <w:sz w:val="24"/>
          <w:szCs w:val="24"/>
          <w:lang w:eastAsia="ru-RU"/>
        </w:rPr>
        <w:t xml:space="preserve">держки образовательной деятельности, иных программ. К их осуществлению привлечены специалисты, не </w:t>
      </w:r>
      <w:r w:rsidRPr="008209C2">
        <w:rPr>
          <w:rFonts w:ascii="Times New Roman" w:eastAsia="Times New Roman" w:hAnsi="Times New Roman" w:cs="Times New Roman"/>
          <w:sz w:val="24"/>
          <w:szCs w:val="24"/>
          <w:lang w:eastAsia="ru-RU"/>
        </w:rPr>
        <w:t>работающие в данной образовательной организации и обла</w:t>
      </w:r>
      <w:r w:rsidRPr="008209C2">
        <w:rPr>
          <w:rFonts w:ascii="Times New Roman" w:eastAsia="Times New Roman" w:hAnsi="Times New Roman" w:cs="Times New Roman"/>
          <w:spacing w:val="2"/>
          <w:sz w:val="24"/>
          <w:szCs w:val="24"/>
          <w:lang w:eastAsia="ru-RU"/>
        </w:rPr>
        <w:t xml:space="preserve">дающие необходимой компетентностью в сфере </w:t>
      </w:r>
      <w:r w:rsidRPr="008209C2">
        <w:rPr>
          <w:rFonts w:ascii="Times New Roman" w:eastAsia="Times New Roman" w:hAnsi="Times New Roman" w:cs="Times New Roman"/>
          <w:spacing w:val="2"/>
          <w:sz w:val="24"/>
          <w:szCs w:val="24"/>
          <w:lang w:eastAsia="ru-RU"/>
        </w:rPr>
        <w:lastRenderedPageBreak/>
        <w:t xml:space="preserve">диагностики развития личности в детском и подростковом возрасте. Предметом оценки в этом случае становится не прогресс </w:t>
      </w:r>
      <w:r w:rsidRPr="008209C2">
        <w:rPr>
          <w:rFonts w:ascii="Times New Roman" w:eastAsia="Times New Roman" w:hAnsi="Times New Roman" w:cs="Times New Roman"/>
          <w:sz w:val="24"/>
          <w:szCs w:val="24"/>
          <w:lang w:eastAsia="ru-RU"/>
        </w:rPr>
        <w:t>личностного развития обучающегося, а эффективность вос</w:t>
      </w:r>
      <w:r w:rsidRPr="008209C2">
        <w:rPr>
          <w:rFonts w:ascii="Times New Roman" w:eastAsia="Times New Roman" w:hAnsi="Times New Roman" w:cs="Times New Roman"/>
          <w:spacing w:val="2"/>
          <w:sz w:val="24"/>
          <w:szCs w:val="24"/>
          <w:lang w:eastAsia="ru-RU"/>
        </w:rPr>
        <w:t xml:space="preserve">питательно­образовательной деятельности образовательной организации, </w:t>
      </w:r>
      <w:r w:rsidRPr="008209C2">
        <w:rPr>
          <w:rFonts w:ascii="Times New Roman" w:eastAsia="Times New Roman" w:hAnsi="Times New Roman" w:cs="Times New Roman"/>
          <w:sz w:val="24"/>
          <w:szCs w:val="24"/>
          <w:lang w:eastAsia="ru-RU"/>
        </w:rPr>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spacing w:val="2"/>
          <w:sz w:val="24"/>
          <w:szCs w:val="24"/>
          <w:lang w:eastAsia="ru-RU"/>
        </w:rPr>
        <w:t xml:space="preserve">В ходе текущей оценки возможна ограниченная оценка сформированности отдельных личностных результатов, </w:t>
      </w:r>
      <w:r w:rsidRPr="008209C2">
        <w:rPr>
          <w:rFonts w:ascii="Times New Roman" w:eastAsia="Times New Roman" w:hAnsi="Times New Roman" w:cs="Times New Roman"/>
          <w:sz w:val="24"/>
          <w:szCs w:val="24"/>
          <w:lang w:eastAsia="ru-RU"/>
        </w:rPr>
        <w:t xml:space="preserve">полностью отвечающая этическим принципам охраны и защиты интересов ребенка и конфиденциальности, </w:t>
      </w:r>
      <w:r w:rsidRPr="008209C2">
        <w:rPr>
          <w:rFonts w:ascii="Times New Roman" w:eastAsia="Times New Roman" w:hAnsi="Times New Roman" w:cs="Times New Roman"/>
          <w:b/>
          <w:bCs/>
          <w:sz w:val="24"/>
          <w:szCs w:val="24"/>
          <w:lang w:eastAsia="ru-RU"/>
        </w:rPr>
        <w:t xml:space="preserve">в форме, </w:t>
      </w:r>
      <w:r w:rsidRPr="008209C2">
        <w:rPr>
          <w:rFonts w:ascii="Times New Roman" w:eastAsia="Times New Roman" w:hAnsi="Times New Roman" w:cs="Times New Roman"/>
          <w:b/>
          <w:bCs/>
          <w:spacing w:val="2"/>
          <w:sz w:val="24"/>
          <w:szCs w:val="24"/>
          <w:lang w:eastAsia="ru-RU"/>
        </w:rPr>
        <w:t>не представляющей угрозы личности, психологической безопасности и эмоциональному статусу обучающегося</w:t>
      </w:r>
      <w:r w:rsidRPr="008209C2">
        <w:rPr>
          <w:rFonts w:ascii="Times New Roman" w:eastAsia="Times New Roman" w:hAnsi="Times New Roman" w:cs="Times New Roman"/>
          <w:spacing w:val="2"/>
          <w:sz w:val="24"/>
          <w:szCs w:val="24"/>
          <w:lang w:eastAsia="ru-RU"/>
        </w:rPr>
        <w:t xml:space="preserve">. Такая оценка направлена на решение задачи оптимизации </w:t>
      </w:r>
      <w:r w:rsidRPr="008209C2">
        <w:rPr>
          <w:rFonts w:ascii="Times New Roman" w:eastAsia="Times New Roman" w:hAnsi="Times New Roman" w:cs="Times New Roman"/>
          <w:sz w:val="24"/>
          <w:szCs w:val="24"/>
          <w:lang w:eastAsia="ru-RU"/>
        </w:rPr>
        <w:t>личностного развития обучающихся и включает три основных компонента:</w:t>
      </w:r>
    </w:p>
    <w:p w:rsidR="008209C2" w:rsidRPr="008209C2" w:rsidRDefault="008209C2" w:rsidP="00C35DD5">
      <w:pPr>
        <w:keepNext/>
        <w:suppressLineNumber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характеристику достижений и положительных качеств обучающегося;</w:t>
      </w:r>
    </w:p>
    <w:p w:rsidR="008209C2" w:rsidRPr="008209C2" w:rsidRDefault="008209C2" w:rsidP="00C35DD5">
      <w:pPr>
        <w:keepNext/>
        <w:suppressLineNumber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pacing w:val="2"/>
          <w:sz w:val="24"/>
          <w:szCs w:val="24"/>
          <w:lang w:eastAsia="ru-RU"/>
        </w:rPr>
        <w:t>определение приоритетных задач и направлений лич</w:t>
      </w:r>
      <w:r w:rsidRPr="008209C2">
        <w:rPr>
          <w:rFonts w:ascii="Times New Roman" w:eastAsia="Times New Roman" w:hAnsi="Times New Roman" w:cs="Times New Roman"/>
          <w:sz w:val="24"/>
          <w:szCs w:val="24"/>
          <w:lang w:eastAsia="ru-RU"/>
        </w:rPr>
        <w:t>ностного развития с учетом как достижений, так и психологических проблем развития ребенка;</w:t>
      </w:r>
    </w:p>
    <w:p w:rsidR="008209C2" w:rsidRPr="008209C2" w:rsidRDefault="008209C2" w:rsidP="00C35DD5">
      <w:pPr>
        <w:keepNext/>
        <w:suppressLineNumber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pacing w:val="-4"/>
          <w:sz w:val="24"/>
          <w:szCs w:val="24"/>
          <w:lang w:eastAsia="ru-RU"/>
        </w:rPr>
        <w:t>систему психолого­педагогических рекомендаций, призван</w:t>
      </w:r>
      <w:r w:rsidRPr="008209C2">
        <w:rPr>
          <w:rFonts w:ascii="Times New Roman" w:eastAsia="Times New Roman" w:hAnsi="Times New Roman" w:cs="Times New Roman"/>
          <w:sz w:val="24"/>
          <w:szCs w:val="24"/>
          <w:lang w:eastAsia="ru-RU"/>
        </w:rPr>
        <w:t>ных обеспечить успешную реализацию задач начального общего образования.</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color w:val="000000"/>
          <w:sz w:val="24"/>
          <w:szCs w:val="24"/>
          <w:lang w:eastAsia="ru-RU"/>
        </w:rPr>
      </w:pPr>
      <w:r w:rsidRPr="008209C2">
        <w:rPr>
          <w:rFonts w:ascii="Times New Roman" w:eastAsia="Times New Roman" w:hAnsi="Times New Roman" w:cs="Times New Roman"/>
          <w:color w:val="000000"/>
          <w:sz w:val="24"/>
          <w:szCs w:val="24"/>
          <w:lang w:eastAsia="ru-RU"/>
        </w:rPr>
        <w:t>Другой формой оценки личностных результатов является оценка индивидуального прогресса личностного развития обучающихся, которым необходима специальная поддержка. Эта задача решается в процессе систематического наблюдения за ходом психического развития ребенка на основе представлений о нормативном содержании и возрастной периодизации развития — в форме возрастно-</w:t>
      </w:r>
      <w:r w:rsidRPr="008209C2">
        <w:rPr>
          <w:rFonts w:ascii="Times New Roman" w:eastAsia="Times New Roman" w:hAnsi="Times New Roman" w:cs="Times New Roman"/>
          <w:color w:val="000000"/>
          <w:sz w:val="24"/>
          <w:szCs w:val="24"/>
          <w:lang w:eastAsia="ru-RU"/>
        </w:rPr>
        <w:softHyphen/>
        <w:t>психологического консультирования. Такая оценка осуществляется по запросу родителей (законных представителей) обучающихся или педагогов (или администрации при согласии родителей (законных представителей) и проводится психологом (по согласованию с МКУ «Отдел образования», за неимением своего психолога в штате), имеющим специальную профессиональную подготовку в области возрастной психологии совместно с классным руководителем. Кроме того, с согласия  родителей (законных представителей) обучающихся, осваивающих программу начального общего образования, c осуществляются мониторинговые исследования сформированности личностных результатов, данные которых являются основанием для разработки воспитательных программ школы, классных коллективов, направленных на формирование и становление личности ученика, и для оперативной коррекции образовательного процесса. В качестве диагностического инструментария используются такие методы, как педагогическое наблюдение с заполнением индивидуальных диагностических карт, осуществляемое на уроках, внеклассных и воспитательных мероприятиях, при организации проектной деятельности и активных общественных практик (таблица№1), и специальные сертифицированные методики (таблица №2).</w:t>
      </w:r>
    </w:p>
    <w:p w:rsidR="008209C2" w:rsidRPr="006A59D1" w:rsidRDefault="008209C2" w:rsidP="00C35DD5">
      <w:pPr>
        <w:keepNext/>
        <w:suppressLineNumbers/>
        <w:spacing w:after="0" w:line="240" w:lineRule="auto"/>
        <w:ind w:left="851" w:right="105"/>
        <w:jc w:val="right"/>
        <w:rPr>
          <w:sz w:val="24"/>
          <w:szCs w:val="24"/>
        </w:rPr>
      </w:pPr>
      <w:r w:rsidRPr="006A59D1">
        <w:rPr>
          <w:rFonts w:ascii="Times New Roman" w:eastAsia="Times New Roman" w:hAnsi="Times New Roman" w:cs="Times New Roman"/>
          <w:sz w:val="24"/>
          <w:szCs w:val="24"/>
        </w:rPr>
        <w:t>Таблица№1</w:t>
      </w:r>
    </w:p>
    <w:p w:rsidR="008209C2" w:rsidRPr="006A59D1" w:rsidRDefault="008209C2" w:rsidP="00C35DD5">
      <w:pPr>
        <w:keepNext/>
        <w:suppressLineNumbers/>
        <w:spacing w:after="0" w:line="240" w:lineRule="auto"/>
        <w:ind w:left="851" w:right="105"/>
        <w:jc w:val="center"/>
        <w:rPr>
          <w:rFonts w:ascii="Times New Roman" w:eastAsia="Times New Roman" w:hAnsi="Times New Roman" w:cs="Times New Roman"/>
          <w:b/>
          <w:bCs/>
          <w:sz w:val="24"/>
          <w:szCs w:val="24"/>
        </w:rPr>
      </w:pPr>
      <w:r w:rsidRPr="006A59D1">
        <w:rPr>
          <w:rFonts w:ascii="Times New Roman" w:eastAsia="Times New Roman" w:hAnsi="Times New Roman" w:cs="Times New Roman"/>
          <w:b/>
          <w:bCs/>
          <w:sz w:val="24"/>
          <w:szCs w:val="24"/>
        </w:rPr>
        <w:t>Диагностическая карта формирования личностных УУД 1, 2 классы</w:t>
      </w:r>
    </w:p>
    <w:tbl>
      <w:tblPr>
        <w:tblStyle w:val="a4"/>
        <w:tblW w:w="9634" w:type="dxa"/>
        <w:tblInd w:w="827" w:type="dxa"/>
        <w:tblLook w:val="04A0" w:firstRow="1" w:lastRow="0" w:firstColumn="1" w:lastColumn="0" w:noHBand="0" w:noVBand="1"/>
      </w:tblPr>
      <w:tblGrid>
        <w:gridCol w:w="567"/>
        <w:gridCol w:w="2464"/>
        <w:gridCol w:w="5366"/>
        <w:gridCol w:w="1237"/>
      </w:tblGrid>
      <w:tr w:rsidR="008209C2" w:rsidRPr="006A59D1" w:rsidTr="00A85601">
        <w:trPr>
          <w:trHeight w:val="562"/>
        </w:trPr>
        <w:tc>
          <w:tcPr>
            <w:tcW w:w="567" w:type="dxa"/>
          </w:tcPr>
          <w:p w:rsidR="008209C2" w:rsidRPr="006A59D1" w:rsidRDefault="008209C2" w:rsidP="00212F1A">
            <w:pPr>
              <w:keepNext/>
              <w:suppressLineNumbers/>
              <w:jc w:val="center"/>
              <w:rPr>
                <w:rFonts w:ascii="Times New Roman" w:hAnsi="Times New Roman"/>
                <w:bCs/>
                <w:sz w:val="24"/>
                <w:szCs w:val="24"/>
              </w:rPr>
            </w:pPr>
            <w:r w:rsidRPr="006A59D1">
              <w:rPr>
                <w:rFonts w:ascii="Times New Roman" w:hAnsi="Times New Roman"/>
                <w:bCs/>
                <w:sz w:val="24"/>
                <w:szCs w:val="24"/>
              </w:rPr>
              <w:t>№ п/п</w:t>
            </w:r>
          </w:p>
        </w:tc>
        <w:tc>
          <w:tcPr>
            <w:tcW w:w="2464" w:type="dxa"/>
          </w:tcPr>
          <w:p w:rsidR="008209C2" w:rsidRPr="006A59D1" w:rsidRDefault="008209C2" w:rsidP="00212F1A">
            <w:pPr>
              <w:keepNext/>
              <w:suppressLineNumbers/>
              <w:jc w:val="center"/>
              <w:rPr>
                <w:rFonts w:ascii="Times New Roman" w:hAnsi="Times New Roman"/>
                <w:bCs/>
                <w:sz w:val="24"/>
                <w:szCs w:val="24"/>
              </w:rPr>
            </w:pPr>
            <w:r w:rsidRPr="006A59D1">
              <w:rPr>
                <w:rFonts w:ascii="Times New Roman" w:hAnsi="Times New Roman"/>
                <w:bCs/>
                <w:sz w:val="24"/>
                <w:szCs w:val="24"/>
              </w:rPr>
              <w:t>УУД</w:t>
            </w:r>
          </w:p>
        </w:tc>
        <w:tc>
          <w:tcPr>
            <w:tcW w:w="5366" w:type="dxa"/>
          </w:tcPr>
          <w:p w:rsidR="008209C2" w:rsidRPr="006A59D1" w:rsidRDefault="008209C2" w:rsidP="00212F1A">
            <w:pPr>
              <w:keepNext/>
              <w:suppressLineNumbers/>
              <w:jc w:val="center"/>
              <w:rPr>
                <w:rFonts w:ascii="Times New Roman" w:hAnsi="Times New Roman"/>
                <w:bCs/>
                <w:sz w:val="24"/>
                <w:szCs w:val="24"/>
              </w:rPr>
            </w:pPr>
            <w:r w:rsidRPr="006A59D1">
              <w:rPr>
                <w:rFonts w:ascii="Times New Roman" w:hAnsi="Times New Roman"/>
                <w:bCs/>
                <w:sz w:val="24"/>
                <w:szCs w:val="24"/>
              </w:rPr>
              <w:t>Критерии</w:t>
            </w:r>
          </w:p>
        </w:tc>
        <w:tc>
          <w:tcPr>
            <w:tcW w:w="1237" w:type="dxa"/>
          </w:tcPr>
          <w:p w:rsidR="008209C2" w:rsidRPr="006A59D1" w:rsidRDefault="008209C2" w:rsidP="00212F1A">
            <w:pPr>
              <w:keepNext/>
              <w:suppressLineNumbers/>
              <w:jc w:val="center"/>
              <w:rPr>
                <w:rFonts w:ascii="Times New Roman" w:hAnsi="Times New Roman"/>
                <w:bCs/>
                <w:sz w:val="24"/>
                <w:szCs w:val="24"/>
              </w:rPr>
            </w:pPr>
            <w:r w:rsidRPr="006A59D1">
              <w:rPr>
                <w:rFonts w:ascii="Times New Roman" w:hAnsi="Times New Roman"/>
                <w:bCs/>
                <w:sz w:val="24"/>
                <w:szCs w:val="24"/>
              </w:rPr>
              <w:t>Балл</w:t>
            </w:r>
          </w:p>
        </w:tc>
      </w:tr>
      <w:tr w:rsidR="008209C2" w:rsidRPr="006A59D1" w:rsidTr="00A85601">
        <w:tc>
          <w:tcPr>
            <w:tcW w:w="8397" w:type="dxa"/>
            <w:gridSpan w:val="3"/>
          </w:tcPr>
          <w:p w:rsidR="008209C2" w:rsidRPr="006A59D1" w:rsidRDefault="008209C2" w:rsidP="00212F1A">
            <w:pPr>
              <w:keepNext/>
              <w:suppressLineNumbers/>
              <w:jc w:val="center"/>
              <w:rPr>
                <w:rFonts w:ascii="Times New Roman" w:hAnsi="Times New Roman"/>
                <w:bCs/>
                <w:sz w:val="24"/>
                <w:szCs w:val="24"/>
              </w:rPr>
            </w:pPr>
            <w:r w:rsidRPr="006A59D1">
              <w:rPr>
                <w:rFonts w:ascii="Times New Roman" w:hAnsi="Times New Roman"/>
                <w:bCs/>
                <w:sz w:val="24"/>
                <w:szCs w:val="24"/>
              </w:rPr>
              <w:t>Личностные УУД</w:t>
            </w:r>
          </w:p>
        </w:tc>
        <w:tc>
          <w:tcPr>
            <w:tcW w:w="1237" w:type="dxa"/>
          </w:tcPr>
          <w:p w:rsidR="008209C2" w:rsidRPr="006A59D1" w:rsidRDefault="008209C2" w:rsidP="00212F1A">
            <w:pPr>
              <w:keepNext/>
              <w:suppressLineNumbers/>
              <w:jc w:val="center"/>
              <w:rPr>
                <w:rFonts w:ascii="Times New Roman" w:hAnsi="Times New Roman"/>
                <w:bCs/>
                <w:sz w:val="24"/>
                <w:szCs w:val="24"/>
              </w:rPr>
            </w:pPr>
            <w:r w:rsidRPr="006A59D1">
              <w:rPr>
                <w:rFonts w:ascii="Times New Roman" w:hAnsi="Times New Roman"/>
                <w:bCs/>
                <w:sz w:val="24"/>
                <w:szCs w:val="24"/>
              </w:rPr>
              <w:t>1 класс</w:t>
            </w:r>
          </w:p>
        </w:tc>
      </w:tr>
      <w:tr w:rsidR="008209C2" w:rsidRPr="006A59D1" w:rsidTr="00A85601">
        <w:tc>
          <w:tcPr>
            <w:tcW w:w="567" w:type="dxa"/>
            <w:vMerge w:val="restart"/>
          </w:tcPr>
          <w:p w:rsidR="008209C2" w:rsidRPr="006A59D1" w:rsidRDefault="008209C2" w:rsidP="00212F1A">
            <w:pPr>
              <w:keepNext/>
              <w:suppressLineNumbers/>
              <w:jc w:val="center"/>
              <w:rPr>
                <w:rFonts w:ascii="Times New Roman" w:hAnsi="Times New Roman"/>
                <w:bCs/>
                <w:sz w:val="24"/>
                <w:szCs w:val="24"/>
              </w:rPr>
            </w:pPr>
            <w:r w:rsidRPr="006A59D1">
              <w:rPr>
                <w:rFonts w:ascii="Times New Roman" w:hAnsi="Times New Roman"/>
                <w:bCs/>
                <w:sz w:val="24"/>
                <w:szCs w:val="24"/>
              </w:rPr>
              <w:t>1</w:t>
            </w:r>
          </w:p>
        </w:tc>
        <w:tc>
          <w:tcPr>
            <w:tcW w:w="2464" w:type="dxa"/>
            <w:vMerge w:val="restart"/>
          </w:tcPr>
          <w:p w:rsidR="008209C2" w:rsidRPr="006A59D1" w:rsidRDefault="008209C2" w:rsidP="00212F1A">
            <w:pPr>
              <w:keepNext/>
              <w:suppressLineNumbers/>
              <w:jc w:val="center"/>
              <w:rPr>
                <w:rFonts w:ascii="Times New Roman" w:hAnsi="Times New Roman"/>
                <w:bCs/>
                <w:sz w:val="24"/>
                <w:szCs w:val="24"/>
              </w:rPr>
            </w:pPr>
            <w:r w:rsidRPr="006A59D1">
              <w:rPr>
                <w:rFonts w:ascii="Times New Roman" w:hAnsi="Times New Roman"/>
                <w:bCs/>
                <w:sz w:val="24"/>
                <w:szCs w:val="24"/>
              </w:rPr>
              <w:t>Самооценка</w:t>
            </w:r>
          </w:p>
        </w:tc>
        <w:tc>
          <w:tcPr>
            <w:tcW w:w="5366" w:type="dxa"/>
          </w:tcPr>
          <w:p w:rsidR="008209C2" w:rsidRPr="006A59D1" w:rsidRDefault="008209C2" w:rsidP="00212F1A">
            <w:pPr>
              <w:keepNext/>
              <w:suppressLineNumbers/>
              <w:rPr>
                <w:rFonts w:ascii="Times New Roman" w:hAnsi="Times New Roman"/>
                <w:bCs/>
                <w:sz w:val="24"/>
                <w:szCs w:val="24"/>
              </w:rPr>
            </w:pPr>
            <w:r w:rsidRPr="006A59D1">
              <w:rPr>
                <w:rFonts w:ascii="Times New Roman" w:hAnsi="Times New Roman"/>
                <w:bCs/>
                <w:sz w:val="24"/>
                <w:szCs w:val="24"/>
              </w:rPr>
              <w:t>Чувствует необходимость учения, предпочитает классные занятия занятиям дома</w:t>
            </w:r>
          </w:p>
        </w:tc>
        <w:tc>
          <w:tcPr>
            <w:tcW w:w="1237" w:type="dxa"/>
          </w:tcPr>
          <w:p w:rsidR="008209C2" w:rsidRPr="006A59D1"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t>2</w:t>
            </w:r>
          </w:p>
        </w:tc>
      </w:tr>
      <w:tr w:rsidR="008209C2" w:rsidRPr="006A59D1" w:rsidTr="00A85601">
        <w:tc>
          <w:tcPr>
            <w:tcW w:w="567" w:type="dxa"/>
            <w:vMerge/>
          </w:tcPr>
          <w:p w:rsidR="008209C2" w:rsidRPr="006A59D1" w:rsidRDefault="008209C2" w:rsidP="00212F1A">
            <w:pPr>
              <w:keepNext/>
              <w:suppressLineNumbers/>
              <w:jc w:val="center"/>
              <w:rPr>
                <w:rFonts w:ascii="Times New Roman" w:hAnsi="Times New Roman"/>
                <w:bCs/>
                <w:sz w:val="24"/>
                <w:szCs w:val="24"/>
              </w:rPr>
            </w:pPr>
          </w:p>
        </w:tc>
        <w:tc>
          <w:tcPr>
            <w:tcW w:w="2464" w:type="dxa"/>
            <w:vMerge/>
          </w:tcPr>
          <w:p w:rsidR="008209C2" w:rsidRPr="006A59D1" w:rsidRDefault="008209C2" w:rsidP="00212F1A">
            <w:pPr>
              <w:keepNext/>
              <w:suppressLineNumbers/>
              <w:jc w:val="center"/>
              <w:rPr>
                <w:rFonts w:ascii="Times New Roman" w:hAnsi="Times New Roman"/>
                <w:bCs/>
                <w:sz w:val="24"/>
                <w:szCs w:val="24"/>
              </w:rPr>
            </w:pPr>
          </w:p>
        </w:tc>
        <w:tc>
          <w:tcPr>
            <w:tcW w:w="5366" w:type="dxa"/>
          </w:tcPr>
          <w:p w:rsidR="008209C2" w:rsidRPr="006A59D1" w:rsidRDefault="008209C2" w:rsidP="00212F1A">
            <w:pPr>
              <w:keepNext/>
              <w:suppressLineNumbers/>
              <w:rPr>
                <w:rFonts w:ascii="Times New Roman" w:hAnsi="Times New Roman"/>
                <w:bCs/>
                <w:sz w:val="24"/>
                <w:szCs w:val="24"/>
              </w:rPr>
            </w:pPr>
            <w:r w:rsidRPr="006A59D1">
              <w:rPr>
                <w:rFonts w:ascii="Times New Roman" w:hAnsi="Times New Roman"/>
                <w:bCs/>
                <w:sz w:val="24"/>
                <w:szCs w:val="24"/>
              </w:rPr>
              <w:t>Положительное отношение к школе, привлекает в первую очередь не учение, а внеучебная деятельность</w:t>
            </w:r>
          </w:p>
        </w:tc>
        <w:tc>
          <w:tcPr>
            <w:tcW w:w="1237" w:type="dxa"/>
          </w:tcPr>
          <w:p w:rsidR="008209C2" w:rsidRPr="006A59D1" w:rsidRDefault="008209C2" w:rsidP="00212F1A">
            <w:pPr>
              <w:keepNext/>
              <w:suppressLineNumbers/>
              <w:jc w:val="center"/>
              <w:rPr>
                <w:rFonts w:ascii="Times New Roman" w:hAnsi="Times New Roman"/>
                <w:bCs/>
                <w:sz w:val="24"/>
                <w:szCs w:val="24"/>
              </w:rPr>
            </w:pPr>
            <w:r w:rsidRPr="006A59D1">
              <w:rPr>
                <w:rFonts w:ascii="Times New Roman" w:hAnsi="Times New Roman"/>
                <w:bCs/>
                <w:sz w:val="24"/>
                <w:szCs w:val="24"/>
              </w:rPr>
              <w:t>1</w:t>
            </w:r>
          </w:p>
        </w:tc>
      </w:tr>
      <w:tr w:rsidR="008209C2" w:rsidRPr="006A59D1" w:rsidTr="00A85601">
        <w:tc>
          <w:tcPr>
            <w:tcW w:w="567" w:type="dxa"/>
            <w:vMerge/>
          </w:tcPr>
          <w:p w:rsidR="008209C2" w:rsidRPr="006A59D1" w:rsidRDefault="008209C2" w:rsidP="00212F1A">
            <w:pPr>
              <w:keepNext/>
              <w:suppressLineNumbers/>
              <w:jc w:val="center"/>
              <w:rPr>
                <w:rFonts w:ascii="Times New Roman" w:hAnsi="Times New Roman"/>
                <w:bCs/>
                <w:sz w:val="24"/>
                <w:szCs w:val="24"/>
              </w:rPr>
            </w:pPr>
          </w:p>
        </w:tc>
        <w:tc>
          <w:tcPr>
            <w:tcW w:w="2464" w:type="dxa"/>
            <w:vMerge/>
          </w:tcPr>
          <w:p w:rsidR="008209C2" w:rsidRPr="006A59D1" w:rsidRDefault="008209C2" w:rsidP="00212F1A">
            <w:pPr>
              <w:keepNext/>
              <w:suppressLineNumbers/>
              <w:jc w:val="center"/>
              <w:rPr>
                <w:rFonts w:ascii="Times New Roman" w:hAnsi="Times New Roman"/>
                <w:bCs/>
                <w:sz w:val="24"/>
                <w:szCs w:val="24"/>
              </w:rPr>
            </w:pPr>
          </w:p>
        </w:tc>
        <w:tc>
          <w:tcPr>
            <w:tcW w:w="5366" w:type="dxa"/>
          </w:tcPr>
          <w:p w:rsidR="008209C2" w:rsidRPr="006A59D1" w:rsidRDefault="008209C2" w:rsidP="00212F1A">
            <w:pPr>
              <w:keepNext/>
              <w:suppressLineNumbers/>
              <w:rPr>
                <w:rFonts w:ascii="Times New Roman" w:hAnsi="Times New Roman"/>
                <w:bCs/>
                <w:sz w:val="24"/>
                <w:szCs w:val="24"/>
              </w:rPr>
            </w:pPr>
            <w:r>
              <w:rPr>
                <w:rFonts w:ascii="Times New Roman" w:hAnsi="Times New Roman"/>
                <w:bCs/>
                <w:sz w:val="24"/>
                <w:szCs w:val="24"/>
              </w:rPr>
              <w:t>Отрицательное отношение к школе, стремится к дошкольному образу жизни</w:t>
            </w:r>
          </w:p>
        </w:tc>
        <w:tc>
          <w:tcPr>
            <w:tcW w:w="1237" w:type="dxa"/>
          </w:tcPr>
          <w:p w:rsidR="008209C2" w:rsidRPr="006A59D1"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t>0</w:t>
            </w:r>
          </w:p>
        </w:tc>
      </w:tr>
      <w:tr w:rsidR="008209C2" w:rsidRPr="006A59D1" w:rsidTr="00A85601">
        <w:tc>
          <w:tcPr>
            <w:tcW w:w="567" w:type="dxa"/>
            <w:vMerge w:val="restart"/>
          </w:tcPr>
          <w:p w:rsidR="008209C2" w:rsidRPr="006A59D1"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t>2</w:t>
            </w:r>
          </w:p>
        </w:tc>
        <w:tc>
          <w:tcPr>
            <w:tcW w:w="2464" w:type="dxa"/>
            <w:vMerge w:val="restart"/>
          </w:tcPr>
          <w:p w:rsidR="008209C2" w:rsidRPr="006A59D1"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t>Мотивация</w:t>
            </w:r>
          </w:p>
        </w:tc>
        <w:tc>
          <w:tcPr>
            <w:tcW w:w="5366" w:type="dxa"/>
          </w:tcPr>
          <w:p w:rsidR="008209C2" w:rsidRPr="006A59D1" w:rsidRDefault="008209C2" w:rsidP="00212F1A">
            <w:pPr>
              <w:keepNext/>
              <w:suppressLineNumbers/>
              <w:rPr>
                <w:rFonts w:ascii="Times New Roman" w:hAnsi="Times New Roman"/>
                <w:bCs/>
                <w:sz w:val="24"/>
                <w:szCs w:val="24"/>
              </w:rPr>
            </w:pPr>
            <w:r>
              <w:rPr>
                <w:rFonts w:ascii="Times New Roman" w:hAnsi="Times New Roman"/>
                <w:bCs/>
                <w:sz w:val="24"/>
                <w:szCs w:val="24"/>
              </w:rPr>
              <w:t>Стремится к получению высоких оценок, проявляет устойчивый интерес к новому</w:t>
            </w:r>
          </w:p>
        </w:tc>
        <w:tc>
          <w:tcPr>
            <w:tcW w:w="1237" w:type="dxa"/>
          </w:tcPr>
          <w:p w:rsidR="008209C2" w:rsidRPr="006A59D1"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t>2</w:t>
            </w:r>
          </w:p>
        </w:tc>
      </w:tr>
      <w:tr w:rsidR="008209C2" w:rsidRPr="006A59D1" w:rsidTr="00A85601">
        <w:tc>
          <w:tcPr>
            <w:tcW w:w="567" w:type="dxa"/>
            <w:vMerge/>
          </w:tcPr>
          <w:p w:rsidR="008209C2" w:rsidRDefault="008209C2" w:rsidP="00212F1A">
            <w:pPr>
              <w:keepNext/>
              <w:suppressLineNumbers/>
              <w:jc w:val="center"/>
              <w:rPr>
                <w:rFonts w:ascii="Times New Roman" w:hAnsi="Times New Roman"/>
                <w:bCs/>
                <w:sz w:val="24"/>
                <w:szCs w:val="24"/>
              </w:rPr>
            </w:pPr>
          </w:p>
        </w:tc>
        <w:tc>
          <w:tcPr>
            <w:tcW w:w="2464" w:type="dxa"/>
            <w:vMerge/>
          </w:tcPr>
          <w:p w:rsidR="008209C2" w:rsidRDefault="008209C2" w:rsidP="00212F1A">
            <w:pPr>
              <w:keepNext/>
              <w:suppressLineNumbers/>
              <w:jc w:val="center"/>
              <w:rPr>
                <w:rFonts w:ascii="Times New Roman" w:hAnsi="Times New Roman"/>
                <w:bCs/>
                <w:sz w:val="24"/>
                <w:szCs w:val="24"/>
              </w:rPr>
            </w:pPr>
          </w:p>
        </w:tc>
        <w:tc>
          <w:tcPr>
            <w:tcW w:w="5366" w:type="dxa"/>
          </w:tcPr>
          <w:p w:rsidR="008209C2" w:rsidRDefault="008209C2" w:rsidP="00212F1A">
            <w:pPr>
              <w:keepNext/>
              <w:suppressLineNumbers/>
              <w:rPr>
                <w:rFonts w:ascii="Times New Roman" w:hAnsi="Times New Roman"/>
                <w:bCs/>
                <w:sz w:val="24"/>
                <w:szCs w:val="24"/>
              </w:rPr>
            </w:pPr>
            <w:r>
              <w:rPr>
                <w:rFonts w:ascii="Times New Roman" w:hAnsi="Times New Roman"/>
                <w:bCs/>
                <w:sz w:val="24"/>
                <w:szCs w:val="24"/>
              </w:rPr>
              <w:t>Стремится к получению хороших оценок, проявляет частичный интерес к новому</w:t>
            </w:r>
          </w:p>
        </w:tc>
        <w:tc>
          <w:tcPr>
            <w:tcW w:w="1237" w:type="dxa"/>
          </w:tcPr>
          <w:p w:rsidR="008209C2"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t>1</w:t>
            </w:r>
          </w:p>
        </w:tc>
      </w:tr>
      <w:tr w:rsidR="008209C2" w:rsidRPr="006A59D1" w:rsidTr="00A85601">
        <w:tc>
          <w:tcPr>
            <w:tcW w:w="567" w:type="dxa"/>
            <w:vMerge/>
          </w:tcPr>
          <w:p w:rsidR="008209C2" w:rsidRDefault="008209C2" w:rsidP="00212F1A">
            <w:pPr>
              <w:keepNext/>
              <w:suppressLineNumbers/>
              <w:jc w:val="center"/>
              <w:rPr>
                <w:rFonts w:ascii="Times New Roman" w:hAnsi="Times New Roman"/>
                <w:bCs/>
                <w:sz w:val="24"/>
                <w:szCs w:val="24"/>
              </w:rPr>
            </w:pPr>
          </w:p>
        </w:tc>
        <w:tc>
          <w:tcPr>
            <w:tcW w:w="2464" w:type="dxa"/>
            <w:vMerge/>
          </w:tcPr>
          <w:p w:rsidR="008209C2" w:rsidRDefault="008209C2" w:rsidP="00212F1A">
            <w:pPr>
              <w:keepNext/>
              <w:suppressLineNumbers/>
              <w:jc w:val="center"/>
              <w:rPr>
                <w:rFonts w:ascii="Times New Roman" w:hAnsi="Times New Roman"/>
                <w:bCs/>
                <w:sz w:val="24"/>
                <w:szCs w:val="24"/>
              </w:rPr>
            </w:pPr>
          </w:p>
        </w:tc>
        <w:tc>
          <w:tcPr>
            <w:tcW w:w="5366" w:type="dxa"/>
          </w:tcPr>
          <w:p w:rsidR="008209C2" w:rsidRDefault="008209C2" w:rsidP="00212F1A">
            <w:pPr>
              <w:keepNext/>
              <w:suppressLineNumbers/>
              <w:rPr>
                <w:rFonts w:ascii="Times New Roman" w:hAnsi="Times New Roman"/>
                <w:bCs/>
                <w:sz w:val="24"/>
                <w:szCs w:val="24"/>
              </w:rPr>
            </w:pPr>
            <w:r>
              <w:rPr>
                <w:rFonts w:ascii="Times New Roman" w:hAnsi="Times New Roman"/>
                <w:bCs/>
                <w:sz w:val="24"/>
                <w:szCs w:val="24"/>
              </w:rPr>
              <w:t>К школе безразличен, учебные мотивы слабые или отсутствуют</w:t>
            </w:r>
          </w:p>
        </w:tc>
        <w:tc>
          <w:tcPr>
            <w:tcW w:w="1237" w:type="dxa"/>
          </w:tcPr>
          <w:p w:rsidR="008209C2"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t>0</w:t>
            </w:r>
          </w:p>
        </w:tc>
      </w:tr>
      <w:tr w:rsidR="008209C2" w:rsidRPr="006A59D1" w:rsidTr="00A85601">
        <w:tc>
          <w:tcPr>
            <w:tcW w:w="567" w:type="dxa"/>
            <w:vMerge w:val="restart"/>
          </w:tcPr>
          <w:p w:rsidR="008209C2"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lastRenderedPageBreak/>
              <w:t>3</w:t>
            </w:r>
          </w:p>
        </w:tc>
        <w:tc>
          <w:tcPr>
            <w:tcW w:w="2464" w:type="dxa"/>
            <w:vMerge w:val="restart"/>
          </w:tcPr>
          <w:p w:rsidR="008209C2"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t>Личностный моральный выбор</w:t>
            </w:r>
          </w:p>
        </w:tc>
        <w:tc>
          <w:tcPr>
            <w:tcW w:w="5366" w:type="dxa"/>
          </w:tcPr>
          <w:p w:rsidR="008209C2" w:rsidRDefault="008209C2" w:rsidP="00212F1A">
            <w:pPr>
              <w:keepNext/>
              <w:suppressLineNumbers/>
              <w:rPr>
                <w:rFonts w:ascii="Times New Roman" w:hAnsi="Times New Roman"/>
                <w:bCs/>
                <w:sz w:val="24"/>
                <w:szCs w:val="24"/>
              </w:rPr>
            </w:pPr>
            <w:r>
              <w:rPr>
                <w:rFonts w:ascii="Times New Roman" w:hAnsi="Times New Roman"/>
                <w:bCs/>
                <w:sz w:val="24"/>
                <w:szCs w:val="24"/>
              </w:rPr>
              <w:t>Справедлив в отношениях с одноклассниками, правдив, имеет представление о нравственных нормах</w:t>
            </w:r>
          </w:p>
        </w:tc>
        <w:tc>
          <w:tcPr>
            <w:tcW w:w="1237" w:type="dxa"/>
          </w:tcPr>
          <w:p w:rsidR="008209C2"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t>2</w:t>
            </w:r>
          </w:p>
        </w:tc>
      </w:tr>
      <w:tr w:rsidR="008209C2" w:rsidRPr="006A59D1" w:rsidTr="00A85601">
        <w:tc>
          <w:tcPr>
            <w:tcW w:w="567" w:type="dxa"/>
            <w:vMerge/>
          </w:tcPr>
          <w:p w:rsidR="008209C2" w:rsidRDefault="008209C2" w:rsidP="00212F1A">
            <w:pPr>
              <w:keepNext/>
              <w:suppressLineNumbers/>
              <w:jc w:val="center"/>
              <w:rPr>
                <w:rFonts w:ascii="Times New Roman" w:hAnsi="Times New Roman"/>
                <w:bCs/>
                <w:sz w:val="24"/>
                <w:szCs w:val="24"/>
              </w:rPr>
            </w:pPr>
          </w:p>
        </w:tc>
        <w:tc>
          <w:tcPr>
            <w:tcW w:w="2464" w:type="dxa"/>
            <w:vMerge/>
          </w:tcPr>
          <w:p w:rsidR="008209C2" w:rsidRDefault="008209C2" w:rsidP="00212F1A">
            <w:pPr>
              <w:keepNext/>
              <w:suppressLineNumbers/>
              <w:jc w:val="center"/>
              <w:rPr>
                <w:rFonts w:ascii="Times New Roman" w:hAnsi="Times New Roman"/>
                <w:bCs/>
                <w:sz w:val="24"/>
                <w:szCs w:val="24"/>
              </w:rPr>
            </w:pPr>
          </w:p>
        </w:tc>
        <w:tc>
          <w:tcPr>
            <w:tcW w:w="5366" w:type="dxa"/>
            <w:vAlign w:val="bottom"/>
          </w:tcPr>
          <w:p w:rsidR="008209C2" w:rsidRPr="006E102D" w:rsidRDefault="008209C2" w:rsidP="00212F1A">
            <w:pPr>
              <w:keepNext/>
              <w:suppressLineNumbers/>
              <w:rPr>
                <w:rFonts w:ascii="Times New Roman" w:hAnsi="Times New Roman"/>
                <w:sz w:val="24"/>
                <w:szCs w:val="24"/>
              </w:rPr>
            </w:pPr>
            <w:r>
              <w:rPr>
                <w:rFonts w:ascii="Times New Roman" w:hAnsi="Times New Roman"/>
                <w:sz w:val="24"/>
                <w:szCs w:val="24"/>
              </w:rPr>
              <w:t xml:space="preserve">Не всегда справедлив в отношениях одноклассниками, </w:t>
            </w:r>
            <w:r w:rsidRPr="006E102D">
              <w:rPr>
                <w:rFonts w:ascii="Times New Roman" w:hAnsi="Times New Roman"/>
                <w:sz w:val="24"/>
                <w:szCs w:val="24"/>
              </w:rPr>
              <w:t>правдив, имеет неполное или неточное представление о нравственных</w:t>
            </w:r>
            <w:r>
              <w:rPr>
                <w:rFonts w:ascii="Times New Roman" w:hAnsi="Times New Roman"/>
                <w:sz w:val="24"/>
                <w:szCs w:val="24"/>
              </w:rPr>
              <w:t xml:space="preserve"> нормах</w:t>
            </w:r>
          </w:p>
        </w:tc>
        <w:tc>
          <w:tcPr>
            <w:tcW w:w="1237" w:type="dxa"/>
          </w:tcPr>
          <w:p w:rsidR="008209C2"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t>1</w:t>
            </w:r>
          </w:p>
        </w:tc>
      </w:tr>
      <w:tr w:rsidR="008209C2" w:rsidRPr="006A59D1" w:rsidTr="00A85601">
        <w:tc>
          <w:tcPr>
            <w:tcW w:w="567" w:type="dxa"/>
            <w:vMerge/>
          </w:tcPr>
          <w:p w:rsidR="008209C2" w:rsidRDefault="008209C2" w:rsidP="00212F1A">
            <w:pPr>
              <w:keepNext/>
              <w:suppressLineNumbers/>
              <w:jc w:val="center"/>
              <w:rPr>
                <w:rFonts w:ascii="Times New Roman" w:hAnsi="Times New Roman"/>
                <w:bCs/>
                <w:sz w:val="24"/>
                <w:szCs w:val="24"/>
              </w:rPr>
            </w:pPr>
          </w:p>
        </w:tc>
        <w:tc>
          <w:tcPr>
            <w:tcW w:w="2464" w:type="dxa"/>
            <w:vMerge/>
          </w:tcPr>
          <w:p w:rsidR="008209C2" w:rsidRDefault="008209C2" w:rsidP="00212F1A">
            <w:pPr>
              <w:keepNext/>
              <w:suppressLineNumbers/>
              <w:jc w:val="center"/>
              <w:rPr>
                <w:rFonts w:ascii="Times New Roman" w:hAnsi="Times New Roman"/>
                <w:bCs/>
                <w:sz w:val="24"/>
                <w:szCs w:val="24"/>
              </w:rPr>
            </w:pPr>
          </w:p>
        </w:tc>
        <w:tc>
          <w:tcPr>
            <w:tcW w:w="5366" w:type="dxa"/>
            <w:vAlign w:val="bottom"/>
          </w:tcPr>
          <w:p w:rsidR="008209C2" w:rsidRPr="006E102D" w:rsidRDefault="008209C2" w:rsidP="00212F1A">
            <w:pPr>
              <w:keepNext/>
              <w:suppressLineNumbers/>
              <w:rPr>
                <w:rFonts w:ascii="Times New Roman" w:hAnsi="Times New Roman"/>
                <w:sz w:val="24"/>
                <w:szCs w:val="24"/>
              </w:rPr>
            </w:pPr>
            <w:r>
              <w:rPr>
                <w:rFonts w:ascii="Times New Roman" w:hAnsi="Times New Roman"/>
                <w:sz w:val="24"/>
                <w:szCs w:val="24"/>
              </w:rPr>
              <w:t>Неправильное представление о моральных нормах, проблемы нравственно-этического характера в отношениях с одноклассниками</w:t>
            </w:r>
          </w:p>
        </w:tc>
        <w:tc>
          <w:tcPr>
            <w:tcW w:w="1237" w:type="dxa"/>
          </w:tcPr>
          <w:p w:rsidR="008209C2"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t>0</w:t>
            </w:r>
          </w:p>
        </w:tc>
      </w:tr>
      <w:tr w:rsidR="008209C2" w:rsidRPr="006A59D1" w:rsidTr="00A85601">
        <w:tc>
          <w:tcPr>
            <w:tcW w:w="567" w:type="dxa"/>
          </w:tcPr>
          <w:p w:rsidR="008209C2" w:rsidRDefault="008209C2" w:rsidP="00212F1A">
            <w:pPr>
              <w:keepNext/>
              <w:suppressLineNumbers/>
              <w:jc w:val="center"/>
              <w:rPr>
                <w:rFonts w:ascii="Times New Roman" w:hAnsi="Times New Roman"/>
                <w:bCs/>
                <w:sz w:val="24"/>
                <w:szCs w:val="24"/>
              </w:rPr>
            </w:pPr>
          </w:p>
        </w:tc>
        <w:tc>
          <w:tcPr>
            <w:tcW w:w="7830" w:type="dxa"/>
            <w:gridSpan w:val="2"/>
          </w:tcPr>
          <w:p w:rsidR="008209C2" w:rsidRDefault="008209C2" w:rsidP="00212F1A">
            <w:pPr>
              <w:keepNext/>
              <w:suppressLineNumbers/>
              <w:ind w:left="1224"/>
              <w:rPr>
                <w:rFonts w:ascii="Times New Roman" w:hAnsi="Times New Roman"/>
                <w:b/>
                <w:bCs/>
                <w:sz w:val="22"/>
                <w:szCs w:val="22"/>
              </w:rPr>
            </w:pPr>
            <w:r>
              <w:rPr>
                <w:rFonts w:ascii="Times New Roman" w:hAnsi="Times New Roman"/>
                <w:b/>
                <w:bCs/>
                <w:sz w:val="22"/>
                <w:szCs w:val="22"/>
              </w:rPr>
              <w:t xml:space="preserve">ИТОГО: 6-5 баллов высокий уровень, </w:t>
            </w:r>
          </w:p>
          <w:p w:rsidR="008209C2" w:rsidRDefault="008209C2" w:rsidP="00212F1A">
            <w:pPr>
              <w:keepNext/>
              <w:suppressLineNumbers/>
              <w:ind w:left="1224"/>
              <w:rPr>
                <w:rFonts w:ascii="Times New Roman" w:hAnsi="Times New Roman"/>
                <w:b/>
                <w:bCs/>
              </w:rPr>
            </w:pPr>
            <w:r>
              <w:rPr>
                <w:rFonts w:ascii="Times New Roman" w:hAnsi="Times New Roman"/>
                <w:b/>
                <w:bCs/>
                <w:sz w:val="22"/>
                <w:szCs w:val="22"/>
              </w:rPr>
              <w:t>4-3 баллов средний уровень, 0-2 балла низкий уровень</w:t>
            </w:r>
          </w:p>
        </w:tc>
        <w:tc>
          <w:tcPr>
            <w:tcW w:w="1237" w:type="dxa"/>
          </w:tcPr>
          <w:p w:rsidR="008209C2" w:rsidRDefault="008209C2" w:rsidP="00212F1A">
            <w:pPr>
              <w:keepNext/>
              <w:suppressLineNumbers/>
              <w:jc w:val="center"/>
              <w:rPr>
                <w:rFonts w:ascii="Times New Roman" w:hAnsi="Times New Roman"/>
                <w:bCs/>
                <w:sz w:val="24"/>
                <w:szCs w:val="24"/>
              </w:rPr>
            </w:pPr>
          </w:p>
        </w:tc>
      </w:tr>
      <w:tr w:rsidR="008209C2" w:rsidRPr="006A59D1" w:rsidTr="00A85601">
        <w:tc>
          <w:tcPr>
            <w:tcW w:w="8397" w:type="dxa"/>
            <w:gridSpan w:val="3"/>
          </w:tcPr>
          <w:p w:rsidR="008209C2" w:rsidRDefault="008209C2" w:rsidP="00212F1A">
            <w:pPr>
              <w:keepNext/>
              <w:suppressLineNumbers/>
              <w:rPr>
                <w:rFonts w:ascii="Times New Roman" w:hAnsi="Times New Roman"/>
                <w:sz w:val="24"/>
                <w:szCs w:val="24"/>
              </w:rPr>
            </w:pPr>
            <w:r w:rsidRPr="006A59D1">
              <w:rPr>
                <w:rFonts w:ascii="Times New Roman" w:hAnsi="Times New Roman"/>
                <w:bCs/>
                <w:sz w:val="24"/>
                <w:szCs w:val="24"/>
              </w:rPr>
              <w:t>Личностные УУД</w:t>
            </w:r>
          </w:p>
        </w:tc>
        <w:tc>
          <w:tcPr>
            <w:tcW w:w="1237" w:type="dxa"/>
          </w:tcPr>
          <w:p w:rsidR="008209C2"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t>2 класс</w:t>
            </w:r>
          </w:p>
        </w:tc>
      </w:tr>
      <w:tr w:rsidR="008209C2" w:rsidRPr="006A59D1" w:rsidTr="00A85601">
        <w:tc>
          <w:tcPr>
            <w:tcW w:w="567" w:type="dxa"/>
            <w:vMerge w:val="restart"/>
          </w:tcPr>
          <w:p w:rsidR="008209C2"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t>1</w:t>
            </w:r>
          </w:p>
        </w:tc>
        <w:tc>
          <w:tcPr>
            <w:tcW w:w="2464" w:type="dxa"/>
            <w:vMerge w:val="restart"/>
          </w:tcPr>
          <w:p w:rsidR="008209C2"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t xml:space="preserve">Самооценка </w:t>
            </w:r>
          </w:p>
        </w:tc>
        <w:tc>
          <w:tcPr>
            <w:tcW w:w="5366" w:type="dxa"/>
            <w:vAlign w:val="bottom"/>
          </w:tcPr>
          <w:p w:rsidR="008209C2" w:rsidRDefault="008209C2" w:rsidP="00212F1A">
            <w:pPr>
              <w:keepNext/>
              <w:suppressLineNumbers/>
              <w:rPr>
                <w:rFonts w:ascii="Times New Roman" w:hAnsi="Times New Roman"/>
                <w:sz w:val="24"/>
                <w:szCs w:val="24"/>
              </w:rPr>
            </w:pPr>
            <w:r>
              <w:rPr>
                <w:rFonts w:ascii="Times New Roman" w:hAnsi="Times New Roman"/>
                <w:sz w:val="24"/>
                <w:szCs w:val="24"/>
              </w:rPr>
              <w:t>Ч</w:t>
            </w:r>
            <w:r w:rsidRPr="00657F5A">
              <w:rPr>
                <w:rFonts w:ascii="Times New Roman" w:hAnsi="Times New Roman"/>
                <w:sz w:val="24"/>
                <w:szCs w:val="24"/>
              </w:rPr>
              <w:t>увствует необходимость учения,</w:t>
            </w:r>
            <w:r w:rsidRPr="00657F5A">
              <w:rPr>
                <w:rFonts w:ascii="Times New Roman" w:hAnsi="Times New Roman"/>
                <w:sz w:val="24"/>
                <w:szCs w:val="24"/>
              </w:rPr>
              <w:tab/>
              <w:t>предпочитает социальный способ оценки</w:t>
            </w:r>
            <w:r>
              <w:rPr>
                <w:rFonts w:ascii="Times New Roman" w:hAnsi="Times New Roman"/>
                <w:sz w:val="24"/>
                <w:szCs w:val="24"/>
              </w:rPr>
              <w:t xml:space="preserve"> </w:t>
            </w:r>
            <w:r w:rsidRPr="00657F5A">
              <w:rPr>
                <w:rFonts w:ascii="Times New Roman" w:hAnsi="Times New Roman"/>
                <w:sz w:val="24"/>
                <w:szCs w:val="24"/>
              </w:rPr>
              <w:t>своих знаний, имеет свою точку зрения</w:t>
            </w:r>
          </w:p>
        </w:tc>
        <w:tc>
          <w:tcPr>
            <w:tcW w:w="1237" w:type="dxa"/>
          </w:tcPr>
          <w:p w:rsidR="008209C2"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t>2</w:t>
            </w:r>
          </w:p>
        </w:tc>
      </w:tr>
      <w:tr w:rsidR="008209C2" w:rsidRPr="006A59D1" w:rsidTr="00A85601">
        <w:tc>
          <w:tcPr>
            <w:tcW w:w="567" w:type="dxa"/>
            <w:vMerge/>
          </w:tcPr>
          <w:p w:rsidR="008209C2" w:rsidRDefault="008209C2" w:rsidP="00212F1A">
            <w:pPr>
              <w:keepNext/>
              <w:suppressLineNumbers/>
              <w:jc w:val="center"/>
              <w:rPr>
                <w:rFonts w:ascii="Times New Roman" w:hAnsi="Times New Roman"/>
                <w:bCs/>
                <w:sz w:val="24"/>
                <w:szCs w:val="24"/>
              </w:rPr>
            </w:pPr>
          </w:p>
        </w:tc>
        <w:tc>
          <w:tcPr>
            <w:tcW w:w="2464" w:type="dxa"/>
            <w:vMerge/>
          </w:tcPr>
          <w:p w:rsidR="008209C2" w:rsidRDefault="008209C2" w:rsidP="00212F1A">
            <w:pPr>
              <w:keepNext/>
              <w:suppressLineNumbers/>
              <w:jc w:val="center"/>
              <w:rPr>
                <w:rFonts w:ascii="Times New Roman" w:hAnsi="Times New Roman"/>
                <w:bCs/>
                <w:sz w:val="24"/>
                <w:szCs w:val="24"/>
              </w:rPr>
            </w:pPr>
          </w:p>
        </w:tc>
        <w:tc>
          <w:tcPr>
            <w:tcW w:w="5366" w:type="dxa"/>
            <w:vAlign w:val="bottom"/>
          </w:tcPr>
          <w:p w:rsidR="008209C2" w:rsidRPr="00657F5A" w:rsidRDefault="008209C2" w:rsidP="00212F1A">
            <w:pPr>
              <w:keepNext/>
              <w:suppressLineNumbers/>
              <w:rPr>
                <w:rFonts w:ascii="Times New Roman" w:hAnsi="Times New Roman"/>
                <w:sz w:val="24"/>
                <w:szCs w:val="24"/>
              </w:rPr>
            </w:pPr>
            <w:r>
              <w:rPr>
                <w:rFonts w:ascii="Times New Roman" w:hAnsi="Times New Roman"/>
                <w:sz w:val="24"/>
                <w:szCs w:val="24"/>
              </w:rPr>
              <w:t>П</w:t>
            </w:r>
            <w:r w:rsidRPr="00657F5A">
              <w:rPr>
                <w:rFonts w:ascii="Times New Roman" w:hAnsi="Times New Roman"/>
                <w:sz w:val="24"/>
                <w:szCs w:val="24"/>
              </w:rPr>
              <w:t>оложительное отношение к школе, проявляет</w:t>
            </w:r>
          </w:p>
          <w:p w:rsidR="008209C2" w:rsidRPr="00657F5A" w:rsidRDefault="008209C2" w:rsidP="00212F1A">
            <w:pPr>
              <w:keepNext/>
              <w:suppressLineNumbers/>
              <w:rPr>
                <w:rFonts w:ascii="Times New Roman" w:hAnsi="Times New Roman"/>
                <w:sz w:val="24"/>
                <w:szCs w:val="24"/>
              </w:rPr>
            </w:pPr>
            <w:r w:rsidRPr="00657F5A">
              <w:rPr>
                <w:rFonts w:ascii="Times New Roman" w:hAnsi="Times New Roman"/>
                <w:sz w:val="24"/>
                <w:szCs w:val="24"/>
              </w:rPr>
              <w:t>точку зрения в отдельных вопросах, частично</w:t>
            </w:r>
          </w:p>
          <w:p w:rsidR="008209C2" w:rsidRDefault="008209C2" w:rsidP="00212F1A">
            <w:pPr>
              <w:keepNext/>
              <w:suppressLineNumbers/>
              <w:rPr>
                <w:rFonts w:ascii="Times New Roman" w:hAnsi="Times New Roman"/>
                <w:sz w:val="24"/>
                <w:szCs w:val="24"/>
              </w:rPr>
            </w:pPr>
            <w:r w:rsidRPr="00657F5A">
              <w:rPr>
                <w:rFonts w:ascii="Times New Roman" w:hAnsi="Times New Roman"/>
                <w:sz w:val="24"/>
                <w:szCs w:val="24"/>
              </w:rPr>
              <w:t>зависит от ситуации успеха</w:t>
            </w:r>
          </w:p>
        </w:tc>
        <w:tc>
          <w:tcPr>
            <w:tcW w:w="1237" w:type="dxa"/>
          </w:tcPr>
          <w:p w:rsidR="008209C2"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t>1</w:t>
            </w:r>
          </w:p>
        </w:tc>
      </w:tr>
      <w:tr w:rsidR="008209C2" w:rsidRPr="006A59D1" w:rsidTr="00A85601">
        <w:tc>
          <w:tcPr>
            <w:tcW w:w="567" w:type="dxa"/>
            <w:vMerge/>
          </w:tcPr>
          <w:p w:rsidR="008209C2" w:rsidRDefault="008209C2" w:rsidP="00212F1A">
            <w:pPr>
              <w:keepNext/>
              <w:suppressLineNumbers/>
              <w:jc w:val="center"/>
              <w:rPr>
                <w:rFonts w:ascii="Times New Roman" w:hAnsi="Times New Roman"/>
                <w:bCs/>
                <w:sz w:val="24"/>
                <w:szCs w:val="24"/>
              </w:rPr>
            </w:pPr>
          </w:p>
        </w:tc>
        <w:tc>
          <w:tcPr>
            <w:tcW w:w="2464" w:type="dxa"/>
            <w:vMerge/>
          </w:tcPr>
          <w:p w:rsidR="008209C2" w:rsidRDefault="008209C2" w:rsidP="00212F1A">
            <w:pPr>
              <w:keepNext/>
              <w:suppressLineNumbers/>
              <w:jc w:val="center"/>
              <w:rPr>
                <w:rFonts w:ascii="Times New Roman" w:hAnsi="Times New Roman"/>
                <w:bCs/>
                <w:sz w:val="24"/>
                <w:szCs w:val="24"/>
              </w:rPr>
            </w:pPr>
          </w:p>
        </w:tc>
        <w:tc>
          <w:tcPr>
            <w:tcW w:w="5366" w:type="dxa"/>
            <w:vAlign w:val="bottom"/>
          </w:tcPr>
          <w:p w:rsidR="008209C2" w:rsidRPr="00657F5A" w:rsidRDefault="008209C2" w:rsidP="00212F1A">
            <w:pPr>
              <w:keepNext/>
              <w:suppressLineNumbers/>
              <w:rPr>
                <w:rFonts w:ascii="Times New Roman" w:hAnsi="Times New Roman"/>
                <w:sz w:val="24"/>
                <w:szCs w:val="24"/>
              </w:rPr>
            </w:pPr>
            <w:r>
              <w:rPr>
                <w:rFonts w:ascii="Times New Roman" w:hAnsi="Times New Roman"/>
                <w:sz w:val="24"/>
                <w:szCs w:val="24"/>
              </w:rPr>
              <w:t>В</w:t>
            </w:r>
            <w:r w:rsidRPr="00657F5A">
              <w:rPr>
                <w:rFonts w:ascii="Times New Roman" w:hAnsi="Times New Roman"/>
                <w:sz w:val="24"/>
                <w:szCs w:val="24"/>
              </w:rPr>
              <w:t xml:space="preserve"> школу ходит для общения со сверстниками,</w:t>
            </w:r>
          </w:p>
          <w:p w:rsidR="008209C2" w:rsidRDefault="008209C2" w:rsidP="00212F1A">
            <w:pPr>
              <w:keepNext/>
              <w:suppressLineNumbers/>
              <w:rPr>
                <w:rFonts w:ascii="Times New Roman" w:hAnsi="Times New Roman"/>
                <w:sz w:val="24"/>
                <w:szCs w:val="24"/>
              </w:rPr>
            </w:pPr>
            <w:r w:rsidRPr="00657F5A">
              <w:rPr>
                <w:rFonts w:ascii="Times New Roman" w:hAnsi="Times New Roman"/>
                <w:sz w:val="24"/>
                <w:szCs w:val="24"/>
              </w:rPr>
              <w:t>не имеет своей точки зрения, переоценивает</w:t>
            </w:r>
            <w:r>
              <w:rPr>
                <w:rFonts w:ascii="Times New Roman" w:hAnsi="Times New Roman"/>
                <w:sz w:val="24"/>
                <w:szCs w:val="24"/>
              </w:rPr>
              <w:t xml:space="preserve"> с</w:t>
            </w:r>
            <w:r w:rsidRPr="00657F5A">
              <w:rPr>
                <w:rFonts w:ascii="Times New Roman" w:hAnsi="Times New Roman"/>
                <w:sz w:val="24"/>
                <w:szCs w:val="24"/>
              </w:rPr>
              <w:t>вои результаты</w:t>
            </w:r>
          </w:p>
        </w:tc>
        <w:tc>
          <w:tcPr>
            <w:tcW w:w="1237" w:type="dxa"/>
          </w:tcPr>
          <w:p w:rsidR="008209C2"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t>0</w:t>
            </w:r>
          </w:p>
        </w:tc>
      </w:tr>
      <w:tr w:rsidR="008209C2" w:rsidRPr="006A59D1" w:rsidTr="00A85601">
        <w:tc>
          <w:tcPr>
            <w:tcW w:w="567" w:type="dxa"/>
            <w:vMerge w:val="restart"/>
          </w:tcPr>
          <w:p w:rsidR="008209C2"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t>2</w:t>
            </w:r>
          </w:p>
        </w:tc>
        <w:tc>
          <w:tcPr>
            <w:tcW w:w="2464" w:type="dxa"/>
            <w:vMerge w:val="restart"/>
          </w:tcPr>
          <w:p w:rsidR="008209C2" w:rsidRDefault="008209C2" w:rsidP="00212F1A">
            <w:pPr>
              <w:keepNext/>
              <w:suppressLineNumbers/>
              <w:jc w:val="center"/>
              <w:rPr>
                <w:rFonts w:ascii="Times New Roman" w:hAnsi="Times New Roman"/>
                <w:bCs/>
                <w:sz w:val="24"/>
                <w:szCs w:val="24"/>
              </w:rPr>
            </w:pPr>
            <w:r w:rsidRPr="00657F5A">
              <w:rPr>
                <w:rFonts w:ascii="Times New Roman" w:hAnsi="Times New Roman"/>
                <w:bCs/>
                <w:sz w:val="24"/>
                <w:szCs w:val="24"/>
              </w:rPr>
              <w:t>Мотивация</w:t>
            </w:r>
          </w:p>
        </w:tc>
        <w:tc>
          <w:tcPr>
            <w:tcW w:w="5366" w:type="dxa"/>
            <w:vAlign w:val="bottom"/>
          </w:tcPr>
          <w:p w:rsidR="008209C2" w:rsidRDefault="008209C2" w:rsidP="00212F1A">
            <w:pPr>
              <w:keepNext/>
              <w:suppressLineNumbers/>
              <w:rPr>
                <w:rFonts w:ascii="Times New Roman" w:hAnsi="Times New Roman"/>
                <w:sz w:val="24"/>
                <w:szCs w:val="24"/>
              </w:rPr>
            </w:pPr>
            <w:r>
              <w:rPr>
                <w:rFonts w:ascii="Times New Roman" w:hAnsi="Times New Roman"/>
                <w:sz w:val="24"/>
                <w:szCs w:val="24"/>
              </w:rPr>
              <w:t>С</w:t>
            </w:r>
            <w:r w:rsidRPr="00657F5A">
              <w:rPr>
                <w:rFonts w:ascii="Times New Roman" w:hAnsi="Times New Roman"/>
                <w:sz w:val="24"/>
                <w:szCs w:val="24"/>
              </w:rPr>
              <w:t>тремится к получению высоких оценок,</w:t>
            </w:r>
            <w:r>
              <w:rPr>
                <w:rFonts w:ascii="Times New Roman" w:hAnsi="Times New Roman"/>
                <w:sz w:val="24"/>
                <w:szCs w:val="24"/>
              </w:rPr>
              <w:t xml:space="preserve"> п</w:t>
            </w:r>
            <w:r w:rsidRPr="00657F5A">
              <w:rPr>
                <w:rFonts w:ascii="Times New Roman" w:hAnsi="Times New Roman"/>
                <w:sz w:val="24"/>
                <w:szCs w:val="24"/>
              </w:rPr>
              <w:t>роявляет устойчивый интерес к новому,</w:t>
            </w:r>
            <w:r>
              <w:rPr>
                <w:rFonts w:ascii="Times New Roman" w:hAnsi="Times New Roman"/>
                <w:sz w:val="24"/>
                <w:szCs w:val="24"/>
              </w:rPr>
              <w:t xml:space="preserve"> ж</w:t>
            </w:r>
            <w:r w:rsidRPr="00657F5A">
              <w:rPr>
                <w:rFonts w:ascii="Times New Roman" w:hAnsi="Times New Roman"/>
                <w:sz w:val="24"/>
                <w:szCs w:val="24"/>
              </w:rPr>
              <w:t>елание учиться, принятие школьного</w:t>
            </w:r>
            <w:r>
              <w:rPr>
                <w:rFonts w:ascii="Times New Roman" w:hAnsi="Times New Roman"/>
                <w:sz w:val="24"/>
                <w:szCs w:val="24"/>
              </w:rPr>
              <w:t xml:space="preserve"> р</w:t>
            </w:r>
            <w:r w:rsidRPr="00657F5A">
              <w:rPr>
                <w:rFonts w:ascii="Times New Roman" w:hAnsi="Times New Roman"/>
                <w:sz w:val="24"/>
                <w:szCs w:val="24"/>
              </w:rPr>
              <w:t>аспорядка</w:t>
            </w:r>
          </w:p>
        </w:tc>
        <w:tc>
          <w:tcPr>
            <w:tcW w:w="1237" w:type="dxa"/>
          </w:tcPr>
          <w:p w:rsidR="008209C2"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t>2</w:t>
            </w:r>
          </w:p>
        </w:tc>
      </w:tr>
      <w:tr w:rsidR="008209C2" w:rsidRPr="006A59D1" w:rsidTr="00A85601">
        <w:tc>
          <w:tcPr>
            <w:tcW w:w="567" w:type="dxa"/>
            <w:vMerge/>
          </w:tcPr>
          <w:p w:rsidR="008209C2" w:rsidRDefault="008209C2" w:rsidP="00212F1A">
            <w:pPr>
              <w:keepNext/>
              <w:suppressLineNumbers/>
              <w:jc w:val="center"/>
              <w:rPr>
                <w:rFonts w:ascii="Times New Roman" w:hAnsi="Times New Roman"/>
                <w:bCs/>
                <w:sz w:val="24"/>
                <w:szCs w:val="24"/>
              </w:rPr>
            </w:pPr>
          </w:p>
        </w:tc>
        <w:tc>
          <w:tcPr>
            <w:tcW w:w="2464" w:type="dxa"/>
            <w:vMerge/>
          </w:tcPr>
          <w:p w:rsidR="008209C2" w:rsidRDefault="008209C2" w:rsidP="00212F1A">
            <w:pPr>
              <w:keepNext/>
              <w:suppressLineNumbers/>
              <w:jc w:val="center"/>
              <w:rPr>
                <w:rFonts w:ascii="Times New Roman" w:hAnsi="Times New Roman"/>
                <w:bCs/>
                <w:sz w:val="24"/>
                <w:szCs w:val="24"/>
              </w:rPr>
            </w:pPr>
          </w:p>
        </w:tc>
        <w:tc>
          <w:tcPr>
            <w:tcW w:w="5366" w:type="dxa"/>
            <w:vAlign w:val="bottom"/>
          </w:tcPr>
          <w:p w:rsidR="008209C2" w:rsidRDefault="008209C2" w:rsidP="00212F1A">
            <w:pPr>
              <w:keepNext/>
              <w:suppressLineNumbers/>
              <w:rPr>
                <w:rFonts w:ascii="Times New Roman" w:hAnsi="Times New Roman"/>
                <w:sz w:val="24"/>
                <w:szCs w:val="24"/>
              </w:rPr>
            </w:pPr>
            <w:r>
              <w:rPr>
                <w:rFonts w:ascii="Times New Roman" w:hAnsi="Times New Roman"/>
                <w:sz w:val="24"/>
                <w:szCs w:val="24"/>
              </w:rPr>
              <w:t>С</w:t>
            </w:r>
            <w:r w:rsidRPr="00657F5A">
              <w:rPr>
                <w:rFonts w:ascii="Times New Roman" w:hAnsi="Times New Roman"/>
                <w:sz w:val="24"/>
                <w:szCs w:val="24"/>
              </w:rPr>
              <w:t>тремится к получению хороших оценок,</w:t>
            </w:r>
            <w:r>
              <w:rPr>
                <w:rFonts w:ascii="Times New Roman" w:hAnsi="Times New Roman"/>
                <w:sz w:val="24"/>
                <w:szCs w:val="24"/>
              </w:rPr>
              <w:t xml:space="preserve"> </w:t>
            </w:r>
            <w:r w:rsidRPr="00657F5A">
              <w:rPr>
                <w:rFonts w:ascii="Times New Roman" w:hAnsi="Times New Roman"/>
                <w:sz w:val="24"/>
                <w:szCs w:val="24"/>
              </w:rPr>
              <w:t>проявляет частичный интерес к новому, не</w:t>
            </w:r>
            <w:r>
              <w:rPr>
                <w:rFonts w:ascii="Times New Roman" w:hAnsi="Times New Roman"/>
                <w:sz w:val="24"/>
                <w:szCs w:val="24"/>
              </w:rPr>
              <w:t xml:space="preserve"> </w:t>
            </w:r>
            <w:r w:rsidRPr="00657F5A">
              <w:rPr>
                <w:rFonts w:ascii="Times New Roman" w:hAnsi="Times New Roman"/>
                <w:sz w:val="24"/>
                <w:szCs w:val="24"/>
              </w:rPr>
              <w:t>всегда присутствует желание учиться</w:t>
            </w:r>
          </w:p>
        </w:tc>
        <w:tc>
          <w:tcPr>
            <w:tcW w:w="1237" w:type="dxa"/>
          </w:tcPr>
          <w:p w:rsidR="008209C2"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t>1</w:t>
            </w:r>
          </w:p>
        </w:tc>
      </w:tr>
      <w:tr w:rsidR="008209C2" w:rsidRPr="006A59D1" w:rsidTr="00A85601">
        <w:tc>
          <w:tcPr>
            <w:tcW w:w="567" w:type="dxa"/>
            <w:vMerge/>
          </w:tcPr>
          <w:p w:rsidR="008209C2" w:rsidRDefault="008209C2" w:rsidP="00212F1A">
            <w:pPr>
              <w:keepNext/>
              <w:suppressLineNumbers/>
              <w:jc w:val="center"/>
              <w:rPr>
                <w:rFonts w:ascii="Times New Roman" w:hAnsi="Times New Roman"/>
                <w:bCs/>
                <w:sz w:val="24"/>
                <w:szCs w:val="24"/>
              </w:rPr>
            </w:pPr>
          </w:p>
        </w:tc>
        <w:tc>
          <w:tcPr>
            <w:tcW w:w="2464" w:type="dxa"/>
            <w:vMerge/>
          </w:tcPr>
          <w:p w:rsidR="008209C2" w:rsidRDefault="008209C2" w:rsidP="00212F1A">
            <w:pPr>
              <w:keepNext/>
              <w:suppressLineNumbers/>
              <w:jc w:val="center"/>
              <w:rPr>
                <w:rFonts w:ascii="Times New Roman" w:hAnsi="Times New Roman"/>
                <w:bCs/>
                <w:sz w:val="24"/>
                <w:szCs w:val="24"/>
              </w:rPr>
            </w:pPr>
          </w:p>
        </w:tc>
        <w:tc>
          <w:tcPr>
            <w:tcW w:w="5366" w:type="dxa"/>
            <w:vAlign w:val="bottom"/>
          </w:tcPr>
          <w:p w:rsidR="008209C2" w:rsidRDefault="008209C2" w:rsidP="00212F1A">
            <w:pPr>
              <w:keepNext/>
              <w:suppressLineNumbers/>
              <w:rPr>
                <w:rFonts w:ascii="Times New Roman" w:hAnsi="Times New Roman"/>
                <w:sz w:val="24"/>
                <w:szCs w:val="24"/>
              </w:rPr>
            </w:pPr>
            <w:r>
              <w:rPr>
                <w:rFonts w:ascii="Times New Roman" w:hAnsi="Times New Roman"/>
                <w:sz w:val="24"/>
                <w:szCs w:val="24"/>
              </w:rPr>
              <w:t>К</w:t>
            </w:r>
            <w:r w:rsidRPr="00657F5A">
              <w:rPr>
                <w:rFonts w:ascii="Times New Roman" w:hAnsi="Times New Roman"/>
                <w:sz w:val="24"/>
                <w:szCs w:val="24"/>
              </w:rPr>
              <w:t xml:space="preserve"> школе безразличен, плохое настроение,</w:t>
            </w:r>
            <w:r>
              <w:rPr>
                <w:rFonts w:ascii="Times New Roman" w:hAnsi="Times New Roman"/>
                <w:sz w:val="24"/>
                <w:szCs w:val="24"/>
              </w:rPr>
              <w:t xml:space="preserve"> </w:t>
            </w:r>
            <w:r w:rsidRPr="00657F5A">
              <w:rPr>
                <w:rFonts w:ascii="Times New Roman" w:hAnsi="Times New Roman"/>
                <w:sz w:val="24"/>
                <w:szCs w:val="24"/>
              </w:rPr>
              <w:t>учится время от времени, нет интереса к</w:t>
            </w:r>
            <w:r>
              <w:rPr>
                <w:rFonts w:ascii="Times New Roman" w:hAnsi="Times New Roman"/>
                <w:sz w:val="24"/>
                <w:szCs w:val="24"/>
              </w:rPr>
              <w:t xml:space="preserve"> з</w:t>
            </w:r>
            <w:r w:rsidRPr="00657F5A">
              <w:rPr>
                <w:rFonts w:ascii="Times New Roman" w:hAnsi="Times New Roman"/>
                <w:sz w:val="24"/>
                <w:szCs w:val="24"/>
              </w:rPr>
              <w:t>анятиям</w:t>
            </w:r>
          </w:p>
        </w:tc>
        <w:tc>
          <w:tcPr>
            <w:tcW w:w="1237" w:type="dxa"/>
          </w:tcPr>
          <w:p w:rsidR="008209C2"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t>0</w:t>
            </w:r>
          </w:p>
        </w:tc>
      </w:tr>
      <w:tr w:rsidR="008209C2" w:rsidRPr="006A59D1" w:rsidTr="00A85601">
        <w:tc>
          <w:tcPr>
            <w:tcW w:w="567" w:type="dxa"/>
            <w:vMerge w:val="restart"/>
          </w:tcPr>
          <w:p w:rsidR="008209C2"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t>3</w:t>
            </w:r>
          </w:p>
        </w:tc>
        <w:tc>
          <w:tcPr>
            <w:tcW w:w="2464" w:type="dxa"/>
            <w:vMerge w:val="restart"/>
          </w:tcPr>
          <w:p w:rsidR="008209C2" w:rsidRPr="00657F5A" w:rsidRDefault="008209C2" w:rsidP="00212F1A">
            <w:pPr>
              <w:keepNext/>
              <w:suppressLineNumbers/>
              <w:jc w:val="center"/>
              <w:rPr>
                <w:rFonts w:ascii="Times New Roman" w:hAnsi="Times New Roman"/>
                <w:bCs/>
                <w:sz w:val="24"/>
                <w:szCs w:val="24"/>
              </w:rPr>
            </w:pPr>
            <w:r w:rsidRPr="00657F5A">
              <w:rPr>
                <w:rFonts w:ascii="Times New Roman" w:hAnsi="Times New Roman"/>
                <w:bCs/>
                <w:sz w:val="24"/>
                <w:szCs w:val="24"/>
              </w:rPr>
              <w:t>Личностный моральный</w:t>
            </w:r>
          </w:p>
          <w:p w:rsidR="008209C2" w:rsidRDefault="008209C2" w:rsidP="00212F1A">
            <w:pPr>
              <w:keepNext/>
              <w:suppressLineNumbers/>
              <w:jc w:val="center"/>
              <w:rPr>
                <w:rFonts w:ascii="Times New Roman" w:hAnsi="Times New Roman"/>
                <w:bCs/>
                <w:sz w:val="24"/>
                <w:szCs w:val="24"/>
              </w:rPr>
            </w:pPr>
            <w:r w:rsidRPr="00657F5A">
              <w:rPr>
                <w:rFonts w:ascii="Times New Roman" w:hAnsi="Times New Roman"/>
                <w:bCs/>
                <w:sz w:val="24"/>
                <w:szCs w:val="24"/>
              </w:rPr>
              <w:t>выбор</w:t>
            </w:r>
          </w:p>
        </w:tc>
        <w:tc>
          <w:tcPr>
            <w:tcW w:w="5366" w:type="dxa"/>
            <w:vAlign w:val="bottom"/>
          </w:tcPr>
          <w:p w:rsidR="008209C2" w:rsidRDefault="008209C2" w:rsidP="00212F1A">
            <w:pPr>
              <w:keepNext/>
              <w:suppressLineNumbers/>
              <w:rPr>
                <w:rFonts w:ascii="Times New Roman" w:hAnsi="Times New Roman"/>
                <w:sz w:val="24"/>
                <w:szCs w:val="24"/>
              </w:rPr>
            </w:pPr>
            <w:r w:rsidRPr="00657F5A">
              <w:rPr>
                <w:rFonts w:ascii="Times New Roman" w:hAnsi="Times New Roman"/>
                <w:sz w:val="24"/>
                <w:szCs w:val="24"/>
              </w:rPr>
              <w:t>понимает важность соблюдения моральных</w:t>
            </w:r>
            <w:r>
              <w:rPr>
                <w:rFonts w:ascii="Times New Roman" w:hAnsi="Times New Roman"/>
                <w:sz w:val="24"/>
                <w:szCs w:val="24"/>
              </w:rPr>
              <w:t xml:space="preserve"> </w:t>
            </w:r>
            <w:r w:rsidRPr="00657F5A">
              <w:rPr>
                <w:rFonts w:ascii="Times New Roman" w:hAnsi="Times New Roman"/>
                <w:sz w:val="24"/>
                <w:szCs w:val="24"/>
              </w:rPr>
              <w:t>норм поведения, правдив, формируется</w:t>
            </w:r>
            <w:r>
              <w:rPr>
                <w:rFonts w:ascii="Times New Roman" w:hAnsi="Times New Roman"/>
                <w:sz w:val="24"/>
                <w:szCs w:val="24"/>
              </w:rPr>
              <w:t xml:space="preserve"> </w:t>
            </w:r>
            <w:r w:rsidRPr="00657F5A">
              <w:rPr>
                <w:rFonts w:ascii="Times New Roman" w:hAnsi="Times New Roman"/>
                <w:sz w:val="24"/>
                <w:szCs w:val="24"/>
              </w:rPr>
              <w:t xml:space="preserve">система </w:t>
            </w:r>
            <w:r>
              <w:rPr>
                <w:rFonts w:ascii="Times New Roman" w:hAnsi="Times New Roman"/>
                <w:sz w:val="24"/>
                <w:szCs w:val="24"/>
              </w:rPr>
              <w:t>н</w:t>
            </w:r>
            <w:r w:rsidRPr="00657F5A">
              <w:rPr>
                <w:rFonts w:ascii="Times New Roman" w:hAnsi="Times New Roman"/>
                <w:sz w:val="24"/>
                <w:szCs w:val="24"/>
              </w:rPr>
              <w:t>равственных нормах</w:t>
            </w:r>
          </w:p>
        </w:tc>
        <w:tc>
          <w:tcPr>
            <w:tcW w:w="1237" w:type="dxa"/>
          </w:tcPr>
          <w:p w:rsidR="008209C2"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t>2</w:t>
            </w:r>
          </w:p>
        </w:tc>
      </w:tr>
      <w:tr w:rsidR="008209C2" w:rsidRPr="006A59D1" w:rsidTr="00A85601">
        <w:tc>
          <w:tcPr>
            <w:tcW w:w="567" w:type="dxa"/>
            <w:vMerge/>
          </w:tcPr>
          <w:p w:rsidR="008209C2" w:rsidRDefault="008209C2" w:rsidP="00212F1A">
            <w:pPr>
              <w:keepNext/>
              <w:suppressLineNumbers/>
              <w:jc w:val="center"/>
              <w:rPr>
                <w:rFonts w:ascii="Times New Roman" w:hAnsi="Times New Roman"/>
                <w:bCs/>
                <w:sz w:val="24"/>
                <w:szCs w:val="24"/>
              </w:rPr>
            </w:pPr>
          </w:p>
        </w:tc>
        <w:tc>
          <w:tcPr>
            <w:tcW w:w="2464" w:type="dxa"/>
            <w:vMerge/>
          </w:tcPr>
          <w:p w:rsidR="008209C2" w:rsidRDefault="008209C2" w:rsidP="00212F1A">
            <w:pPr>
              <w:keepNext/>
              <w:suppressLineNumbers/>
              <w:jc w:val="center"/>
              <w:rPr>
                <w:rFonts w:ascii="Times New Roman" w:hAnsi="Times New Roman"/>
                <w:bCs/>
                <w:sz w:val="24"/>
                <w:szCs w:val="24"/>
              </w:rPr>
            </w:pPr>
          </w:p>
        </w:tc>
        <w:tc>
          <w:tcPr>
            <w:tcW w:w="5366" w:type="dxa"/>
            <w:vAlign w:val="bottom"/>
          </w:tcPr>
          <w:p w:rsidR="008209C2" w:rsidRDefault="008209C2" w:rsidP="00212F1A">
            <w:pPr>
              <w:keepNext/>
              <w:suppressLineNumbers/>
              <w:rPr>
                <w:rFonts w:ascii="Times New Roman" w:hAnsi="Times New Roman"/>
                <w:sz w:val="24"/>
                <w:szCs w:val="24"/>
              </w:rPr>
            </w:pPr>
            <w:r w:rsidRPr="00657F5A">
              <w:rPr>
                <w:rFonts w:ascii="Times New Roman" w:hAnsi="Times New Roman"/>
                <w:sz w:val="24"/>
                <w:szCs w:val="24"/>
              </w:rPr>
              <w:t>частично понимает важность соблюдения</w:t>
            </w:r>
            <w:r>
              <w:rPr>
                <w:rFonts w:ascii="Times New Roman" w:hAnsi="Times New Roman"/>
                <w:sz w:val="24"/>
                <w:szCs w:val="24"/>
              </w:rPr>
              <w:t xml:space="preserve"> </w:t>
            </w:r>
            <w:r w:rsidRPr="00657F5A">
              <w:rPr>
                <w:rFonts w:ascii="Times New Roman" w:hAnsi="Times New Roman"/>
                <w:sz w:val="24"/>
                <w:szCs w:val="24"/>
              </w:rPr>
              <w:t>моральных норм поведения, правдив, имеет</w:t>
            </w:r>
            <w:r>
              <w:rPr>
                <w:rFonts w:ascii="Times New Roman" w:hAnsi="Times New Roman"/>
                <w:sz w:val="24"/>
                <w:szCs w:val="24"/>
              </w:rPr>
              <w:t xml:space="preserve"> </w:t>
            </w:r>
            <w:r w:rsidRPr="00657F5A">
              <w:rPr>
                <w:rFonts w:ascii="Times New Roman" w:hAnsi="Times New Roman"/>
                <w:sz w:val="24"/>
                <w:szCs w:val="24"/>
              </w:rPr>
              <w:t>неполное или неточное представление о</w:t>
            </w:r>
            <w:r>
              <w:rPr>
                <w:rFonts w:ascii="Times New Roman" w:hAnsi="Times New Roman"/>
                <w:sz w:val="24"/>
                <w:szCs w:val="24"/>
              </w:rPr>
              <w:t xml:space="preserve"> </w:t>
            </w:r>
            <w:r w:rsidRPr="00657F5A">
              <w:rPr>
                <w:rFonts w:ascii="Times New Roman" w:hAnsi="Times New Roman"/>
                <w:sz w:val="24"/>
                <w:szCs w:val="24"/>
              </w:rPr>
              <w:t>нравственных нормах</w:t>
            </w:r>
          </w:p>
        </w:tc>
        <w:tc>
          <w:tcPr>
            <w:tcW w:w="1237" w:type="dxa"/>
          </w:tcPr>
          <w:p w:rsidR="008209C2"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t>1</w:t>
            </w:r>
          </w:p>
        </w:tc>
      </w:tr>
      <w:tr w:rsidR="008209C2" w:rsidRPr="006A59D1" w:rsidTr="00A85601">
        <w:tc>
          <w:tcPr>
            <w:tcW w:w="567" w:type="dxa"/>
            <w:vMerge/>
          </w:tcPr>
          <w:p w:rsidR="008209C2" w:rsidRDefault="008209C2" w:rsidP="00212F1A">
            <w:pPr>
              <w:keepNext/>
              <w:suppressLineNumbers/>
              <w:jc w:val="center"/>
              <w:rPr>
                <w:rFonts w:ascii="Times New Roman" w:hAnsi="Times New Roman"/>
                <w:bCs/>
                <w:sz w:val="24"/>
                <w:szCs w:val="24"/>
              </w:rPr>
            </w:pPr>
          </w:p>
        </w:tc>
        <w:tc>
          <w:tcPr>
            <w:tcW w:w="2464" w:type="dxa"/>
            <w:vMerge/>
          </w:tcPr>
          <w:p w:rsidR="008209C2" w:rsidRDefault="008209C2" w:rsidP="00212F1A">
            <w:pPr>
              <w:keepNext/>
              <w:suppressLineNumbers/>
              <w:jc w:val="center"/>
              <w:rPr>
                <w:rFonts w:ascii="Times New Roman" w:hAnsi="Times New Roman"/>
                <w:bCs/>
                <w:sz w:val="24"/>
                <w:szCs w:val="24"/>
              </w:rPr>
            </w:pPr>
          </w:p>
        </w:tc>
        <w:tc>
          <w:tcPr>
            <w:tcW w:w="5366" w:type="dxa"/>
            <w:vAlign w:val="bottom"/>
          </w:tcPr>
          <w:p w:rsidR="008209C2" w:rsidRDefault="008209C2" w:rsidP="00212F1A">
            <w:pPr>
              <w:keepNext/>
              <w:suppressLineNumbers/>
              <w:rPr>
                <w:rFonts w:ascii="Times New Roman" w:hAnsi="Times New Roman"/>
                <w:sz w:val="24"/>
                <w:szCs w:val="24"/>
              </w:rPr>
            </w:pPr>
            <w:r w:rsidRPr="00657F5A">
              <w:rPr>
                <w:rFonts w:ascii="Times New Roman" w:hAnsi="Times New Roman"/>
                <w:sz w:val="24"/>
                <w:szCs w:val="24"/>
              </w:rPr>
              <w:t>нравственные нормы не стали нормой</w:t>
            </w:r>
            <w:r>
              <w:rPr>
                <w:rFonts w:ascii="Times New Roman" w:hAnsi="Times New Roman"/>
                <w:sz w:val="24"/>
                <w:szCs w:val="24"/>
              </w:rPr>
              <w:t xml:space="preserve"> </w:t>
            </w:r>
            <w:r w:rsidRPr="00657F5A">
              <w:rPr>
                <w:rFonts w:ascii="Times New Roman" w:hAnsi="Times New Roman"/>
                <w:sz w:val="24"/>
                <w:szCs w:val="24"/>
              </w:rPr>
              <w:t xml:space="preserve">поведения ребенка, проблемы нравственно-этического </w:t>
            </w:r>
            <w:r>
              <w:rPr>
                <w:rFonts w:ascii="Times New Roman" w:hAnsi="Times New Roman"/>
                <w:sz w:val="24"/>
                <w:szCs w:val="24"/>
              </w:rPr>
              <w:t>х</w:t>
            </w:r>
            <w:r w:rsidRPr="00657F5A">
              <w:rPr>
                <w:rFonts w:ascii="Times New Roman" w:hAnsi="Times New Roman"/>
                <w:sz w:val="24"/>
                <w:szCs w:val="24"/>
              </w:rPr>
              <w:t>арактера в отношениях с</w:t>
            </w:r>
            <w:r>
              <w:rPr>
                <w:rFonts w:ascii="Times New Roman" w:hAnsi="Times New Roman"/>
                <w:sz w:val="24"/>
                <w:szCs w:val="24"/>
              </w:rPr>
              <w:t xml:space="preserve"> </w:t>
            </w:r>
            <w:r w:rsidRPr="00657F5A">
              <w:rPr>
                <w:rFonts w:ascii="Times New Roman" w:hAnsi="Times New Roman"/>
                <w:sz w:val="24"/>
                <w:szCs w:val="24"/>
              </w:rPr>
              <w:t>одноклассниками</w:t>
            </w:r>
          </w:p>
        </w:tc>
        <w:tc>
          <w:tcPr>
            <w:tcW w:w="1237" w:type="dxa"/>
          </w:tcPr>
          <w:p w:rsidR="008209C2"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t>0</w:t>
            </w:r>
          </w:p>
        </w:tc>
      </w:tr>
      <w:tr w:rsidR="008209C2" w:rsidRPr="006A59D1" w:rsidTr="00A85601">
        <w:tc>
          <w:tcPr>
            <w:tcW w:w="567" w:type="dxa"/>
          </w:tcPr>
          <w:p w:rsidR="008209C2" w:rsidRDefault="008209C2" w:rsidP="00212F1A">
            <w:pPr>
              <w:keepNext/>
              <w:suppressLineNumbers/>
              <w:jc w:val="center"/>
              <w:rPr>
                <w:rFonts w:ascii="Times New Roman" w:hAnsi="Times New Roman"/>
                <w:bCs/>
                <w:sz w:val="24"/>
                <w:szCs w:val="24"/>
              </w:rPr>
            </w:pPr>
          </w:p>
        </w:tc>
        <w:tc>
          <w:tcPr>
            <w:tcW w:w="7830" w:type="dxa"/>
            <w:gridSpan w:val="2"/>
          </w:tcPr>
          <w:p w:rsidR="008209C2" w:rsidRDefault="008209C2" w:rsidP="00212F1A">
            <w:pPr>
              <w:keepNext/>
              <w:suppressLineNumbers/>
              <w:jc w:val="center"/>
              <w:rPr>
                <w:rFonts w:ascii="Times New Roman" w:hAnsi="Times New Roman"/>
                <w:b/>
                <w:sz w:val="24"/>
                <w:szCs w:val="24"/>
              </w:rPr>
            </w:pPr>
            <w:r w:rsidRPr="00657F5A">
              <w:rPr>
                <w:rFonts w:ascii="Times New Roman" w:hAnsi="Times New Roman"/>
                <w:b/>
                <w:sz w:val="24"/>
                <w:szCs w:val="24"/>
              </w:rPr>
              <w:t>ИТОГО: 6-5 баллов высокий уровень,</w:t>
            </w:r>
          </w:p>
          <w:p w:rsidR="008209C2" w:rsidRDefault="008209C2" w:rsidP="00212F1A">
            <w:pPr>
              <w:keepNext/>
              <w:suppressLineNumbers/>
              <w:jc w:val="center"/>
              <w:rPr>
                <w:rFonts w:ascii="Times New Roman" w:hAnsi="Times New Roman"/>
                <w:sz w:val="24"/>
                <w:szCs w:val="24"/>
              </w:rPr>
            </w:pPr>
            <w:r w:rsidRPr="00657F5A">
              <w:rPr>
                <w:rFonts w:ascii="Times New Roman" w:hAnsi="Times New Roman"/>
                <w:b/>
                <w:sz w:val="24"/>
                <w:szCs w:val="24"/>
              </w:rPr>
              <w:t>4-3 баллов средний ур</w:t>
            </w:r>
            <w:r>
              <w:rPr>
                <w:rFonts w:ascii="Times New Roman" w:hAnsi="Times New Roman"/>
                <w:b/>
                <w:sz w:val="24"/>
                <w:szCs w:val="24"/>
              </w:rPr>
              <w:t>овень, 0-2 балла низкий уровень</w:t>
            </w:r>
          </w:p>
        </w:tc>
        <w:tc>
          <w:tcPr>
            <w:tcW w:w="1237" w:type="dxa"/>
          </w:tcPr>
          <w:p w:rsidR="008209C2" w:rsidRDefault="008209C2" w:rsidP="00212F1A">
            <w:pPr>
              <w:keepNext/>
              <w:suppressLineNumbers/>
              <w:jc w:val="center"/>
              <w:rPr>
                <w:rFonts w:ascii="Times New Roman" w:hAnsi="Times New Roman"/>
                <w:bCs/>
                <w:sz w:val="24"/>
                <w:szCs w:val="24"/>
              </w:rPr>
            </w:pPr>
          </w:p>
        </w:tc>
      </w:tr>
    </w:tbl>
    <w:p w:rsidR="008209C2" w:rsidRDefault="008209C2" w:rsidP="008209C2">
      <w:pPr>
        <w:keepNext/>
        <w:suppressLineNumbers/>
        <w:spacing w:after="0" w:line="240" w:lineRule="auto"/>
        <w:ind w:right="-119"/>
        <w:jc w:val="center"/>
        <w:rPr>
          <w:rFonts w:ascii="Times New Roman" w:eastAsia="Times New Roman" w:hAnsi="Times New Roman" w:cs="Times New Roman"/>
          <w:b/>
          <w:bCs/>
        </w:rPr>
      </w:pPr>
    </w:p>
    <w:p w:rsidR="008209C2" w:rsidRDefault="008209C2" w:rsidP="008209C2">
      <w:pPr>
        <w:keepNext/>
        <w:suppressLineNumbers/>
        <w:spacing w:after="0" w:line="240" w:lineRule="auto"/>
        <w:ind w:right="-119"/>
        <w:jc w:val="center"/>
        <w:rPr>
          <w:rFonts w:ascii="Times New Roman" w:eastAsia="Times New Roman" w:hAnsi="Times New Roman" w:cs="Times New Roman"/>
          <w:b/>
          <w:bCs/>
        </w:rPr>
      </w:pPr>
      <w:r>
        <w:rPr>
          <w:rFonts w:ascii="Times New Roman" w:eastAsia="Times New Roman" w:hAnsi="Times New Roman" w:cs="Times New Roman"/>
          <w:b/>
          <w:bCs/>
        </w:rPr>
        <w:t>Диагностическая карта формирования УУД 3-4 классы</w:t>
      </w:r>
    </w:p>
    <w:tbl>
      <w:tblPr>
        <w:tblStyle w:val="a4"/>
        <w:tblW w:w="9639" w:type="dxa"/>
        <w:tblInd w:w="827" w:type="dxa"/>
        <w:tblLayout w:type="fixed"/>
        <w:tblLook w:val="04A0" w:firstRow="1" w:lastRow="0" w:firstColumn="1" w:lastColumn="0" w:noHBand="0" w:noVBand="1"/>
      </w:tblPr>
      <w:tblGrid>
        <w:gridCol w:w="567"/>
        <w:gridCol w:w="2268"/>
        <w:gridCol w:w="5103"/>
        <w:gridCol w:w="850"/>
        <w:gridCol w:w="851"/>
      </w:tblGrid>
      <w:tr w:rsidR="008209C2" w:rsidRPr="006A59D1" w:rsidTr="00A85601">
        <w:trPr>
          <w:trHeight w:val="562"/>
        </w:trPr>
        <w:tc>
          <w:tcPr>
            <w:tcW w:w="567" w:type="dxa"/>
          </w:tcPr>
          <w:p w:rsidR="008209C2" w:rsidRPr="006A59D1" w:rsidRDefault="008209C2" w:rsidP="00212F1A">
            <w:pPr>
              <w:keepNext/>
              <w:suppressLineNumbers/>
              <w:jc w:val="center"/>
              <w:rPr>
                <w:rFonts w:ascii="Times New Roman" w:hAnsi="Times New Roman"/>
                <w:bCs/>
                <w:sz w:val="24"/>
                <w:szCs w:val="24"/>
              </w:rPr>
            </w:pPr>
            <w:r w:rsidRPr="006A59D1">
              <w:rPr>
                <w:rFonts w:ascii="Times New Roman" w:hAnsi="Times New Roman"/>
                <w:bCs/>
                <w:sz w:val="24"/>
                <w:szCs w:val="24"/>
              </w:rPr>
              <w:t>№ п/п</w:t>
            </w:r>
          </w:p>
        </w:tc>
        <w:tc>
          <w:tcPr>
            <w:tcW w:w="2268" w:type="dxa"/>
          </w:tcPr>
          <w:p w:rsidR="008209C2" w:rsidRPr="006A59D1" w:rsidRDefault="008209C2" w:rsidP="00212F1A">
            <w:pPr>
              <w:keepNext/>
              <w:suppressLineNumbers/>
              <w:jc w:val="center"/>
              <w:rPr>
                <w:rFonts w:ascii="Times New Roman" w:hAnsi="Times New Roman"/>
                <w:bCs/>
                <w:sz w:val="24"/>
                <w:szCs w:val="24"/>
              </w:rPr>
            </w:pPr>
            <w:r w:rsidRPr="006A59D1">
              <w:rPr>
                <w:rFonts w:ascii="Times New Roman" w:hAnsi="Times New Roman"/>
                <w:bCs/>
                <w:sz w:val="24"/>
                <w:szCs w:val="24"/>
              </w:rPr>
              <w:t>УУД</w:t>
            </w:r>
          </w:p>
        </w:tc>
        <w:tc>
          <w:tcPr>
            <w:tcW w:w="5103" w:type="dxa"/>
          </w:tcPr>
          <w:p w:rsidR="008209C2" w:rsidRPr="006A59D1" w:rsidRDefault="008209C2" w:rsidP="00212F1A">
            <w:pPr>
              <w:keepNext/>
              <w:suppressLineNumbers/>
              <w:jc w:val="center"/>
              <w:rPr>
                <w:rFonts w:ascii="Times New Roman" w:hAnsi="Times New Roman"/>
                <w:bCs/>
                <w:sz w:val="24"/>
                <w:szCs w:val="24"/>
              </w:rPr>
            </w:pPr>
            <w:r w:rsidRPr="006A59D1">
              <w:rPr>
                <w:rFonts w:ascii="Times New Roman" w:hAnsi="Times New Roman"/>
                <w:bCs/>
                <w:sz w:val="24"/>
                <w:szCs w:val="24"/>
              </w:rPr>
              <w:t>Критерии</w:t>
            </w:r>
          </w:p>
        </w:tc>
        <w:tc>
          <w:tcPr>
            <w:tcW w:w="1701" w:type="dxa"/>
            <w:gridSpan w:val="2"/>
          </w:tcPr>
          <w:p w:rsidR="008209C2" w:rsidRPr="006A59D1" w:rsidRDefault="008209C2" w:rsidP="00212F1A">
            <w:pPr>
              <w:keepNext/>
              <w:suppressLineNumbers/>
              <w:jc w:val="center"/>
              <w:rPr>
                <w:rFonts w:ascii="Times New Roman" w:hAnsi="Times New Roman"/>
                <w:bCs/>
                <w:sz w:val="24"/>
                <w:szCs w:val="24"/>
              </w:rPr>
            </w:pPr>
            <w:r w:rsidRPr="006A59D1">
              <w:rPr>
                <w:rFonts w:ascii="Times New Roman" w:hAnsi="Times New Roman"/>
                <w:bCs/>
                <w:sz w:val="24"/>
                <w:szCs w:val="24"/>
              </w:rPr>
              <w:t>Балл</w:t>
            </w:r>
          </w:p>
        </w:tc>
      </w:tr>
      <w:tr w:rsidR="008209C2" w:rsidRPr="006A59D1" w:rsidTr="00A85601">
        <w:tc>
          <w:tcPr>
            <w:tcW w:w="7938" w:type="dxa"/>
            <w:gridSpan w:val="3"/>
          </w:tcPr>
          <w:p w:rsidR="008209C2" w:rsidRPr="006A59D1" w:rsidRDefault="008209C2" w:rsidP="00212F1A">
            <w:pPr>
              <w:keepNext/>
              <w:suppressLineNumbers/>
              <w:jc w:val="center"/>
              <w:rPr>
                <w:rFonts w:ascii="Times New Roman" w:hAnsi="Times New Roman"/>
                <w:bCs/>
                <w:sz w:val="24"/>
                <w:szCs w:val="24"/>
              </w:rPr>
            </w:pPr>
            <w:r w:rsidRPr="006A59D1">
              <w:rPr>
                <w:rFonts w:ascii="Times New Roman" w:hAnsi="Times New Roman"/>
                <w:bCs/>
                <w:sz w:val="24"/>
                <w:szCs w:val="24"/>
              </w:rPr>
              <w:t>Личностные УУД</w:t>
            </w:r>
          </w:p>
        </w:tc>
        <w:tc>
          <w:tcPr>
            <w:tcW w:w="850" w:type="dxa"/>
          </w:tcPr>
          <w:p w:rsidR="008209C2" w:rsidRPr="006A59D1"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t>3</w:t>
            </w:r>
            <w:r w:rsidRPr="006A59D1">
              <w:rPr>
                <w:rFonts w:ascii="Times New Roman" w:hAnsi="Times New Roman"/>
                <w:bCs/>
                <w:sz w:val="24"/>
                <w:szCs w:val="24"/>
              </w:rPr>
              <w:t xml:space="preserve"> класс</w:t>
            </w:r>
          </w:p>
        </w:tc>
        <w:tc>
          <w:tcPr>
            <w:tcW w:w="851" w:type="dxa"/>
          </w:tcPr>
          <w:p w:rsidR="008209C2" w:rsidRPr="006A59D1"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t>4 класс</w:t>
            </w:r>
          </w:p>
        </w:tc>
      </w:tr>
      <w:tr w:rsidR="008209C2" w:rsidRPr="006A59D1" w:rsidTr="00A85601">
        <w:tc>
          <w:tcPr>
            <w:tcW w:w="567" w:type="dxa"/>
            <w:vMerge w:val="restart"/>
          </w:tcPr>
          <w:p w:rsidR="008209C2" w:rsidRPr="006A59D1" w:rsidRDefault="008209C2" w:rsidP="00212F1A">
            <w:pPr>
              <w:keepNext/>
              <w:suppressLineNumbers/>
              <w:jc w:val="center"/>
              <w:rPr>
                <w:rFonts w:ascii="Times New Roman" w:hAnsi="Times New Roman"/>
                <w:bCs/>
                <w:sz w:val="24"/>
                <w:szCs w:val="24"/>
              </w:rPr>
            </w:pPr>
            <w:r w:rsidRPr="006A59D1">
              <w:rPr>
                <w:rFonts w:ascii="Times New Roman" w:hAnsi="Times New Roman"/>
                <w:bCs/>
                <w:sz w:val="24"/>
                <w:szCs w:val="24"/>
              </w:rPr>
              <w:t>1</w:t>
            </w:r>
          </w:p>
        </w:tc>
        <w:tc>
          <w:tcPr>
            <w:tcW w:w="2268" w:type="dxa"/>
            <w:vMerge w:val="restart"/>
          </w:tcPr>
          <w:p w:rsidR="008209C2" w:rsidRPr="006A59D1" w:rsidRDefault="008209C2" w:rsidP="00212F1A">
            <w:pPr>
              <w:keepNext/>
              <w:suppressLineNumbers/>
              <w:jc w:val="center"/>
              <w:rPr>
                <w:rFonts w:ascii="Times New Roman" w:hAnsi="Times New Roman"/>
                <w:bCs/>
                <w:sz w:val="24"/>
                <w:szCs w:val="24"/>
              </w:rPr>
            </w:pPr>
            <w:r w:rsidRPr="006A59D1">
              <w:rPr>
                <w:rFonts w:ascii="Times New Roman" w:hAnsi="Times New Roman"/>
                <w:bCs/>
                <w:sz w:val="24"/>
                <w:szCs w:val="24"/>
              </w:rPr>
              <w:t>Самооценка</w:t>
            </w:r>
          </w:p>
        </w:tc>
        <w:tc>
          <w:tcPr>
            <w:tcW w:w="5103" w:type="dxa"/>
          </w:tcPr>
          <w:p w:rsidR="008209C2" w:rsidRPr="00375B54" w:rsidRDefault="008209C2" w:rsidP="00212F1A">
            <w:pPr>
              <w:keepNext/>
              <w:suppressLineNumbers/>
              <w:rPr>
                <w:rFonts w:ascii="Times New Roman" w:hAnsi="Times New Roman"/>
                <w:bCs/>
                <w:sz w:val="24"/>
                <w:szCs w:val="24"/>
              </w:rPr>
            </w:pPr>
            <w:r>
              <w:rPr>
                <w:rFonts w:ascii="Times New Roman" w:hAnsi="Times New Roman"/>
                <w:bCs/>
                <w:sz w:val="24"/>
                <w:szCs w:val="24"/>
              </w:rPr>
              <w:t>Ч</w:t>
            </w:r>
            <w:r w:rsidRPr="00375B54">
              <w:rPr>
                <w:rFonts w:ascii="Times New Roman" w:hAnsi="Times New Roman"/>
                <w:bCs/>
                <w:sz w:val="24"/>
                <w:szCs w:val="24"/>
              </w:rPr>
              <w:t>увствует  необходимость  учения,  адекватное</w:t>
            </w:r>
          </w:p>
          <w:p w:rsidR="008209C2" w:rsidRPr="00375B54" w:rsidRDefault="008209C2" w:rsidP="00212F1A">
            <w:pPr>
              <w:keepNext/>
              <w:suppressLineNumbers/>
              <w:rPr>
                <w:rFonts w:ascii="Times New Roman" w:hAnsi="Times New Roman"/>
                <w:bCs/>
                <w:sz w:val="24"/>
                <w:szCs w:val="24"/>
              </w:rPr>
            </w:pPr>
            <w:r w:rsidRPr="00375B54">
              <w:rPr>
                <w:rFonts w:ascii="Times New Roman" w:hAnsi="Times New Roman"/>
                <w:bCs/>
                <w:sz w:val="24"/>
                <w:szCs w:val="24"/>
              </w:rPr>
              <w:t>представление  о  себе  как  личности  и  своих</w:t>
            </w:r>
          </w:p>
          <w:p w:rsidR="008209C2" w:rsidRPr="006A59D1" w:rsidRDefault="008209C2" w:rsidP="00212F1A">
            <w:pPr>
              <w:keepNext/>
              <w:suppressLineNumbers/>
              <w:rPr>
                <w:rFonts w:ascii="Times New Roman" w:hAnsi="Times New Roman"/>
                <w:bCs/>
                <w:sz w:val="24"/>
                <w:szCs w:val="24"/>
              </w:rPr>
            </w:pPr>
            <w:r w:rsidRPr="00375B54">
              <w:rPr>
                <w:rFonts w:ascii="Times New Roman" w:hAnsi="Times New Roman"/>
                <w:bCs/>
                <w:sz w:val="24"/>
                <w:szCs w:val="24"/>
              </w:rPr>
              <w:t>способностях</w:t>
            </w:r>
            <w:r w:rsidRPr="00375B54">
              <w:rPr>
                <w:rFonts w:ascii="Times New Roman" w:hAnsi="Times New Roman"/>
                <w:bCs/>
                <w:sz w:val="24"/>
                <w:szCs w:val="24"/>
              </w:rPr>
              <w:tab/>
            </w:r>
          </w:p>
        </w:tc>
        <w:tc>
          <w:tcPr>
            <w:tcW w:w="850" w:type="dxa"/>
          </w:tcPr>
          <w:p w:rsidR="008209C2" w:rsidRPr="006A59D1"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t>2</w:t>
            </w:r>
          </w:p>
        </w:tc>
        <w:tc>
          <w:tcPr>
            <w:tcW w:w="851" w:type="dxa"/>
          </w:tcPr>
          <w:p w:rsidR="008209C2" w:rsidRPr="006A59D1"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t>2</w:t>
            </w:r>
          </w:p>
        </w:tc>
      </w:tr>
      <w:tr w:rsidR="008209C2" w:rsidRPr="006A59D1" w:rsidTr="00A85601">
        <w:tc>
          <w:tcPr>
            <w:tcW w:w="567" w:type="dxa"/>
            <w:vMerge/>
          </w:tcPr>
          <w:p w:rsidR="008209C2" w:rsidRPr="006A59D1" w:rsidRDefault="008209C2" w:rsidP="00212F1A">
            <w:pPr>
              <w:keepNext/>
              <w:suppressLineNumbers/>
              <w:jc w:val="center"/>
              <w:rPr>
                <w:rFonts w:ascii="Times New Roman" w:hAnsi="Times New Roman"/>
                <w:bCs/>
                <w:sz w:val="24"/>
                <w:szCs w:val="24"/>
              </w:rPr>
            </w:pPr>
          </w:p>
        </w:tc>
        <w:tc>
          <w:tcPr>
            <w:tcW w:w="2268" w:type="dxa"/>
            <w:vMerge/>
          </w:tcPr>
          <w:p w:rsidR="008209C2" w:rsidRPr="006A59D1" w:rsidRDefault="008209C2" w:rsidP="00212F1A">
            <w:pPr>
              <w:keepNext/>
              <w:suppressLineNumbers/>
              <w:jc w:val="center"/>
              <w:rPr>
                <w:rFonts w:ascii="Times New Roman" w:hAnsi="Times New Roman"/>
                <w:bCs/>
                <w:sz w:val="24"/>
                <w:szCs w:val="24"/>
              </w:rPr>
            </w:pPr>
          </w:p>
        </w:tc>
        <w:tc>
          <w:tcPr>
            <w:tcW w:w="5103" w:type="dxa"/>
          </w:tcPr>
          <w:p w:rsidR="008209C2" w:rsidRPr="00375B54" w:rsidRDefault="008209C2" w:rsidP="00212F1A">
            <w:pPr>
              <w:keepNext/>
              <w:suppressLineNumbers/>
              <w:rPr>
                <w:rFonts w:ascii="Times New Roman" w:hAnsi="Times New Roman"/>
                <w:bCs/>
                <w:sz w:val="24"/>
                <w:szCs w:val="24"/>
              </w:rPr>
            </w:pPr>
            <w:r>
              <w:rPr>
                <w:rFonts w:ascii="Times New Roman" w:hAnsi="Times New Roman"/>
                <w:bCs/>
                <w:sz w:val="24"/>
                <w:szCs w:val="24"/>
              </w:rPr>
              <w:t>П</w:t>
            </w:r>
            <w:r w:rsidRPr="00375B54">
              <w:rPr>
                <w:rFonts w:ascii="Times New Roman" w:hAnsi="Times New Roman"/>
                <w:bCs/>
                <w:sz w:val="24"/>
                <w:szCs w:val="24"/>
              </w:rPr>
              <w:t>оложительное</w:t>
            </w:r>
            <w:r w:rsidRPr="00375B54">
              <w:rPr>
                <w:rFonts w:ascii="Times New Roman" w:hAnsi="Times New Roman"/>
                <w:bCs/>
                <w:sz w:val="24"/>
                <w:szCs w:val="24"/>
              </w:rPr>
              <w:tab/>
              <w:t>отношение</w:t>
            </w:r>
            <w:r w:rsidRPr="00375B54">
              <w:rPr>
                <w:rFonts w:ascii="Times New Roman" w:hAnsi="Times New Roman"/>
                <w:bCs/>
                <w:sz w:val="24"/>
                <w:szCs w:val="24"/>
              </w:rPr>
              <w:tab/>
              <w:t>к</w:t>
            </w:r>
          </w:p>
          <w:p w:rsidR="008209C2" w:rsidRPr="00375B54" w:rsidRDefault="008209C2" w:rsidP="00212F1A">
            <w:pPr>
              <w:keepNext/>
              <w:suppressLineNumbers/>
              <w:rPr>
                <w:rFonts w:ascii="Times New Roman" w:hAnsi="Times New Roman"/>
                <w:bCs/>
                <w:sz w:val="24"/>
                <w:szCs w:val="24"/>
              </w:rPr>
            </w:pPr>
            <w:r w:rsidRPr="00375B54">
              <w:rPr>
                <w:rFonts w:ascii="Times New Roman" w:hAnsi="Times New Roman"/>
                <w:bCs/>
                <w:sz w:val="24"/>
                <w:szCs w:val="24"/>
              </w:rPr>
              <w:t>одноклассникам,  учителю,  выполняет  нормы</w:t>
            </w:r>
          </w:p>
          <w:p w:rsidR="008209C2" w:rsidRPr="006A59D1" w:rsidRDefault="008209C2" w:rsidP="00212F1A">
            <w:pPr>
              <w:keepNext/>
              <w:suppressLineNumbers/>
              <w:rPr>
                <w:rFonts w:ascii="Times New Roman" w:hAnsi="Times New Roman"/>
                <w:bCs/>
                <w:sz w:val="24"/>
                <w:szCs w:val="24"/>
              </w:rPr>
            </w:pPr>
            <w:r w:rsidRPr="00375B54">
              <w:rPr>
                <w:rFonts w:ascii="Times New Roman" w:hAnsi="Times New Roman"/>
                <w:bCs/>
                <w:sz w:val="24"/>
                <w:szCs w:val="24"/>
              </w:rPr>
              <w:t>школьной жизни, интерес к учебе</w:t>
            </w:r>
            <w:r w:rsidRPr="00375B54">
              <w:rPr>
                <w:rFonts w:ascii="Times New Roman" w:hAnsi="Times New Roman"/>
                <w:bCs/>
                <w:sz w:val="24"/>
                <w:szCs w:val="24"/>
              </w:rPr>
              <w:tab/>
            </w:r>
          </w:p>
        </w:tc>
        <w:tc>
          <w:tcPr>
            <w:tcW w:w="850" w:type="dxa"/>
          </w:tcPr>
          <w:p w:rsidR="008209C2"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t>1</w:t>
            </w:r>
          </w:p>
        </w:tc>
        <w:tc>
          <w:tcPr>
            <w:tcW w:w="851" w:type="dxa"/>
          </w:tcPr>
          <w:p w:rsidR="008209C2"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t>1</w:t>
            </w:r>
          </w:p>
        </w:tc>
      </w:tr>
      <w:tr w:rsidR="008209C2" w:rsidRPr="006A59D1" w:rsidTr="00A85601">
        <w:tc>
          <w:tcPr>
            <w:tcW w:w="567" w:type="dxa"/>
            <w:vMerge/>
          </w:tcPr>
          <w:p w:rsidR="008209C2" w:rsidRPr="006A59D1" w:rsidRDefault="008209C2" w:rsidP="00212F1A">
            <w:pPr>
              <w:keepNext/>
              <w:suppressLineNumbers/>
              <w:jc w:val="center"/>
              <w:rPr>
                <w:rFonts w:ascii="Times New Roman" w:hAnsi="Times New Roman"/>
                <w:bCs/>
                <w:sz w:val="24"/>
                <w:szCs w:val="24"/>
              </w:rPr>
            </w:pPr>
          </w:p>
        </w:tc>
        <w:tc>
          <w:tcPr>
            <w:tcW w:w="2268" w:type="dxa"/>
            <w:vMerge/>
          </w:tcPr>
          <w:p w:rsidR="008209C2" w:rsidRPr="006A59D1" w:rsidRDefault="008209C2" w:rsidP="00212F1A">
            <w:pPr>
              <w:keepNext/>
              <w:suppressLineNumbers/>
              <w:jc w:val="center"/>
              <w:rPr>
                <w:rFonts w:ascii="Times New Roman" w:hAnsi="Times New Roman"/>
                <w:bCs/>
                <w:sz w:val="24"/>
                <w:szCs w:val="24"/>
              </w:rPr>
            </w:pPr>
          </w:p>
        </w:tc>
        <w:tc>
          <w:tcPr>
            <w:tcW w:w="5103" w:type="dxa"/>
          </w:tcPr>
          <w:p w:rsidR="008209C2" w:rsidRPr="00375B54" w:rsidRDefault="008209C2" w:rsidP="00212F1A">
            <w:pPr>
              <w:keepNext/>
              <w:suppressLineNumbers/>
              <w:rPr>
                <w:rFonts w:ascii="Times New Roman" w:hAnsi="Times New Roman"/>
                <w:bCs/>
                <w:sz w:val="24"/>
                <w:szCs w:val="24"/>
              </w:rPr>
            </w:pPr>
            <w:r w:rsidRPr="00375B54">
              <w:rPr>
                <w:rFonts w:ascii="Times New Roman" w:hAnsi="Times New Roman"/>
                <w:bCs/>
                <w:sz w:val="24"/>
                <w:szCs w:val="24"/>
              </w:rPr>
              <w:t>Ситуативный интерес к учебе, не имеет своей</w:t>
            </w:r>
          </w:p>
          <w:p w:rsidR="008209C2" w:rsidRPr="006A59D1" w:rsidRDefault="008209C2" w:rsidP="00212F1A">
            <w:pPr>
              <w:keepNext/>
              <w:suppressLineNumbers/>
              <w:rPr>
                <w:rFonts w:ascii="Times New Roman" w:hAnsi="Times New Roman"/>
                <w:bCs/>
                <w:sz w:val="24"/>
                <w:szCs w:val="24"/>
              </w:rPr>
            </w:pPr>
            <w:r w:rsidRPr="00375B54">
              <w:rPr>
                <w:rFonts w:ascii="Times New Roman" w:hAnsi="Times New Roman"/>
                <w:bCs/>
                <w:sz w:val="24"/>
                <w:szCs w:val="24"/>
              </w:rPr>
              <w:lastRenderedPageBreak/>
              <w:t>точки зрения, не умеет адекватно оценить свои</w:t>
            </w:r>
            <w:r>
              <w:rPr>
                <w:rFonts w:ascii="Times New Roman" w:hAnsi="Times New Roman"/>
                <w:bCs/>
                <w:sz w:val="24"/>
                <w:szCs w:val="24"/>
              </w:rPr>
              <w:t xml:space="preserve"> </w:t>
            </w:r>
            <w:r w:rsidRPr="00375B54">
              <w:rPr>
                <w:rFonts w:ascii="Times New Roman" w:hAnsi="Times New Roman"/>
                <w:bCs/>
                <w:sz w:val="24"/>
                <w:szCs w:val="24"/>
              </w:rPr>
              <w:t>способности</w:t>
            </w:r>
          </w:p>
        </w:tc>
        <w:tc>
          <w:tcPr>
            <w:tcW w:w="850" w:type="dxa"/>
          </w:tcPr>
          <w:p w:rsidR="008209C2"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lastRenderedPageBreak/>
              <w:t>0</w:t>
            </w:r>
          </w:p>
        </w:tc>
        <w:tc>
          <w:tcPr>
            <w:tcW w:w="851" w:type="dxa"/>
          </w:tcPr>
          <w:p w:rsidR="008209C2"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t>0</w:t>
            </w:r>
          </w:p>
        </w:tc>
      </w:tr>
      <w:tr w:rsidR="008209C2" w:rsidRPr="006A59D1" w:rsidTr="00A85601">
        <w:tc>
          <w:tcPr>
            <w:tcW w:w="567" w:type="dxa"/>
            <w:vMerge w:val="restart"/>
          </w:tcPr>
          <w:p w:rsidR="008209C2" w:rsidRPr="006A59D1"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lastRenderedPageBreak/>
              <w:t>2</w:t>
            </w:r>
          </w:p>
        </w:tc>
        <w:tc>
          <w:tcPr>
            <w:tcW w:w="2268" w:type="dxa"/>
            <w:vMerge w:val="restart"/>
          </w:tcPr>
          <w:p w:rsidR="008209C2" w:rsidRPr="006A59D1"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t xml:space="preserve">Мотивация </w:t>
            </w:r>
          </w:p>
        </w:tc>
        <w:tc>
          <w:tcPr>
            <w:tcW w:w="5103" w:type="dxa"/>
          </w:tcPr>
          <w:p w:rsidR="008209C2" w:rsidRPr="00375B54" w:rsidRDefault="008209C2" w:rsidP="00212F1A">
            <w:pPr>
              <w:keepNext/>
              <w:suppressLineNumbers/>
              <w:rPr>
                <w:rFonts w:ascii="Times New Roman" w:hAnsi="Times New Roman"/>
                <w:bCs/>
                <w:sz w:val="24"/>
                <w:szCs w:val="24"/>
              </w:rPr>
            </w:pPr>
            <w:r>
              <w:rPr>
                <w:rFonts w:ascii="Times New Roman" w:hAnsi="Times New Roman"/>
                <w:bCs/>
                <w:sz w:val="24"/>
                <w:szCs w:val="24"/>
              </w:rPr>
              <w:t>С</w:t>
            </w:r>
            <w:r w:rsidRPr="00375B54">
              <w:rPr>
                <w:rFonts w:ascii="Times New Roman" w:hAnsi="Times New Roman"/>
                <w:bCs/>
                <w:sz w:val="24"/>
                <w:szCs w:val="24"/>
              </w:rPr>
              <w:t>тремится  к  приобретению</w:t>
            </w:r>
            <w:r>
              <w:rPr>
                <w:rFonts w:ascii="Times New Roman" w:hAnsi="Times New Roman"/>
                <w:bCs/>
                <w:sz w:val="24"/>
                <w:szCs w:val="24"/>
              </w:rPr>
              <w:t xml:space="preserve"> </w:t>
            </w:r>
            <w:r w:rsidRPr="00375B54">
              <w:rPr>
                <w:rFonts w:ascii="Times New Roman" w:hAnsi="Times New Roman"/>
                <w:bCs/>
                <w:sz w:val="24"/>
                <w:szCs w:val="24"/>
              </w:rPr>
              <w:t>новых</w:t>
            </w:r>
            <w:r>
              <w:rPr>
                <w:rFonts w:ascii="Times New Roman" w:hAnsi="Times New Roman"/>
                <w:bCs/>
                <w:sz w:val="24"/>
                <w:szCs w:val="24"/>
              </w:rPr>
              <w:t xml:space="preserve"> </w:t>
            </w:r>
            <w:r w:rsidRPr="00375B54">
              <w:rPr>
                <w:rFonts w:ascii="Times New Roman" w:hAnsi="Times New Roman"/>
                <w:bCs/>
                <w:sz w:val="24"/>
                <w:szCs w:val="24"/>
              </w:rPr>
              <w:t>знаний  и</w:t>
            </w:r>
          </w:p>
          <w:p w:rsidR="008209C2" w:rsidRPr="00375B54" w:rsidRDefault="008209C2" w:rsidP="00212F1A">
            <w:pPr>
              <w:keepNext/>
              <w:suppressLineNumbers/>
              <w:rPr>
                <w:rFonts w:ascii="Times New Roman" w:hAnsi="Times New Roman"/>
                <w:bCs/>
                <w:sz w:val="24"/>
                <w:szCs w:val="24"/>
              </w:rPr>
            </w:pPr>
            <w:r w:rsidRPr="00375B54">
              <w:rPr>
                <w:rFonts w:ascii="Times New Roman" w:hAnsi="Times New Roman"/>
                <w:bCs/>
                <w:sz w:val="24"/>
                <w:szCs w:val="24"/>
              </w:rPr>
              <w:t>умений,</w:t>
            </w:r>
            <w:r>
              <w:rPr>
                <w:rFonts w:ascii="Times New Roman" w:hAnsi="Times New Roman"/>
                <w:bCs/>
                <w:sz w:val="24"/>
                <w:szCs w:val="24"/>
              </w:rPr>
              <w:t xml:space="preserve"> проявляет желание </w:t>
            </w:r>
            <w:r w:rsidRPr="00375B54">
              <w:rPr>
                <w:rFonts w:ascii="Times New Roman" w:hAnsi="Times New Roman"/>
                <w:bCs/>
                <w:sz w:val="24"/>
                <w:szCs w:val="24"/>
              </w:rPr>
              <w:t>учиться,</w:t>
            </w:r>
            <w:r>
              <w:rPr>
                <w:rFonts w:ascii="Times New Roman" w:hAnsi="Times New Roman"/>
                <w:bCs/>
                <w:sz w:val="24"/>
                <w:szCs w:val="24"/>
              </w:rPr>
              <w:t xml:space="preserve"> у</w:t>
            </w:r>
            <w:r w:rsidRPr="00375B54">
              <w:rPr>
                <w:rFonts w:ascii="Times New Roman" w:hAnsi="Times New Roman"/>
                <w:bCs/>
                <w:sz w:val="24"/>
                <w:szCs w:val="24"/>
              </w:rPr>
              <w:t>станавливает связи между учением и будущей</w:t>
            </w:r>
          </w:p>
          <w:p w:rsidR="008209C2" w:rsidRPr="006A59D1" w:rsidRDefault="008209C2" w:rsidP="00212F1A">
            <w:pPr>
              <w:keepNext/>
              <w:suppressLineNumbers/>
              <w:rPr>
                <w:rFonts w:ascii="Times New Roman" w:hAnsi="Times New Roman"/>
                <w:bCs/>
                <w:sz w:val="24"/>
                <w:szCs w:val="24"/>
              </w:rPr>
            </w:pPr>
            <w:r w:rsidRPr="00375B54">
              <w:rPr>
                <w:rFonts w:ascii="Times New Roman" w:hAnsi="Times New Roman"/>
                <w:bCs/>
                <w:sz w:val="24"/>
                <w:szCs w:val="24"/>
              </w:rPr>
              <w:t>деятельностью</w:t>
            </w:r>
            <w:r w:rsidRPr="00375B54">
              <w:rPr>
                <w:rFonts w:ascii="Times New Roman" w:hAnsi="Times New Roman"/>
                <w:bCs/>
                <w:sz w:val="24"/>
                <w:szCs w:val="24"/>
              </w:rPr>
              <w:tab/>
            </w:r>
            <w:r>
              <w:rPr>
                <w:rFonts w:ascii="Times New Roman" w:hAnsi="Times New Roman"/>
                <w:bCs/>
                <w:sz w:val="24"/>
                <w:szCs w:val="24"/>
              </w:rPr>
              <w:t xml:space="preserve"> </w:t>
            </w:r>
            <w:r w:rsidRPr="00375B54">
              <w:rPr>
                <w:rFonts w:ascii="Times New Roman" w:hAnsi="Times New Roman"/>
                <w:bCs/>
                <w:sz w:val="24"/>
                <w:szCs w:val="24"/>
              </w:rPr>
              <w:tab/>
            </w:r>
            <w:r w:rsidRPr="00375B54">
              <w:rPr>
                <w:rFonts w:ascii="Times New Roman" w:hAnsi="Times New Roman"/>
                <w:bCs/>
                <w:sz w:val="24"/>
                <w:szCs w:val="24"/>
              </w:rPr>
              <w:tab/>
            </w:r>
          </w:p>
        </w:tc>
        <w:tc>
          <w:tcPr>
            <w:tcW w:w="850" w:type="dxa"/>
          </w:tcPr>
          <w:p w:rsidR="008209C2"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t>2</w:t>
            </w:r>
          </w:p>
        </w:tc>
        <w:tc>
          <w:tcPr>
            <w:tcW w:w="851" w:type="dxa"/>
          </w:tcPr>
          <w:p w:rsidR="008209C2"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t>2</w:t>
            </w:r>
          </w:p>
        </w:tc>
      </w:tr>
      <w:tr w:rsidR="008209C2" w:rsidRPr="006A59D1" w:rsidTr="00A85601">
        <w:tc>
          <w:tcPr>
            <w:tcW w:w="567" w:type="dxa"/>
            <w:vMerge/>
          </w:tcPr>
          <w:p w:rsidR="008209C2" w:rsidRPr="006A59D1" w:rsidRDefault="008209C2" w:rsidP="00212F1A">
            <w:pPr>
              <w:keepNext/>
              <w:suppressLineNumbers/>
              <w:jc w:val="center"/>
              <w:rPr>
                <w:rFonts w:ascii="Times New Roman" w:hAnsi="Times New Roman"/>
                <w:bCs/>
                <w:sz w:val="24"/>
                <w:szCs w:val="24"/>
              </w:rPr>
            </w:pPr>
          </w:p>
        </w:tc>
        <w:tc>
          <w:tcPr>
            <w:tcW w:w="2268" w:type="dxa"/>
            <w:vMerge/>
          </w:tcPr>
          <w:p w:rsidR="008209C2" w:rsidRPr="006A59D1" w:rsidRDefault="008209C2" w:rsidP="00212F1A">
            <w:pPr>
              <w:keepNext/>
              <w:suppressLineNumbers/>
              <w:jc w:val="center"/>
              <w:rPr>
                <w:rFonts w:ascii="Times New Roman" w:hAnsi="Times New Roman"/>
                <w:bCs/>
                <w:sz w:val="24"/>
                <w:szCs w:val="24"/>
              </w:rPr>
            </w:pPr>
          </w:p>
        </w:tc>
        <w:tc>
          <w:tcPr>
            <w:tcW w:w="5103" w:type="dxa"/>
          </w:tcPr>
          <w:p w:rsidR="008209C2" w:rsidRPr="00375B54" w:rsidRDefault="008209C2" w:rsidP="00212F1A">
            <w:pPr>
              <w:keepNext/>
              <w:suppressLineNumbers/>
              <w:rPr>
                <w:rFonts w:ascii="Times New Roman" w:hAnsi="Times New Roman"/>
                <w:bCs/>
                <w:sz w:val="24"/>
                <w:szCs w:val="24"/>
              </w:rPr>
            </w:pPr>
            <w:r>
              <w:rPr>
                <w:rFonts w:ascii="Times New Roman" w:hAnsi="Times New Roman"/>
                <w:bCs/>
                <w:sz w:val="24"/>
                <w:szCs w:val="24"/>
              </w:rPr>
              <w:t>С</w:t>
            </w:r>
            <w:r w:rsidRPr="00375B54">
              <w:rPr>
                <w:rFonts w:ascii="Times New Roman" w:hAnsi="Times New Roman"/>
                <w:bCs/>
                <w:sz w:val="24"/>
                <w:szCs w:val="24"/>
              </w:rPr>
              <w:t>тремится   к   получению   хороших   оценок,</w:t>
            </w:r>
          </w:p>
          <w:p w:rsidR="008209C2" w:rsidRPr="00375B54" w:rsidRDefault="008209C2" w:rsidP="00212F1A">
            <w:pPr>
              <w:keepNext/>
              <w:suppressLineNumbers/>
              <w:rPr>
                <w:rFonts w:ascii="Times New Roman" w:hAnsi="Times New Roman"/>
                <w:bCs/>
                <w:sz w:val="24"/>
                <w:szCs w:val="24"/>
              </w:rPr>
            </w:pPr>
            <w:r>
              <w:rPr>
                <w:rFonts w:ascii="Times New Roman" w:hAnsi="Times New Roman"/>
                <w:bCs/>
                <w:sz w:val="24"/>
                <w:szCs w:val="24"/>
              </w:rPr>
              <w:t xml:space="preserve">склонность  выполнять </w:t>
            </w:r>
            <w:r w:rsidRPr="00375B54">
              <w:rPr>
                <w:rFonts w:ascii="Times New Roman" w:hAnsi="Times New Roman"/>
                <w:bCs/>
                <w:sz w:val="24"/>
                <w:szCs w:val="24"/>
              </w:rPr>
              <w:t>облегченные</w:t>
            </w:r>
            <w:r>
              <w:rPr>
                <w:rFonts w:ascii="Times New Roman" w:hAnsi="Times New Roman"/>
                <w:bCs/>
                <w:sz w:val="24"/>
                <w:szCs w:val="24"/>
              </w:rPr>
              <w:t xml:space="preserve"> </w:t>
            </w:r>
            <w:r w:rsidRPr="00375B54">
              <w:rPr>
                <w:rFonts w:ascii="Times New Roman" w:hAnsi="Times New Roman"/>
                <w:bCs/>
                <w:sz w:val="24"/>
                <w:szCs w:val="24"/>
              </w:rPr>
              <w:t>задания,</w:t>
            </w:r>
          </w:p>
          <w:p w:rsidR="008209C2" w:rsidRPr="006A59D1" w:rsidRDefault="008209C2" w:rsidP="00212F1A">
            <w:pPr>
              <w:keepNext/>
              <w:suppressLineNumbers/>
              <w:rPr>
                <w:rFonts w:ascii="Times New Roman" w:hAnsi="Times New Roman"/>
                <w:bCs/>
                <w:sz w:val="24"/>
                <w:szCs w:val="24"/>
              </w:rPr>
            </w:pPr>
            <w:r w:rsidRPr="00375B54">
              <w:rPr>
                <w:rFonts w:ascii="Times New Roman" w:hAnsi="Times New Roman"/>
                <w:bCs/>
                <w:sz w:val="24"/>
                <w:szCs w:val="24"/>
              </w:rPr>
              <w:t>ориентирован на внеурочную деятельность</w:t>
            </w:r>
            <w:r>
              <w:rPr>
                <w:rFonts w:ascii="Times New Roman" w:hAnsi="Times New Roman"/>
                <w:bCs/>
                <w:sz w:val="24"/>
                <w:szCs w:val="24"/>
              </w:rPr>
              <w:t xml:space="preserve"> </w:t>
            </w:r>
          </w:p>
        </w:tc>
        <w:tc>
          <w:tcPr>
            <w:tcW w:w="850" w:type="dxa"/>
          </w:tcPr>
          <w:p w:rsidR="008209C2"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t>1</w:t>
            </w:r>
          </w:p>
        </w:tc>
        <w:tc>
          <w:tcPr>
            <w:tcW w:w="851" w:type="dxa"/>
          </w:tcPr>
          <w:p w:rsidR="008209C2"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t>1</w:t>
            </w:r>
          </w:p>
        </w:tc>
      </w:tr>
      <w:tr w:rsidR="008209C2" w:rsidRPr="006A59D1" w:rsidTr="00A85601">
        <w:tc>
          <w:tcPr>
            <w:tcW w:w="567" w:type="dxa"/>
            <w:vMerge/>
          </w:tcPr>
          <w:p w:rsidR="008209C2" w:rsidRPr="006A59D1" w:rsidRDefault="008209C2" w:rsidP="00212F1A">
            <w:pPr>
              <w:keepNext/>
              <w:suppressLineNumbers/>
              <w:jc w:val="center"/>
              <w:rPr>
                <w:rFonts w:ascii="Times New Roman" w:hAnsi="Times New Roman"/>
                <w:bCs/>
                <w:sz w:val="24"/>
                <w:szCs w:val="24"/>
              </w:rPr>
            </w:pPr>
          </w:p>
        </w:tc>
        <w:tc>
          <w:tcPr>
            <w:tcW w:w="2268" w:type="dxa"/>
            <w:vMerge/>
          </w:tcPr>
          <w:p w:rsidR="008209C2" w:rsidRPr="006A59D1" w:rsidRDefault="008209C2" w:rsidP="00212F1A">
            <w:pPr>
              <w:keepNext/>
              <w:suppressLineNumbers/>
              <w:jc w:val="center"/>
              <w:rPr>
                <w:rFonts w:ascii="Times New Roman" w:hAnsi="Times New Roman"/>
                <w:bCs/>
                <w:sz w:val="24"/>
                <w:szCs w:val="24"/>
              </w:rPr>
            </w:pPr>
          </w:p>
        </w:tc>
        <w:tc>
          <w:tcPr>
            <w:tcW w:w="5103" w:type="dxa"/>
          </w:tcPr>
          <w:p w:rsidR="008209C2" w:rsidRPr="006A59D1" w:rsidRDefault="008209C2" w:rsidP="00212F1A">
            <w:pPr>
              <w:keepNext/>
              <w:suppressLineNumbers/>
              <w:rPr>
                <w:rFonts w:ascii="Times New Roman" w:hAnsi="Times New Roman"/>
                <w:bCs/>
                <w:sz w:val="24"/>
                <w:szCs w:val="24"/>
              </w:rPr>
            </w:pPr>
            <w:r w:rsidRPr="00375B54">
              <w:rPr>
                <w:rFonts w:ascii="Times New Roman" w:hAnsi="Times New Roman"/>
                <w:bCs/>
                <w:sz w:val="24"/>
                <w:szCs w:val="24"/>
              </w:rPr>
              <w:t>Слабо</w:t>
            </w:r>
            <w:r w:rsidRPr="00375B54">
              <w:rPr>
                <w:rFonts w:ascii="Times New Roman" w:hAnsi="Times New Roman"/>
                <w:bCs/>
                <w:sz w:val="24"/>
                <w:szCs w:val="24"/>
              </w:rPr>
              <w:tab/>
              <w:t>ориентирован</w:t>
            </w:r>
            <w:r>
              <w:rPr>
                <w:rFonts w:ascii="Times New Roman" w:hAnsi="Times New Roman"/>
                <w:bCs/>
                <w:sz w:val="24"/>
                <w:szCs w:val="24"/>
              </w:rPr>
              <w:t xml:space="preserve"> </w:t>
            </w:r>
            <w:r w:rsidRPr="00375B54">
              <w:rPr>
                <w:rFonts w:ascii="Times New Roman" w:hAnsi="Times New Roman"/>
                <w:bCs/>
                <w:sz w:val="24"/>
                <w:szCs w:val="24"/>
              </w:rPr>
              <w:t>на  процесс</w:t>
            </w:r>
            <w:r>
              <w:rPr>
                <w:rFonts w:ascii="Times New Roman" w:hAnsi="Times New Roman"/>
                <w:bCs/>
                <w:sz w:val="24"/>
                <w:szCs w:val="24"/>
              </w:rPr>
              <w:t xml:space="preserve">,  фиксируется </w:t>
            </w:r>
            <w:r w:rsidRPr="00375B54">
              <w:rPr>
                <w:rFonts w:ascii="Times New Roman" w:hAnsi="Times New Roman"/>
                <w:bCs/>
                <w:sz w:val="24"/>
                <w:szCs w:val="24"/>
              </w:rPr>
              <w:t>на неуспешности</w:t>
            </w:r>
            <w:r w:rsidRPr="00375B54">
              <w:rPr>
                <w:rFonts w:ascii="Times New Roman" w:hAnsi="Times New Roman"/>
                <w:bCs/>
                <w:sz w:val="24"/>
                <w:szCs w:val="24"/>
              </w:rPr>
              <w:tab/>
            </w:r>
            <w:r w:rsidRPr="00375B54">
              <w:rPr>
                <w:rFonts w:ascii="Times New Roman" w:hAnsi="Times New Roman"/>
                <w:bCs/>
                <w:sz w:val="24"/>
                <w:szCs w:val="24"/>
              </w:rPr>
              <w:tab/>
            </w:r>
          </w:p>
        </w:tc>
        <w:tc>
          <w:tcPr>
            <w:tcW w:w="850" w:type="dxa"/>
          </w:tcPr>
          <w:p w:rsidR="008209C2"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t>0</w:t>
            </w:r>
          </w:p>
        </w:tc>
        <w:tc>
          <w:tcPr>
            <w:tcW w:w="851" w:type="dxa"/>
          </w:tcPr>
          <w:p w:rsidR="008209C2"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t>0</w:t>
            </w:r>
          </w:p>
        </w:tc>
      </w:tr>
      <w:tr w:rsidR="008209C2" w:rsidRPr="006A59D1" w:rsidTr="00A85601">
        <w:tc>
          <w:tcPr>
            <w:tcW w:w="567" w:type="dxa"/>
            <w:vMerge w:val="restart"/>
          </w:tcPr>
          <w:p w:rsidR="008209C2" w:rsidRPr="006A59D1"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t>3</w:t>
            </w:r>
          </w:p>
        </w:tc>
        <w:tc>
          <w:tcPr>
            <w:tcW w:w="2268" w:type="dxa"/>
            <w:vMerge w:val="restart"/>
          </w:tcPr>
          <w:p w:rsidR="008209C2" w:rsidRPr="00375B54" w:rsidRDefault="008209C2" w:rsidP="00212F1A">
            <w:pPr>
              <w:keepNext/>
              <w:suppressLineNumbers/>
              <w:jc w:val="center"/>
              <w:rPr>
                <w:rFonts w:ascii="Times New Roman" w:hAnsi="Times New Roman"/>
                <w:bCs/>
                <w:sz w:val="24"/>
                <w:szCs w:val="24"/>
              </w:rPr>
            </w:pPr>
            <w:r w:rsidRPr="00375B54">
              <w:rPr>
                <w:rFonts w:ascii="Times New Roman" w:hAnsi="Times New Roman"/>
                <w:bCs/>
                <w:sz w:val="24"/>
                <w:szCs w:val="24"/>
              </w:rPr>
              <w:t>Личностный моральный</w:t>
            </w:r>
          </w:p>
          <w:p w:rsidR="008209C2" w:rsidRPr="006A59D1" w:rsidRDefault="008209C2" w:rsidP="00212F1A">
            <w:pPr>
              <w:keepNext/>
              <w:suppressLineNumbers/>
              <w:jc w:val="center"/>
              <w:rPr>
                <w:rFonts w:ascii="Times New Roman" w:hAnsi="Times New Roman"/>
                <w:bCs/>
                <w:sz w:val="24"/>
                <w:szCs w:val="24"/>
              </w:rPr>
            </w:pPr>
            <w:r w:rsidRPr="00375B54">
              <w:rPr>
                <w:rFonts w:ascii="Times New Roman" w:hAnsi="Times New Roman"/>
                <w:bCs/>
                <w:sz w:val="24"/>
                <w:szCs w:val="24"/>
              </w:rPr>
              <w:t>выбор</w:t>
            </w:r>
          </w:p>
        </w:tc>
        <w:tc>
          <w:tcPr>
            <w:tcW w:w="5103" w:type="dxa"/>
          </w:tcPr>
          <w:p w:rsidR="008209C2" w:rsidRPr="00375B54" w:rsidRDefault="008209C2" w:rsidP="00212F1A">
            <w:pPr>
              <w:keepNext/>
              <w:suppressLineNumbers/>
              <w:rPr>
                <w:rFonts w:ascii="Times New Roman" w:hAnsi="Times New Roman"/>
                <w:bCs/>
                <w:sz w:val="24"/>
                <w:szCs w:val="24"/>
              </w:rPr>
            </w:pPr>
            <w:r w:rsidRPr="00375B54">
              <w:rPr>
                <w:rFonts w:ascii="Times New Roman" w:hAnsi="Times New Roman"/>
                <w:bCs/>
                <w:sz w:val="24"/>
                <w:szCs w:val="24"/>
              </w:rPr>
              <w:t>Сформированы</w:t>
            </w:r>
            <w:r>
              <w:rPr>
                <w:rFonts w:ascii="Times New Roman" w:hAnsi="Times New Roman"/>
                <w:bCs/>
                <w:sz w:val="24"/>
                <w:szCs w:val="24"/>
              </w:rPr>
              <w:t xml:space="preserve">  </w:t>
            </w:r>
            <w:r w:rsidRPr="00375B54">
              <w:rPr>
                <w:rFonts w:ascii="Times New Roman" w:hAnsi="Times New Roman"/>
                <w:bCs/>
                <w:sz w:val="24"/>
                <w:szCs w:val="24"/>
              </w:rPr>
              <w:t>представления</w:t>
            </w:r>
            <w:r>
              <w:rPr>
                <w:rFonts w:ascii="Times New Roman" w:hAnsi="Times New Roman"/>
                <w:bCs/>
                <w:sz w:val="24"/>
                <w:szCs w:val="24"/>
              </w:rPr>
              <w:t xml:space="preserve">  </w:t>
            </w:r>
            <w:r w:rsidRPr="00375B54">
              <w:rPr>
                <w:rFonts w:ascii="Times New Roman" w:hAnsi="Times New Roman"/>
                <w:bCs/>
                <w:sz w:val="24"/>
                <w:szCs w:val="24"/>
              </w:rPr>
              <w:t>о</w:t>
            </w:r>
            <w:r w:rsidRPr="00375B54">
              <w:rPr>
                <w:rFonts w:ascii="Times New Roman" w:hAnsi="Times New Roman"/>
                <w:bCs/>
                <w:sz w:val="24"/>
                <w:szCs w:val="24"/>
              </w:rPr>
              <w:tab/>
              <w:t>моральных</w:t>
            </w:r>
          </w:p>
          <w:p w:rsidR="008209C2" w:rsidRPr="00375B54" w:rsidRDefault="008209C2" w:rsidP="00212F1A">
            <w:pPr>
              <w:keepNext/>
              <w:suppressLineNumbers/>
              <w:rPr>
                <w:rFonts w:ascii="Times New Roman" w:hAnsi="Times New Roman"/>
                <w:bCs/>
                <w:sz w:val="24"/>
                <w:szCs w:val="24"/>
              </w:rPr>
            </w:pPr>
            <w:r w:rsidRPr="00375B54">
              <w:rPr>
                <w:rFonts w:ascii="Times New Roman" w:hAnsi="Times New Roman"/>
                <w:bCs/>
                <w:sz w:val="24"/>
                <w:szCs w:val="24"/>
              </w:rPr>
              <w:t>норм поведения, может принимать решения на</w:t>
            </w:r>
          </w:p>
          <w:p w:rsidR="008209C2" w:rsidRPr="00375B54" w:rsidRDefault="008209C2" w:rsidP="00212F1A">
            <w:pPr>
              <w:keepNext/>
              <w:suppressLineNumbers/>
              <w:rPr>
                <w:rFonts w:ascii="Times New Roman" w:hAnsi="Times New Roman"/>
                <w:bCs/>
                <w:sz w:val="24"/>
                <w:szCs w:val="24"/>
              </w:rPr>
            </w:pPr>
            <w:r w:rsidRPr="00375B54">
              <w:rPr>
                <w:rFonts w:ascii="Times New Roman" w:hAnsi="Times New Roman"/>
                <w:bCs/>
                <w:sz w:val="24"/>
                <w:szCs w:val="24"/>
              </w:rPr>
              <w:t>основе</w:t>
            </w:r>
            <w:r w:rsidRPr="00375B54">
              <w:rPr>
                <w:rFonts w:ascii="Times New Roman" w:hAnsi="Times New Roman"/>
                <w:bCs/>
                <w:sz w:val="24"/>
                <w:szCs w:val="24"/>
              </w:rPr>
              <w:tab/>
              <w:t>соотнесения   нескольких</w:t>
            </w:r>
            <w:r w:rsidRPr="00375B54">
              <w:rPr>
                <w:rFonts w:ascii="Times New Roman" w:hAnsi="Times New Roman"/>
                <w:bCs/>
                <w:sz w:val="24"/>
                <w:szCs w:val="24"/>
              </w:rPr>
              <w:tab/>
              <w:t>моральных</w:t>
            </w:r>
          </w:p>
          <w:p w:rsidR="008209C2" w:rsidRPr="006A59D1" w:rsidRDefault="008209C2" w:rsidP="00212F1A">
            <w:pPr>
              <w:keepNext/>
              <w:suppressLineNumbers/>
              <w:rPr>
                <w:rFonts w:ascii="Times New Roman" w:hAnsi="Times New Roman"/>
                <w:bCs/>
                <w:sz w:val="24"/>
                <w:szCs w:val="24"/>
              </w:rPr>
            </w:pPr>
            <w:r w:rsidRPr="00375B54">
              <w:rPr>
                <w:rFonts w:ascii="Times New Roman" w:hAnsi="Times New Roman"/>
                <w:bCs/>
                <w:sz w:val="24"/>
                <w:szCs w:val="24"/>
              </w:rPr>
              <w:t>норм</w:t>
            </w:r>
            <w:r w:rsidRPr="00375B54">
              <w:rPr>
                <w:rFonts w:ascii="Times New Roman" w:hAnsi="Times New Roman"/>
                <w:bCs/>
                <w:sz w:val="24"/>
                <w:szCs w:val="24"/>
              </w:rPr>
              <w:tab/>
            </w:r>
            <w:r w:rsidRPr="00375B54">
              <w:rPr>
                <w:rFonts w:ascii="Times New Roman" w:hAnsi="Times New Roman"/>
                <w:bCs/>
                <w:sz w:val="24"/>
                <w:szCs w:val="24"/>
              </w:rPr>
              <w:tab/>
            </w:r>
            <w:r>
              <w:rPr>
                <w:rFonts w:ascii="Times New Roman" w:hAnsi="Times New Roman"/>
                <w:bCs/>
                <w:sz w:val="24"/>
                <w:szCs w:val="24"/>
              </w:rPr>
              <w:t xml:space="preserve"> </w:t>
            </w:r>
            <w:r w:rsidRPr="00375B54">
              <w:rPr>
                <w:rFonts w:ascii="Times New Roman" w:hAnsi="Times New Roman"/>
                <w:bCs/>
                <w:sz w:val="24"/>
                <w:szCs w:val="24"/>
              </w:rPr>
              <w:tab/>
            </w:r>
            <w:r w:rsidRPr="00375B54">
              <w:rPr>
                <w:rFonts w:ascii="Times New Roman" w:hAnsi="Times New Roman"/>
                <w:bCs/>
                <w:sz w:val="24"/>
                <w:szCs w:val="24"/>
              </w:rPr>
              <w:tab/>
            </w:r>
            <w:r w:rsidRPr="00375B54">
              <w:rPr>
                <w:rFonts w:ascii="Times New Roman" w:hAnsi="Times New Roman"/>
                <w:bCs/>
                <w:sz w:val="24"/>
                <w:szCs w:val="24"/>
              </w:rPr>
              <w:tab/>
            </w:r>
          </w:p>
        </w:tc>
        <w:tc>
          <w:tcPr>
            <w:tcW w:w="850" w:type="dxa"/>
          </w:tcPr>
          <w:p w:rsidR="008209C2"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t>2</w:t>
            </w:r>
          </w:p>
        </w:tc>
        <w:tc>
          <w:tcPr>
            <w:tcW w:w="851" w:type="dxa"/>
          </w:tcPr>
          <w:p w:rsidR="008209C2"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t>2</w:t>
            </w:r>
          </w:p>
        </w:tc>
      </w:tr>
      <w:tr w:rsidR="008209C2" w:rsidRPr="006A59D1" w:rsidTr="00A85601">
        <w:tc>
          <w:tcPr>
            <w:tcW w:w="567" w:type="dxa"/>
            <w:vMerge/>
          </w:tcPr>
          <w:p w:rsidR="008209C2" w:rsidRPr="006A59D1" w:rsidRDefault="008209C2" w:rsidP="00212F1A">
            <w:pPr>
              <w:keepNext/>
              <w:suppressLineNumbers/>
              <w:jc w:val="center"/>
              <w:rPr>
                <w:rFonts w:ascii="Times New Roman" w:hAnsi="Times New Roman"/>
                <w:bCs/>
                <w:sz w:val="24"/>
                <w:szCs w:val="24"/>
              </w:rPr>
            </w:pPr>
          </w:p>
        </w:tc>
        <w:tc>
          <w:tcPr>
            <w:tcW w:w="2268" w:type="dxa"/>
            <w:vMerge/>
          </w:tcPr>
          <w:p w:rsidR="008209C2" w:rsidRPr="006A59D1" w:rsidRDefault="008209C2" w:rsidP="00212F1A">
            <w:pPr>
              <w:keepNext/>
              <w:suppressLineNumbers/>
              <w:jc w:val="center"/>
              <w:rPr>
                <w:rFonts w:ascii="Times New Roman" w:hAnsi="Times New Roman"/>
                <w:bCs/>
                <w:sz w:val="24"/>
                <w:szCs w:val="24"/>
              </w:rPr>
            </w:pPr>
          </w:p>
        </w:tc>
        <w:tc>
          <w:tcPr>
            <w:tcW w:w="5103" w:type="dxa"/>
          </w:tcPr>
          <w:p w:rsidR="008209C2" w:rsidRPr="006A59D1" w:rsidRDefault="008209C2" w:rsidP="00212F1A">
            <w:pPr>
              <w:keepNext/>
              <w:suppressLineNumbers/>
              <w:rPr>
                <w:rFonts w:ascii="Times New Roman" w:hAnsi="Times New Roman"/>
                <w:bCs/>
                <w:sz w:val="24"/>
                <w:szCs w:val="24"/>
              </w:rPr>
            </w:pPr>
            <w:r w:rsidRPr="00375B54">
              <w:rPr>
                <w:rFonts w:ascii="Times New Roman" w:hAnsi="Times New Roman"/>
                <w:bCs/>
                <w:sz w:val="24"/>
                <w:szCs w:val="24"/>
              </w:rPr>
              <w:t>Положительное</w:t>
            </w:r>
            <w:r w:rsidRPr="00375B54">
              <w:rPr>
                <w:rFonts w:ascii="Times New Roman" w:hAnsi="Times New Roman"/>
                <w:bCs/>
                <w:sz w:val="24"/>
                <w:szCs w:val="24"/>
              </w:rPr>
              <w:tab/>
              <w:t>отношение</w:t>
            </w:r>
            <w:r w:rsidRPr="00375B54">
              <w:rPr>
                <w:rFonts w:ascii="Times New Roman" w:hAnsi="Times New Roman"/>
                <w:bCs/>
                <w:sz w:val="24"/>
                <w:szCs w:val="24"/>
              </w:rPr>
              <w:tab/>
              <w:t>к</w:t>
            </w:r>
            <w:r>
              <w:rPr>
                <w:rFonts w:ascii="Times New Roman" w:hAnsi="Times New Roman"/>
                <w:bCs/>
                <w:sz w:val="24"/>
                <w:szCs w:val="24"/>
              </w:rPr>
              <w:t xml:space="preserve"> </w:t>
            </w:r>
            <w:r w:rsidRPr="00375B54">
              <w:rPr>
                <w:rFonts w:ascii="Times New Roman" w:hAnsi="Times New Roman"/>
                <w:bCs/>
                <w:sz w:val="24"/>
                <w:szCs w:val="24"/>
              </w:rPr>
              <w:t>моральным</w:t>
            </w:r>
            <w:r>
              <w:rPr>
                <w:rFonts w:ascii="Times New Roman" w:hAnsi="Times New Roman"/>
                <w:bCs/>
                <w:sz w:val="24"/>
                <w:szCs w:val="24"/>
              </w:rPr>
              <w:t xml:space="preserve"> </w:t>
            </w:r>
            <w:r w:rsidRPr="00375B54">
              <w:rPr>
                <w:rFonts w:ascii="Times New Roman" w:hAnsi="Times New Roman"/>
                <w:bCs/>
                <w:sz w:val="24"/>
                <w:szCs w:val="24"/>
              </w:rPr>
              <w:t>нормам  поведения,  но  не  всегда  им  следует,</w:t>
            </w:r>
            <w:r>
              <w:rPr>
                <w:rFonts w:ascii="Times New Roman" w:hAnsi="Times New Roman"/>
                <w:bCs/>
                <w:sz w:val="24"/>
                <w:szCs w:val="24"/>
              </w:rPr>
              <w:t xml:space="preserve"> </w:t>
            </w:r>
            <w:r w:rsidRPr="00375B54">
              <w:rPr>
                <w:rFonts w:ascii="Times New Roman" w:hAnsi="Times New Roman"/>
                <w:bCs/>
                <w:sz w:val="24"/>
                <w:szCs w:val="24"/>
              </w:rPr>
              <w:t>иногда</w:t>
            </w:r>
            <w:r w:rsidRPr="00375B54">
              <w:rPr>
                <w:rFonts w:ascii="Times New Roman" w:hAnsi="Times New Roman"/>
                <w:bCs/>
                <w:sz w:val="24"/>
                <w:szCs w:val="24"/>
              </w:rPr>
              <w:tab/>
              <w:t xml:space="preserve">может принимать </w:t>
            </w:r>
            <w:r>
              <w:rPr>
                <w:rFonts w:ascii="Times New Roman" w:hAnsi="Times New Roman"/>
                <w:bCs/>
                <w:sz w:val="24"/>
                <w:szCs w:val="24"/>
              </w:rPr>
              <w:t>р</w:t>
            </w:r>
            <w:r w:rsidRPr="00375B54">
              <w:rPr>
                <w:rFonts w:ascii="Times New Roman" w:hAnsi="Times New Roman"/>
                <w:bCs/>
                <w:sz w:val="24"/>
                <w:szCs w:val="24"/>
              </w:rPr>
              <w:t>ешения на основе</w:t>
            </w:r>
            <w:r>
              <w:rPr>
                <w:rFonts w:ascii="Times New Roman" w:hAnsi="Times New Roman"/>
                <w:bCs/>
                <w:sz w:val="24"/>
                <w:szCs w:val="24"/>
              </w:rPr>
              <w:t xml:space="preserve"> </w:t>
            </w:r>
            <w:r w:rsidRPr="00375B54">
              <w:rPr>
                <w:rFonts w:ascii="Times New Roman" w:hAnsi="Times New Roman"/>
                <w:bCs/>
                <w:sz w:val="24"/>
                <w:szCs w:val="24"/>
              </w:rPr>
              <w:t>соотнесения нескольких моральных норм</w:t>
            </w:r>
          </w:p>
        </w:tc>
        <w:tc>
          <w:tcPr>
            <w:tcW w:w="850" w:type="dxa"/>
          </w:tcPr>
          <w:p w:rsidR="008209C2"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t>1</w:t>
            </w:r>
          </w:p>
        </w:tc>
        <w:tc>
          <w:tcPr>
            <w:tcW w:w="851" w:type="dxa"/>
          </w:tcPr>
          <w:p w:rsidR="008209C2"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t>1</w:t>
            </w:r>
          </w:p>
        </w:tc>
      </w:tr>
      <w:tr w:rsidR="008209C2" w:rsidRPr="006A59D1" w:rsidTr="00A85601">
        <w:tc>
          <w:tcPr>
            <w:tcW w:w="567" w:type="dxa"/>
            <w:vMerge/>
          </w:tcPr>
          <w:p w:rsidR="008209C2" w:rsidRPr="006A59D1" w:rsidRDefault="008209C2" w:rsidP="00212F1A">
            <w:pPr>
              <w:keepNext/>
              <w:suppressLineNumbers/>
              <w:jc w:val="center"/>
              <w:rPr>
                <w:rFonts w:ascii="Times New Roman" w:hAnsi="Times New Roman"/>
                <w:bCs/>
                <w:sz w:val="24"/>
                <w:szCs w:val="24"/>
              </w:rPr>
            </w:pPr>
          </w:p>
        </w:tc>
        <w:tc>
          <w:tcPr>
            <w:tcW w:w="2268" w:type="dxa"/>
            <w:vMerge/>
          </w:tcPr>
          <w:p w:rsidR="008209C2" w:rsidRPr="006A59D1" w:rsidRDefault="008209C2" w:rsidP="00212F1A">
            <w:pPr>
              <w:keepNext/>
              <w:suppressLineNumbers/>
              <w:jc w:val="center"/>
              <w:rPr>
                <w:rFonts w:ascii="Times New Roman" w:hAnsi="Times New Roman"/>
                <w:bCs/>
                <w:sz w:val="24"/>
                <w:szCs w:val="24"/>
              </w:rPr>
            </w:pPr>
          </w:p>
        </w:tc>
        <w:tc>
          <w:tcPr>
            <w:tcW w:w="5103" w:type="dxa"/>
          </w:tcPr>
          <w:p w:rsidR="008209C2" w:rsidRPr="00375B54" w:rsidRDefault="008209C2" w:rsidP="00212F1A">
            <w:pPr>
              <w:keepNext/>
              <w:suppressLineNumbers/>
              <w:rPr>
                <w:rFonts w:ascii="Times New Roman" w:hAnsi="Times New Roman"/>
                <w:bCs/>
                <w:sz w:val="24"/>
                <w:szCs w:val="24"/>
              </w:rPr>
            </w:pPr>
            <w:r>
              <w:rPr>
                <w:rFonts w:ascii="Times New Roman" w:hAnsi="Times New Roman"/>
                <w:bCs/>
                <w:sz w:val="24"/>
                <w:szCs w:val="24"/>
              </w:rPr>
              <w:t xml:space="preserve">Нравственные нормы не стали </w:t>
            </w:r>
            <w:r w:rsidRPr="00375B54">
              <w:rPr>
                <w:rFonts w:ascii="Times New Roman" w:hAnsi="Times New Roman"/>
                <w:bCs/>
                <w:sz w:val="24"/>
                <w:szCs w:val="24"/>
              </w:rPr>
              <w:t>нормой</w:t>
            </w:r>
            <w:r>
              <w:rPr>
                <w:rFonts w:ascii="Times New Roman" w:hAnsi="Times New Roman"/>
                <w:bCs/>
                <w:sz w:val="24"/>
                <w:szCs w:val="24"/>
              </w:rPr>
              <w:t xml:space="preserve"> п</w:t>
            </w:r>
            <w:r w:rsidRPr="00375B54">
              <w:rPr>
                <w:rFonts w:ascii="Times New Roman" w:hAnsi="Times New Roman"/>
                <w:bCs/>
                <w:sz w:val="24"/>
                <w:szCs w:val="24"/>
              </w:rPr>
              <w:t>оведения  ребенка,  проблемы  нравственно-</w:t>
            </w:r>
          </w:p>
          <w:p w:rsidR="008209C2" w:rsidRPr="00375B54" w:rsidRDefault="008209C2" w:rsidP="00212F1A">
            <w:pPr>
              <w:keepNext/>
              <w:suppressLineNumbers/>
              <w:rPr>
                <w:rFonts w:ascii="Times New Roman" w:hAnsi="Times New Roman"/>
                <w:bCs/>
                <w:sz w:val="24"/>
                <w:szCs w:val="24"/>
              </w:rPr>
            </w:pPr>
            <w:r w:rsidRPr="00375B54">
              <w:rPr>
                <w:rFonts w:ascii="Times New Roman" w:hAnsi="Times New Roman"/>
                <w:bCs/>
                <w:sz w:val="24"/>
                <w:szCs w:val="24"/>
              </w:rPr>
              <w:t>этического    характера    в    отношениях    с</w:t>
            </w:r>
          </w:p>
          <w:p w:rsidR="008209C2" w:rsidRPr="006A59D1" w:rsidRDefault="008209C2" w:rsidP="00212F1A">
            <w:pPr>
              <w:keepNext/>
              <w:suppressLineNumbers/>
              <w:rPr>
                <w:rFonts w:ascii="Times New Roman" w:hAnsi="Times New Roman"/>
                <w:bCs/>
                <w:sz w:val="24"/>
                <w:szCs w:val="24"/>
              </w:rPr>
            </w:pPr>
            <w:r w:rsidRPr="00375B54">
              <w:rPr>
                <w:rFonts w:ascii="Times New Roman" w:hAnsi="Times New Roman"/>
                <w:bCs/>
                <w:sz w:val="24"/>
                <w:szCs w:val="24"/>
              </w:rPr>
              <w:t>одноклассниками</w:t>
            </w:r>
            <w:r w:rsidRPr="00375B54">
              <w:rPr>
                <w:rFonts w:ascii="Times New Roman" w:hAnsi="Times New Roman"/>
                <w:bCs/>
                <w:sz w:val="24"/>
                <w:szCs w:val="24"/>
              </w:rPr>
              <w:tab/>
            </w:r>
            <w:r w:rsidRPr="00375B54">
              <w:rPr>
                <w:rFonts w:ascii="Times New Roman" w:hAnsi="Times New Roman"/>
                <w:bCs/>
                <w:sz w:val="24"/>
                <w:szCs w:val="24"/>
              </w:rPr>
              <w:tab/>
            </w:r>
            <w:r w:rsidRPr="00375B54">
              <w:rPr>
                <w:rFonts w:ascii="Times New Roman" w:hAnsi="Times New Roman"/>
                <w:bCs/>
                <w:sz w:val="24"/>
                <w:szCs w:val="24"/>
              </w:rPr>
              <w:tab/>
            </w:r>
          </w:p>
        </w:tc>
        <w:tc>
          <w:tcPr>
            <w:tcW w:w="850" w:type="dxa"/>
          </w:tcPr>
          <w:p w:rsidR="008209C2"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t>0</w:t>
            </w:r>
          </w:p>
        </w:tc>
        <w:tc>
          <w:tcPr>
            <w:tcW w:w="851" w:type="dxa"/>
          </w:tcPr>
          <w:p w:rsidR="008209C2"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t>0</w:t>
            </w:r>
          </w:p>
        </w:tc>
      </w:tr>
      <w:tr w:rsidR="008209C2" w:rsidRPr="006A59D1" w:rsidTr="00A85601">
        <w:tc>
          <w:tcPr>
            <w:tcW w:w="567" w:type="dxa"/>
          </w:tcPr>
          <w:p w:rsidR="008209C2" w:rsidRPr="006A59D1" w:rsidRDefault="008209C2" w:rsidP="00212F1A">
            <w:pPr>
              <w:keepNext/>
              <w:suppressLineNumbers/>
              <w:jc w:val="center"/>
              <w:rPr>
                <w:rFonts w:ascii="Times New Roman" w:hAnsi="Times New Roman"/>
                <w:bCs/>
                <w:sz w:val="24"/>
                <w:szCs w:val="24"/>
              </w:rPr>
            </w:pPr>
          </w:p>
        </w:tc>
        <w:tc>
          <w:tcPr>
            <w:tcW w:w="7371" w:type="dxa"/>
            <w:gridSpan w:val="2"/>
          </w:tcPr>
          <w:p w:rsidR="008209C2" w:rsidRDefault="008209C2" w:rsidP="00212F1A">
            <w:pPr>
              <w:keepNext/>
              <w:suppressLineNumbers/>
              <w:jc w:val="center"/>
              <w:rPr>
                <w:rFonts w:ascii="Times New Roman" w:hAnsi="Times New Roman"/>
                <w:b/>
                <w:bCs/>
                <w:sz w:val="24"/>
                <w:szCs w:val="24"/>
              </w:rPr>
            </w:pPr>
          </w:p>
          <w:p w:rsidR="008209C2" w:rsidRDefault="008209C2" w:rsidP="00212F1A">
            <w:pPr>
              <w:keepNext/>
              <w:suppressLineNumbers/>
              <w:jc w:val="center"/>
              <w:rPr>
                <w:rFonts w:ascii="Times New Roman" w:hAnsi="Times New Roman"/>
                <w:b/>
                <w:bCs/>
                <w:sz w:val="24"/>
                <w:szCs w:val="24"/>
              </w:rPr>
            </w:pPr>
            <w:r w:rsidRPr="00375B54">
              <w:rPr>
                <w:rFonts w:ascii="Times New Roman" w:hAnsi="Times New Roman"/>
                <w:b/>
                <w:bCs/>
                <w:sz w:val="24"/>
                <w:szCs w:val="24"/>
              </w:rPr>
              <w:t>ИТОГО: 6-5 баллов высокий уровень,</w:t>
            </w:r>
          </w:p>
          <w:p w:rsidR="008209C2" w:rsidRPr="00375B54" w:rsidRDefault="008209C2" w:rsidP="00212F1A">
            <w:pPr>
              <w:keepNext/>
              <w:suppressLineNumbers/>
              <w:jc w:val="center"/>
              <w:rPr>
                <w:rFonts w:ascii="Times New Roman" w:hAnsi="Times New Roman"/>
                <w:b/>
                <w:bCs/>
                <w:sz w:val="24"/>
                <w:szCs w:val="24"/>
              </w:rPr>
            </w:pPr>
          </w:p>
          <w:p w:rsidR="008209C2" w:rsidRPr="006A59D1" w:rsidRDefault="008209C2" w:rsidP="00212F1A">
            <w:pPr>
              <w:keepNext/>
              <w:suppressLineNumbers/>
              <w:jc w:val="center"/>
              <w:rPr>
                <w:rFonts w:ascii="Times New Roman" w:hAnsi="Times New Roman"/>
                <w:bCs/>
                <w:sz w:val="24"/>
                <w:szCs w:val="24"/>
              </w:rPr>
            </w:pPr>
            <w:r w:rsidRPr="00375B54">
              <w:rPr>
                <w:rFonts w:ascii="Times New Roman" w:hAnsi="Times New Roman"/>
                <w:b/>
                <w:bCs/>
                <w:sz w:val="24"/>
                <w:szCs w:val="24"/>
              </w:rPr>
              <w:t>4-3 баллов средний уровень, 0-2 балла низкий уровень</w:t>
            </w:r>
          </w:p>
        </w:tc>
        <w:tc>
          <w:tcPr>
            <w:tcW w:w="850" w:type="dxa"/>
          </w:tcPr>
          <w:p w:rsidR="008209C2" w:rsidRDefault="008209C2" w:rsidP="00212F1A">
            <w:pPr>
              <w:keepNext/>
              <w:suppressLineNumbers/>
              <w:jc w:val="center"/>
              <w:rPr>
                <w:rFonts w:ascii="Times New Roman" w:hAnsi="Times New Roman"/>
                <w:bCs/>
                <w:sz w:val="24"/>
                <w:szCs w:val="24"/>
              </w:rPr>
            </w:pPr>
          </w:p>
        </w:tc>
        <w:tc>
          <w:tcPr>
            <w:tcW w:w="851" w:type="dxa"/>
          </w:tcPr>
          <w:p w:rsidR="008209C2" w:rsidRDefault="008209C2" w:rsidP="00212F1A">
            <w:pPr>
              <w:keepNext/>
              <w:suppressLineNumbers/>
              <w:jc w:val="center"/>
              <w:rPr>
                <w:rFonts w:ascii="Times New Roman" w:hAnsi="Times New Roman"/>
                <w:bCs/>
                <w:sz w:val="24"/>
                <w:szCs w:val="24"/>
              </w:rPr>
            </w:pPr>
          </w:p>
        </w:tc>
      </w:tr>
    </w:tbl>
    <w:p w:rsidR="008209C2" w:rsidRDefault="008209C2" w:rsidP="008209C2">
      <w:pPr>
        <w:keepNext/>
        <w:suppressLineNumbers/>
        <w:spacing w:after="0" w:line="240" w:lineRule="auto"/>
        <w:ind w:right="-119"/>
        <w:jc w:val="center"/>
        <w:rPr>
          <w:rFonts w:ascii="Times New Roman" w:eastAsia="Times New Roman" w:hAnsi="Times New Roman" w:cs="Times New Roman"/>
          <w:b/>
          <w:bCs/>
        </w:rPr>
      </w:pPr>
    </w:p>
    <w:p w:rsidR="008209C2" w:rsidRPr="00375B54" w:rsidRDefault="00A85601" w:rsidP="00A85601">
      <w:pPr>
        <w:keepNext/>
        <w:suppressLineNumbers/>
        <w:spacing w:after="0" w:line="240" w:lineRule="auto"/>
        <w:ind w:right="-119"/>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sidR="008209C2" w:rsidRPr="00375B54">
        <w:rPr>
          <w:rFonts w:ascii="Times New Roman" w:eastAsia="Times New Roman" w:hAnsi="Times New Roman" w:cs="Times New Roman"/>
          <w:b/>
          <w:bCs/>
          <w:sz w:val="24"/>
          <w:szCs w:val="24"/>
        </w:rPr>
        <w:t>Таблица№2</w:t>
      </w:r>
    </w:p>
    <w:p w:rsidR="008209C2" w:rsidRPr="00375B54" w:rsidRDefault="008209C2" w:rsidP="008209C2">
      <w:pPr>
        <w:keepNext/>
        <w:suppressLineNumbers/>
        <w:spacing w:after="0" w:line="240" w:lineRule="auto"/>
        <w:ind w:right="-119"/>
        <w:jc w:val="center"/>
        <w:rPr>
          <w:rFonts w:ascii="Times New Roman" w:eastAsia="Times New Roman" w:hAnsi="Times New Roman" w:cs="Times New Roman"/>
          <w:b/>
          <w:bCs/>
          <w:sz w:val="24"/>
          <w:szCs w:val="24"/>
        </w:rPr>
      </w:pPr>
      <w:r w:rsidRPr="00375B54">
        <w:rPr>
          <w:rFonts w:ascii="Times New Roman" w:eastAsia="Times New Roman" w:hAnsi="Times New Roman" w:cs="Times New Roman"/>
          <w:b/>
          <w:bCs/>
          <w:sz w:val="24"/>
          <w:szCs w:val="24"/>
        </w:rPr>
        <w:tab/>
        <w:t>Циклограмма мониторинговых исследований сформированности личностных результатов</w:t>
      </w:r>
      <w:r w:rsidRPr="00375B54">
        <w:rPr>
          <w:rFonts w:ascii="Times New Roman" w:eastAsia="Times New Roman" w:hAnsi="Times New Roman" w:cs="Times New Roman"/>
          <w:b/>
          <w:bCs/>
          <w:sz w:val="24"/>
          <w:szCs w:val="24"/>
        </w:rPr>
        <w:tab/>
      </w:r>
    </w:p>
    <w:tbl>
      <w:tblPr>
        <w:tblStyle w:val="a4"/>
        <w:tblW w:w="9639" w:type="dxa"/>
        <w:tblInd w:w="827" w:type="dxa"/>
        <w:tblLayout w:type="fixed"/>
        <w:tblLook w:val="04A0" w:firstRow="1" w:lastRow="0" w:firstColumn="1" w:lastColumn="0" w:noHBand="0" w:noVBand="1"/>
      </w:tblPr>
      <w:tblGrid>
        <w:gridCol w:w="2089"/>
        <w:gridCol w:w="2447"/>
        <w:gridCol w:w="1418"/>
        <w:gridCol w:w="977"/>
        <w:gridCol w:w="974"/>
        <w:gridCol w:w="1734"/>
      </w:tblGrid>
      <w:tr w:rsidR="008209C2" w:rsidRPr="00375B54" w:rsidTr="00A85601">
        <w:tc>
          <w:tcPr>
            <w:tcW w:w="2089" w:type="dxa"/>
          </w:tcPr>
          <w:p w:rsidR="008209C2" w:rsidRPr="00375B54" w:rsidRDefault="008209C2" w:rsidP="00212F1A">
            <w:pPr>
              <w:keepNext/>
              <w:suppressLineNumbers/>
              <w:jc w:val="center"/>
              <w:rPr>
                <w:rFonts w:ascii="Times New Roman" w:hAnsi="Times New Roman"/>
                <w:bCs/>
                <w:sz w:val="24"/>
                <w:szCs w:val="24"/>
              </w:rPr>
            </w:pPr>
            <w:r w:rsidRPr="00375B54">
              <w:rPr>
                <w:rFonts w:ascii="Times New Roman" w:hAnsi="Times New Roman"/>
                <w:bCs/>
                <w:sz w:val="24"/>
                <w:szCs w:val="24"/>
              </w:rPr>
              <w:t>Название методики</w:t>
            </w:r>
          </w:p>
        </w:tc>
        <w:tc>
          <w:tcPr>
            <w:tcW w:w="2447" w:type="dxa"/>
          </w:tcPr>
          <w:p w:rsidR="008209C2" w:rsidRPr="00375B54" w:rsidRDefault="008209C2" w:rsidP="00212F1A">
            <w:pPr>
              <w:keepNext/>
              <w:suppressLineNumbers/>
              <w:jc w:val="center"/>
              <w:rPr>
                <w:rFonts w:ascii="Times New Roman" w:hAnsi="Times New Roman"/>
                <w:bCs/>
                <w:sz w:val="24"/>
                <w:szCs w:val="24"/>
              </w:rPr>
            </w:pPr>
            <w:r w:rsidRPr="00375B54">
              <w:rPr>
                <w:rFonts w:ascii="Times New Roman" w:hAnsi="Times New Roman"/>
                <w:bCs/>
                <w:sz w:val="24"/>
                <w:szCs w:val="24"/>
              </w:rPr>
              <w:t>Цель проведения</w:t>
            </w:r>
          </w:p>
        </w:tc>
        <w:tc>
          <w:tcPr>
            <w:tcW w:w="1418" w:type="dxa"/>
          </w:tcPr>
          <w:p w:rsidR="008209C2" w:rsidRPr="00375B54" w:rsidRDefault="008209C2" w:rsidP="00212F1A">
            <w:pPr>
              <w:keepNext/>
              <w:suppressLineNumbers/>
              <w:jc w:val="center"/>
              <w:rPr>
                <w:rFonts w:ascii="Times New Roman" w:hAnsi="Times New Roman"/>
                <w:bCs/>
                <w:sz w:val="24"/>
                <w:szCs w:val="24"/>
              </w:rPr>
            </w:pPr>
            <w:r w:rsidRPr="00375B54">
              <w:rPr>
                <w:rFonts w:ascii="Times New Roman" w:hAnsi="Times New Roman"/>
                <w:bCs/>
                <w:sz w:val="24"/>
                <w:szCs w:val="24"/>
              </w:rPr>
              <w:t>Форма проведения</w:t>
            </w:r>
          </w:p>
        </w:tc>
        <w:tc>
          <w:tcPr>
            <w:tcW w:w="977" w:type="dxa"/>
          </w:tcPr>
          <w:p w:rsidR="008209C2" w:rsidRPr="00375B54" w:rsidRDefault="008209C2" w:rsidP="00212F1A">
            <w:pPr>
              <w:keepNext/>
              <w:suppressLineNumbers/>
              <w:jc w:val="center"/>
              <w:rPr>
                <w:rFonts w:ascii="Times New Roman" w:hAnsi="Times New Roman"/>
                <w:bCs/>
                <w:sz w:val="24"/>
                <w:szCs w:val="24"/>
              </w:rPr>
            </w:pPr>
            <w:r w:rsidRPr="00375B54">
              <w:rPr>
                <w:rFonts w:ascii="Times New Roman" w:hAnsi="Times New Roman"/>
                <w:bCs/>
                <w:sz w:val="24"/>
                <w:szCs w:val="24"/>
              </w:rPr>
              <w:t>Классы</w:t>
            </w:r>
          </w:p>
        </w:tc>
        <w:tc>
          <w:tcPr>
            <w:tcW w:w="974" w:type="dxa"/>
          </w:tcPr>
          <w:p w:rsidR="008209C2" w:rsidRPr="00375B54" w:rsidRDefault="008209C2" w:rsidP="00212F1A">
            <w:pPr>
              <w:keepNext/>
              <w:suppressLineNumbers/>
              <w:jc w:val="center"/>
              <w:rPr>
                <w:rFonts w:ascii="Times New Roman" w:hAnsi="Times New Roman"/>
                <w:bCs/>
                <w:sz w:val="24"/>
                <w:szCs w:val="24"/>
              </w:rPr>
            </w:pPr>
            <w:r w:rsidRPr="00375B54">
              <w:rPr>
                <w:rFonts w:ascii="Times New Roman" w:hAnsi="Times New Roman"/>
                <w:bCs/>
                <w:sz w:val="24"/>
                <w:szCs w:val="24"/>
              </w:rPr>
              <w:t>Сроки</w:t>
            </w:r>
          </w:p>
        </w:tc>
        <w:tc>
          <w:tcPr>
            <w:tcW w:w="1734" w:type="dxa"/>
          </w:tcPr>
          <w:p w:rsidR="008209C2" w:rsidRPr="00375B54" w:rsidRDefault="008209C2" w:rsidP="00212F1A">
            <w:pPr>
              <w:keepNext/>
              <w:suppressLineNumbers/>
              <w:jc w:val="center"/>
              <w:rPr>
                <w:rFonts w:ascii="Times New Roman" w:hAnsi="Times New Roman"/>
                <w:bCs/>
                <w:sz w:val="24"/>
                <w:szCs w:val="24"/>
              </w:rPr>
            </w:pPr>
            <w:r w:rsidRPr="00375B54">
              <w:rPr>
                <w:rFonts w:ascii="Times New Roman" w:hAnsi="Times New Roman"/>
                <w:bCs/>
                <w:sz w:val="24"/>
                <w:szCs w:val="24"/>
              </w:rPr>
              <w:t>Ответственный</w:t>
            </w:r>
          </w:p>
        </w:tc>
      </w:tr>
      <w:tr w:rsidR="008209C2" w:rsidRPr="00375B54" w:rsidTr="00A85601">
        <w:tc>
          <w:tcPr>
            <w:tcW w:w="2089" w:type="dxa"/>
          </w:tcPr>
          <w:p w:rsidR="008209C2" w:rsidRPr="00375B54" w:rsidRDefault="008209C2" w:rsidP="00212F1A">
            <w:pPr>
              <w:keepNext/>
              <w:suppressLineNumbers/>
              <w:jc w:val="center"/>
              <w:rPr>
                <w:rFonts w:ascii="Times New Roman" w:hAnsi="Times New Roman"/>
                <w:bCs/>
                <w:sz w:val="24"/>
                <w:szCs w:val="24"/>
              </w:rPr>
            </w:pPr>
            <w:r w:rsidRPr="00375B54">
              <w:rPr>
                <w:rFonts w:ascii="Times New Roman" w:hAnsi="Times New Roman"/>
                <w:bCs/>
                <w:sz w:val="24"/>
                <w:szCs w:val="24"/>
              </w:rPr>
              <w:t>Анкета для</w:t>
            </w:r>
          </w:p>
          <w:p w:rsidR="008209C2" w:rsidRPr="00375B54" w:rsidRDefault="008209C2" w:rsidP="00212F1A">
            <w:pPr>
              <w:keepNext/>
              <w:suppressLineNumbers/>
              <w:jc w:val="center"/>
              <w:rPr>
                <w:rFonts w:ascii="Times New Roman" w:hAnsi="Times New Roman"/>
                <w:bCs/>
                <w:sz w:val="24"/>
                <w:szCs w:val="24"/>
              </w:rPr>
            </w:pPr>
            <w:r w:rsidRPr="00375B54">
              <w:rPr>
                <w:rFonts w:ascii="Times New Roman" w:hAnsi="Times New Roman"/>
                <w:bCs/>
                <w:sz w:val="24"/>
                <w:szCs w:val="24"/>
              </w:rPr>
              <w:t>первоклассников</w:t>
            </w:r>
          </w:p>
          <w:p w:rsidR="008209C2" w:rsidRPr="00375B54"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t>п</w:t>
            </w:r>
            <w:r w:rsidRPr="00375B54">
              <w:rPr>
                <w:rFonts w:ascii="Times New Roman" w:hAnsi="Times New Roman"/>
                <w:bCs/>
                <w:sz w:val="24"/>
                <w:szCs w:val="24"/>
              </w:rPr>
              <w:t>о оценке уровня</w:t>
            </w:r>
          </w:p>
          <w:p w:rsidR="008209C2" w:rsidRPr="00375B54" w:rsidRDefault="008209C2" w:rsidP="00212F1A">
            <w:pPr>
              <w:keepNext/>
              <w:suppressLineNumbers/>
              <w:jc w:val="center"/>
              <w:rPr>
                <w:rFonts w:ascii="Times New Roman" w:hAnsi="Times New Roman"/>
                <w:bCs/>
                <w:sz w:val="24"/>
                <w:szCs w:val="24"/>
              </w:rPr>
            </w:pPr>
            <w:r w:rsidRPr="00375B54">
              <w:rPr>
                <w:rFonts w:ascii="Times New Roman" w:hAnsi="Times New Roman"/>
                <w:bCs/>
                <w:sz w:val="24"/>
                <w:szCs w:val="24"/>
              </w:rPr>
              <w:t>школьной</w:t>
            </w:r>
          </w:p>
          <w:p w:rsidR="008209C2" w:rsidRPr="00375B54" w:rsidRDefault="008209C2" w:rsidP="00212F1A">
            <w:pPr>
              <w:keepNext/>
              <w:suppressLineNumbers/>
              <w:jc w:val="center"/>
              <w:rPr>
                <w:rFonts w:ascii="Times New Roman" w:hAnsi="Times New Roman"/>
                <w:bCs/>
                <w:sz w:val="24"/>
                <w:szCs w:val="24"/>
              </w:rPr>
            </w:pPr>
            <w:r w:rsidRPr="00375B54">
              <w:rPr>
                <w:rFonts w:ascii="Times New Roman" w:hAnsi="Times New Roman"/>
                <w:bCs/>
                <w:sz w:val="24"/>
                <w:szCs w:val="24"/>
              </w:rPr>
              <w:t>мотивации (Н.</w:t>
            </w:r>
          </w:p>
          <w:p w:rsidR="008209C2" w:rsidRPr="00375B54" w:rsidRDefault="008209C2" w:rsidP="00212F1A">
            <w:pPr>
              <w:keepNext/>
              <w:suppressLineNumbers/>
              <w:jc w:val="center"/>
              <w:rPr>
                <w:rFonts w:ascii="Times New Roman" w:hAnsi="Times New Roman"/>
                <w:bCs/>
                <w:sz w:val="24"/>
                <w:szCs w:val="24"/>
              </w:rPr>
            </w:pPr>
            <w:r w:rsidRPr="00375B54">
              <w:rPr>
                <w:rFonts w:ascii="Times New Roman" w:hAnsi="Times New Roman"/>
                <w:bCs/>
                <w:sz w:val="24"/>
                <w:szCs w:val="24"/>
              </w:rPr>
              <w:t>Лусканова)</w:t>
            </w:r>
          </w:p>
        </w:tc>
        <w:tc>
          <w:tcPr>
            <w:tcW w:w="2447" w:type="dxa"/>
          </w:tcPr>
          <w:p w:rsidR="008209C2" w:rsidRPr="00375B54" w:rsidRDefault="008209C2" w:rsidP="00212F1A">
            <w:pPr>
              <w:keepNext/>
              <w:suppressLineNumbers/>
              <w:jc w:val="center"/>
              <w:rPr>
                <w:rFonts w:ascii="Times New Roman" w:hAnsi="Times New Roman"/>
                <w:bCs/>
                <w:sz w:val="24"/>
                <w:szCs w:val="24"/>
              </w:rPr>
            </w:pPr>
            <w:r w:rsidRPr="00375B54">
              <w:rPr>
                <w:rFonts w:ascii="Times New Roman" w:hAnsi="Times New Roman"/>
                <w:bCs/>
                <w:sz w:val="24"/>
                <w:szCs w:val="24"/>
              </w:rPr>
              <w:t>Анкета предназначена</w:t>
            </w:r>
          </w:p>
          <w:p w:rsidR="008209C2" w:rsidRPr="00375B54" w:rsidRDefault="008209C2" w:rsidP="00212F1A">
            <w:pPr>
              <w:keepNext/>
              <w:suppressLineNumbers/>
              <w:jc w:val="center"/>
              <w:rPr>
                <w:rFonts w:ascii="Times New Roman" w:hAnsi="Times New Roman"/>
                <w:bCs/>
                <w:sz w:val="24"/>
                <w:szCs w:val="24"/>
              </w:rPr>
            </w:pPr>
            <w:r w:rsidRPr="00375B54">
              <w:rPr>
                <w:rFonts w:ascii="Times New Roman" w:hAnsi="Times New Roman"/>
                <w:bCs/>
                <w:sz w:val="24"/>
                <w:szCs w:val="24"/>
              </w:rPr>
              <w:t>для выявления</w:t>
            </w:r>
            <w:r>
              <w:rPr>
                <w:rFonts w:ascii="Times New Roman" w:hAnsi="Times New Roman"/>
                <w:bCs/>
                <w:sz w:val="24"/>
                <w:szCs w:val="24"/>
              </w:rPr>
              <w:t xml:space="preserve"> </w:t>
            </w:r>
          </w:p>
          <w:p w:rsidR="008209C2" w:rsidRPr="00375B54" w:rsidRDefault="008209C2" w:rsidP="00212F1A">
            <w:pPr>
              <w:keepNext/>
              <w:suppressLineNumbers/>
              <w:jc w:val="center"/>
              <w:rPr>
                <w:rFonts w:ascii="Times New Roman" w:hAnsi="Times New Roman"/>
                <w:bCs/>
                <w:sz w:val="24"/>
                <w:szCs w:val="24"/>
              </w:rPr>
            </w:pPr>
            <w:r w:rsidRPr="00375B54">
              <w:rPr>
                <w:rFonts w:ascii="Times New Roman" w:hAnsi="Times New Roman"/>
                <w:bCs/>
                <w:sz w:val="24"/>
                <w:szCs w:val="24"/>
              </w:rPr>
              <w:t>мотивационных</w:t>
            </w:r>
          </w:p>
          <w:p w:rsidR="008209C2" w:rsidRPr="00375B54" w:rsidRDefault="008209C2" w:rsidP="00212F1A">
            <w:pPr>
              <w:keepNext/>
              <w:suppressLineNumbers/>
              <w:jc w:val="center"/>
              <w:rPr>
                <w:rFonts w:ascii="Times New Roman" w:hAnsi="Times New Roman"/>
                <w:bCs/>
                <w:sz w:val="24"/>
                <w:szCs w:val="24"/>
              </w:rPr>
            </w:pPr>
            <w:r w:rsidRPr="00375B54">
              <w:rPr>
                <w:rFonts w:ascii="Times New Roman" w:hAnsi="Times New Roman"/>
                <w:bCs/>
                <w:sz w:val="24"/>
                <w:szCs w:val="24"/>
              </w:rPr>
              <w:t>предпочтений в</w:t>
            </w:r>
          </w:p>
          <w:p w:rsidR="008209C2" w:rsidRPr="00375B54" w:rsidRDefault="008209C2" w:rsidP="00212F1A">
            <w:pPr>
              <w:keepNext/>
              <w:suppressLineNumbers/>
              <w:jc w:val="center"/>
              <w:rPr>
                <w:rFonts w:ascii="Times New Roman" w:hAnsi="Times New Roman"/>
                <w:bCs/>
                <w:sz w:val="24"/>
                <w:szCs w:val="24"/>
              </w:rPr>
            </w:pPr>
            <w:r w:rsidRPr="00375B54">
              <w:rPr>
                <w:rFonts w:ascii="Times New Roman" w:hAnsi="Times New Roman"/>
                <w:bCs/>
                <w:sz w:val="24"/>
                <w:szCs w:val="24"/>
              </w:rPr>
              <w:t>учебной деятельности.</w:t>
            </w:r>
          </w:p>
          <w:p w:rsidR="008209C2" w:rsidRPr="00375B54" w:rsidRDefault="008209C2" w:rsidP="00212F1A">
            <w:pPr>
              <w:keepNext/>
              <w:suppressLineNumbers/>
              <w:jc w:val="center"/>
              <w:rPr>
                <w:rFonts w:ascii="Times New Roman" w:hAnsi="Times New Roman"/>
                <w:bCs/>
                <w:sz w:val="24"/>
                <w:szCs w:val="24"/>
              </w:rPr>
            </w:pPr>
            <w:r w:rsidRPr="00375B54">
              <w:rPr>
                <w:rFonts w:ascii="Times New Roman" w:hAnsi="Times New Roman"/>
                <w:bCs/>
                <w:sz w:val="24"/>
                <w:szCs w:val="24"/>
              </w:rPr>
              <w:t>Оцениваемые УУД:</w:t>
            </w:r>
          </w:p>
          <w:p w:rsidR="008209C2" w:rsidRPr="00375B54" w:rsidRDefault="008209C2" w:rsidP="00212F1A">
            <w:pPr>
              <w:keepNext/>
              <w:suppressLineNumbers/>
              <w:jc w:val="center"/>
              <w:rPr>
                <w:rFonts w:ascii="Times New Roman" w:hAnsi="Times New Roman"/>
                <w:bCs/>
                <w:sz w:val="24"/>
                <w:szCs w:val="24"/>
              </w:rPr>
            </w:pPr>
            <w:r w:rsidRPr="00375B54">
              <w:rPr>
                <w:rFonts w:ascii="Times New Roman" w:hAnsi="Times New Roman"/>
                <w:bCs/>
                <w:sz w:val="24"/>
                <w:szCs w:val="24"/>
              </w:rPr>
              <w:t>действие</w:t>
            </w:r>
            <w:r>
              <w:rPr>
                <w:rFonts w:ascii="Times New Roman" w:hAnsi="Times New Roman"/>
                <w:bCs/>
                <w:sz w:val="24"/>
                <w:szCs w:val="24"/>
              </w:rPr>
              <w:t xml:space="preserve"> </w:t>
            </w:r>
            <w:r w:rsidRPr="00375B54">
              <w:rPr>
                <w:rFonts w:ascii="Times New Roman" w:hAnsi="Times New Roman"/>
                <w:bCs/>
                <w:sz w:val="24"/>
                <w:szCs w:val="24"/>
              </w:rPr>
              <w:tab/>
            </w:r>
          </w:p>
          <w:p w:rsidR="008209C2" w:rsidRPr="00375B54" w:rsidRDefault="008209C2" w:rsidP="00212F1A">
            <w:pPr>
              <w:keepNext/>
              <w:suppressLineNumbers/>
              <w:jc w:val="center"/>
              <w:rPr>
                <w:rFonts w:ascii="Times New Roman" w:hAnsi="Times New Roman"/>
                <w:bCs/>
                <w:sz w:val="24"/>
                <w:szCs w:val="24"/>
              </w:rPr>
            </w:pPr>
            <w:r w:rsidRPr="00375B54">
              <w:rPr>
                <w:rFonts w:ascii="Times New Roman" w:hAnsi="Times New Roman"/>
                <w:bCs/>
                <w:sz w:val="24"/>
                <w:szCs w:val="24"/>
              </w:rPr>
              <w:t>смыслообразования,</w:t>
            </w:r>
          </w:p>
          <w:p w:rsidR="008209C2" w:rsidRPr="00375B54" w:rsidRDefault="008209C2" w:rsidP="00212F1A">
            <w:pPr>
              <w:keepNext/>
              <w:suppressLineNumbers/>
              <w:jc w:val="center"/>
              <w:rPr>
                <w:rFonts w:ascii="Times New Roman" w:hAnsi="Times New Roman"/>
                <w:bCs/>
                <w:sz w:val="24"/>
                <w:szCs w:val="24"/>
              </w:rPr>
            </w:pPr>
            <w:r w:rsidRPr="00375B54">
              <w:rPr>
                <w:rFonts w:ascii="Times New Roman" w:hAnsi="Times New Roman"/>
                <w:bCs/>
                <w:sz w:val="24"/>
                <w:szCs w:val="24"/>
              </w:rPr>
              <w:t>направленное на</w:t>
            </w:r>
          </w:p>
          <w:p w:rsidR="008209C2" w:rsidRPr="00375B54" w:rsidRDefault="008209C2" w:rsidP="00212F1A">
            <w:pPr>
              <w:keepNext/>
              <w:suppressLineNumbers/>
              <w:jc w:val="center"/>
              <w:rPr>
                <w:rFonts w:ascii="Times New Roman" w:hAnsi="Times New Roman"/>
                <w:bCs/>
                <w:sz w:val="24"/>
                <w:szCs w:val="24"/>
              </w:rPr>
            </w:pPr>
            <w:r w:rsidRPr="00375B54">
              <w:rPr>
                <w:rFonts w:ascii="Times New Roman" w:hAnsi="Times New Roman"/>
                <w:bCs/>
                <w:sz w:val="24"/>
                <w:szCs w:val="24"/>
              </w:rPr>
              <w:t>установление смысла</w:t>
            </w:r>
            <w:r>
              <w:rPr>
                <w:rFonts w:ascii="Times New Roman" w:hAnsi="Times New Roman"/>
                <w:bCs/>
                <w:sz w:val="24"/>
                <w:szCs w:val="24"/>
              </w:rPr>
              <w:t xml:space="preserve"> </w:t>
            </w:r>
            <w:r w:rsidRPr="00375B54">
              <w:rPr>
                <w:rFonts w:ascii="Times New Roman" w:hAnsi="Times New Roman"/>
                <w:bCs/>
                <w:sz w:val="24"/>
                <w:szCs w:val="24"/>
              </w:rPr>
              <w:t>учебной деятельности</w:t>
            </w:r>
          </w:p>
          <w:p w:rsidR="008209C2" w:rsidRPr="00375B54"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t>для учащегося</w:t>
            </w:r>
          </w:p>
        </w:tc>
        <w:tc>
          <w:tcPr>
            <w:tcW w:w="1418" w:type="dxa"/>
          </w:tcPr>
          <w:p w:rsidR="008209C2" w:rsidRPr="00375B54"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t>Анкета</w:t>
            </w:r>
          </w:p>
        </w:tc>
        <w:tc>
          <w:tcPr>
            <w:tcW w:w="977" w:type="dxa"/>
          </w:tcPr>
          <w:p w:rsidR="008209C2" w:rsidRPr="00375B54"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t>1-4</w:t>
            </w:r>
          </w:p>
        </w:tc>
        <w:tc>
          <w:tcPr>
            <w:tcW w:w="974" w:type="dxa"/>
          </w:tcPr>
          <w:p w:rsidR="008209C2" w:rsidRPr="00375B54"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t>Апрель</w:t>
            </w:r>
          </w:p>
        </w:tc>
        <w:tc>
          <w:tcPr>
            <w:tcW w:w="1734" w:type="dxa"/>
          </w:tcPr>
          <w:p w:rsidR="008209C2" w:rsidRPr="00375B54"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t>Классный руководитель</w:t>
            </w:r>
          </w:p>
        </w:tc>
      </w:tr>
      <w:tr w:rsidR="008209C2" w:rsidRPr="00375B54" w:rsidTr="00A85601">
        <w:tc>
          <w:tcPr>
            <w:tcW w:w="2089" w:type="dxa"/>
          </w:tcPr>
          <w:p w:rsidR="008209C2" w:rsidRPr="00375B54"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t>«Лесенка»</w:t>
            </w:r>
          </w:p>
        </w:tc>
        <w:tc>
          <w:tcPr>
            <w:tcW w:w="2447" w:type="dxa"/>
          </w:tcPr>
          <w:p w:rsidR="008209C2" w:rsidRPr="00375B54" w:rsidRDefault="008209C2" w:rsidP="00212F1A">
            <w:pPr>
              <w:keepNext/>
              <w:suppressLineNumbers/>
              <w:jc w:val="center"/>
              <w:rPr>
                <w:rFonts w:ascii="Times New Roman" w:hAnsi="Times New Roman"/>
                <w:bCs/>
                <w:sz w:val="24"/>
                <w:szCs w:val="24"/>
              </w:rPr>
            </w:pPr>
            <w:r w:rsidRPr="00375B54">
              <w:rPr>
                <w:rFonts w:ascii="Times New Roman" w:hAnsi="Times New Roman"/>
                <w:bCs/>
                <w:sz w:val="24"/>
                <w:szCs w:val="24"/>
              </w:rPr>
              <w:t>Цель: выявление</w:t>
            </w:r>
          </w:p>
          <w:p w:rsidR="008209C2" w:rsidRPr="00375B54" w:rsidRDefault="008209C2" w:rsidP="00212F1A">
            <w:pPr>
              <w:keepNext/>
              <w:suppressLineNumbers/>
              <w:jc w:val="center"/>
              <w:rPr>
                <w:rFonts w:ascii="Times New Roman" w:hAnsi="Times New Roman"/>
                <w:bCs/>
                <w:sz w:val="24"/>
                <w:szCs w:val="24"/>
              </w:rPr>
            </w:pPr>
            <w:r w:rsidRPr="00375B54">
              <w:rPr>
                <w:rFonts w:ascii="Times New Roman" w:hAnsi="Times New Roman"/>
                <w:bCs/>
                <w:sz w:val="24"/>
                <w:szCs w:val="24"/>
              </w:rPr>
              <w:t>уровня развития</w:t>
            </w:r>
          </w:p>
          <w:p w:rsidR="008209C2" w:rsidRPr="00375B54" w:rsidRDefault="008209C2" w:rsidP="00212F1A">
            <w:pPr>
              <w:keepNext/>
              <w:suppressLineNumbers/>
              <w:jc w:val="center"/>
              <w:rPr>
                <w:rFonts w:ascii="Times New Roman" w:hAnsi="Times New Roman"/>
                <w:bCs/>
                <w:sz w:val="24"/>
                <w:szCs w:val="24"/>
              </w:rPr>
            </w:pPr>
            <w:r w:rsidRPr="00375B54">
              <w:rPr>
                <w:rFonts w:ascii="Times New Roman" w:hAnsi="Times New Roman"/>
                <w:bCs/>
                <w:sz w:val="24"/>
                <w:szCs w:val="24"/>
              </w:rPr>
              <w:t>самооценки.</w:t>
            </w:r>
            <w:r w:rsidRPr="00375B54">
              <w:rPr>
                <w:rFonts w:ascii="Times New Roman" w:hAnsi="Times New Roman"/>
                <w:bCs/>
                <w:sz w:val="24"/>
                <w:szCs w:val="24"/>
              </w:rPr>
              <w:tab/>
            </w:r>
          </w:p>
          <w:p w:rsidR="008209C2" w:rsidRPr="00375B54" w:rsidRDefault="008209C2" w:rsidP="00212F1A">
            <w:pPr>
              <w:keepNext/>
              <w:suppressLineNumbers/>
              <w:jc w:val="center"/>
              <w:rPr>
                <w:rFonts w:ascii="Times New Roman" w:hAnsi="Times New Roman"/>
                <w:bCs/>
                <w:sz w:val="24"/>
                <w:szCs w:val="24"/>
              </w:rPr>
            </w:pPr>
            <w:r w:rsidRPr="00375B54">
              <w:rPr>
                <w:rFonts w:ascii="Times New Roman" w:hAnsi="Times New Roman"/>
                <w:bCs/>
                <w:sz w:val="24"/>
                <w:szCs w:val="24"/>
              </w:rPr>
              <w:t>Оцениваемые УУД:</w:t>
            </w:r>
          </w:p>
          <w:p w:rsidR="008209C2" w:rsidRPr="00375B54" w:rsidRDefault="008209C2" w:rsidP="00212F1A">
            <w:pPr>
              <w:keepNext/>
              <w:suppressLineNumbers/>
              <w:jc w:val="center"/>
              <w:rPr>
                <w:rFonts w:ascii="Times New Roman" w:hAnsi="Times New Roman"/>
                <w:bCs/>
                <w:sz w:val="24"/>
                <w:szCs w:val="24"/>
              </w:rPr>
            </w:pPr>
            <w:r w:rsidRPr="00375B54">
              <w:rPr>
                <w:rFonts w:ascii="Times New Roman" w:hAnsi="Times New Roman"/>
                <w:bCs/>
                <w:sz w:val="24"/>
                <w:szCs w:val="24"/>
              </w:rPr>
              <w:t>личностные УУД,</w:t>
            </w:r>
          </w:p>
          <w:p w:rsidR="008209C2" w:rsidRPr="00375B54"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t>самоопределение</w:t>
            </w:r>
          </w:p>
        </w:tc>
        <w:tc>
          <w:tcPr>
            <w:tcW w:w="1418" w:type="dxa"/>
          </w:tcPr>
          <w:p w:rsidR="008209C2" w:rsidRPr="00375B54"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t>Фронтальный письменный опрос</w:t>
            </w:r>
          </w:p>
        </w:tc>
        <w:tc>
          <w:tcPr>
            <w:tcW w:w="977" w:type="dxa"/>
          </w:tcPr>
          <w:p w:rsidR="008209C2" w:rsidRPr="00375B54"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t>1-4</w:t>
            </w:r>
          </w:p>
        </w:tc>
        <w:tc>
          <w:tcPr>
            <w:tcW w:w="974" w:type="dxa"/>
          </w:tcPr>
          <w:p w:rsidR="008209C2" w:rsidRPr="00375B54"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t>Апрель</w:t>
            </w:r>
          </w:p>
        </w:tc>
        <w:tc>
          <w:tcPr>
            <w:tcW w:w="1734" w:type="dxa"/>
          </w:tcPr>
          <w:p w:rsidR="008209C2" w:rsidRPr="00375B54"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t>Классный руководитель</w:t>
            </w:r>
          </w:p>
        </w:tc>
      </w:tr>
      <w:tr w:rsidR="008209C2" w:rsidRPr="00375B54" w:rsidTr="00A85601">
        <w:tc>
          <w:tcPr>
            <w:tcW w:w="2089" w:type="dxa"/>
          </w:tcPr>
          <w:p w:rsidR="008209C2" w:rsidRPr="00375B54"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t xml:space="preserve">Методика «Что </w:t>
            </w:r>
            <w:r>
              <w:rPr>
                <w:rFonts w:ascii="Times New Roman" w:hAnsi="Times New Roman"/>
                <w:bCs/>
                <w:sz w:val="24"/>
                <w:szCs w:val="24"/>
              </w:rPr>
              <w:lastRenderedPageBreak/>
              <w:t>такое хорошо и что такое плохо?» (адаптированная)</w:t>
            </w:r>
          </w:p>
        </w:tc>
        <w:tc>
          <w:tcPr>
            <w:tcW w:w="2447" w:type="dxa"/>
          </w:tcPr>
          <w:p w:rsidR="008209C2" w:rsidRPr="00375B54"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lastRenderedPageBreak/>
              <w:t xml:space="preserve">Цель: выявить </w:t>
            </w:r>
            <w:r>
              <w:rPr>
                <w:rFonts w:ascii="Times New Roman" w:hAnsi="Times New Roman"/>
                <w:bCs/>
                <w:sz w:val="24"/>
                <w:szCs w:val="24"/>
              </w:rPr>
              <w:lastRenderedPageBreak/>
              <w:t xml:space="preserve">нравственные представления учеников </w:t>
            </w:r>
          </w:p>
        </w:tc>
        <w:tc>
          <w:tcPr>
            <w:tcW w:w="1418" w:type="dxa"/>
          </w:tcPr>
          <w:p w:rsidR="008209C2" w:rsidRPr="00375B54"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lastRenderedPageBreak/>
              <w:t>Фронтальн</w:t>
            </w:r>
            <w:r>
              <w:rPr>
                <w:rFonts w:ascii="Times New Roman" w:hAnsi="Times New Roman"/>
                <w:bCs/>
                <w:sz w:val="24"/>
                <w:szCs w:val="24"/>
              </w:rPr>
              <w:lastRenderedPageBreak/>
              <w:t>ое анкетирование</w:t>
            </w:r>
          </w:p>
        </w:tc>
        <w:tc>
          <w:tcPr>
            <w:tcW w:w="977" w:type="dxa"/>
          </w:tcPr>
          <w:p w:rsidR="008209C2" w:rsidRPr="00375B54"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lastRenderedPageBreak/>
              <w:t>1-2</w:t>
            </w:r>
          </w:p>
        </w:tc>
        <w:tc>
          <w:tcPr>
            <w:tcW w:w="974" w:type="dxa"/>
          </w:tcPr>
          <w:p w:rsidR="008209C2" w:rsidRPr="00375B54"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t>Апрель</w:t>
            </w:r>
          </w:p>
        </w:tc>
        <w:tc>
          <w:tcPr>
            <w:tcW w:w="1734" w:type="dxa"/>
          </w:tcPr>
          <w:p w:rsidR="008209C2" w:rsidRPr="00375B54"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t xml:space="preserve">Классный </w:t>
            </w:r>
            <w:r>
              <w:rPr>
                <w:rFonts w:ascii="Times New Roman" w:hAnsi="Times New Roman"/>
                <w:bCs/>
                <w:sz w:val="24"/>
                <w:szCs w:val="24"/>
              </w:rPr>
              <w:lastRenderedPageBreak/>
              <w:t>руководитель</w:t>
            </w:r>
          </w:p>
        </w:tc>
      </w:tr>
      <w:tr w:rsidR="008209C2" w:rsidRPr="00375B54" w:rsidTr="00A85601">
        <w:tc>
          <w:tcPr>
            <w:tcW w:w="2089" w:type="dxa"/>
          </w:tcPr>
          <w:p w:rsidR="008209C2"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lastRenderedPageBreak/>
              <w:t>Методика «Незаконченные предложения»</w:t>
            </w:r>
          </w:p>
        </w:tc>
        <w:tc>
          <w:tcPr>
            <w:tcW w:w="2447" w:type="dxa"/>
          </w:tcPr>
          <w:p w:rsidR="008209C2" w:rsidRPr="00EA674A" w:rsidRDefault="008209C2" w:rsidP="00212F1A">
            <w:pPr>
              <w:keepNext/>
              <w:suppressLineNumbers/>
              <w:jc w:val="center"/>
              <w:rPr>
                <w:rFonts w:ascii="Times New Roman" w:hAnsi="Times New Roman"/>
                <w:bCs/>
                <w:sz w:val="24"/>
                <w:szCs w:val="24"/>
              </w:rPr>
            </w:pPr>
            <w:r w:rsidRPr="00EA674A">
              <w:rPr>
                <w:rFonts w:ascii="Times New Roman" w:hAnsi="Times New Roman"/>
                <w:bCs/>
                <w:sz w:val="24"/>
                <w:szCs w:val="24"/>
              </w:rPr>
              <w:t>Цель: выявить</w:t>
            </w:r>
          </w:p>
          <w:p w:rsidR="008209C2" w:rsidRPr="00EA674A" w:rsidRDefault="008209C2" w:rsidP="00212F1A">
            <w:pPr>
              <w:keepNext/>
              <w:suppressLineNumbers/>
              <w:jc w:val="center"/>
              <w:rPr>
                <w:rFonts w:ascii="Times New Roman" w:hAnsi="Times New Roman"/>
                <w:bCs/>
                <w:sz w:val="24"/>
                <w:szCs w:val="24"/>
              </w:rPr>
            </w:pPr>
            <w:r w:rsidRPr="00EA674A">
              <w:rPr>
                <w:rFonts w:ascii="Times New Roman" w:hAnsi="Times New Roman"/>
                <w:bCs/>
                <w:sz w:val="24"/>
                <w:szCs w:val="24"/>
              </w:rPr>
              <w:t>отношение</w:t>
            </w:r>
          </w:p>
          <w:p w:rsidR="008209C2" w:rsidRPr="00EA674A" w:rsidRDefault="008209C2" w:rsidP="00212F1A">
            <w:pPr>
              <w:keepNext/>
              <w:suppressLineNumbers/>
              <w:jc w:val="center"/>
              <w:rPr>
                <w:rFonts w:ascii="Times New Roman" w:hAnsi="Times New Roman"/>
                <w:bCs/>
                <w:sz w:val="24"/>
                <w:szCs w:val="24"/>
              </w:rPr>
            </w:pPr>
            <w:r w:rsidRPr="00EA674A">
              <w:rPr>
                <w:rFonts w:ascii="Times New Roman" w:hAnsi="Times New Roman"/>
                <w:bCs/>
                <w:sz w:val="24"/>
                <w:szCs w:val="24"/>
              </w:rPr>
              <w:t>нравственным нормам,</w:t>
            </w:r>
          </w:p>
          <w:p w:rsidR="008209C2" w:rsidRPr="00EA674A" w:rsidRDefault="008209C2" w:rsidP="00212F1A">
            <w:pPr>
              <w:keepNext/>
              <w:suppressLineNumbers/>
              <w:jc w:val="center"/>
              <w:rPr>
                <w:rFonts w:ascii="Times New Roman" w:hAnsi="Times New Roman"/>
                <w:bCs/>
                <w:sz w:val="24"/>
                <w:szCs w:val="24"/>
              </w:rPr>
            </w:pPr>
            <w:r w:rsidRPr="00EA674A">
              <w:rPr>
                <w:rFonts w:ascii="Times New Roman" w:hAnsi="Times New Roman"/>
                <w:bCs/>
                <w:sz w:val="24"/>
                <w:szCs w:val="24"/>
              </w:rPr>
              <w:t>определяющим</w:t>
            </w:r>
          </w:p>
          <w:p w:rsidR="008209C2" w:rsidRPr="00EA674A" w:rsidRDefault="008209C2" w:rsidP="00212F1A">
            <w:pPr>
              <w:keepNext/>
              <w:suppressLineNumbers/>
              <w:jc w:val="center"/>
              <w:rPr>
                <w:rFonts w:ascii="Times New Roman" w:hAnsi="Times New Roman"/>
                <w:bCs/>
                <w:sz w:val="24"/>
                <w:szCs w:val="24"/>
              </w:rPr>
            </w:pPr>
            <w:r w:rsidRPr="00EA674A">
              <w:rPr>
                <w:rFonts w:ascii="Times New Roman" w:hAnsi="Times New Roman"/>
                <w:bCs/>
                <w:sz w:val="24"/>
                <w:szCs w:val="24"/>
              </w:rPr>
              <w:t>некоторые</w:t>
            </w:r>
          </w:p>
          <w:p w:rsidR="008209C2" w:rsidRPr="00EA674A" w:rsidRDefault="008209C2" w:rsidP="00212F1A">
            <w:pPr>
              <w:keepNext/>
              <w:suppressLineNumbers/>
              <w:jc w:val="center"/>
              <w:rPr>
                <w:rFonts w:ascii="Times New Roman" w:hAnsi="Times New Roman"/>
                <w:bCs/>
                <w:sz w:val="24"/>
                <w:szCs w:val="24"/>
              </w:rPr>
            </w:pPr>
            <w:r w:rsidRPr="00EA674A">
              <w:rPr>
                <w:rFonts w:ascii="Times New Roman" w:hAnsi="Times New Roman"/>
                <w:bCs/>
                <w:sz w:val="24"/>
                <w:szCs w:val="24"/>
              </w:rPr>
              <w:t>нравственные качества</w:t>
            </w:r>
          </w:p>
          <w:p w:rsidR="008209C2" w:rsidRPr="00EA674A" w:rsidRDefault="008209C2" w:rsidP="00212F1A">
            <w:pPr>
              <w:keepNext/>
              <w:suppressLineNumbers/>
              <w:jc w:val="center"/>
              <w:rPr>
                <w:rFonts w:ascii="Times New Roman" w:hAnsi="Times New Roman"/>
                <w:bCs/>
                <w:sz w:val="24"/>
                <w:szCs w:val="24"/>
              </w:rPr>
            </w:pPr>
            <w:r w:rsidRPr="00EA674A">
              <w:rPr>
                <w:rFonts w:ascii="Times New Roman" w:hAnsi="Times New Roman"/>
                <w:bCs/>
                <w:sz w:val="24"/>
                <w:szCs w:val="24"/>
              </w:rPr>
              <w:t>(самокритичность,</w:t>
            </w:r>
          </w:p>
          <w:p w:rsidR="008209C2" w:rsidRPr="00EA674A" w:rsidRDefault="008209C2" w:rsidP="00212F1A">
            <w:pPr>
              <w:keepNext/>
              <w:suppressLineNumbers/>
              <w:jc w:val="center"/>
              <w:rPr>
                <w:rFonts w:ascii="Times New Roman" w:hAnsi="Times New Roman"/>
                <w:bCs/>
                <w:sz w:val="24"/>
                <w:szCs w:val="24"/>
              </w:rPr>
            </w:pPr>
            <w:r w:rsidRPr="00EA674A">
              <w:rPr>
                <w:rFonts w:ascii="Times New Roman" w:hAnsi="Times New Roman"/>
                <w:bCs/>
                <w:sz w:val="24"/>
                <w:szCs w:val="24"/>
              </w:rPr>
              <w:t>коллективизм,</w:t>
            </w:r>
          </w:p>
          <w:p w:rsidR="008209C2" w:rsidRPr="00EA674A" w:rsidRDefault="008209C2" w:rsidP="00212F1A">
            <w:pPr>
              <w:keepNext/>
              <w:suppressLineNumbers/>
              <w:jc w:val="center"/>
              <w:rPr>
                <w:rFonts w:ascii="Times New Roman" w:hAnsi="Times New Roman"/>
                <w:bCs/>
                <w:sz w:val="24"/>
                <w:szCs w:val="24"/>
              </w:rPr>
            </w:pPr>
            <w:r w:rsidRPr="00EA674A">
              <w:rPr>
                <w:rFonts w:ascii="Times New Roman" w:hAnsi="Times New Roman"/>
                <w:bCs/>
                <w:sz w:val="24"/>
                <w:szCs w:val="24"/>
              </w:rPr>
              <w:t>самостоятельность,</w:t>
            </w:r>
          </w:p>
          <w:p w:rsidR="008209C2" w:rsidRPr="00EA674A" w:rsidRDefault="008209C2" w:rsidP="00212F1A">
            <w:pPr>
              <w:keepNext/>
              <w:suppressLineNumbers/>
              <w:jc w:val="center"/>
              <w:rPr>
                <w:rFonts w:ascii="Times New Roman" w:hAnsi="Times New Roman"/>
                <w:bCs/>
                <w:sz w:val="24"/>
                <w:szCs w:val="24"/>
              </w:rPr>
            </w:pPr>
            <w:r w:rsidRPr="00EA674A">
              <w:rPr>
                <w:rFonts w:ascii="Times New Roman" w:hAnsi="Times New Roman"/>
                <w:bCs/>
                <w:sz w:val="24"/>
                <w:szCs w:val="24"/>
              </w:rPr>
              <w:t>честность,</w:t>
            </w:r>
          </w:p>
          <w:p w:rsidR="008209C2" w:rsidRPr="00EA674A" w:rsidRDefault="008209C2" w:rsidP="00212F1A">
            <w:pPr>
              <w:keepNext/>
              <w:suppressLineNumbers/>
              <w:jc w:val="center"/>
              <w:rPr>
                <w:rFonts w:ascii="Times New Roman" w:hAnsi="Times New Roman"/>
                <w:bCs/>
                <w:sz w:val="24"/>
                <w:szCs w:val="24"/>
              </w:rPr>
            </w:pPr>
            <w:r w:rsidRPr="00EA674A">
              <w:rPr>
                <w:rFonts w:ascii="Times New Roman" w:hAnsi="Times New Roman"/>
                <w:bCs/>
                <w:sz w:val="24"/>
                <w:szCs w:val="24"/>
              </w:rPr>
              <w:t>принципиальность,</w:t>
            </w:r>
          </w:p>
          <w:p w:rsidR="008209C2" w:rsidRPr="00EA674A" w:rsidRDefault="008209C2" w:rsidP="00212F1A">
            <w:pPr>
              <w:keepNext/>
              <w:suppressLineNumbers/>
              <w:jc w:val="center"/>
              <w:rPr>
                <w:rFonts w:ascii="Times New Roman" w:hAnsi="Times New Roman"/>
                <w:bCs/>
                <w:sz w:val="24"/>
                <w:szCs w:val="24"/>
              </w:rPr>
            </w:pPr>
            <w:r w:rsidRPr="00EA674A">
              <w:rPr>
                <w:rFonts w:ascii="Times New Roman" w:hAnsi="Times New Roman"/>
                <w:bCs/>
                <w:sz w:val="24"/>
                <w:szCs w:val="24"/>
              </w:rPr>
              <w:t>справедливость).</w:t>
            </w:r>
          </w:p>
          <w:p w:rsidR="008209C2" w:rsidRPr="00EA674A" w:rsidRDefault="008209C2" w:rsidP="00212F1A">
            <w:pPr>
              <w:keepNext/>
              <w:suppressLineNumbers/>
              <w:jc w:val="center"/>
              <w:rPr>
                <w:rFonts w:ascii="Times New Roman" w:hAnsi="Times New Roman"/>
                <w:bCs/>
                <w:sz w:val="24"/>
                <w:szCs w:val="24"/>
              </w:rPr>
            </w:pPr>
            <w:r w:rsidRPr="00EA674A">
              <w:rPr>
                <w:rFonts w:ascii="Times New Roman" w:hAnsi="Times New Roman"/>
                <w:bCs/>
                <w:sz w:val="24"/>
                <w:szCs w:val="24"/>
              </w:rPr>
              <w:t>Оцениваемые УУД:</w:t>
            </w:r>
          </w:p>
          <w:p w:rsidR="008209C2" w:rsidRPr="00EA674A" w:rsidRDefault="008209C2" w:rsidP="00212F1A">
            <w:pPr>
              <w:keepNext/>
              <w:suppressLineNumbers/>
              <w:jc w:val="center"/>
              <w:rPr>
                <w:rFonts w:ascii="Times New Roman" w:hAnsi="Times New Roman"/>
                <w:bCs/>
                <w:sz w:val="24"/>
                <w:szCs w:val="24"/>
              </w:rPr>
            </w:pPr>
            <w:r w:rsidRPr="00EA674A">
              <w:rPr>
                <w:rFonts w:ascii="Times New Roman" w:hAnsi="Times New Roman"/>
                <w:bCs/>
                <w:sz w:val="24"/>
                <w:szCs w:val="24"/>
              </w:rPr>
              <w:t xml:space="preserve">выделение </w:t>
            </w:r>
            <w:r>
              <w:rPr>
                <w:rFonts w:ascii="Times New Roman" w:hAnsi="Times New Roman"/>
                <w:bCs/>
                <w:sz w:val="24"/>
                <w:szCs w:val="24"/>
              </w:rPr>
              <w:t>м</w:t>
            </w:r>
            <w:r w:rsidRPr="00EA674A">
              <w:rPr>
                <w:rFonts w:ascii="Times New Roman" w:hAnsi="Times New Roman"/>
                <w:bCs/>
                <w:sz w:val="24"/>
                <w:szCs w:val="24"/>
              </w:rPr>
              <w:t>орального</w:t>
            </w:r>
          </w:p>
          <w:p w:rsidR="008209C2" w:rsidRPr="00EA674A" w:rsidRDefault="008209C2" w:rsidP="00212F1A">
            <w:pPr>
              <w:keepNext/>
              <w:suppressLineNumbers/>
              <w:jc w:val="center"/>
              <w:rPr>
                <w:rFonts w:ascii="Times New Roman" w:hAnsi="Times New Roman"/>
                <w:bCs/>
                <w:sz w:val="24"/>
                <w:szCs w:val="24"/>
              </w:rPr>
            </w:pPr>
            <w:r w:rsidRPr="00EA674A">
              <w:rPr>
                <w:rFonts w:ascii="Times New Roman" w:hAnsi="Times New Roman"/>
                <w:bCs/>
                <w:sz w:val="24"/>
                <w:szCs w:val="24"/>
              </w:rPr>
              <w:t>содержания действий</w:t>
            </w:r>
          </w:p>
          <w:p w:rsidR="008209C2" w:rsidRDefault="008209C2" w:rsidP="00212F1A">
            <w:pPr>
              <w:keepNext/>
              <w:suppressLineNumbers/>
              <w:jc w:val="center"/>
              <w:rPr>
                <w:rFonts w:ascii="Times New Roman" w:hAnsi="Times New Roman"/>
                <w:bCs/>
                <w:sz w:val="24"/>
                <w:szCs w:val="24"/>
              </w:rPr>
            </w:pPr>
            <w:r w:rsidRPr="00EA674A">
              <w:rPr>
                <w:rFonts w:ascii="Times New Roman" w:hAnsi="Times New Roman"/>
                <w:bCs/>
                <w:sz w:val="24"/>
                <w:szCs w:val="24"/>
              </w:rPr>
              <w:t>и ситуаций</w:t>
            </w:r>
          </w:p>
        </w:tc>
        <w:tc>
          <w:tcPr>
            <w:tcW w:w="1418" w:type="dxa"/>
          </w:tcPr>
          <w:p w:rsidR="008209C2"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t>Фронтальное анкетирование</w:t>
            </w:r>
          </w:p>
        </w:tc>
        <w:tc>
          <w:tcPr>
            <w:tcW w:w="977" w:type="dxa"/>
          </w:tcPr>
          <w:p w:rsidR="008209C2"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t>3-4</w:t>
            </w:r>
          </w:p>
        </w:tc>
        <w:tc>
          <w:tcPr>
            <w:tcW w:w="974" w:type="dxa"/>
          </w:tcPr>
          <w:p w:rsidR="008209C2"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t xml:space="preserve">Апрель </w:t>
            </w:r>
          </w:p>
        </w:tc>
        <w:tc>
          <w:tcPr>
            <w:tcW w:w="1734" w:type="dxa"/>
          </w:tcPr>
          <w:p w:rsidR="008209C2"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t>Классный руководитель</w:t>
            </w:r>
          </w:p>
        </w:tc>
      </w:tr>
      <w:tr w:rsidR="008209C2" w:rsidRPr="00375B54" w:rsidTr="00A85601">
        <w:tc>
          <w:tcPr>
            <w:tcW w:w="2089" w:type="dxa"/>
          </w:tcPr>
          <w:p w:rsidR="008209C2" w:rsidRPr="00EA674A" w:rsidRDefault="008209C2" w:rsidP="00212F1A">
            <w:pPr>
              <w:keepNext/>
              <w:suppressLineNumbers/>
              <w:jc w:val="center"/>
              <w:rPr>
                <w:rFonts w:ascii="Times New Roman" w:hAnsi="Times New Roman"/>
                <w:bCs/>
                <w:sz w:val="24"/>
                <w:szCs w:val="24"/>
              </w:rPr>
            </w:pPr>
            <w:r w:rsidRPr="00EA674A">
              <w:rPr>
                <w:rFonts w:ascii="Times New Roman" w:hAnsi="Times New Roman"/>
                <w:bCs/>
                <w:sz w:val="24"/>
                <w:szCs w:val="24"/>
              </w:rPr>
              <w:t>Методика</w:t>
            </w:r>
          </w:p>
          <w:p w:rsidR="008209C2" w:rsidRPr="00EA674A" w:rsidRDefault="008209C2" w:rsidP="00212F1A">
            <w:pPr>
              <w:keepNext/>
              <w:suppressLineNumbers/>
              <w:jc w:val="center"/>
              <w:rPr>
                <w:rFonts w:ascii="Times New Roman" w:hAnsi="Times New Roman"/>
                <w:bCs/>
                <w:sz w:val="24"/>
                <w:szCs w:val="24"/>
              </w:rPr>
            </w:pPr>
            <w:r w:rsidRPr="00EA674A">
              <w:rPr>
                <w:rFonts w:ascii="Times New Roman" w:hAnsi="Times New Roman"/>
                <w:bCs/>
                <w:sz w:val="24"/>
                <w:szCs w:val="24"/>
              </w:rPr>
              <w:t>диагностики</w:t>
            </w:r>
          </w:p>
          <w:p w:rsidR="008209C2" w:rsidRPr="00EA674A" w:rsidRDefault="008209C2" w:rsidP="00212F1A">
            <w:pPr>
              <w:keepNext/>
              <w:suppressLineNumbers/>
              <w:jc w:val="center"/>
              <w:rPr>
                <w:rFonts w:ascii="Times New Roman" w:hAnsi="Times New Roman"/>
                <w:bCs/>
                <w:sz w:val="24"/>
                <w:szCs w:val="24"/>
              </w:rPr>
            </w:pPr>
            <w:r w:rsidRPr="00EA674A">
              <w:rPr>
                <w:rFonts w:ascii="Times New Roman" w:hAnsi="Times New Roman"/>
                <w:bCs/>
                <w:sz w:val="24"/>
                <w:szCs w:val="24"/>
              </w:rPr>
              <w:t>мотивации учения</w:t>
            </w:r>
            <w:r>
              <w:rPr>
                <w:rFonts w:ascii="Times New Roman" w:hAnsi="Times New Roman"/>
                <w:bCs/>
                <w:sz w:val="24"/>
                <w:szCs w:val="24"/>
              </w:rPr>
              <w:t xml:space="preserve"> </w:t>
            </w:r>
            <w:r w:rsidRPr="00EA674A">
              <w:rPr>
                <w:rFonts w:ascii="Times New Roman" w:hAnsi="Times New Roman"/>
                <w:bCs/>
                <w:sz w:val="24"/>
                <w:szCs w:val="24"/>
              </w:rPr>
              <w:t>и эмоционального</w:t>
            </w:r>
          </w:p>
          <w:p w:rsidR="008209C2" w:rsidRPr="00EA674A" w:rsidRDefault="008209C2" w:rsidP="00212F1A">
            <w:pPr>
              <w:keepNext/>
              <w:suppressLineNumbers/>
              <w:jc w:val="center"/>
              <w:rPr>
                <w:rFonts w:ascii="Times New Roman" w:hAnsi="Times New Roman"/>
                <w:bCs/>
                <w:sz w:val="24"/>
                <w:szCs w:val="24"/>
              </w:rPr>
            </w:pPr>
            <w:r w:rsidRPr="00EA674A">
              <w:rPr>
                <w:rFonts w:ascii="Times New Roman" w:hAnsi="Times New Roman"/>
                <w:bCs/>
                <w:sz w:val="24"/>
                <w:szCs w:val="24"/>
              </w:rPr>
              <w:t>отношения к</w:t>
            </w:r>
          </w:p>
          <w:p w:rsidR="008209C2" w:rsidRPr="00EA674A" w:rsidRDefault="008209C2" w:rsidP="00212F1A">
            <w:pPr>
              <w:keepNext/>
              <w:suppressLineNumbers/>
              <w:jc w:val="center"/>
              <w:rPr>
                <w:rFonts w:ascii="Times New Roman" w:hAnsi="Times New Roman"/>
                <w:bCs/>
                <w:sz w:val="24"/>
                <w:szCs w:val="24"/>
              </w:rPr>
            </w:pPr>
            <w:r w:rsidRPr="00EA674A">
              <w:rPr>
                <w:rFonts w:ascii="Times New Roman" w:hAnsi="Times New Roman"/>
                <w:bCs/>
                <w:sz w:val="24"/>
                <w:szCs w:val="24"/>
              </w:rPr>
              <w:t>учению</w:t>
            </w:r>
          </w:p>
          <w:p w:rsidR="008209C2" w:rsidRPr="00EA674A" w:rsidRDefault="008209C2" w:rsidP="00212F1A">
            <w:pPr>
              <w:keepNext/>
              <w:suppressLineNumbers/>
              <w:jc w:val="center"/>
              <w:rPr>
                <w:rFonts w:ascii="Times New Roman" w:hAnsi="Times New Roman"/>
                <w:bCs/>
                <w:sz w:val="24"/>
                <w:szCs w:val="24"/>
              </w:rPr>
            </w:pPr>
            <w:r w:rsidRPr="00EA674A">
              <w:rPr>
                <w:rFonts w:ascii="Times New Roman" w:hAnsi="Times New Roman"/>
                <w:bCs/>
                <w:sz w:val="24"/>
                <w:szCs w:val="24"/>
              </w:rPr>
              <w:t>(модификация</w:t>
            </w:r>
          </w:p>
          <w:p w:rsidR="008209C2"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t xml:space="preserve">А.Д. </w:t>
            </w:r>
            <w:r w:rsidRPr="00EA674A">
              <w:rPr>
                <w:rFonts w:ascii="Times New Roman" w:hAnsi="Times New Roman"/>
                <w:bCs/>
                <w:sz w:val="24"/>
                <w:szCs w:val="24"/>
              </w:rPr>
              <w:t>Андреева)</w:t>
            </w:r>
          </w:p>
        </w:tc>
        <w:tc>
          <w:tcPr>
            <w:tcW w:w="2447" w:type="dxa"/>
          </w:tcPr>
          <w:p w:rsidR="008209C2" w:rsidRPr="00EA674A" w:rsidRDefault="008209C2" w:rsidP="00212F1A">
            <w:pPr>
              <w:keepNext/>
              <w:suppressLineNumbers/>
              <w:jc w:val="center"/>
              <w:rPr>
                <w:rFonts w:ascii="Times New Roman" w:hAnsi="Times New Roman"/>
                <w:bCs/>
                <w:sz w:val="24"/>
                <w:szCs w:val="24"/>
              </w:rPr>
            </w:pPr>
            <w:r w:rsidRPr="00EA674A">
              <w:rPr>
                <w:rFonts w:ascii="Times New Roman" w:hAnsi="Times New Roman"/>
                <w:bCs/>
                <w:sz w:val="24"/>
                <w:szCs w:val="24"/>
              </w:rPr>
              <w:t>Цель: диагностика</w:t>
            </w:r>
          </w:p>
          <w:p w:rsidR="008209C2" w:rsidRPr="00EA674A" w:rsidRDefault="008209C2" w:rsidP="00212F1A">
            <w:pPr>
              <w:keepNext/>
              <w:suppressLineNumbers/>
              <w:jc w:val="center"/>
              <w:rPr>
                <w:rFonts w:ascii="Times New Roman" w:hAnsi="Times New Roman"/>
                <w:bCs/>
                <w:sz w:val="24"/>
                <w:szCs w:val="24"/>
              </w:rPr>
            </w:pPr>
            <w:r w:rsidRPr="00EA674A">
              <w:rPr>
                <w:rFonts w:ascii="Times New Roman" w:hAnsi="Times New Roman"/>
                <w:bCs/>
                <w:sz w:val="24"/>
                <w:szCs w:val="24"/>
              </w:rPr>
              <w:t>познавательной</w:t>
            </w:r>
          </w:p>
          <w:p w:rsidR="008209C2" w:rsidRPr="00EA674A" w:rsidRDefault="008209C2" w:rsidP="00212F1A">
            <w:pPr>
              <w:keepNext/>
              <w:suppressLineNumbers/>
              <w:jc w:val="center"/>
              <w:rPr>
                <w:rFonts w:ascii="Times New Roman" w:hAnsi="Times New Roman"/>
                <w:bCs/>
                <w:sz w:val="24"/>
                <w:szCs w:val="24"/>
              </w:rPr>
            </w:pPr>
            <w:r w:rsidRPr="00EA674A">
              <w:rPr>
                <w:rFonts w:ascii="Times New Roman" w:hAnsi="Times New Roman"/>
                <w:bCs/>
                <w:sz w:val="24"/>
                <w:szCs w:val="24"/>
              </w:rPr>
              <w:t>активности, мотивации</w:t>
            </w:r>
          </w:p>
          <w:p w:rsidR="008209C2" w:rsidRPr="00EA674A" w:rsidRDefault="008209C2" w:rsidP="00212F1A">
            <w:pPr>
              <w:keepNext/>
              <w:suppressLineNumbers/>
              <w:jc w:val="center"/>
              <w:rPr>
                <w:rFonts w:ascii="Times New Roman" w:hAnsi="Times New Roman"/>
                <w:bCs/>
                <w:sz w:val="24"/>
                <w:szCs w:val="24"/>
              </w:rPr>
            </w:pPr>
            <w:r w:rsidRPr="00EA674A">
              <w:rPr>
                <w:rFonts w:ascii="Times New Roman" w:hAnsi="Times New Roman"/>
                <w:bCs/>
                <w:sz w:val="24"/>
                <w:szCs w:val="24"/>
              </w:rPr>
              <w:t>достижения,</w:t>
            </w:r>
          </w:p>
          <w:p w:rsidR="008209C2" w:rsidRPr="00EA674A" w:rsidRDefault="008209C2" w:rsidP="00212F1A">
            <w:pPr>
              <w:keepNext/>
              <w:suppressLineNumbers/>
              <w:jc w:val="center"/>
              <w:rPr>
                <w:rFonts w:ascii="Times New Roman" w:hAnsi="Times New Roman"/>
                <w:bCs/>
                <w:sz w:val="24"/>
                <w:szCs w:val="24"/>
              </w:rPr>
            </w:pPr>
            <w:r w:rsidRPr="00EA674A">
              <w:rPr>
                <w:rFonts w:ascii="Times New Roman" w:hAnsi="Times New Roman"/>
                <w:bCs/>
                <w:sz w:val="24"/>
                <w:szCs w:val="24"/>
              </w:rPr>
              <w:t>тревожности, гнева.</w:t>
            </w:r>
          </w:p>
          <w:p w:rsidR="008209C2" w:rsidRPr="00EA674A" w:rsidRDefault="008209C2" w:rsidP="00212F1A">
            <w:pPr>
              <w:keepNext/>
              <w:suppressLineNumbers/>
              <w:jc w:val="center"/>
              <w:rPr>
                <w:rFonts w:ascii="Times New Roman" w:hAnsi="Times New Roman"/>
                <w:bCs/>
                <w:sz w:val="24"/>
                <w:szCs w:val="24"/>
              </w:rPr>
            </w:pPr>
            <w:r w:rsidRPr="00EA674A">
              <w:rPr>
                <w:rFonts w:ascii="Times New Roman" w:hAnsi="Times New Roman"/>
                <w:bCs/>
                <w:sz w:val="24"/>
                <w:szCs w:val="24"/>
              </w:rPr>
              <w:t>Оцениваемое УУД:</w:t>
            </w:r>
          </w:p>
          <w:p w:rsidR="008209C2" w:rsidRPr="00EA674A" w:rsidRDefault="008209C2" w:rsidP="00212F1A">
            <w:pPr>
              <w:keepNext/>
              <w:suppressLineNumbers/>
              <w:jc w:val="center"/>
              <w:rPr>
                <w:rFonts w:ascii="Times New Roman" w:hAnsi="Times New Roman"/>
                <w:bCs/>
                <w:sz w:val="24"/>
                <w:szCs w:val="24"/>
              </w:rPr>
            </w:pPr>
            <w:r w:rsidRPr="00EA674A">
              <w:rPr>
                <w:rFonts w:ascii="Times New Roman" w:hAnsi="Times New Roman"/>
                <w:bCs/>
                <w:sz w:val="24"/>
                <w:szCs w:val="24"/>
              </w:rPr>
              <w:t>личностное УУД,</w:t>
            </w:r>
          </w:p>
          <w:p w:rsidR="008209C2" w:rsidRPr="00EA674A" w:rsidRDefault="008209C2" w:rsidP="00212F1A">
            <w:pPr>
              <w:keepNext/>
              <w:suppressLineNumbers/>
              <w:jc w:val="center"/>
              <w:rPr>
                <w:rFonts w:ascii="Times New Roman" w:hAnsi="Times New Roman"/>
                <w:bCs/>
                <w:sz w:val="24"/>
                <w:szCs w:val="24"/>
              </w:rPr>
            </w:pPr>
            <w:r w:rsidRPr="00EA674A">
              <w:rPr>
                <w:rFonts w:ascii="Times New Roman" w:hAnsi="Times New Roman"/>
                <w:bCs/>
                <w:sz w:val="24"/>
                <w:szCs w:val="24"/>
              </w:rPr>
              <w:t>смыслообразование,</w:t>
            </w:r>
          </w:p>
          <w:p w:rsidR="008209C2" w:rsidRPr="00EA674A"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t>школьная мотивация</w:t>
            </w:r>
          </w:p>
        </w:tc>
        <w:tc>
          <w:tcPr>
            <w:tcW w:w="1418" w:type="dxa"/>
          </w:tcPr>
          <w:p w:rsidR="008209C2" w:rsidRPr="00EA674A" w:rsidRDefault="008209C2" w:rsidP="00212F1A">
            <w:pPr>
              <w:keepNext/>
              <w:suppressLineNumbers/>
              <w:jc w:val="center"/>
              <w:rPr>
                <w:rFonts w:ascii="Times New Roman" w:hAnsi="Times New Roman"/>
                <w:bCs/>
                <w:sz w:val="24"/>
                <w:szCs w:val="24"/>
              </w:rPr>
            </w:pPr>
            <w:r w:rsidRPr="00EA674A">
              <w:rPr>
                <w:rFonts w:ascii="Times New Roman" w:hAnsi="Times New Roman"/>
                <w:bCs/>
                <w:sz w:val="24"/>
                <w:szCs w:val="24"/>
              </w:rPr>
              <w:t>Фронтальный</w:t>
            </w:r>
          </w:p>
          <w:p w:rsidR="008209C2" w:rsidRPr="00EA674A" w:rsidRDefault="008209C2" w:rsidP="00212F1A">
            <w:pPr>
              <w:keepNext/>
              <w:suppressLineNumbers/>
              <w:jc w:val="center"/>
              <w:rPr>
                <w:rFonts w:ascii="Times New Roman" w:hAnsi="Times New Roman"/>
                <w:bCs/>
                <w:sz w:val="24"/>
                <w:szCs w:val="24"/>
              </w:rPr>
            </w:pPr>
            <w:r w:rsidRPr="00EA674A">
              <w:rPr>
                <w:rFonts w:ascii="Times New Roman" w:hAnsi="Times New Roman"/>
                <w:bCs/>
                <w:sz w:val="24"/>
                <w:szCs w:val="24"/>
              </w:rPr>
              <w:t>письменный</w:t>
            </w:r>
          </w:p>
          <w:p w:rsidR="008209C2" w:rsidRDefault="008209C2" w:rsidP="00212F1A">
            <w:pPr>
              <w:keepNext/>
              <w:suppressLineNumbers/>
              <w:jc w:val="center"/>
              <w:rPr>
                <w:rFonts w:ascii="Times New Roman" w:hAnsi="Times New Roman"/>
                <w:bCs/>
                <w:sz w:val="24"/>
                <w:szCs w:val="24"/>
              </w:rPr>
            </w:pPr>
            <w:r w:rsidRPr="00EA674A">
              <w:rPr>
                <w:rFonts w:ascii="Times New Roman" w:hAnsi="Times New Roman"/>
                <w:bCs/>
                <w:sz w:val="24"/>
                <w:szCs w:val="24"/>
              </w:rPr>
              <w:t>опрос</w:t>
            </w:r>
          </w:p>
        </w:tc>
        <w:tc>
          <w:tcPr>
            <w:tcW w:w="977" w:type="dxa"/>
          </w:tcPr>
          <w:p w:rsidR="008209C2"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t>3-4</w:t>
            </w:r>
          </w:p>
        </w:tc>
        <w:tc>
          <w:tcPr>
            <w:tcW w:w="974" w:type="dxa"/>
          </w:tcPr>
          <w:p w:rsidR="008209C2"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t>Апрель</w:t>
            </w:r>
          </w:p>
        </w:tc>
        <w:tc>
          <w:tcPr>
            <w:tcW w:w="1734" w:type="dxa"/>
          </w:tcPr>
          <w:p w:rsidR="008209C2" w:rsidRDefault="008209C2" w:rsidP="00212F1A">
            <w:pPr>
              <w:keepNext/>
              <w:suppressLineNumbers/>
              <w:jc w:val="center"/>
              <w:rPr>
                <w:rFonts w:ascii="Times New Roman" w:hAnsi="Times New Roman"/>
                <w:bCs/>
                <w:sz w:val="24"/>
                <w:szCs w:val="24"/>
              </w:rPr>
            </w:pPr>
            <w:r>
              <w:rPr>
                <w:rFonts w:ascii="Times New Roman" w:hAnsi="Times New Roman"/>
                <w:bCs/>
                <w:sz w:val="24"/>
                <w:szCs w:val="24"/>
              </w:rPr>
              <w:t>Классный руководитель</w:t>
            </w:r>
          </w:p>
        </w:tc>
      </w:tr>
    </w:tbl>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b/>
          <w:bCs/>
          <w:sz w:val="24"/>
          <w:szCs w:val="24"/>
          <w:lang w:eastAsia="ru-RU"/>
        </w:rPr>
        <w:t>Оценка метапредметных результатов</w:t>
      </w:r>
      <w:r w:rsidRPr="008209C2">
        <w:rPr>
          <w:rFonts w:ascii="Times New Roman" w:eastAsia="Times New Roman" w:hAnsi="Times New Roman" w:cs="Times New Roman"/>
          <w:sz w:val="24"/>
          <w:szCs w:val="24"/>
          <w:lang w:eastAsia="ru-RU"/>
        </w:rPr>
        <w:t xml:space="preserve"> представляет собой </w:t>
      </w:r>
      <w:r w:rsidRPr="008209C2">
        <w:rPr>
          <w:rFonts w:ascii="Times New Roman" w:eastAsia="Times New Roman" w:hAnsi="Times New Roman" w:cs="Times New Roman"/>
          <w:spacing w:val="-2"/>
          <w:sz w:val="24"/>
          <w:szCs w:val="24"/>
          <w:lang w:eastAsia="ru-RU"/>
        </w:rPr>
        <w:t>оценку достижения планируемых результатов освоения основ</w:t>
      </w:r>
      <w:r w:rsidRPr="008209C2">
        <w:rPr>
          <w:rFonts w:ascii="Times New Roman" w:eastAsia="Times New Roman" w:hAnsi="Times New Roman" w:cs="Times New Roman"/>
          <w:sz w:val="24"/>
          <w:szCs w:val="24"/>
          <w:lang w:eastAsia="ru-RU"/>
        </w:rPr>
        <w:t>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уровне</w:t>
      </w:r>
      <w:r w:rsidRPr="008209C2">
        <w:rPr>
          <w:rFonts w:ascii="Times New Roman" w:eastAsia="Times New Roman" w:hAnsi="Times New Roman" w:cs="Times New Roman"/>
          <w:spacing w:val="2"/>
          <w:sz w:val="24"/>
          <w:szCs w:val="24"/>
          <w:lang w:eastAsia="ru-RU"/>
        </w:rPr>
        <w:t xml:space="preserve"> начального общего образования, а также планируемых </w:t>
      </w:r>
      <w:r w:rsidRPr="008209C2">
        <w:rPr>
          <w:rFonts w:ascii="Times New Roman" w:eastAsia="Times New Roman" w:hAnsi="Times New Roman" w:cs="Times New Roman"/>
          <w:sz w:val="24"/>
          <w:szCs w:val="24"/>
          <w:lang w:eastAsia="ru-RU"/>
        </w:rPr>
        <w:t>результатов, представленных во всех разделах подпрограммы «Чтение. Работа с текстом».</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spacing w:val="2"/>
          <w:sz w:val="24"/>
          <w:szCs w:val="24"/>
          <w:lang w:eastAsia="ru-RU"/>
        </w:rPr>
        <w:t xml:space="preserve">Достижение метапредметных результатов обеспечивается </w:t>
      </w:r>
      <w:r w:rsidRPr="008209C2">
        <w:rPr>
          <w:rFonts w:ascii="Times New Roman" w:eastAsia="Times New Roman" w:hAnsi="Times New Roman" w:cs="Times New Roman"/>
          <w:sz w:val="24"/>
          <w:szCs w:val="24"/>
          <w:lang w:eastAsia="ru-RU"/>
        </w:rPr>
        <w:t>за счет основных компонентов образовательной деятельности — учебных предметов.</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bCs/>
          <w:iCs/>
          <w:sz w:val="24"/>
          <w:szCs w:val="24"/>
          <w:lang w:eastAsia="ru-RU"/>
        </w:rPr>
        <w:t>Основным объектом оценки метапредметных резуль</w:t>
      </w:r>
      <w:r w:rsidRPr="008209C2">
        <w:rPr>
          <w:rFonts w:ascii="Times New Roman" w:eastAsia="Times New Roman" w:hAnsi="Times New Roman" w:cs="Times New Roman"/>
          <w:bCs/>
          <w:iCs/>
          <w:spacing w:val="2"/>
          <w:sz w:val="24"/>
          <w:szCs w:val="24"/>
          <w:lang w:eastAsia="ru-RU"/>
        </w:rPr>
        <w:t>татов</w:t>
      </w:r>
      <w:r w:rsidRPr="008209C2">
        <w:rPr>
          <w:rFonts w:ascii="Times New Roman" w:eastAsia="Times New Roman" w:hAnsi="Times New Roman" w:cs="Times New Roman"/>
          <w:spacing w:val="2"/>
          <w:sz w:val="24"/>
          <w:szCs w:val="24"/>
          <w:lang w:eastAsia="ru-RU"/>
        </w:rPr>
        <w:t xml:space="preserve"> служит сформированность у обучающегося регуля</w:t>
      </w:r>
      <w:r w:rsidRPr="008209C2">
        <w:rPr>
          <w:rFonts w:ascii="Times New Roman" w:eastAsia="Times New Roman" w:hAnsi="Times New Roman" w:cs="Times New Roman"/>
          <w:sz w:val="24"/>
          <w:szCs w:val="24"/>
          <w:lang w:eastAsia="ru-RU"/>
        </w:rPr>
        <w:t xml:space="preserve">тивных, коммуникативных и познавательных универсальных </w:t>
      </w:r>
      <w:r w:rsidRPr="008209C2">
        <w:rPr>
          <w:rFonts w:ascii="Times New Roman" w:eastAsia="Times New Roman" w:hAnsi="Times New Roman" w:cs="Times New Roman"/>
          <w:spacing w:val="2"/>
          <w:sz w:val="24"/>
          <w:szCs w:val="24"/>
          <w:lang w:eastAsia="ru-RU"/>
        </w:rPr>
        <w:t>действий, т.</w:t>
      </w:r>
      <w:r w:rsidRPr="008209C2">
        <w:rPr>
          <w:rFonts w:ascii="Times New Roman" w:eastAsia="Times New Roman" w:hAnsi="Times New Roman" w:cs="Times New Roman"/>
          <w:spacing w:val="2"/>
          <w:sz w:val="24"/>
          <w:szCs w:val="24"/>
          <w:lang w:eastAsia="ru-RU"/>
        </w:rPr>
        <w:t> </w:t>
      </w:r>
      <w:r w:rsidRPr="008209C2">
        <w:rPr>
          <w:rFonts w:ascii="Times New Roman" w:eastAsia="Times New Roman" w:hAnsi="Times New Roman" w:cs="Times New Roman"/>
          <w:spacing w:val="2"/>
          <w:sz w:val="24"/>
          <w:szCs w:val="24"/>
          <w:lang w:eastAsia="ru-RU"/>
        </w:rPr>
        <w:t xml:space="preserve">е. таких умственных действий обучающихся, </w:t>
      </w:r>
      <w:r w:rsidRPr="008209C2">
        <w:rPr>
          <w:rFonts w:ascii="Times New Roman" w:eastAsia="Times New Roman" w:hAnsi="Times New Roman" w:cs="Times New Roman"/>
          <w:sz w:val="24"/>
          <w:szCs w:val="24"/>
          <w:lang w:eastAsia="ru-RU"/>
        </w:rPr>
        <w:t>которые направлены на анализ и управление своей познавательной деятельностью. К ним относятся:</w:t>
      </w:r>
    </w:p>
    <w:p w:rsidR="008209C2" w:rsidRPr="008209C2" w:rsidRDefault="008209C2" w:rsidP="00C35DD5">
      <w:pPr>
        <w:keepNext/>
        <w:suppressLineNumber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ее реализации и искать средства ее осуществления; умение контролировать и оценивать свои действия, вносить коррективы в их выполнение на основе оценки и учета характера ошибок, проявлять инициативу и самостоятельность в обучении;</w:t>
      </w:r>
    </w:p>
    <w:p w:rsidR="008209C2" w:rsidRPr="008209C2" w:rsidRDefault="008209C2" w:rsidP="00C35DD5">
      <w:pPr>
        <w:keepNext/>
        <w:suppressLineNumber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pacing w:val="2"/>
          <w:sz w:val="24"/>
          <w:szCs w:val="24"/>
          <w:lang w:eastAsia="ru-RU"/>
        </w:rPr>
        <w:t xml:space="preserve">умение осуществлять информационный поиск, сбор и </w:t>
      </w:r>
      <w:r w:rsidRPr="008209C2">
        <w:rPr>
          <w:rFonts w:ascii="Times New Roman" w:eastAsia="Times New Roman" w:hAnsi="Times New Roman" w:cs="Times New Roman"/>
          <w:sz w:val="24"/>
          <w:szCs w:val="24"/>
          <w:lang w:eastAsia="ru-RU"/>
        </w:rPr>
        <w:t>выделение существенной информации из различных информационных источников;</w:t>
      </w:r>
    </w:p>
    <w:p w:rsidR="008209C2" w:rsidRPr="008209C2" w:rsidRDefault="008209C2" w:rsidP="00C35DD5">
      <w:pPr>
        <w:keepNext/>
        <w:suppressLineNumber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 xml:space="preserve">умение использовать знаково­символические средства для </w:t>
      </w:r>
      <w:r w:rsidRPr="008209C2">
        <w:rPr>
          <w:rFonts w:ascii="Times New Roman" w:eastAsia="Times New Roman" w:hAnsi="Times New Roman" w:cs="Times New Roman"/>
          <w:spacing w:val="2"/>
          <w:sz w:val="24"/>
          <w:szCs w:val="24"/>
          <w:lang w:eastAsia="ru-RU"/>
        </w:rPr>
        <w:t xml:space="preserve">создания моделей изучаемых объектов и процессов, схем </w:t>
      </w:r>
      <w:r w:rsidRPr="008209C2">
        <w:rPr>
          <w:rFonts w:ascii="Times New Roman" w:eastAsia="Times New Roman" w:hAnsi="Times New Roman" w:cs="Times New Roman"/>
          <w:sz w:val="24"/>
          <w:szCs w:val="24"/>
          <w:lang w:eastAsia="ru-RU"/>
        </w:rPr>
        <w:t>решения учебно­познавательных и практических задач;</w:t>
      </w:r>
    </w:p>
    <w:p w:rsidR="008209C2" w:rsidRPr="008209C2" w:rsidRDefault="008209C2" w:rsidP="00C35DD5">
      <w:pPr>
        <w:keepNext/>
        <w:suppressLineNumber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lastRenderedPageBreak/>
        <w:t xml:space="preserve">способность к осуществлению логических операций сравнения, анализа, обобщения, классификации по родовидовым </w:t>
      </w:r>
      <w:r w:rsidRPr="008209C2">
        <w:rPr>
          <w:rFonts w:ascii="Times New Roman" w:eastAsia="Times New Roman" w:hAnsi="Times New Roman" w:cs="Times New Roman"/>
          <w:spacing w:val="2"/>
          <w:sz w:val="24"/>
          <w:szCs w:val="24"/>
          <w:lang w:eastAsia="ru-RU"/>
        </w:rPr>
        <w:t>признакам, к установлению аналогий, отнесения к извест</w:t>
      </w:r>
      <w:r w:rsidRPr="008209C2">
        <w:rPr>
          <w:rFonts w:ascii="Times New Roman" w:eastAsia="Times New Roman" w:hAnsi="Times New Roman" w:cs="Times New Roman"/>
          <w:sz w:val="24"/>
          <w:szCs w:val="24"/>
          <w:lang w:eastAsia="ru-RU"/>
        </w:rPr>
        <w:t>ным понятиям;</w:t>
      </w:r>
    </w:p>
    <w:p w:rsidR="008209C2" w:rsidRPr="008209C2" w:rsidRDefault="008209C2" w:rsidP="00C35DD5">
      <w:pPr>
        <w:keepNext/>
        <w:suppressLineNumbers/>
        <w:spacing w:after="0" w:line="240" w:lineRule="auto"/>
        <w:ind w:left="851" w:right="105"/>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pacing w:val="2"/>
          <w:sz w:val="24"/>
          <w:szCs w:val="24"/>
          <w:lang w:eastAsia="ru-RU"/>
        </w:rPr>
        <w:t xml:space="preserve">умение сотрудничать с педагогом и сверстниками при </w:t>
      </w:r>
      <w:r w:rsidRPr="008209C2">
        <w:rPr>
          <w:rFonts w:ascii="Times New Roman" w:eastAsia="Times New Roman" w:hAnsi="Times New Roman" w:cs="Times New Roman"/>
          <w:sz w:val="24"/>
          <w:szCs w:val="24"/>
          <w:lang w:eastAsia="ru-RU"/>
        </w:rPr>
        <w:t>решении учебных проблем, принимать на себя ответственность за результаты своих действий.</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b/>
          <w:bCs/>
          <w:iCs/>
          <w:sz w:val="24"/>
          <w:szCs w:val="24"/>
          <w:lang w:eastAsia="ru-RU"/>
        </w:rPr>
        <w:t>Основное содержание оценки метапредметных результатов</w:t>
      </w:r>
      <w:r w:rsidRPr="008209C2">
        <w:rPr>
          <w:rFonts w:ascii="Times New Roman" w:eastAsia="Times New Roman" w:hAnsi="Times New Roman" w:cs="Times New Roman"/>
          <w:sz w:val="24"/>
          <w:szCs w:val="24"/>
          <w:lang w:eastAsia="ru-RU"/>
        </w:rPr>
        <w:t xml:space="preserve"> на уровне начального общего образования в МБОУ «</w:t>
      </w:r>
      <w:r w:rsidR="00A85601">
        <w:rPr>
          <w:rFonts w:ascii="Times New Roman" w:eastAsia="Times New Roman" w:hAnsi="Times New Roman" w:cs="Times New Roman"/>
          <w:sz w:val="24"/>
          <w:szCs w:val="24"/>
          <w:lang w:eastAsia="ru-RU"/>
        </w:rPr>
        <w:t>Тахталинская НОШ</w:t>
      </w:r>
      <w:r w:rsidRPr="008209C2">
        <w:rPr>
          <w:rFonts w:ascii="Times New Roman" w:eastAsia="Times New Roman" w:hAnsi="Times New Roman" w:cs="Times New Roman"/>
          <w:sz w:val="24"/>
          <w:szCs w:val="24"/>
          <w:lang w:eastAsia="ru-RU"/>
        </w:rPr>
        <w:t>» строится вокруг умения учиться, т.</w:t>
      </w:r>
      <w:r w:rsidRPr="008209C2">
        <w:rPr>
          <w:rFonts w:ascii="Times New Roman" w:eastAsia="Times New Roman" w:hAnsi="Times New Roman" w:cs="Times New Roman"/>
          <w:sz w:val="24"/>
          <w:szCs w:val="24"/>
          <w:lang w:eastAsia="ru-RU"/>
        </w:rPr>
        <w:t> </w:t>
      </w:r>
      <w:r w:rsidRPr="008209C2">
        <w:rPr>
          <w:rFonts w:ascii="Times New Roman" w:eastAsia="Times New Roman" w:hAnsi="Times New Roman" w:cs="Times New Roman"/>
          <w:sz w:val="24"/>
          <w:szCs w:val="24"/>
          <w:lang w:eastAsia="ru-RU"/>
        </w:rPr>
        <w:t xml:space="preserve">е. той совокупности способов действий, которая, собственно, и обеспечивает способность </w:t>
      </w:r>
      <w:r w:rsidRPr="008209C2">
        <w:rPr>
          <w:rFonts w:ascii="Times New Roman" w:eastAsia="Times New Roman" w:hAnsi="Times New Roman" w:cs="Times New Roman"/>
          <w:spacing w:val="2"/>
          <w:sz w:val="24"/>
          <w:szCs w:val="24"/>
          <w:lang w:eastAsia="ru-RU"/>
        </w:rPr>
        <w:t xml:space="preserve">обучающихся к самостоятельному усвоению новых знаний </w:t>
      </w:r>
      <w:r w:rsidRPr="008209C2">
        <w:rPr>
          <w:rFonts w:ascii="Times New Roman" w:eastAsia="Times New Roman" w:hAnsi="Times New Roman" w:cs="Times New Roman"/>
          <w:sz w:val="24"/>
          <w:szCs w:val="24"/>
          <w:lang w:eastAsia="ru-RU"/>
        </w:rPr>
        <w:t>и умений, включая организацию этой деятельности.</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Уровень сформированности универсальных учебных дей</w:t>
      </w:r>
      <w:r w:rsidRPr="008209C2">
        <w:rPr>
          <w:rFonts w:ascii="Times New Roman" w:eastAsia="Times New Roman" w:hAnsi="Times New Roman" w:cs="Times New Roman"/>
          <w:spacing w:val="2"/>
          <w:sz w:val="24"/>
          <w:szCs w:val="24"/>
          <w:lang w:eastAsia="ru-RU"/>
        </w:rPr>
        <w:t>ствий, представляющих содержание и объект оценки мета</w:t>
      </w:r>
      <w:r w:rsidRPr="008209C2">
        <w:rPr>
          <w:rFonts w:ascii="Times New Roman" w:eastAsia="Times New Roman" w:hAnsi="Times New Roman" w:cs="Times New Roman"/>
          <w:sz w:val="24"/>
          <w:szCs w:val="24"/>
          <w:lang w:eastAsia="ru-RU"/>
        </w:rPr>
        <w:t>предметных результатов, оценивается качественно и измеряется в следующих основных формах.</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Во­первых, достижение метапредметных результатов выступает как результат выполнения специально сконструи</w:t>
      </w:r>
      <w:r w:rsidRPr="008209C2">
        <w:rPr>
          <w:rFonts w:ascii="Times New Roman" w:eastAsia="Times New Roman" w:hAnsi="Times New Roman" w:cs="Times New Roman"/>
          <w:spacing w:val="2"/>
          <w:sz w:val="24"/>
          <w:szCs w:val="24"/>
          <w:lang w:eastAsia="ru-RU"/>
        </w:rPr>
        <w:t xml:space="preserve">рованных диагностических задач, направленных на оценку </w:t>
      </w:r>
      <w:r w:rsidRPr="008209C2">
        <w:rPr>
          <w:rFonts w:ascii="Times New Roman" w:eastAsia="Times New Roman" w:hAnsi="Times New Roman" w:cs="Times New Roman"/>
          <w:sz w:val="24"/>
          <w:szCs w:val="24"/>
          <w:lang w:eastAsia="ru-RU"/>
        </w:rPr>
        <w:t>уровня сформированности конкретного вида универсальных учебных действий.</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spacing w:val="-2"/>
          <w:sz w:val="24"/>
          <w:szCs w:val="24"/>
          <w:lang w:eastAsia="ru-RU"/>
        </w:rPr>
        <w:t xml:space="preserve">Во­вторых, достижение метапредметных результатов </w:t>
      </w:r>
      <w:r w:rsidRPr="008209C2">
        <w:rPr>
          <w:rFonts w:ascii="Times New Roman" w:eastAsia="Times New Roman" w:hAnsi="Times New Roman" w:cs="Times New Roman"/>
          <w:sz w:val="24"/>
          <w:szCs w:val="24"/>
          <w:lang w:eastAsia="ru-RU"/>
        </w:rPr>
        <w:t>рассматривается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spacing w:val="2"/>
          <w:sz w:val="24"/>
          <w:szCs w:val="24"/>
          <w:lang w:eastAsia="ru-RU"/>
        </w:rPr>
        <w:t xml:space="preserve">Этот подход используется для итоговой оценки </w:t>
      </w:r>
      <w:r w:rsidRPr="008209C2">
        <w:rPr>
          <w:rFonts w:ascii="Times New Roman" w:eastAsia="Times New Roman" w:hAnsi="Times New Roman" w:cs="Times New Roman"/>
          <w:sz w:val="24"/>
          <w:szCs w:val="24"/>
          <w:lang w:eastAsia="ru-RU"/>
        </w:rPr>
        <w:t>планируемых результатов по отдельным предметам. В зави</w:t>
      </w:r>
      <w:r w:rsidRPr="008209C2">
        <w:rPr>
          <w:rFonts w:ascii="Times New Roman" w:eastAsia="Times New Roman" w:hAnsi="Times New Roman" w:cs="Times New Roman"/>
          <w:spacing w:val="2"/>
          <w:sz w:val="24"/>
          <w:szCs w:val="24"/>
          <w:lang w:eastAsia="ru-RU"/>
        </w:rPr>
        <w:t xml:space="preserve">симости от успешности выполнения проверочных заданий </w:t>
      </w:r>
      <w:r w:rsidRPr="008209C2">
        <w:rPr>
          <w:rFonts w:ascii="Times New Roman" w:eastAsia="Times New Roman" w:hAnsi="Times New Roman" w:cs="Times New Roman"/>
          <w:sz w:val="24"/>
          <w:szCs w:val="24"/>
          <w:lang w:eastAsia="ru-RU"/>
        </w:rPr>
        <w:t>по математике, русскому языку, родному языку, чтению, окружающему миру, технологии и другим предметам и с учетом характера ошибок, допущенных ребенком, сделается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pacing w:val="2"/>
          <w:sz w:val="24"/>
          <w:szCs w:val="24"/>
          <w:lang w:eastAsia="ru-RU"/>
        </w:rPr>
      </w:pPr>
      <w:r w:rsidRPr="008209C2">
        <w:rPr>
          <w:rFonts w:ascii="Times New Roman" w:eastAsia="Times New Roman" w:hAnsi="Times New Roman" w:cs="Times New Roman"/>
          <w:spacing w:val="2"/>
          <w:sz w:val="24"/>
          <w:szCs w:val="24"/>
          <w:lang w:eastAsia="ru-RU"/>
        </w:rPr>
        <w:t>В-третьих, достижение метапредметных результатов проявляется в успешности выполнения комплексной работы на межпредметной основе, которая проводится в конце учебного года и письменной работы на межпредметной основе по проверке читательской грамотности.</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pacing w:val="2"/>
          <w:sz w:val="24"/>
          <w:szCs w:val="24"/>
          <w:lang w:eastAsia="ru-RU"/>
        </w:rPr>
      </w:pPr>
      <w:r w:rsidRPr="008209C2">
        <w:rPr>
          <w:rFonts w:ascii="Times New Roman" w:eastAsia="Times New Roman" w:hAnsi="Times New Roman" w:cs="Times New Roman"/>
          <w:spacing w:val="2"/>
          <w:sz w:val="24"/>
          <w:szCs w:val="24"/>
          <w:lang w:eastAsia="ru-RU"/>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ребенка.</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spacing w:val="2"/>
          <w:sz w:val="24"/>
          <w:szCs w:val="24"/>
          <w:lang w:eastAsia="ru-RU"/>
        </w:rPr>
        <w:t>Структура комплексной работы включает один текст и задания к нему на межпредметной основе. Содержание текстов и заданий компетентностно-ориентированного типа не выходит за пределы жизненного опыта ученика начальной школы, с одной стороны, а с другой – выполнение разнообразных заданий позволяет приобретать новый опыт, который пригодится не только для дальнейшего образования, но и для жизни в реальной социальной среде.</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Практически все предлагаемые задания можно разделить на три группы по форме требуемого ответа:</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 задания (ВО) с выбором ответа (где требуется отметить верный ответ из нескольких предложенных);</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 задания (КО) с кратким ответом (где самостоятельно найденный ответ или вывод требуется записать в краткой форме в предложенном месте);</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 задания (РО) с развернутым ответом (где требуется записать решение задачи или обоснование выбора одного из вариантов решения задачи или разворачивающихся в задаче событий).</w:t>
      </w:r>
    </w:p>
    <w:p w:rsidR="008209C2" w:rsidRPr="008209C2" w:rsidRDefault="008209C2" w:rsidP="00C35DD5">
      <w:pPr>
        <w:keepNext/>
        <w:suppressLineNumbers/>
        <w:autoSpaceDE w:val="0"/>
        <w:autoSpaceDN w:val="0"/>
        <w:adjustRightInd w:val="0"/>
        <w:spacing w:after="0" w:line="240" w:lineRule="auto"/>
        <w:ind w:left="851" w:right="105"/>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Объектом оценки в заданиях выступают умения и универсальные учебные способы действий. Выполнение заданий оценивается в баллах (от 0 до 2) в зависимости от структуры задания, уровня его сложности, формата ответа и особенностей проверяемых умений. Учитывается полнота и правильность выполнения задания.</w:t>
      </w:r>
    </w:p>
    <w:tbl>
      <w:tblPr>
        <w:tblStyle w:val="a4"/>
        <w:tblpPr w:leftFromText="180" w:rightFromText="180" w:vertAnchor="text" w:horzAnchor="margin" w:tblpXSpec="center" w:tblpY="220"/>
        <w:tblW w:w="9748" w:type="dxa"/>
        <w:tblLook w:val="04A0" w:firstRow="1" w:lastRow="0" w:firstColumn="1" w:lastColumn="0" w:noHBand="0" w:noVBand="1"/>
      </w:tblPr>
      <w:tblGrid>
        <w:gridCol w:w="2802"/>
        <w:gridCol w:w="5528"/>
        <w:gridCol w:w="1418"/>
      </w:tblGrid>
      <w:tr w:rsidR="00A85601" w:rsidTr="00A85601">
        <w:tc>
          <w:tcPr>
            <w:tcW w:w="2802" w:type="dxa"/>
          </w:tcPr>
          <w:p w:rsidR="00A85601" w:rsidRDefault="00A85601" w:rsidP="00A85601">
            <w:pPr>
              <w:pStyle w:val="a9"/>
              <w:keepNext/>
              <w:suppressLineNumber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Критерий</w:t>
            </w:r>
          </w:p>
        </w:tc>
        <w:tc>
          <w:tcPr>
            <w:tcW w:w="5528" w:type="dxa"/>
          </w:tcPr>
          <w:p w:rsidR="00A85601" w:rsidRDefault="00A85601" w:rsidP="00A85601">
            <w:pPr>
              <w:pStyle w:val="a9"/>
              <w:keepNext/>
              <w:suppressLineNumber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Требования к ученику (группе)</w:t>
            </w:r>
          </w:p>
        </w:tc>
        <w:tc>
          <w:tcPr>
            <w:tcW w:w="1418" w:type="dxa"/>
          </w:tcPr>
          <w:p w:rsidR="00A85601" w:rsidRDefault="00A85601" w:rsidP="00A85601">
            <w:pPr>
              <w:pStyle w:val="a9"/>
              <w:keepNext/>
              <w:suppressLineNumber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 xml:space="preserve">Количество </w:t>
            </w:r>
            <w:r>
              <w:rPr>
                <w:rFonts w:ascii="Times New Roman" w:hAnsi="Times New Roman"/>
                <w:color w:val="auto"/>
                <w:sz w:val="24"/>
                <w:szCs w:val="24"/>
              </w:rPr>
              <w:lastRenderedPageBreak/>
              <w:t>баллов</w:t>
            </w:r>
          </w:p>
        </w:tc>
      </w:tr>
      <w:tr w:rsidR="00A85601" w:rsidTr="00A85601">
        <w:trPr>
          <w:trHeight w:val="1380"/>
        </w:trPr>
        <w:tc>
          <w:tcPr>
            <w:tcW w:w="2802" w:type="dxa"/>
          </w:tcPr>
          <w:p w:rsidR="00A85601" w:rsidRDefault="00A85601" w:rsidP="00A85601">
            <w:pPr>
              <w:pStyle w:val="a9"/>
              <w:keepNext/>
              <w:suppressLineNumbers/>
              <w:spacing w:line="240" w:lineRule="auto"/>
              <w:ind w:firstLine="0"/>
              <w:jc w:val="left"/>
              <w:rPr>
                <w:rFonts w:ascii="Times New Roman" w:hAnsi="Times New Roman"/>
                <w:color w:val="auto"/>
                <w:sz w:val="24"/>
                <w:szCs w:val="24"/>
              </w:rPr>
            </w:pPr>
            <w:r>
              <w:rPr>
                <w:rFonts w:ascii="Times New Roman" w:hAnsi="Times New Roman"/>
                <w:color w:val="auto"/>
                <w:sz w:val="24"/>
                <w:szCs w:val="24"/>
              </w:rPr>
              <w:lastRenderedPageBreak/>
              <w:t>Знание и понимание теоретического материала /предметный результат</w:t>
            </w:r>
          </w:p>
        </w:tc>
        <w:tc>
          <w:tcPr>
            <w:tcW w:w="5528" w:type="dxa"/>
          </w:tcPr>
          <w:p w:rsidR="00A85601" w:rsidRDefault="00A85601" w:rsidP="00A85601">
            <w:pPr>
              <w:pStyle w:val="a9"/>
              <w:keepNext/>
              <w:suppressLineNumbers/>
              <w:spacing w:line="240" w:lineRule="auto"/>
              <w:ind w:firstLine="0"/>
              <w:jc w:val="left"/>
              <w:rPr>
                <w:rFonts w:ascii="Times New Roman" w:hAnsi="Times New Roman"/>
                <w:color w:val="auto"/>
                <w:sz w:val="24"/>
                <w:szCs w:val="24"/>
              </w:rPr>
            </w:pPr>
            <w:r>
              <w:rPr>
                <w:rFonts w:ascii="Times New Roman" w:hAnsi="Times New Roman"/>
                <w:color w:val="auto"/>
                <w:sz w:val="24"/>
                <w:szCs w:val="24"/>
              </w:rPr>
              <w:t>-определяет рассматриваемые понятия четко и полно, приводя соответствующие примеры;</w:t>
            </w:r>
          </w:p>
          <w:p w:rsidR="00A85601" w:rsidRDefault="00A85601" w:rsidP="00A85601">
            <w:pPr>
              <w:pStyle w:val="a9"/>
              <w:keepNext/>
              <w:suppressLineNumbers/>
              <w:spacing w:line="240" w:lineRule="auto"/>
              <w:ind w:firstLine="0"/>
              <w:jc w:val="left"/>
              <w:rPr>
                <w:rFonts w:ascii="Times New Roman" w:hAnsi="Times New Roman"/>
                <w:color w:val="auto"/>
                <w:sz w:val="24"/>
                <w:szCs w:val="24"/>
              </w:rPr>
            </w:pPr>
            <w:r>
              <w:rPr>
                <w:rFonts w:ascii="Times New Roman" w:hAnsi="Times New Roman"/>
                <w:color w:val="auto"/>
                <w:sz w:val="24"/>
                <w:szCs w:val="24"/>
              </w:rPr>
              <w:t xml:space="preserve">- используемые понятия строго соответствуют теме; </w:t>
            </w:r>
          </w:p>
          <w:p w:rsidR="00A85601" w:rsidRDefault="00A85601" w:rsidP="00A85601">
            <w:pPr>
              <w:pStyle w:val="a9"/>
              <w:keepNext/>
              <w:suppressLineNumbers/>
              <w:spacing w:line="240" w:lineRule="auto"/>
              <w:ind w:firstLine="0"/>
              <w:jc w:val="left"/>
              <w:rPr>
                <w:rFonts w:ascii="Times New Roman" w:hAnsi="Times New Roman"/>
                <w:color w:val="auto"/>
                <w:sz w:val="24"/>
                <w:szCs w:val="24"/>
              </w:rPr>
            </w:pPr>
            <w:r>
              <w:rPr>
                <w:rFonts w:ascii="Times New Roman" w:hAnsi="Times New Roman"/>
                <w:color w:val="auto"/>
                <w:sz w:val="24"/>
                <w:szCs w:val="24"/>
              </w:rPr>
              <w:t>- самостоятельность выполнения работы</w:t>
            </w:r>
          </w:p>
        </w:tc>
        <w:tc>
          <w:tcPr>
            <w:tcW w:w="1418" w:type="dxa"/>
          </w:tcPr>
          <w:p w:rsidR="00A85601" w:rsidRDefault="00A85601" w:rsidP="00A85601">
            <w:pPr>
              <w:pStyle w:val="a9"/>
              <w:keepNext/>
              <w:suppressLineNumber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3</w:t>
            </w:r>
          </w:p>
          <w:p w:rsidR="00A85601" w:rsidRDefault="00A85601" w:rsidP="00A85601">
            <w:pPr>
              <w:pStyle w:val="a9"/>
              <w:keepNext/>
              <w:suppressLineNumber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2</w:t>
            </w:r>
          </w:p>
          <w:p w:rsidR="00A85601" w:rsidRDefault="00A85601" w:rsidP="00A85601">
            <w:pPr>
              <w:pStyle w:val="a9"/>
              <w:keepNext/>
              <w:suppressLineNumber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1</w:t>
            </w:r>
          </w:p>
        </w:tc>
      </w:tr>
      <w:tr w:rsidR="00A85601" w:rsidTr="00A85601">
        <w:tc>
          <w:tcPr>
            <w:tcW w:w="2802" w:type="dxa"/>
          </w:tcPr>
          <w:p w:rsidR="00A85601" w:rsidRDefault="00A85601" w:rsidP="00A85601">
            <w:pPr>
              <w:pStyle w:val="a9"/>
              <w:keepNext/>
              <w:suppressLineNumbers/>
              <w:spacing w:line="240" w:lineRule="auto"/>
              <w:ind w:firstLine="0"/>
              <w:jc w:val="left"/>
              <w:rPr>
                <w:rFonts w:ascii="Times New Roman" w:hAnsi="Times New Roman"/>
                <w:color w:val="auto"/>
                <w:sz w:val="24"/>
                <w:szCs w:val="24"/>
              </w:rPr>
            </w:pPr>
            <w:r>
              <w:rPr>
                <w:rFonts w:ascii="Times New Roman" w:hAnsi="Times New Roman"/>
                <w:color w:val="auto"/>
                <w:sz w:val="24"/>
                <w:szCs w:val="24"/>
              </w:rPr>
              <w:t>Анализ и оценка информации/ познавательные УУД</w:t>
            </w:r>
          </w:p>
        </w:tc>
        <w:tc>
          <w:tcPr>
            <w:tcW w:w="5528" w:type="dxa"/>
          </w:tcPr>
          <w:p w:rsidR="00A85601" w:rsidRDefault="00A85601" w:rsidP="00A85601">
            <w:pPr>
              <w:pStyle w:val="a9"/>
              <w:keepNext/>
              <w:suppressLineNumbers/>
              <w:spacing w:line="240" w:lineRule="auto"/>
              <w:ind w:firstLine="0"/>
              <w:jc w:val="left"/>
              <w:rPr>
                <w:rFonts w:ascii="Times New Roman" w:hAnsi="Times New Roman"/>
                <w:color w:val="auto"/>
                <w:sz w:val="24"/>
                <w:szCs w:val="24"/>
              </w:rPr>
            </w:pPr>
            <w:r>
              <w:rPr>
                <w:rFonts w:ascii="Times New Roman" w:hAnsi="Times New Roman"/>
                <w:color w:val="auto"/>
                <w:sz w:val="24"/>
                <w:szCs w:val="24"/>
              </w:rPr>
              <w:t>- грамотно применяет категории анализа;</w:t>
            </w:r>
          </w:p>
          <w:p w:rsidR="00A85601" w:rsidRDefault="00A85601" w:rsidP="00A85601">
            <w:pPr>
              <w:pStyle w:val="a9"/>
              <w:keepNext/>
              <w:suppressLineNumbers/>
              <w:spacing w:line="240" w:lineRule="auto"/>
              <w:ind w:firstLine="0"/>
              <w:jc w:val="left"/>
              <w:rPr>
                <w:rFonts w:ascii="Times New Roman" w:hAnsi="Times New Roman"/>
                <w:color w:val="auto"/>
                <w:sz w:val="24"/>
                <w:szCs w:val="24"/>
              </w:rPr>
            </w:pPr>
            <w:r>
              <w:rPr>
                <w:rFonts w:ascii="Times New Roman" w:hAnsi="Times New Roman"/>
                <w:color w:val="auto"/>
                <w:sz w:val="24"/>
                <w:szCs w:val="24"/>
              </w:rPr>
              <w:t>- умело использует приемы сравнения и обобщения для анализа взаимосвязи понятий и явлений;</w:t>
            </w:r>
          </w:p>
          <w:p w:rsidR="00A85601" w:rsidRDefault="00A85601" w:rsidP="00A85601">
            <w:pPr>
              <w:pStyle w:val="a9"/>
              <w:keepNext/>
              <w:suppressLineNumbers/>
              <w:spacing w:line="240" w:lineRule="auto"/>
              <w:ind w:firstLine="0"/>
              <w:jc w:val="left"/>
              <w:rPr>
                <w:rFonts w:ascii="Times New Roman" w:hAnsi="Times New Roman"/>
                <w:color w:val="auto"/>
                <w:sz w:val="24"/>
                <w:szCs w:val="24"/>
              </w:rPr>
            </w:pPr>
            <w:r>
              <w:rPr>
                <w:rFonts w:ascii="Times New Roman" w:hAnsi="Times New Roman"/>
                <w:color w:val="auto"/>
                <w:sz w:val="24"/>
                <w:szCs w:val="24"/>
              </w:rPr>
              <w:t>- способен объяснить альтернативные взгляды на рассматриваемую проблему и прийти к сбалансированному заключению;</w:t>
            </w:r>
          </w:p>
          <w:p w:rsidR="00A85601" w:rsidRDefault="00A85601" w:rsidP="00A85601">
            <w:pPr>
              <w:pStyle w:val="a9"/>
              <w:keepNext/>
              <w:suppressLineNumbers/>
              <w:spacing w:line="240" w:lineRule="auto"/>
              <w:ind w:firstLine="0"/>
              <w:jc w:val="left"/>
              <w:rPr>
                <w:rFonts w:ascii="Times New Roman" w:hAnsi="Times New Roman"/>
                <w:color w:val="auto"/>
                <w:sz w:val="24"/>
                <w:szCs w:val="24"/>
              </w:rPr>
            </w:pPr>
            <w:r>
              <w:rPr>
                <w:rFonts w:ascii="Times New Roman" w:hAnsi="Times New Roman"/>
                <w:color w:val="auto"/>
                <w:sz w:val="24"/>
                <w:szCs w:val="24"/>
              </w:rPr>
              <w:t>- диапазон используемого информационного пространства (использует большое количество различных источников информации);</w:t>
            </w:r>
          </w:p>
          <w:p w:rsidR="00A85601" w:rsidRDefault="00A85601" w:rsidP="00A85601">
            <w:pPr>
              <w:pStyle w:val="a9"/>
              <w:keepNext/>
              <w:suppressLineNumbers/>
              <w:spacing w:line="240" w:lineRule="auto"/>
              <w:ind w:firstLine="0"/>
              <w:jc w:val="left"/>
              <w:rPr>
                <w:rFonts w:ascii="Times New Roman" w:hAnsi="Times New Roman"/>
                <w:color w:val="auto"/>
                <w:sz w:val="24"/>
                <w:szCs w:val="24"/>
              </w:rPr>
            </w:pPr>
            <w:r>
              <w:rPr>
                <w:rFonts w:ascii="Times New Roman" w:hAnsi="Times New Roman"/>
                <w:color w:val="auto"/>
                <w:sz w:val="24"/>
                <w:szCs w:val="24"/>
              </w:rPr>
              <w:t>- обоснованно интерпретирует текстовую информацию с помощью графиков и диаграмм;</w:t>
            </w:r>
          </w:p>
          <w:p w:rsidR="00A85601" w:rsidRDefault="00A85601" w:rsidP="00A85601">
            <w:pPr>
              <w:pStyle w:val="a9"/>
              <w:keepNext/>
              <w:suppressLineNumbers/>
              <w:spacing w:line="240" w:lineRule="auto"/>
              <w:ind w:firstLine="0"/>
              <w:jc w:val="left"/>
              <w:rPr>
                <w:rFonts w:ascii="Times New Roman" w:hAnsi="Times New Roman"/>
                <w:color w:val="auto"/>
                <w:sz w:val="24"/>
                <w:szCs w:val="24"/>
              </w:rPr>
            </w:pPr>
            <w:r>
              <w:rPr>
                <w:rFonts w:ascii="Times New Roman" w:hAnsi="Times New Roman"/>
                <w:color w:val="auto"/>
                <w:sz w:val="24"/>
                <w:szCs w:val="24"/>
              </w:rPr>
              <w:t>- дает личную оценку проблеме</w:t>
            </w:r>
          </w:p>
        </w:tc>
        <w:tc>
          <w:tcPr>
            <w:tcW w:w="1418" w:type="dxa"/>
          </w:tcPr>
          <w:p w:rsidR="00A85601" w:rsidRDefault="00A85601" w:rsidP="00A85601">
            <w:pPr>
              <w:pStyle w:val="a9"/>
              <w:keepNext/>
              <w:suppressLineNumber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3</w:t>
            </w:r>
          </w:p>
          <w:p w:rsidR="00A85601" w:rsidRDefault="00A85601" w:rsidP="00A85601">
            <w:pPr>
              <w:pStyle w:val="a9"/>
              <w:keepNext/>
              <w:suppressLineNumber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2</w:t>
            </w:r>
          </w:p>
          <w:p w:rsidR="00A85601" w:rsidRDefault="00A85601" w:rsidP="00A85601">
            <w:pPr>
              <w:pStyle w:val="a9"/>
              <w:keepNext/>
              <w:suppressLineNumber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1</w:t>
            </w:r>
          </w:p>
          <w:p w:rsidR="00A85601" w:rsidRDefault="00A85601" w:rsidP="00A85601">
            <w:pPr>
              <w:pStyle w:val="a9"/>
              <w:keepNext/>
              <w:suppressLineNumbers/>
              <w:spacing w:line="240" w:lineRule="auto"/>
              <w:ind w:firstLine="0"/>
              <w:jc w:val="center"/>
              <w:rPr>
                <w:rFonts w:ascii="Times New Roman" w:hAnsi="Times New Roman"/>
                <w:color w:val="auto"/>
                <w:sz w:val="24"/>
                <w:szCs w:val="24"/>
              </w:rPr>
            </w:pPr>
          </w:p>
        </w:tc>
      </w:tr>
      <w:tr w:rsidR="00A85601" w:rsidTr="00A85601">
        <w:tc>
          <w:tcPr>
            <w:tcW w:w="2802" w:type="dxa"/>
          </w:tcPr>
          <w:p w:rsidR="00A85601" w:rsidRDefault="00A85601" w:rsidP="00A85601">
            <w:pPr>
              <w:pStyle w:val="a9"/>
              <w:keepNext/>
              <w:suppressLineNumbers/>
              <w:spacing w:line="240" w:lineRule="auto"/>
              <w:ind w:firstLine="0"/>
              <w:jc w:val="left"/>
              <w:rPr>
                <w:rFonts w:ascii="Times New Roman" w:hAnsi="Times New Roman"/>
                <w:color w:val="auto"/>
                <w:sz w:val="24"/>
                <w:szCs w:val="24"/>
              </w:rPr>
            </w:pPr>
            <w:r>
              <w:rPr>
                <w:rFonts w:ascii="Times New Roman" w:hAnsi="Times New Roman"/>
                <w:color w:val="auto"/>
                <w:sz w:val="24"/>
                <w:szCs w:val="24"/>
              </w:rPr>
              <w:t>Построение суждений/ коммуникативные УУД</w:t>
            </w:r>
          </w:p>
        </w:tc>
        <w:tc>
          <w:tcPr>
            <w:tcW w:w="5528" w:type="dxa"/>
          </w:tcPr>
          <w:p w:rsidR="00A85601" w:rsidRDefault="00A85601" w:rsidP="00A85601">
            <w:pPr>
              <w:pStyle w:val="a9"/>
              <w:keepNext/>
              <w:suppressLineNumbers/>
              <w:spacing w:line="240" w:lineRule="auto"/>
              <w:ind w:firstLine="0"/>
              <w:jc w:val="left"/>
              <w:rPr>
                <w:rFonts w:ascii="Times New Roman" w:hAnsi="Times New Roman"/>
                <w:color w:val="auto"/>
                <w:sz w:val="24"/>
                <w:szCs w:val="24"/>
              </w:rPr>
            </w:pPr>
            <w:r>
              <w:rPr>
                <w:rFonts w:ascii="Times New Roman" w:hAnsi="Times New Roman"/>
                <w:color w:val="auto"/>
                <w:sz w:val="24"/>
                <w:szCs w:val="24"/>
              </w:rPr>
              <w:t>- ясность и четкость изложения;</w:t>
            </w:r>
          </w:p>
          <w:p w:rsidR="00A85601" w:rsidRDefault="00A85601" w:rsidP="00A85601">
            <w:pPr>
              <w:pStyle w:val="a9"/>
              <w:keepNext/>
              <w:suppressLineNumbers/>
              <w:spacing w:line="240" w:lineRule="auto"/>
              <w:ind w:firstLine="0"/>
              <w:jc w:val="left"/>
              <w:rPr>
                <w:rFonts w:ascii="Times New Roman" w:hAnsi="Times New Roman"/>
                <w:color w:val="auto"/>
                <w:sz w:val="24"/>
                <w:szCs w:val="24"/>
              </w:rPr>
            </w:pPr>
            <w:r>
              <w:rPr>
                <w:rFonts w:ascii="Times New Roman" w:hAnsi="Times New Roman"/>
                <w:color w:val="auto"/>
                <w:sz w:val="24"/>
                <w:szCs w:val="24"/>
              </w:rPr>
              <w:t>- логика структурирования доказательств;</w:t>
            </w:r>
          </w:p>
          <w:p w:rsidR="00A85601" w:rsidRDefault="00A85601" w:rsidP="00A85601">
            <w:pPr>
              <w:pStyle w:val="a9"/>
              <w:keepNext/>
              <w:suppressLineNumbers/>
              <w:spacing w:line="240" w:lineRule="auto"/>
              <w:ind w:firstLine="0"/>
              <w:jc w:val="left"/>
              <w:rPr>
                <w:rFonts w:ascii="Times New Roman" w:hAnsi="Times New Roman"/>
                <w:color w:val="auto"/>
                <w:sz w:val="24"/>
                <w:szCs w:val="24"/>
              </w:rPr>
            </w:pPr>
            <w:r>
              <w:rPr>
                <w:rFonts w:ascii="Times New Roman" w:hAnsi="Times New Roman"/>
                <w:color w:val="auto"/>
                <w:sz w:val="24"/>
                <w:szCs w:val="24"/>
              </w:rPr>
              <w:t>- выдвинутые тезисы сопровождаются грамотной аргументацией;</w:t>
            </w:r>
          </w:p>
          <w:p w:rsidR="00A85601" w:rsidRDefault="00A85601" w:rsidP="00A85601">
            <w:pPr>
              <w:pStyle w:val="a9"/>
              <w:keepNext/>
              <w:suppressLineNumbers/>
              <w:spacing w:line="240" w:lineRule="auto"/>
              <w:ind w:firstLine="0"/>
              <w:jc w:val="left"/>
              <w:rPr>
                <w:rFonts w:ascii="Times New Roman" w:hAnsi="Times New Roman"/>
                <w:color w:val="auto"/>
                <w:sz w:val="24"/>
                <w:szCs w:val="24"/>
              </w:rPr>
            </w:pPr>
            <w:r>
              <w:rPr>
                <w:rFonts w:ascii="Times New Roman" w:hAnsi="Times New Roman"/>
                <w:color w:val="auto"/>
                <w:sz w:val="24"/>
                <w:szCs w:val="24"/>
              </w:rPr>
              <w:t>- приводятся различные точки зрения и их личная оценка;</w:t>
            </w:r>
          </w:p>
          <w:p w:rsidR="00A85601" w:rsidRDefault="00A85601" w:rsidP="00A85601">
            <w:pPr>
              <w:pStyle w:val="a9"/>
              <w:keepNext/>
              <w:suppressLineNumbers/>
              <w:spacing w:line="240" w:lineRule="auto"/>
              <w:ind w:firstLine="0"/>
              <w:jc w:val="left"/>
              <w:rPr>
                <w:rFonts w:ascii="Times New Roman" w:hAnsi="Times New Roman"/>
                <w:color w:val="auto"/>
                <w:sz w:val="24"/>
                <w:szCs w:val="24"/>
              </w:rPr>
            </w:pPr>
            <w:r>
              <w:rPr>
                <w:rFonts w:ascii="Times New Roman" w:hAnsi="Times New Roman"/>
                <w:color w:val="auto"/>
                <w:sz w:val="24"/>
                <w:szCs w:val="24"/>
              </w:rPr>
              <w:t>- общая форма изложения полученных результатов и их интерпретации соответствуют жанру проблемной научной статьи</w:t>
            </w:r>
          </w:p>
        </w:tc>
        <w:tc>
          <w:tcPr>
            <w:tcW w:w="1418" w:type="dxa"/>
          </w:tcPr>
          <w:p w:rsidR="00A85601" w:rsidRDefault="00A85601" w:rsidP="00A85601">
            <w:pPr>
              <w:pStyle w:val="a9"/>
              <w:keepNext/>
              <w:suppressLineNumber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3</w:t>
            </w:r>
          </w:p>
          <w:p w:rsidR="00A85601" w:rsidRDefault="00A85601" w:rsidP="00A85601">
            <w:pPr>
              <w:pStyle w:val="a9"/>
              <w:keepNext/>
              <w:suppressLineNumber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2</w:t>
            </w:r>
          </w:p>
          <w:p w:rsidR="00A85601" w:rsidRDefault="00A85601" w:rsidP="00A85601">
            <w:pPr>
              <w:pStyle w:val="a9"/>
              <w:keepNext/>
              <w:suppressLineNumber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1</w:t>
            </w:r>
          </w:p>
          <w:p w:rsidR="00A85601" w:rsidRDefault="00A85601" w:rsidP="00A85601">
            <w:pPr>
              <w:pStyle w:val="a9"/>
              <w:keepNext/>
              <w:suppressLineNumbers/>
              <w:spacing w:line="240" w:lineRule="auto"/>
              <w:ind w:firstLine="0"/>
              <w:jc w:val="center"/>
              <w:rPr>
                <w:rFonts w:ascii="Times New Roman" w:hAnsi="Times New Roman"/>
                <w:color w:val="auto"/>
                <w:sz w:val="24"/>
                <w:szCs w:val="24"/>
              </w:rPr>
            </w:pPr>
          </w:p>
        </w:tc>
      </w:tr>
      <w:tr w:rsidR="00A85601" w:rsidTr="00A85601">
        <w:tc>
          <w:tcPr>
            <w:tcW w:w="2802" w:type="dxa"/>
          </w:tcPr>
          <w:p w:rsidR="00A85601" w:rsidRDefault="00A85601" w:rsidP="00A85601">
            <w:pPr>
              <w:pStyle w:val="a9"/>
              <w:keepNext/>
              <w:suppressLineNumbers/>
              <w:spacing w:line="240" w:lineRule="auto"/>
              <w:ind w:firstLine="0"/>
              <w:jc w:val="left"/>
              <w:rPr>
                <w:rFonts w:ascii="Times New Roman" w:hAnsi="Times New Roman"/>
                <w:color w:val="auto"/>
                <w:sz w:val="24"/>
                <w:szCs w:val="24"/>
              </w:rPr>
            </w:pPr>
            <w:r>
              <w:rPr>
                <w:rFonts w:ascii="Times New Roman" w:hAnsi="Times New Roman"/>
                <w:color w:val="auto"/>
                <w:sz w:val="24"/>
                <w:szCs w:val="24"/>
              </w:rPr>
              <w:t>Регулятивные УУД</w:t>
            </w:r>
          </w:p>
        </w:tc>
        <w:tc>
          <w:tcPr>
            <w:tcW w:w="5528" w:type="dxa"/>
          </w:tcPr>
          <w:p w:rsidR="00A85601" w:rsidRDefault="00A85601" w:rsidP="00A85601">
            <w:pPr>
              <w:pStyle w:val="a9"/>
              <w:keepNext/>
              <w:suppressLineNumbers/>
              <w:spacing w:line="240" w:lineRule="auto"/>
              <w:ind w:firstLine="0"/>
              <w:jc w:val="left"/>
              <w:rPr>
                <w:rFonts w:ascii="Times New Roman" w:hAnsi="Times New Roman"/>
                <w:color w:val="auto"/>
                <w:sz w:val="24"/>
                <w:szCs w:val="24"/>
              </w:rPr>
            </w:pPr>
            <w:r>
              <w:rPr>
                <w:rFonts w:ascii="Times New Roman" w:hAnsi="Times New Roman"/>
                <w:color w:val="auto"/>
                <w:sz w:val="24"/>
                <w:szCs w:val="24"/>
              </w:rPr>
              <w:t>- продемонстрированы навыки определения темы;</w:t>
            </w:r>
          </w:p>
          <w:p w:rsidR="00A85601" w:rsidRDefault="00A85601" w:rsidP="00A85601">
            <w:pPr>
              <w:pStyle w:val="a9"/>
              <w:keepNext/>
              <w:suppressLineNumbers/>
              <w:spacing w:line="240" w:lineRule="auto"/>
              <w:ind w:firstLine="0"/>
              <w:jc w:val="left"/>
              <w:rPr>
                <w:rFonts w:ascii="Times New Roman" w:hAnsi="Times New Roman"/>
                <w:color w:val="auto"/>
                <w:sz w:val="24"/>
                <w:szCs w:val="24"/>
              </w:rPr>
            </w:pPr>
            <w:r>
              <w:rPr>
                <w:rFonts w:ascii="Times New Roman" w:hAnsi="Times New Roman"/>
                <w:color w:val="auto"/>
                <w:sz w:val="24"/>
                <w:szCs w:val="24"/>
              </w:rPr>
              <w:t>- работа тщательно спланирована;</w:t>
            </w:r>
          </w:p>
          <w:p w:rsidR="00A85601" w:rsidRDefault="00A85601" w:rsidP="00A85601">
            <w:pPr>
              <w:pStyle w:val="a9"/>
              <w:keepNext/>
              <w:suppressLineNumbers/>
              <w:spacing w:line="240" w:lineRule="auto"/>
              <w:ind w:firstLine="0"/>
              <w:jc w:val="left"/>
              <w:rPr>
                <w:rFonts w:ascii="Times New Roman" w:hAnsi="Times New Roman"/>
                <w:color w:val="auto"/>
                <w:sz w:val="24"/>
                <w:szCs w:val="24"/>
              </w:rPr>
            </w:pPr>
            <w:r>
              <w:rPr>
                <w:rFonts w:ascii="Times New Roman" w:hAnsi="Times New Roman"/>
                <w:color w:val="auto"/>
                <w:sz w:val="24"/>
                <w:szCs w:val="24"/>
              </w:rPr>
              <w:t>- своевременно пройдены этапы подготовки, обсуждения, представления;</w:t>
            </w:r>
          </w:p>
          <w:p w:rsidR="00A85601" w:rsidRDefault="00A85601" w:rsidP="00A85601">
            <w:pPr>
              <w:pStyle w:val="a9"/>
              <w:keepNext/>
              <w:suppressLineNumbers/>
              <w:spacing w:line="240" w:lineRule="auto"/>
              <w:ind w:firstLine="0"/>
              <w:jc w:val="left"/>
              <w:rPr>
                <w:rFonts w:ascii="Times New Roman" w:hAnsi="Times New Roman"/>
                <w:color w:val="auto"/>
                <w:sz w:val="24"/>
                <w:szCs w:val="24"/>
              </w:rPr>
            </w:pPr>
            <w:r>
              <w:rPr>
                <w:rFonts w:ascii="Times New Roman" w:hAnsi="Times New Roman"/>
                <w:color w:val="auto"/>
                <w:sz w:val="24"/>
                <w:szCs w:val="24"/>
              </w:rPr>
              <w:t>- контроль  коррекция осуществлялись самостоятельно</w:t>
            </w:r>
          </w:p>
        </w:tc>
        <w:tc>
          <w:tcPr>
            <w:tcW w:w="1418" w:type="dxa"/>
          </w:tcPr>
          <w:p w:rsidR="00A85601" w:rsidRDefault="00A85601" w:rsidP="00A85601">
            <w:pPr>
              <w:pStyle w:val="a9"/>
              <w:keepNext/>
              <w:suppressLineNumber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3</w:t>
            </w:r>
          </w:p>
          <w:p w:rsidR="00A85601" w:rsidRDefault="00A85601" w:rsidP="00A85601">
            <w:pPr>
              <w:pStyle w:val="a9"/>
              <w:keepNext/>
              <w:suppressLineNumber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2</w:t>
            </w:r>
          </w:p>
          <w:p w:rsidR="00A85601" w:rsidRDefault="00A85601" w:rsidP="00A85601">
            <w:pPr>
              <w:pStyle w:val="a9"/>
              <w:keepNext/>
              <w:suppressLineNumber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1</w:t>
            </w:r>
          </w:p>
          <w:p w:rsidR="00A85601" w:rsidRDefault="00A85601" w:rsidP="00A85601">
            <w:pPr>
              <w:pStyle w:val="a9"/>
              <w:keepNext/>
              <w:suppressLineNumbers/>
              <w:spacing w:line="240" w:lineRule="auto"/>
              <w:ind w:firstLine="0"/>
              <w:jc w:val="center"/>
              <w:rPr>
                <w:rFonts w:ascii="Times New Roman" w:hAnsi="Times New Roman"/>
                <w:color w:val="auto"/>
                <w:sz w:val="24"/>
                <w:szCs w:val="24"/>
              </w:rPr>
            </w:pPr>
          </w:p>
        </w:tc>
      </w:tr>
      <w:tr w:rsidR="00A85601" w:rsidTr="00A85601">
        <w:tc>
          <w:tcPr>
            <w:tcW w:w="2802" w:type="dxa"/>
          </w:tcPr>
          <w:p w:rsidR="00A85601" w:rsidRDefault="00A85601" w:rsidP="00A85601">
            <w:pPr>
              <w:pStyle w:val="a9"/>
              <w:keepNext/>
              <w:suppressLineNumbers/>
              <w:spacing w:line="240" w:lineRule="auto"/>
              <w:ind w:firstLine="0"/>
              <w:jc w:val="left"/>
              <w:rPr>
                <w:rFonts w:ascii="Times New Roman" w:hAnsi="Times New Roman"/>
                <w:color w:val="auto"/>
                <w:sz w:val="24"/>
                <w:szCs w:val="24"/>
              </w:rPr>
            </w:pPr>
            <w:r>
              <w:rPr>
                <w:rFonts w:ascii="Times New Roman" w:hAnsi="Times New Roman"/>
                <w:color w:val="auto"/>
                <w:sz w:val="24"/>
                <w:szCs w:val="24"/>
              </w:rPr>
              <w:t>Оценка ИКТ-компетентности</w:t>
            </w:r>
          </w:p>
        </w:tc>
        <w:tc>
          <w:tcPr>
            <w:tcW w:w="5528" w:type="dxa"/>
          </w:tcPr>
          <w:p w:rsidR="00A85601" w:rsidRDefault="00A85601" w:rsidP="00A85601">
            <w:pPr>
              <w:pStyle w:val="a9"/>
              <w:keepNext/>
              <w:suppressLineNumbers/>
              <w:spacing w:line="240" w:lineRule="auto"/>
              <w:ind w:firstLine="0"/>
              <w:jc w:val="left"/>
              <w:rPr>
                <w:rFonts w:ascii="Times New Roman" w:hAnsi="Times New Roman"/>
                <w:color w:val="auto"/>
                <w:sz w:val="24"/>
                <w:szCs w:val="24"/>
              </w:rPr>
            </w:pPr>
            <w:r>
              <w:rPr>
                <w:rFonts w:ascii="Times New Roman" w:hAnsi="Times New Roman"/>
                <w:color w:val="auto"/>
                <w:sz w:val="24"/>
                <w:szCs w:val="24"/>
              </w:rPr>
              <w:t>- дизайн и графика;</w:t>
            </w:r>
          </w:p>
          <w:p w:rsidR="00A85601" w:rsidRDefault="00A85601" w:rsidP="00A85601">
            <w:pPr>
              <w:pStyle w:val="a9"/>
              <w:keepNext/>
              <w:suppressLineNumbers/>
              <w:spacing w:line="240" w:lineRule="auto"/>
              <w:ind w:firstLine="0"/>
              <w:jc w:val="left"/>
              <w:rPr>
                <w:rFonts w:ascii="Times New Roman" w:hAnsi="Times New Roman"/>
                <w:color w:val="auto"/>
                <w:sz w:val="24"/>
                <w:szCs w:val="24"/>
              </w:rPr>
            </w:pPr>
            <w:r>
              <w:rPr>
                <w:rFonts w:ascii="Times New Roman" w:hAnsi="Times New Roman"/>
                <w:color w:val="auto"/>
                <w:sz w:val="24"/>
                <w:szCs w:val="24"/>
              </w:rPr>
              <w:t>- дружественный интерфейс;</w:t>
            </w:r>
          </w:p>
          <w:p w:rsidR="00A85601" w:rsidRDefault="00A85601" w:rsidP="00A85601">
            <w:pPr>
              <w:pStyle w:val="a9"/>
              <w:keepNext/>
              <w:suppressLineNumbers/>
              <w:spacing w:line="240" w:lineRule="auto"/>
              <w:ind w:firstLine="0"/>
              <w:jc w:val="left"/>
              <w:rPr>
                <w:rFonts w:ascii="Times New Roman" w:hAnsi="Times New Roman"/>
                <w:color w:val="auto"/>
                <w:sz w:val="24"/>
                <w:szCs w:val="24"/>
              </w:rPr>
            </w:pPr>
            <w:r>
              <w:rPr>
                <w:rFonts w:ascii="Times New Roman" w:hAnsi="Times New Roman"/>
                <w:color w:val="auto"/>
                <w:sz w:val="24"/>
                <w:szCs w:val="24"/>
              </w:rPr>
              <w:t>- функциональные возможности;</w:t>
            </w:r>
          </w:p>
          <w:p w:rsidR="00A85601" w:rsidRDefault="00A85601" w:rsidP="00A85601">
            <w:pPr>
              <w:pStyle w:val="a9"/>
              <w:keepNext/>
              <w:suppressLineNumbers/>
              <w:spacing w:line="240" w:lineRule="auto"/>
              <w:ind w:firstLine="0"/>
              <w:jc w:val="left"/>
              <w:rPr>
                <w:rFonts w:ascii="Times New Roman" w:hAnsi="Times New Roman"/>
                <w:color w:val="auto"/>
                <w:sz w:val="24"/>
                <w:szCs w:val="24"/>
              </w:rPr>
            </w:pPr>
            <w:r>
              <w:rPr>
                <w:rFonts w:ascii="Times New Roman" w:hAnsi="Times New Roman"/>
                <w:color w:val="auto"/>
                <w:sz w:val="24"/>
                <w:szCs w:val="24"/>
              </w:rPr>
              <w:t>- оптимальность использования ресурса</w:t>
            </w:r>
          </w:p>
        </w:tc>
        <w:tc>
          <w:tcPr>
            <w:tcW w:w="1418" w:type="dxa"/>
          </w:tcPr>
          <w:p w:rsidR="00A85601" w:rsidRDefault="00A85601" w:rsidP="00A85601">
            <w:pPr>
              <w:pStyle w:val="a9"/>
              <w:keepNext/>
              <w:suppressLineNumber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3</w:t>
            </w:r>
          </w:p>
          <w:p w:rsidR="00A85601" w:rsidRDefault="00A85601" w:rsidP="00A85601">
            <w:pPr>
              <w:pStyle w:val="a9"/>
              <w:keepNext/>
              <w:suppressLineNumber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2</w:t>
            </w:r>
          </w:p>
          <w:p w:rsidR="00A85601" w:rsidRDefault="00A85601" w:rsidP="00A85601">
            <w:pPr>
              <w:pStyle w:val="a9"/>
              <w:keepNext/>
              <w:suppressLineNumber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1</w:t>
            </w:r>
          </w:p>
          <w:p w:rsidR="00A85601" w:rsidRDefault="00A85601" w:rsidP="00A85601">
            <w:pPr>
              <w:pStyle w:val="a9"/>
              <w:keepNext/>
              <w:suppressLineNumbers/>
              <w:spacing w:line="240" w:lineRule="auto"/>
              <w:ind w:firstLine="0"/>
              <w:jc w:val="center"/>
              <w:rPr>
                <w:rFonts w:ascii="Times New Roman" w:hAnsi="Times New Roman"/>
                <w:color w:val="auto"/>
                <w:sz w:val="24"/>
                <w:szCs w:val="24"/>
              </w:rPr>
            </w:pPr>
          </w:p>
        </w:tc>
      </w:tr>
      <w:tr w:rsidR="00A85601" w:rsidTr="00A85601">
        <w:tc>
          <w:tcPr>
            <w:tcW w:w="2802" w:type="dxa"/>
          </w:tcPr>
          <w:p w:rsidR="00A85601" w:rsidRDefault="00A85601" w:rsidP="00A85601">
            <w:pPr>
              <w:pStyle w:val="a9"/>
              <w:keepNext/>
              <w:suppressLineNumbers/>
              <w:spacing w:line="240" w:lineRule="auto"/>
              <w:ind w:firstLine="0"/>
              <w:jc w:val="left"/>
              <w:rPr>
                <w:rFonts w:ascii="Times New Roman" w:hAnsi="Times New Roman"/>
                <w:color w:val="auto"/>
                <w:sz w:val="24"/>
                <w:szCs w:val="24"/>
              </w:rPr>
            </w:pPr>
            <w:r>
              <w:rPr>
                <w:rFonts w:ascii="Times New Roman" w:hAnsi="Times New Roman"/>
                <w:color w:val="auto"/>
                <w:sz w:val="24"/>
                <w:szCs w:val="24"/>
              </w:rPr>
              <w:t>Оформление работы</w:t>
            </w:r>
          </w:p>
        </w:tc>
        <w:tc>
          <w:tcPr>
            <w:tcW w:w="5528" w:type="dxa"/>
          </w:tcPr>
          <w:p w:rsidR="00A85601" w:rsidRDefault="00A85601" w:rsidP="00A85601">
            <w:pPr>
              <w:pStyle w:val="a9"/>
              <w:keepNext/>
              <w:suppressLineNumbers/>
              <w:spacing w:line="240" w:lineRule="auto"/>
              <w:ind w:firstLine="0"/>
              <w:jc w:val="left"/>
              <w:rPr>
                <w:rFonts w:ascii="Times New Roman" w:hAnsi="Times New Roman"/>
                <w:color w:val="auto"/>
                <w:sz w:val="24"/>
                <w:szCs w:val="24"/>
              </w:rPr>
            </w:pPr>
            <w:r>
              <w:rPr>
                <w:rFonts w:ascii="Times New Roman" w:hAnsi="Times New Roman"/>
                <w:color w:val="auto"/>
                <w:sz w:val="24"/>
                <w:szCs w:val="24"/>
              </w:rPr>
              <w:t>- работа отвечает основным требованиям к оформлению и использованию цитат;</w:t>
            </w:r>
          </w:p>
          <w:p w:rsidR="00A85601" w:rsidRDefault="00A85601" w:rsidP="00A85601">
            <w:pPr>
              <w:pStyle w:val="a9"/>
              <w:keepNext/>
              <w:suppressLineNumbers/>
              <w:spacing w:line="240" w:lineRule="auto"/>
              <w:ind w:firstLine="0"/>
              <w:jc w:val="left"/>
              <w:rPr>
                <w:rFonts w:ascii="Times New Roman" w:hAnsi="Times New Roman"/>
                <w:color w:val="auto"/>
                <w:sz w:val="24"/>
                <w:szCs w:val="24"/>
              </w:rPr>
            </w:pPr>
            <w:r>
              <w:rPr>
                <w:rFonts w:ascii="Times New Roman" w:hAnsi="Times New Roman"/>
                <w:color w:val="auto"/>
                <w:sz w:val="24"/>
                <w:szCs w:val="24"/>
              </w:rPr>
              <w:t>- соблюдение лексических, фразеологических, грамматических и стилистических норм русского литературного языка;</w:t>
            </w:r>
          </w:p>
          <w:p w:rsidR="00A85601" w:rsidRDefault="00A85601" w:rsidP="00A85601">
            <w:pPr>
              <w:pStyle w:val="a9"/>
              <w:keepNext/>
              <w:suppressLineNumbers/>
              <w:spacing w:line="240" w:lineRule="auto"/>
              <w:ind w:firstLine="0"/>
              <w:jc w:val="left"/>
              <w:rPr>
                <w:rFonts w:ascii="Times New Roman" w:hAnsi="Times New Roman"/>
                <w:color w:val="auto"/>
                <w:sz w:val="24"/>
                <w:szCs w:val="24"/>
              </w:rPr>
            </w:pPr>
            <w:r>
              <w:rPr>
                <w:rFonts w:ascii="Times New Roman" w:hAnsi="Times New Roman"/>
                <w:color w:val="auto"/>
                <w:sz w:val="24"/>
                <w:szCs w:val="24"/>
              </w:rPr>
              <w:t>- оформление текста с полным соблюдением правил русской орфографии и пунктуации;</w:t>
            </w:r>
          </w:p>
          <w:p w:rsidR="00A85601" w:rsidRDefault="00A85601" w:rsidP="00A85601">
            <w:pPr>
              <w:pStyle w:val="a9"/>
              <w:keepNext/>
              <w:suppressLineNumbers/>
              <w:spacing w:line="240" w:lineRule="auto"/>
              <w:ind w:firstLine="0"/>
              <w:jc w:val="left"/>
              <w:rPr>
                <w:rFonts w:ascii="Times New Roman" w:hAnsi="Times New Roman"/>
                <w:color w:val="auto"/>
                <w:sz w:val="24"/>
                <w:szCs w:val="24"/>
              </w:rPr>
            </w:pPr>
            <w:r>
              <w:rPr>
                <w:rFonts w:ascii="Times New Roman" w:hAnsi="Times New Roman"/>
                <w:color w:val="auto"/>
                <w:sz w:val="24"/>
                <w:szCs w:val="24"/>
              </w:rPr>
              <w:t>- соответствие формальным требованиям</w:t>
            </w:r>
          </w:p>
        </w:tc>
        <w:tc>
          <w:tcPr>
            <w:tcW w:w="1418" w:type="dxa"/>
          </w:tcPr>
          <w:p w:rsidR="00A85601" w:rsidRDefault="00A85601" w:rsidP="00A85601">
            <w:pPr>
              <w:pStyle w:val="a9"/>
              <w:keepNext/>
              <w:suppressLineNumber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3</w:t>
            </w:r>
          </w:p>
          <w:p w:rsidR="00A85601" w:rsidRDefault="00A85601" w:rsidP="00A85601">
            <w:pPr>
              <w:pStyle w:val="a9"/>
              <w:keepNext/>
              <w:suppressLineNumber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2</w:t>
            </w:r>
          </w:p>
          <w:p w:rsidR="00A85601" w:rsidRDefault="00A85601" w:rsidP="00A85601">
            <w:pPr>
              <w:pStyle w:val="a9"/>
              <w:keepNext/>
              <w:suppressLineNumber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1</w:t>
            </w:r>
          </w:p>
        </w:tc>
      </w:tr>
      <w:tr w:rsidR="00A85601" w:rsidTr="00A85601">
        <w:tc>
          <w:tcPr>
            <w:tcW w:w="2802" w:type="dxa"/>
          </w:tcPr>
          <w:p w:rsidR="00A85601" w:rsidRDefault="00A85601" w:rsidP="00A85601">
            <w:pPr>
              <w:pStyle w:val="a9"/>
              <w:keepNext/>
              <w:suppressLineNumbers/>
              <w:spacing w:line="240" w:lineRule="auto"/>
              <w:ind w:firstLine="0"/>
              <w:jc w:val="left"/>
              <w:rPr>
                <w:rFonts w:ascii="Times New Roman" w:hAnsi="Times New Roman"/>
                <w:color w:val="auto"/>
                <w:sz w:val="24"/>
                <w:szCs w:val="24"/>
              </w:rPr>
            </w:pPr>
            <w:r>
              <w:rPr>
                <w:rFonts w:ascii="Times New Roman" w:hAnsi="Times New Roman"/>
                <w:color w:val="auto"/>
                <w:sz w:val="24"/>
                <w:szCs w:val="24"/>
              </w:rPr>
              <w:t>Оценка защиты проекта</w:t>
            </w:r>
          </w:p>
        </w:tc>
        <w:tc>
          <w:tcPr>
            <w:tcW w:w="5528" w:type="dxa"/>
          </w:tcPr>
          <w:p w:rsidR="00A85601" w:rsidRDefault="00A85601" w:rsidP="00A85601">
            <w:pPr>
              <w:pStyle w:val="a9"/>
              <w:keepNext/>
              <w:suppressLineNumbers/>
              <w:spacing w:line="240" w:lineRule="auto"/>
              <w:ind w:firstLine="0"/>
              <w:jc w:val="left"/>
              <w:rPr>
                <w:rFonts w:ascii="Times New Roman" w:hAnsi="Times New Roman"/>
                <w:color w:val="auto"/>
                <w:sz w:val="24"/>
                <w:szCs w:val="24"/>
              </w:rPr>
            </w:pPr>
            <w:r>
              <w:rPr>
                <w:rFonts w:ascii="Times New Roman" w:hAnsi="Times New Roman"/>
                <w:color w:val="auto"/>
                <w:sz w:val="24"/>
                <w:szCs w:val="24"/>
              </w:rPr>
              <w:t>- свободное владение темой;</w:t>
            </w:r>
          </w:p>
          <w:p w:rsidR="00A85601" w:rsidRDefault="00A85601" w:rsidP="00A85601">
            <w:pPr>
              <w:pStyle w:val="a9"/>
              <w:keepNext/>
              <w:suppressLineNumbers/>
              <w:spacing w:line="240" w:lineRule="auto"/>
              <w:ind w:firstLine="0"/>
              <w:jc w:val="left"/>
              <w:rPr>
                <w:rFonts w:ascii="Times New Roman" w:hAnsi="Times New Roman"/>
                <w:color w:val="auto"/>
                <w:sz w:val="24"/>
                <w:szCs w:val="24"/>
              </w:rPr>
            </w:pPr>
            <w:r>
              <w:rPr>
                <w:rFonts w:ascii="Times New Roman" w:hAnsi="Times New Roman"/>
                <w:color w:val="auto"/>
                <w:sz w:val="24"/>
                <w:szCs w:val="24"/>
              </w:rPr>
              <w:t>- яркость, образность речи;</w:t>
            </w:r>
          </w:p>
          <w:p w:rsidR="00A85601" w:rsidRDefault="00A85601" w:rsidP="00A85601">
            <w:pPr>
              <w:pStyle w:val="a9"/>
              <w:keepNext/>
              <w:suppressLineNumbers/>
              <w:spacing w:line="240" w:lineRule="auto"/>
              <w:ind w:firstLine="0"/>
              <w:jc w:val="left"/>
              <w:rPr>
                <w:rFonts w:ascii="Times New Roman" w:hAnsi="Times New Roman"/>
                <w:color w:val="auto"/>
                <w:sz w:val="24"/>
                <w:szCs w:val="24"/>
              </w:rPr>
            </w:pPr>
            <w:r>
              <w:rPr>
                <w:rFonts w:ascii="Times New Roman" w:hAnsi="Times New Roman"/>
                <w:color w:val="auto"/>
                <w:sz w:val="24"/>
                <w:szCs w:val="24"/>
              </w:rPr>
              <w:t>- артистизм, способность заинтересовать аудиторию;</w:t>
            </w:r>
          </w:p>
          <w:p w:rsidR="00A85601" w:rsidRDefault="00A85601" w:rsidP="00A85601">
            <w:pPr>
              <w:pStyle w:val="a9"/>
              <w:keepNext/>
              <w:suppressLineNumbers/>
              <w:spacing w:line="240" w:lineRule="auto"/>
              <w:ind w:firstLine="0"/>
              <w:jc w:val="left"/>
              <w:rPr>
                <w:rFonts w:ascii="Times New Roman" w:hAnsi="Times New Roman"/>
                <w:color w:val="auto"/>
                <w:sz w:val="24"/>
                <w:szCs w:val="24"/>
              </w:rPr>
            </w:pPr>
            <w:r>
              <w:rPr>
                <w:rFonts w:ascii="Times New Roman" w:hAnsi="Times New Roman"/>
                <w:color w:val="auto"/>
                <w:sz w:val="24"/>
                <w:szCs w:val="24"/>
              </w:rPr>
              <w:t>- готовность к диалогу, способность отвечать на вопросы;</w:t>
            </w:r>
          </w:p>
          <w:p w:rsidR="00A85601" w:rsidRDefault="00A85601" w:rsidP="00A85601">
            <w:pPr>
              <w:pStyle w:val="a9"/>
              <w:keepNext/>
              <w:suppressLineNumbers/>
              <w:spacing w:line="240" w:lineRule="auto"/>
              <w:ind w:firstLine="0"/>
              <w:jc w:val="left"/>
              <w:rPr>
                <w:rFonts w:ascii="Times New Roman" w:hAnsi="Times New Roman"/>
                <w:color w:val="auto"/>
                <w:sz w:val="24"/>
                <w:szCs w:val="24"/>
              </w:rPr>
            </w:pPr>
            <w:r>
              <w:rPr>
                <w:rFonts w:ascii="Times New Roman" w:hAnsi="Times New Roman"/>
                <w:color w:val="auto"/>
                <w:sz w:val="24"/>
                <w:szCs w:val="24"/>
              </w:rPr>
              <w:t>- использование современных демонстративных средств</w:t>
            </w:r>
          </w:p>
        </w:tc>
        <w:tc>
          <w:tcPr>
            <w:tcW w:w="1418" w:type="dxa"/>
          </w:tcPr>
          <w:p w:rsidR="00A85601" w:rsidRDefault="00A85601" w:rsidP="00A85601">
            <w:pPr>
              <w:pStyle w:val="a9"/>
              <w:keepNext/>
              <w:suppressLineNumber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3</w:t>
            </w:r>
          </w:p>
          <w:p w:rsidR="00A85601" w:rsidRDefault="00A85601" w:rsidP="00A85601">
            <w:pPr>
              <w:pStyle w:val="a9"/>
              <w:keepNext/>
              <w:suppressLineNumber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2</w:t>
            </w:r>
          </w:p>
          <w:p w:rsidR="00A85601" w:rsidRDefault="00A85601" w:rsidP="00A85601">
            <w:pPr>
              <w:pStyle w:val="a9"/>
              <w:keepNext/>
              <w:suppressLineNumber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1</w:t>
            </w:r>
          </w:p>
        </w:tc>
      </w:tr>
      <w:tr w:rsidR="00A85601" w:rsidTr="00A85601">
        <w:tc>
          <w:tcPr>
            <w:tcW w:w="2802" w:type="dxa"/>
          </w:tcPr>
          <w:p w:rsidR="00A85601" w:rsidRDefault="00A85601" w:rsidP="00A85601">
            <w:pPr>
              <w:pStyle w:val="a9"/>
              <w:keepNext/>
              <w:suppressLineNumbers/>
              <w:spacing w:line="240" w:lineRule="auto"/>
              <w:ind w:firstLine="0"/>
              <w:jc w:val="left"/>
              <w:rPr>
                <w:rFonts w:ascii="Times New Roman" w:hAnsi="Times New Roman"/>
                <w:color w:val="auto"/>
                <w:sz w:val="24"/>
                <w:szCs w:val="24"/>
              </w:rPr>
            </w:pPr>
            <w:r>
              <w:rPr>
                <w:rFonts w:ascii="Times New Roman" w:hAnsi="Times New Roman"/>
                <w:color w:val="auto"/>
                <w:sz w:val="24"/>
                <w:szCs w:val="24"/>
              </w:rPr>
              <w:t>Итоговый балл</w:t>
            </w:r>
          </w:p>
        </w:tc>
        <w:tc>
          <w:tcPr>
            <w:tcW w:w="5528" w:type="dxa"/>
          </w:tcPr>
          <w:p w:rsidR="00A85601" w:rsidRDefault="00A85601" w:rsidP="00A85601">
            <w:pPr>
              <w:pStyle w:val="a9"/>
              <w:keepNext/>
              <w:suppressLineNumbers/>
              <w:spacing w:line="240" w:lineRule="auto"/>
              <w:ind w:firstLine="0"/>
              <w:jc w:val="left"/>
              <w:rPr>
                <w:rFonts w:ascii="Times New Roman" w:hAnsi="Times New Roman"/>
                <w:color w:val="auto"/>
                <w:sz w:val="24"/>
                <w:szCs w:val="24"/>
              </w:rPr>
            </w:pPr>
          </w:p>
        </w:tc>
        <w:tc>
          <w:tcPr>
            <w:tcW w:w="1418" w:type="dxa"/>
          </w:tcPr>
          <w:p w:rsidR="00A85601" w:rsidRDefault="00A85601" w:rsidP="00A85601">
            <w:pPr>
              <w:pStyle w:val="a9"/>
              <w:keepNext/>
              <w:suppressLineNumbers/>
              <w:spacing w:line="240" w:lineRule="auto"/>
              <w:ind w:firstLine="0"/>
              <w:jc w:val="center"/>
              <w:rPr>
                <w:rFonts w:ascii="Times New Roman" w:hAnsi="Times New Roman"/>
                <w:color w:val="auto"/>
                <w:sz w:val="24"/>
                <w:szCs w:val="24"/>
              </w:rPr>
            </w:pPr>
          </w:p>
        </w:tc>
      </w:tr>
      <w:tr w:rsidR="00A85601" w:rsidTr="00A85601">
        <w:tc>
          <w:tcPr>
            <w:tcW w:w="9748" w:type="dxa"/>
            <w:gridSpan w:val="3"/>
          </w:tcPr>
          <w:p w:rsidR="00A85601" w:rsidRDefault="00A85601" w:rsidP="00A85601">
            <w:pPr>
              <w:pStyle w:val="a9"/>
              <w:keepNext/>
              <w:suppressLineNumbers/>
              <w:spacing w:line="240" w:lineRule="auto"/>
              <w:ind w:firstLine="0"/>
              <w:jc w:val="left"/>
              <w:rPr>
                <w:rFonts w:ascii="Times New Roman" w:hAnsi="Times New Roman"/>
                <w:color w:val="auto"/>
                <w:sz w:val="24"/>
                <w:szCs w:val="24"/>
              </w:rPr>
            </w:pPr>
            <w:r>
              <w:rPr>
                <w:rFonts w:ascii="Times New Roman" w:hAnsi="Times New Roman"/>
                <w:color w:val="auto"/>
                <w:sz w:val="24"/>
                <w:szCs w:val="24"/>
              </w:rPr>
              <w:lastRenderedPageBreak/>
              <w:t>19-21 балл – проект выполнен на высоком уровне;</w:t>
            </w:r>
          </w:p>
          <w:p w:rsidR="00A85601" w:rsidRDefault="00A85601" w:rsidP="00A85601">
            <w:pPr>
              <w:pStyle w:val="a9"/>
              <w:keepNext/>
              <w:suppressLineNumbers/>
              <w:spacing w:line="240" w:lineRule="auto"/>
              <w:ind w:firstLine="0"/>
              <w:jc w:val="left"/>
              <w:rPr>
                <w:rFonts w:ascii="Times New Roman" w:hAnsi="Times New Roman"/>
                <w:color w:val="auto"/>
                <w:sz w:val="24"/>
                <w:szCs w:val="24"/>
              </w:rPr>
            </w:pPr>
            <w:r>
              <w:rPr>
                <w:rFonts w:ascii="Times New Roman" w:hAnsi="Times New Roman"/>
                <w:color w:val="auto"/>
                <w:sz w:val="24"/>
                <w:szCs w:val="24"/>
              </w:rPr>
              <w:t>15-18 баллов – проект выполнен на повышенном уровне;</w:t>
            </w:r>
          </w:p>
          <w:p w:rsidR="00A85601" w:rsidRDefault="00A85601" w:rsidP="00A85601">
            <w:pPr>
              <w:pStyle w:val="a9"/>
              <w:keepNext/>
              <w:suppressLineNumbers/>
              <w:spacing w:line="240" w:lineRule="auto"/>
              <w:ind w:firstLine="0"/>
              <w:jc w:val="left"/>
              <w:rPr>
                <w:rFonts w:ascii="Times New Roman" w:hAnsi="Times New Roman"/>
                <w:color w:val="auto"/>
                <w:sz w:val="24"/>
                <w:szCs w:val="24"/>
              </w:rPr>
            </w:pPr>
            <w:r>
              <w:rPr>
                <w:rFonts w:ascii="Times New Roman" w:hAnsi="Times New Roman"/>
                <w:color w:val="auto"/>
                <w:sz w:val="24"/>
                <w:szCs w:val="24"/>
              </w:rPr>
              <w:t>10-14 баллов – проект выполнен на базовом уровне;</w:t>
            </w:r>
          </w:p>
          <w:p w:rsidR="00A85601" w:rsidRDefault="00A85601" w:rsidP="00A85601">
            <w:pPr>
              <w:pStyle w:val="a9"/>
              <w:keepNext/>
              <w:suppressLineNumbers/>
              <w:spacing w:line="240" w:lineRule="auto"/>
              <w:ind w:firstLine="0"/>
              <w:jc w:val="left"/>
              <w:rPr>
                <w:rFonts w:ascii="Times New Roman" w:hAnsi="Times New Roman"/>
                <w:color w:val="auto"/>
                <w:sz w:val="24"/>
                <w:szCs w:val="24"/>
              </w:rPr>
            </w:pPr>
            <w:r>
              <w:rPr>
                <w:rFonts w:ascii="Times New Roman" w:hAnsi="Times New Roman"/>
                <w:color w:val="auto"/>
                <w:sz w:val="24"/>
                <w:szCs w:val="24"/>
              </w:rPr>
              <w:t>Менее 10 баллов – обучающийся на овладел проектными навыками.</w:t>
            </w:r>
          </w:p>
        </w:tc>
      </w:tr>
    </w:tbl>
    <w:p w:rsidR="008209C2" w:rsidRPr="008209C2" w:rsidRDefault="00A85601" w:rsidP="00A85601">
      <w:pPr>
        <w:keepNext/>
        <w:suppressLineNumbers/>
        <w:autoSpaceDE w:val="0"/>
        <w:autoSpaceDN w:val="0"/>
        <w:adjustRightInd w:val="0"/>
        <w:spacing w:after="0" w:line="240" w:lineRule="auto"/>
        <w:ind w:left="567" w:right="673"/>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 xml:space="preserve"> </w:t>
      </w:r>
      <w:r w:rsidR="008209C2" w:rsidRPr="008209C2">
        <w:rPr>
          <w:rFonts w:ascii="Times New Roman" w:eastAsia="Times New Roman" w:hAnsi="Times New Roman" w:cs="Times New Roman"/>
          <w:sz w:val="24"/>
          <w:szCs w:val="24"/>
          <w:lang w:eastAsia="ru-RU"/>
        </w:rPr>
        <w:t>Диагностическая работа уровня сформированности читательской компетентности направлена на выявление у обучающихся МБОУ «</w:t>
      </w:r>
      <w:r>
        <w:rPr>
          <w:rFonts w:ascii="Times New Roman" w:eastAsia="Times New Roman" w:hAnsi="Times New Roman" w:cs="Times New Roman"/>
          <w:sz w:val="24"/>
          <w:szCs w:val="24"/>
          <w:lang w:eastAsia="ru-RU"/>
        </w:rPr>
        <w:t>Тахталинская НОШ</w:t>
      </w:r>
      <w:r w:rsidR="008209C2" w:rsidRPr="008209C2">
        <w:rPr>
          <w:rFonts w:ascii="Times New Roman" w:eastAsia="Times New Roman" w:hAnsi="Times New Roman" w:cs="Times New Roman"/>
          <w:sz w:val="24"/>
          <w:szCs w:val="24"/>
          <w:lang w:eastAsia="ru-RU"/>
        </w:rPr>
        <w:t>» на уровне начального общего образования навыка смыслового чтения (познавательные УУД), представленного умением:</w:t>
      </w:r>
    </w:p>
    <w:p w:rsidR="008209C2" w:rsidRPr="008209C2" w:rsidRDefault="008209C2" w:rsidP="00A85601">
      <w:pPr>
        <w:keepNext/>
        <w:suppressLineNumbers/>
        <w:autoSpaceDE w:val="0"/>
        <w:autoSpaceDN w:val="0"/>
        <w:adjustRightInd w:val="0"/>
        <w:spacing w:after="0" w:line="240" w:lineRule="auto"/>
        <w:ind w:left="567" w:right="673"/>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  находить в тексте требуемую информацию (в соответствии с целями своей деятельности);</w:t>
      </w:r>
    </w:p>
    <w:p w:rsidR="008209C2" w:rsidRPr="008209C2" w:rsidRDefault="008209C2" w:rsidP="00A85601">
      <w:pPr>
        <w:keepNext/>
        <w:suppressLineNumbers/>
        <w:autoSpaceDE w:val="0"/>
        <w:autoSpaceDN w:val="0"/>
        <w:adjustRightInd w:val="0"/>
        <w:spacing w:after="0" w:line="240" w:lineRule="auto"/>
        <w:ind w:left="567" w:right="673"/>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 ориентироваться в содержании текста, понимать целостный смысл текста, структурировать текст;</w:t>
      </w:r>
    </w:p>
    <w:p w:rsidR="008209C2" w:rsidRPr="008209C2" w:rsidRDefault="008209C2" w:rsidP="00A85601">
      <w:pPr>
        <w:keepNext/>
        <w:suppressLineNumbers/>
        <w:autoSpaceDE w:val="0"/>
        <w:autoSpaceDN w:val="0"/>
        <w:adjustRightInd w:val="0"/>
        <w:spacing w:after="0" w:line="240" w:lineRule="auto"/>
        <w:ind w:left="567" w:right="673"/>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  устанавливать взаимосвязь описанных в тексте событий, явлений, процессов;</w:t>
      </w:r>
    </w:p>
    <w:p w:rsidR="008209C2" w:rsidRPr="008209C2" w:rsidRDefault="008209C2" w:rsidP="00A85601">
      <w:pPr>
        <w:keepNext/>
        <w:suppressLineNumbers/>
        <w:autoSpaceDE w:val="0"/>
        <w:autoSpaceDN w:val="0"/>
        <w:adjustRightInd w:val="0"/>
        <w:spacing w:after="0" w:line="240" w:lineRule="auto"/>
        <w:ind w:left="567" w:right="673"/>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  резюмировать главную идею текста;</w:t>
      </w:r>
    </w:p>
    <w:p w:rsidR="008209C2" w:rsidRPr="008209C2" w:rsidRDefault="008209C2" w:rsidP="00A85601">
      <w:pPr>
        <w:keepNext/>
        <w:suppressLineNumbers/>
        <w:autoSpaceDE w:val="0"/>
        <w:autoSpaceDN w:val="0"/>
        <w:adjustRightInd w:val="0"/>
        <w:spacing w:after="0" w:line="240" w:lineRule="auto"/>
        <w:ind w:left="567" w:right="673"/>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  интерпретировать текст</w:t>
      </w:r>
    </w:p>
    <w:p w:rsidR="008209C2" w:rsidRPr="008209C2" w:rsidRDefault="008209C2" w:rsidP="00A85601">
      <w:pPr>
        <w:keepNext/>
        <w:suppressLineNumbers/>
        <w:autoSpaceDE w:val="0"/>
        <w:autoSpaceDN w:val="0"/>
        <w:adjustRightInd w:val="0"/>
        <w:spacing w:after="0" w:line="240" w:lineRule="auto"/>
        <w:ind w:left="567" w:right="673"/>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  критически оценивать содержание и форму текста.</w:t>
      </w:r>
    </w:p>
    <w:p w:rsidR="008209C2" w:rsidRPr="008209C2" w:rsidRDefault="008209C2" w:rsidP="00A85601">
      <w:pPr>
        <w:keepNext/>
        <w:suppressLineNumbers/>
        <w:autoSpaceDE w:val="0"/>
        <w:autoSpaceDN w:val="0"/>
        <w:adjustRightInd w:val="0"/>
        <w:spacing w:after="0" w:line="240" w:lineRule="auto"/>
        <w:ind w:left="567" w:right="673"/>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Содержание и структура работы аналогичны содержанию и структуре диагностических работ, которые используются при проведении международных исследований PIRLS.</w:t>
      </w:r>
    </w:p>
    <w:p w:rsidR="008209C2" w:rsidRPr="008209C2" w:rsidRDefault="008209C2" w:rsidP="00A85601">
      <w:pPr>
        <w:keepNext/>
        <w:suppressLineNumbers/>
        <w:autoSpaceDE w:val="0"/>
        <w:autoSpaceDN w:val="0"/>
        <w:adjustRightInd w:val="0"/>
        <w:spacing w:after="0" w:line="240" w:lineRule="auto"/>
        <w:ind w:left="567" w:right="673"/>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Работа основывается на анализе текста  и включает в себя  задания, среди которых  задания выбором ответа, задания с открытым ответом, связанные с поиском ответа, задания, на которые нужно дать развернутый ответ.</w:t>
      </w:r>
    </w:p>
    <w:p w:rsidR="008209C2" w:rsidRPr="008209C2" w:rsidRDefault="008209C2" w:rsidP="00A85601">
      <w:pPr>
        <w:keepNext/>
        <w:suppressLineNumbers/>
        <w:autoSpaceDE w:val="0"/>
        <w:autoSpaceDN w:val="0"/>
        <w:adjustRightInd w:val="0"/>
        <w:spacing w:after="0" w:line="240" w:lineRule="auto"/>
        <w:ind w:left="567" w:right="673"/>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Результаты выполнения комплексной работы и диагностической работы по выявлению уровня сформированности читательской компетентности представляются для каждого ученика как процент от максимального балла за выполнение всей работы. Минимальный критерий в 50% от максимального балла означает, что ученик имеет недостаточную подготовку. У такого ученика можно прогнозировать возникновение трудностей в изучении отдельных предметов в основной школе. Если ученик набрал число баллов, равное или превышающее заданный минимальный критерий, то можно сделать вывод о том, что он демонстрирует овладение основными универсальными учебными действиями, необходимыми для продолжения образования на следующем уровне образования.</w:t>
      </w:r>
    </w:p>
    <w:p w:rsidR="008209C2" w:rsidRPr="008209C2" w:rsidRDefault="008209C2" w:rsidP="00A85601">
      <w:pPr>
        <w:keepNext/>
        <w:suppressLineNumbers/>
        <w:autoSpaceDE w:val="0"/>
        <w:autoSpaceDN w:val="0"/>
        <w:adjustRightInd w:val="0"/>
        <w:spacing w:after="0" w:line="240" w:lineRule="auto"/>
        <w:ind w:left="567" w:right="673"/>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С целью формирования и оценки уровня достижения метапредметных результатов в рамках внеурочной деятельности при получении начального общего образования осуществляется работа над индивидуальными и групповыми проектами, которые оцениваются по критериям, адаптированным к планируемым результатам освоения ООП НОО МБОУ «</w:t>
      </w:r>
      <w:r w:rsidR="00A85601">
        <w:rPr>
          <w:rFonts w:ascii="Times New Roman" w:eastAsia="Times New Roman" w:hAnsi="Times New Roman" w:cs="Times New Roman"/>
          <w:sz w:val="24"/>
          <w:szCs w:val="24"/>
          <w:lang w:eastAsia="ru-RU"/>
        </w:rPr>
        <w:t>Тахталинская НОШ</w:t>
      </w:r>
      <w:r w:rsidRPr="008209C2">
        <w:rPr>
          <w:rFonts w:ascii="Times New Roman" w:eastAsia="Times New Roman" w:hAnsi="Times New Roman" w:cs="Times New Roman"/>
          <w:sz w:val="24"/>
          <w:szCs w:val="24"/>
          <w:lang w:eastAsia="ru-RU"/>
        </w:rPr>
        <w:t>» (таблица №1).</w:t>
      </w:r>
    </w:p>
    <w:p w:rsidR="008209C2" w:rsidRDefault="008209C2" w:rsidP="008209C2">
      <w:pPr>
        <w:pStyle w:val="a9"/>
        <w:keepNext/>
        <w:suppressLineNumbers/>
        <w:spacing w:line="240" w:lineRule="auto"/>
        <w:ind w:firstLine="567"/>
        <w:jc w:val="right"/>
        <w:rPr>
          <w:rFonts w:ascii="Times New Roman" w:hAnsi="Times New Roman"/>
          <w:color w:val="auto"/>
          <w:sz w:val="24"/>
          <w:szCs w:val="24"/>
        </w:rPr>
      </w:pPr>
      <w:r w:rsidRPr="00287277">
        <w:rPr>
          <w:rFonts w:ascii="Times New Roman" w:hAnsi="Times New Roman"/>
          <w:color w:val="auto"/>
          <w:sz w:val="24"/>
          <w:szCs w:val="24"/>
        </w:rPr>
        <w:t>Таблица №1</w:t>
      </w:r>
    </w:p>
    <w:p w:rsidR="008209C2" w:rsidRDefault="008209C2" w:rsidP="008209C2">
      <w:pPr>
        <w:pStyle w:val="a9"/>
        <w:keepNext/>
        <w:suppressLineNumbers/>
        <w:spacing w:line="240" w:lineRule="auto"/>
        <w:ind w:firstLine="567"/>
        <w:jc w:val="center"/>
        <w:rPr>
          <w:rFonts w:ascii="Times New Roman" w:hAnsi="Times New Roman"/>
          <w:color w:val="auto"/>
          <w:sz w:val="24"/>
          <w:szCs w:val="24"/>
        </w:rPr>
      </w:pPr>
      <w:r>
        <w:rPr>
          <w:rFonts w:ascii="Times New Roman" w:hAnsi="Times New Roman"/>
          <w:color w:val="auto"/>
          <w:sz w:val="24"/>
          <w:szCs w:val="24"/>
        </w:rPr>
        <w:t>Тема проекта</w:t>
      </w:r>
    </w:p>
    <w:p w:rsidR="008209C2" w:rsidRDefault="008209C2" w:rsidP="008209C2">
      <w:pPr>
        <w:pStyle w:val="a9"/>
        <w:keepNext/>
        <w:suppressLineNumbers/>
        <w:spacing w:line="240" w:lineRule="auto"/>
        <w:ind w:firstLine="567"/>
        <w:jc w:val="center"/>
        <w:rPr>
          <w:rFonts w:ascii="Times New Roman" w:hAnsi="Times New Roman"/>
          <w:color w:val="auto"/>
          <w:sz w:val="24"/>
          <w:szCs w:val="24"/>
        </w:rPr>
      </w:pPr>
      <w:r>
        <w:rPr>
          <w:rFonts w:ascii="Times New Roman" w:hAnsi="Times New Roman"/>
          <w:color w:val="auto"/>
          <w:sz w:val="24"/>
          <w:szCs w:val="24"/>
        </w:rPr>
        <w:t>______________________________________________________________</w:t>
      </w:r>
    </w:p>
    <w:p w:rsidR="008209C2" w:rsidRDefault="008209C2" w:rsidP="008209C2">
      <w:pPr>
        <w:pStyle w:val="a9"/>
        <w:keepNext/>
        <w:suppressLineNumbers/>
        <w:spacing w:line="240" w:lineRule="auto"/>
        <w:ind w:firstLine="567"/>
        <w:jc w:val="center"/>
        <w:rPr>
          <w:rFonts w:ascii="Times New Roman" w:hAnsi="Times New Roman"/>
          <w:color w:val="auto"/>
          <w:sz w:val="24"/>
          <w:szCs w:val="24"/>
        </w:rPr>
      </w:pPr>
    </w:p>
    <w:p w:rsidR="008209C2" w:rsidRDefault="008209C2" w:rsidP="008209C2">
      <w:pPr>
        <w:pStyle w:val="a9"/>
        <w:keepNext/>
        <w:suppressLineNumbers/>
        <w:spacing w:line="240" w:lineRule="auto"/>
        <w:ind w:firstLine="567"/>
        <w:jc w:val="left"/>
        <w:rPr>
          <w:rFonts w:ascii="Times New Roman" w:hAnsi="Times New Roman"/>
          <w:color w:val="auto"/>
          <w:sz w:val="24"/>
          <w:szCs w:val="24"/>
        </w:rPr>
      </w:pPr>
      <w:r>
        <w:rPr>
          <w:rFonts w:ascii="Times New Roman" w:hAnsi="Times New Roman"/>
          <w:color w:val="auto"/>
          <w:sz w:val="24"/>
          <w:szCs w:val="24"/>
        </w:rPr>
        <w:t>Предмет, межпредметные связи</w:t>
      </w:r>
    </w:p>
    <w:p w:rsidR="008209C2" w:rsidRDefault="008209C2" w:rsidP="008209C2">
      <w:pPr>
        <w:pStyle w:val="a9"/>
        <w:keepNext/>
        <w:suppressLineNumbers/>
        <w:spacing w:line="240" w:lineRule="auto"/>
        <w:ind w:firstLine="567"/>
        <w:jc w:val="center"/>
        <w:rPr>
          <w:rFonts w:ascii="Times New Roman" w:hAnsi="Times New Roman"/>
          <w:color w:val="auto"/>
          <w:sz w:val="24"/>
          <w:szCs w:val="24"/>
        </w:rPr>
      </w:pPr>
      <w:r>
        <w:rPr>
          <w:rFonts w:ascii="Times New Roman" w:hAnsi="Times New Roman"/>
          <w:color w:val="auto"/>
          <w:sz w:val="24"/>
          <w:szCs w:val="24"/>
        </w:rPr>
        <w:t>___________________________________________________________________________________________________________________________________________________________</w:t>
      </w:r>
    </w:p>
    <w:p w:rsidR="008209C2" w:rsidRDefault="008209C2" w:rsidP="008209C2">
      <w:pPr>
        <w:pStyle w:val="a9"/>
        <w:keepNext/>
        <w:suppressLineNumbers/>
        <w:spacing w:line="240" w:lineRule="auto"/>
        <w:ind w:firstLine="567"/>
        <w:jc w:val="center"/>
        <w:rPr>
          <w:rFonts w:ascii="Times New Roman" w:hAnsi="Times New Roman"/>
          <w:color w:val="auto"/>
          <w:sz w:val="24"/>
          <w:szCs w:val="24"/>
        </w:rPr>
      </w:pPr>
      <w:r>
        <w:rPr>
          <w:rFonts w:ascii="Times New Roman" w:hAnsi="Times New Roman"/>
          <w:color w:val="auto"/>
          <w:sz w:val="24"/>
          <w:szCs w:val="24"/>
        </w:rPr>
        <w:t>Оценка проекта</w:t>
      </w:r>
    </w:p>
    <w:p w:rsidR="008209C2" w:rsidRDefault="008209C2" w:rsidP="008209C2">
      <w:pPr>
        <w:pStyle w:val="a9"/>
        <w:keepNext/>
        <w:suppressLineNumbers/>
        <w:spacing w:line="240" w:lineRule="auto"/>
        <w:ind w:firstLine="567"/>
        <w:rPr>
          <w:rFonts w:ascii="Times New Roman" w:hAnsi="Times New Roman"/>
          <w:color w:val="auto"/>
          <w:sz w:val="24"/>
          <w:szCs w:val="24"/>
        </w:rPr>
      </w:pPr>
    </w:p>
    <w:p w:rsidR="008209C2" w:rsidRPr="00DE3ED9" w:rsidRDefault="008209C2" w:rsidP="00A85601">
      <w:pPr>
        <w:pStyle w:val="a9"/>
        <w:keepNext/>
        <w:suppressLineNumbers/>
        <w:spacing w:line="240" w:lineRule="auto"/>
        <w:ind w:left="567" w:right="673" w:firstLine="0"/>
        <w:rPr>
          <w:rFonts w:ascii="Times New Roman" w:hAnsi="Times New Roman"/>
          <w:color w:val="auto"/>
          <w:sz w:val="24"/>
          <w:szCs w:val="24"/>
        </w:rPr>
      </w:pPr>
      <w:r>
        <w:rPr>
          <w:rFonts w:ascii="Times New Roman" w:hAnsi="Times New Roman"/>
          <w:color w:val="auto"/>
          <w:sz w:val="24"/>
          <w:szCs w:val="24"/>
        </w:rPr>
        <w:t>В МБОУ «</w:t>
      </w:r>
      <w:r w:rsidR="00A85601">
        <w:rPr>
          <w:rFonts w:ascii="Times New Roman" w:hAnsi="Times New Roman"/>
          <w:sz w:val="24"/>
          <w:szCs w:val="24"/>
        </w:rPr>
        <w:t>Тахталинская НОШ</w:t>
      </w:r>
      <w:r>
        <w:rPr>
          <w:rFonts w:ascii="Times New Roman" w:hAnsi="Times New Roman"/>
          <w:color w:val="auto"/>
          <w:sz w:val="24"/>
          <w:szCs w:val="24"/>
        </w:rPr>
        <w:t xml:space="preserve">» </w:t>
      </w:r>
      <w:r w:rsidRPr="00DE3ED9">
        <w:rPr>
          <w:rFonts w:ascii="Times New Roman" w:hAnsi="Times New Roman"/>
          <w:color w:val="auto"/>
          <w:sz w:val="24"/>
          <w:szCs w:val="24"/>
        </w:rPr>
        <w:t>осуществляются мониторинговые исследования сформированности регулятивных, познавательных, коммуникативных УУД, данные которых являются основанием для оперативной коррекции образовательного процесса. В качестве диагностического инструментария используются такие методы, как педагогическое наблюдение с заполнением</w:t>
      </w:r>
      <w:r>
        <w:rPr>
          <w:rFonts w:ascii="Times New Roman" w:hAnsi="Times New Roman"/>
          <w:color w:val="auto"/>
          <w:sz w:val="24"/>
          <w:szCs w:val="24"/>
        </w:rPr>
        <w:t xml:space="preserve"> </w:t>
      </w:r>
      <w:r w:rsidRPr="00DE3ED9">
        <w:rPr>
          <w:rFonts w:ascii="Times New Roman" w:hAnsi="Times New Roman"/>
          <w:color w:val="auto"/>
          <w:sz w:val="24"/>
          <w:szCs w:val="24"/>
        </w:rPr>
        <w:t>индивидуальных диагностических карт, осуществляемое на уроках, внеклассных и воспитательных мероприятиях, при организации проектной деятельности и активных общественных практик (таблица№2), и специальные сертифицированные методики (таблица №3).</w:t>
      </w:r>
    </w:p>
    <w:p w:rsidR="008209C2" w:rsidRPr="00DE3ED9" w:rsidRDefault="008209C2" w:rsidP="008209C2">
      <w:pPr>
        <w:pStyle w:val="a9"/>
        <w:keepNext/>
        <w:suppressLineNumbers/>
        <w:spacing w:line="240" w:lineRule="auto"/>
        <w:ind w:firstLine="567"/>
        <w:rPr>
          <w:rFonts w:ascii="Times New Roman" w:hAnsi="Times New Roman"/>
          <w:color w:val="auto"/>
          <w:sz w:val="24"/>
          <w:szCs w:val="24"/>
        </w:rPr>
      </w:pPr>
    </w:p>
    <w:p w:rsidR="008209C2" w:rsidRDefault="008209C2" w:rsidP="008209C2">
      <w:pPr>
        <w:pStyle w:val="a9"/>
        <w:keepNext/>
        <w:suppressLineNumbers/>
        <w:spacing w:line="240" w:lineRule="auto"/>
        <w:ind w:firstLine="567"/>
        <w:jc w:val="right"/>
        <w:rPr>
          <w:rFonts w:ascii="Times New Roman" w:hAnsi="Times New Roman"/>
          <w:color w:val="auto"/>
          <w:sz w:val="24"/>
          <w:szCs w:val="24"/>
        </w:rPr>
      </w:pPr>
      <w:r w:rsidRPr="00DE3ED9">
        <w:rPr>
          <w:rFonts w:ascii="Times New Roman" w:hAnsi="Times New Roman"/>
          <w:color w:val="auto"/>
          <w:sz w:val="24"/>
          <w:szCs w:val="24"/>
        </w:rPr>
        <w:t>Таблица№2</w:t>
      </w:r>
    </w:p>
    <w:p w:rsidR="008209C2" w:rsidRDefault="008209C2" w:rsidP="008209C2">
      <w:pPr>
        <w:pStyle w:val="a9"/>
        <w:keepNext/>
        <w:suppressLineNumbers/>
        <w:spacing w:line="240" w:lineRule="auto"/>
        <w:ind w:firstLine="567"/>
        <w:jc w:val="center"/>
        <w:rPr>
          <w:rFonts w:ascii="Times New Roman" w:hAnsi="Times New Roman"/>
          <w:b/>
          <w:color w:val="auto"/>
          <w:sz w:val="24"/>
          <w:szCs w:val="24"/>
        </w:rPr>
      </w:pPr>
      <w:r>
        <w:rPr>
          <w:rFonts w:ascii="Times New Roman" w:hAnsi="Times New Roman"/>
          <w:b/>
          <w:color w:val="auto"/>
          <w:sz w:val="24"/>
          <w:szCs w:val="24"/>
        </w:rPr>
        <w:t>Диагностическая карта сформированности УУД – 1 класс</w:t>
      </w:r>
    </w:p>
    <w:p w:rsidR="008209C2" w:rsidRDefault="008209C2" w:rsidP="008209C2">
      <w:pPr>
        <w:pStyle w:val="a9"/>
        <w:keepNext/>
        <w:suppressLineNumbers/>
        <w:spacing w:line="240" w:lineRule="auto"/>
        <w:ind w:firstLine="567"/>
        <w:jc w:val="center"/>
        <w:rPr>
          <w:rFonts w:ascii="Times New Roman" w:hAnsi="Times New Roman"/>
          <w:b/>
          <w:color w:val="auto"/>
          <w:sz w:val="24"/>
          <w:szCs w:val="24"/>
        </w:rPr>
      </w:pPr>
    </w:p>
    <w:p w:rsidR="008209C2" w:rsidRDefault="008209C2" w:rsidP="008209C2">
      <w:pPr>
        <w:pStyle w:val="a9"/>
        <w:keepNext/>
        <w:suppressLineNumbers/>
        <w:spacing w:line="240" w:lineRule="auto"/>
        <w:ind w:firstLine="567"/>
        <w:jc w:val="center"/>
        <w:rPr>
          <w:rFonts w:ascii="Times New Roman" w:hAnsi="Times New Roman"/>
          <w:b/>
          <w:color w:val="auto"/>
          <w:sz w:val="24"/>
          <w:szCs w:val="24"/>
          <w:u w:val="single"/>
        </w:rPr>
      </w:pPr>
      <w:r>
        <w:rPr>
          <w:rFonts w:ascii="Times New Roman" w:hAnsi="Times New Roman"/>
          <w:b/>
          <w:color w:val="auto"/>
          <w:sz w:val="24"/>
          <w:szCs w:val="24"/>
        </w:rPr>
        <w:t xml:space="preserve">ФИ ученика ____________________________________  класс </w:t>
      </w:r>
      <w:r>
        <w:rPr>
          <w:rFonts w:ascii="Times New Roman" w:hAnsi="Times New Roman"/>
          <w:b/>
          <w:color w:val="auto"/>
          <w:sz w:val="24"/>
          <w:szCs w:val="24"/>
          <w:u w:val="single"/>
        </w:rPr>
        <w:t>1</w:t>
      </w:r>
    </w:p>
    <w:p w:rsidR="008209C2" w:rsidRDefault="008209C2" w:rsidP="008209C2">
      <w:pPr>
        <w:pStyle w:val="a9"/>
        <w:keepNext/>
        <w:suppressLineNumbers/>
        <w:spacing w:line="240" w:lineRule="auto"/>
        <w:ind w:firstLine="567"/>
        <w:jc w:val="center"/>
        <w:rPr>
          <w:rFonts w:ascii="Times New Roman" w:hAnsi="Times New Roman"/>
          <w:b/>
          <w:color w:val="auto"/>
          <w:sz w:val="24"/>
          <w:szCs w:val="24"/>
          <w:u w:val="single"/>
        </w:rPr>
      </w:pPr>
    </w:p>
    <w:tbl>
      <w:tblPr>
        <w:tblStyle w:val="a4"/>
        <w:tblW w:w="0" w:type="auto"/>
        <w:tblInd w:w="797" w:type="dxa"/>
        <w:tblLook w:val="04A0" w:firstRow="1" w:lastRow="0" w:firstColumn="1" w:lastColumn="0" w:noHBand="0" w:noVBand="1"/>
      </w:tblPr>
      <w:tblGrid>
        <w:gridCol w:w="567"/>
        <w:gridCol w:w="3119"/>
        <w:gridCol w:w="4820"/>
        <w:gridCol w:w="1192"/>
      </w:tblGrid>
      <w:tr w:rsidR="008209C2" w:rsidRPr="00342BAE" w:rsidTr="00A85601">
        <w:tc>
          <w:tcPr>
            <w:tcW w:w="567" w:type="dxa"/>
          </w:tcPr>
          <w:p w:rsidR="008209C2" w:rsidRPr="00342BAE" w:rsidRDefault="008209C2" w:rsidP="00212F1A">
            <w:pPr>
              <w:pStyle w:val="a9"/>
              <w:keepNext/>
              <w:suppressLineNumbers/>
              <w:tabs>
                <w:tab w:val="left" w:pos="297"/>
              </w:tabs>
              <w:spacing w:line="240" w:lineRule="auto"/>
              <w:ind w:firstLine="0"/>
              <w:jc w:val="center"/>
              <w:rPr>
                <w:rFonts w:ascii="Times New Roman" w:hAnsi="Times New Roman"/>
                <w:b/>
                <w:color w:val="auto"/>
                <w:sz w:val="24"/>
                <w:szCs w:val="24"/>
              </w:rPr>
            </w:pPr>
            <w:r w:rsidRPr="00342BAE">
              <w:rPr>
                <w:rFonts w:ascii="Times New Roman" w:hAnsi="Times New Roman"/>
                <w:b/>
                <w:color w:val="auto"/>
                <w:sz w:val="24"/>
                <w:szCs w:val="24"/>
              </w:rPr>
              <w:t>№ п/п</w:t>
            </w:r>
          </w:p>
        </w:tc>
        <w:tc>
          <w:tcPr>
            <w:tcW w:w="3119" w:type="dxa"/>
          </w:tcPr>
          <w:p w:rsidR="008209C2" w:rsidRPr="00342BAE" w:rsidRDefault="008209C2" w:rsidP="00212F1A">
            <w:pPr>
              <w:pStyle w:val="a9"/>
              <w:keepNext/>
              <w:suppressLineNumbers/>
              <w:tabs>
                <w:tab w:val="left" w:pos="297"/>
              </w:tabs>
              <w:spacing w:line="240" w:lineRule="auto"/>
              <w:ind w:firstLine="0"/>
              <w:jc w:val="center"/>
              <w:rPr>
                <w:rFonts w:ascii="Times New Roman" w:hAnsi="Times New Roman"/>
                <w:b/>
                <w:color w:val="auto"/>
                <w:sz w:val="24"/>
                <w:szCs w:val="24"/>
              </w:rPr>
            </w:pPr>
            <w:r w:rsidRPr="00342BAE">
              <w:rPr>
                <w:rFonts w:ascii="Times New Roman" w:hAnsi="Times New Roman"/>
                <w:b/>
                <w:color w:val="auto"/>
                <w:sz w:val="24"/>
                <w:szCs w:val="24"/>
              </w:rPr>
              <w:t>УУД</w:t>
            </w:r>
          </w:p>
        </w:tc>
        <w:tc>
          <w:tcPr>
            <w:tcW w:w="4820" w:type="dxa"/>
          </w:tcPr>
          <w:p w:rsidR="008209C2" w:rsidRPr="00342BAE" w:rsidRDefault="008209C2" w:rsidP="00212F1A">
            <w:pPr>
              <w:pStyle w:val="a9"/>
              <w:keepNext/>
              <w:suppressLineNumbers/>
              <w:tabs>
                <w:tab w:val="left" w:pos="297"/>
              </w:tabs>
              <w:spacing w:line="240" w:lineRule="auto"/>
              <w:ind w:firstLine="0"/>
              <w:jc w:val="center"/>
              <w:rPr>
                <w:rFonts w:ascii="Times New Roman" w:hAnsi="Times New Roman"/>
                <w:b/>
                <w:color w:val="auto"/>
                <w:sz w:val="24"/>
                <w:szCs w:val="24"/>
              </w:rPr>
            </w:pPr>
            <w:r w:rsidRPr="00342BAE">
              <w:rPr>
                <w:rFonts w:ascii="Times New Roman" w:hAnsi="Times New Roman"/>
                <w:b/>
                <w:color w:val="auto"/>
                <w:sz w:val="24"/>
                <w:szCs w:val="24"/>
              </w:rPr>
              <w:t>Критерии</w:t>
            </w:r>
          </w:p>
        </w:tc>
        <w:tc>
          <w:tcPr>
            <w:tcW w:w="1192" w:type="dxa"/>
          </w:tcPr>
          <w:p w:rsidR="008209C2" w:rsidRPr="00342BAE" w:rsidRDefault="008209C2" w:rsidP="00212F1A">
            <w:pPr>
              <w:pStyle w:val="a9"/>
              <w:keepNext/>
              <w:suppressLineNumbers/>
              <w:tabs>
                <w:tab w:val="left" w:pos="297"/>
              </w:tabs>
              <w:spacing w:line="240" w:lineRule="auto"/>
              <w:ind w:firstLine="0"/>
              <w:jc w:val="center"/>
              <w:rPr>
                <w:rFonts w:ascii="Times New Roman" w:hAnsi="Times New Roman"/>
                <w:b/>
                <w:color w:val="auto"/>
                <w:sz w:val="24"/>
                <w:szCs w:val="24"/>
              </w:rPr>
            </w:pPr>
            <w:r w:rsidRPr="00342BAE">
              <w:rPr>
                <w:rFonts w:ascii="Times New Roman" w:hAnsi="Times New Roman"/>
                <w:b/>
                <w:color w:val="auto"/>
                <w:sz w:val="24"/>
                <w:szCs w:val="24"/>
              </w:rPr>
              <w:t>Балл</w:t>
            </w:r>
          </w:p>
        </w:tc>
      </w:tr>
      <w:tr w:rsidR="008209C2" w:rsidRPr="00342BAE" w:rsidTr="00A85601">
        <w:tc>
          <w:tcPr>
            <w:tcW w:w="9698" w:type="dxa"/>
            <w:gridSpan w:val="4"/>
          </w:tcPr>
          <w:p w:rsidR="008209C2" w:rsidRPr="00342BAE" w:rsidRDefault="008209C2" w:rsidP="00212F1A">
            <w:pPr>
              <w:pStyle w:val="a9"/>
              <w:keepNext/>
              <w:suppressLineNumbers/>
              <w:tabs>
                <w:tab w:val="left" w:pos="297"/>
              </w:tabs>
              <w:spacing w:line="240" w:lineRule="auto"/>
              <w:ind w:firstLine="0"/>
              <w:jc w:val="center"/>
              <w:rPr>
                <w:rFonts w:ascii="Times New Roman" w:hAnsi="Times New Roman"/>
                <w:b/>
                <w:color w:val="auto"/>
                <w:sz w:val="24"/>
                <w:szCs w:val="24"/>
              </w:rPr>
            </w:pPr>
            <w:r w:rsidRPr="00342BAE">
              <w:rPr>
                <w:rFonts w:ascii="Times New Roman" w:hAnsi="Times New Roman"/>
                <w:b/>
                <w:color w:val="auto"/>
                <w:sz w:val="24"/>
                <w:szCs w:val="24"/>
              </w:rPr>
              <w:t>Регулятивные УУД</w:t>
            </w:r>
          </w:p>
        </w:tc>
      </w:tr>
      <w:tr w:rsidR="008209C2" w:rsidTr="00A85601">
        <w:tc>
          <w:tcPr>
            <w:tcW w:w="567" w:type="dxa"/>
            <w:vMerge w:val="restart"/>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1</w:t>
            </w:r>
          </w:p>
        </w:tc>
        <w:tc>
          <w:tcPr>
            <w:tcW w:w="3119" w:type="dxa"/>
            <w:vMerge w:val="restart"/>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r>
              <w:rPr>
                <w:rFonts w:ascii="Times New Roman" w:hAnsi="Times New Roman"/>
                <w:color w:val="auto"/>
                <w:sz w:val="24"/>
                <w:szCs w:val="24"/>
              </w:rPr>
              <w:t>Организовать свое рабочее место под руководством учителя</w:t>
            </w:r>
          </w:p>
        </w:tc>
        <w:tc>
          <w:tcPr>
            <w:tcW w:w="4820" w:type="dxa"/>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r>
              <w:rPr>
                <w:rFonts w:ascii="Times New Roman" w:hAnsi="Times New Roman"/>
                <w:color w:val="auto"/>
                <w:sz w:val="24"/>
                <w:szCs w:val="24"/>
              </w:rPr>
              <w:t>Организует свое место в соответствии с требованиями учителя</w:t>
            </w:r>
          </w:p>
        </w:tc>
        <w:tc>
          <w:tcPr>
            <w:tcW w:w="1192" w:type="dxa"/>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2</w:t>
            </w:r>
          </w:p>
        </w:tc>
      </w:tr>
      <w:tr w:rsidR="008209C2" w:rsidTr="00A85601">
        <w:tc>
          <w:tcPr>
            <w:tcW w:w="567" w:type="dxa"/>
            <w:vMerge/>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3119" w:type="dxa"/>
            <w:vMerge/>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p>
        </w:tc>
        <w:tc>
          <w:tcPr>
            <w:tcW w:w="4820" w:type="dxa"/>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r>
              <w:rPr>
                <w:rFonts w:ascii="Times New Roman" w:hAnsi="Times New Roman"/>
                <w:color w:val="auto"/>
                <w:sz w:val="24"/>
                <w:szCs w:val="24"/>
              </w:rPr>
              <w:t>Требуется повторное напоминание учителя</w:t>
            </w:r>
          </w:p>
        </w:tc>
        <w:tc>
          <w:tcPr>
            <w:tcW w:w="1192" w:type="dxa"/>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1</w:t>
            </w:r>
          </w:p>
        </w:tc>
      </w:tr>
      <w:tr w:rsidR="008209C2" w:rsidTr="00A85601">
        <w:tc>
          <w:tcPr>
            <w:tcW w:w="567" w:type="dxa"/>
            <w:vMerge/>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3119" w:type="dxa"/>
            <w:vMerge/>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p>
        </w:tc>
        <w:tc>
          <w:tcPr>
            <w:tcW w:w="4820" w:type="dxa"/>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r>
              <w:rPr>
                <w:rFonts w:ascii="Times New Roman" w:hAnsi="Times New Roman"/>
                <w:color w:val="auto"/>
                <w:sz w:val="24"/>
                <w:szCs w:val="24"/>
              </w:rPr>
              <w:t>Не может организовать свое место</w:t>
            </w:r>
          </w:p>
        </w:tc>
        <w:tc>
          <w:tcPr>
            <w:tcW w:w="1192" w:type="dxa"/>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0</w:t>
            </w:r>
          </w:p>
        </w:tc>
      </w:tr>
      <w:tr w:rsidR="008209C2" w:rsidTr="00A85601">
        <w:tc>
          <w:tcPr>
            <w:tcW w:w="567" w:type="dxa"/>
            <w:vMerge w:val="restart"/>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2</w:t>
            </w:r>
          </w:p>
        </w:tc>
        <w:tc>
          <w:tcPr>
            <w:tcW w:w="3119" w:type="dxa"/>
            <w:vMerge w:val="restart"/>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r>
              <w:rPr>
                <w:rFonts w:ascii="Times New Roman" w:hAnsi="Times New Roman"/>
                <w:color w:val="auto"/>
                <w:sz w:val="24"/>
                <w:szCs w:val="24"/>
              </w:rPr>
              <w:t>Определять цель выполнения заданий на уроке, во внеурочной деятельности, в жизненных ситуациях под руководством учителя</w:t>
            </w:r>
          </w:p>
        </w:tc>
        <w:tc>
          <w:tcPr>
            <w:tcW w:w="4820" w:type="dxa"/>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r>
              <w:rPr>
                <w:rFonts w:ascii="Times New Roman" w:hAnsi="Times New Roman"/>
                <w:color w:val="auto"/>
                <w:sz w:val="24"/>
                <w:szCs w:val="24"/>
              </w:rPr>
              <w:t>Определяет цель выполнения заданий с помощью учителя</w:t>
            </w:r>
          </w:p>
        </w:tc>
        <w:tc>
          <w:tcPr>
            <w:tcW w:w="1192" w:type="dxa"/>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2</w:t>
            </w:r>
          </w:p>
        </w:tc>
      </w:tr>
      <w:tr w:rsidR="008209C2" w:rsidTr="00A85601">
        <w:tc>
          <w:tcPr>
            <w:tcW w:w="567" w:type="dxa"/>
            <w:vMerge/>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3119" w:type="dxa"/>
            <w:vMerge/>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p>
        </w:tc>
        <w:tc>
          <w:tcPr>
            <w:tcW w:w="4820" w:type="dxa"/>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r>
              <w:rPr>
                <w:rFonts w:ascii="Times New Roman" w:hAnsi="Times New Roman"/>
                <w:color w:val="auto"/>
                <w:sz w:val="24"/>
                <w:szCs w:val="24"/>
              </w:rPr>
              <w:t>Требует повторное напоминание о целях заданий учителем</w:t>
            </w:r>
          </w:p>
        </w:tc>
        <w:tc>
          <w:tcPr>
            <w:tcW w:w="1192" w:type="dxa"/>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1</w:t>
            </w:r>
          </w:p>
        </w:tc>
      </w:tr>
      <w:tr w:rsidR="008209C2" w:rsidTr="00A85601">
        <w:tc>
          <w:tcPr>
            <w:tcW w:w="567" w:type="dxa"/>
            <w:vMerge/>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3119" w:type="dxa"/>
            <w:vMerge/>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p>
        </w:tc>
        <w:tc>
          <w:tcPr>
            <w:tcW w:w="4820" w:type="dxa"/>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r>
              <w:rPr>
                <w:rFonts w:ascii="Times New Roman" w:hAnsi="Times New Roman"/>
                <w:color w:val="auto"/>
                <w:sz w:val="24"/>
                <w:szCs w:val="24"/>
              </w:rPr>
              <w:t>Не может определить цель выполнения даже под руководством учителя</w:t>
            </w:r>
          </w:p>
        </w:tc>
        <w:tc>
          <w:tcPr>
            <w:tcW w:w="1192" w:type="dxa"/>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0</w:t>
            </w:r>
          </w:p>
        </w:tc>
      </w:tr>
      <w:tr w:rsidR="008209C2" w:rsidTr="00A85601">
        <w:tc>
          <w:tcPr>
            <w:tcW w:w="567" w:type="dxa"/>
            <w:vMerge w:val="restart"/>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3</w:t>
            </w:r>
          </w:p>
        </w:tc>
        <w:tc>
          <w:tcPr>
            <w:tcW w:w="3119" w:type="dxa"/>
            <w:vMerge w:val="restart"/>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r>
              <w:rPr>
                <w:rFonts w:ascii="Times New Roman" w:hAnsi="Times New Roman"/>
                <w:color w:val="auto"/>
                <w:sz w:val="24"/>
                <w:szCs w:val="24"/>
              </w:rPr>
              <w:t>Определять план выполнения заданий на уроках, внеурочной деятельности, жизненных ситуациях под руководством учителя</w:t>
            </w:r>
          </w:p>
        </w:tc>
        <w:tc>
          <w:tcPr>
            <w:tcW w:w="4820" w:type="dxa"/>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r>
              <w:rPr>
                <w:rFonts w:ascii="Times New Roman" w:hAnsi="Times New Roman"/>
                <w:color w:val="auto"/>
                <w:sz w:val="24"/>
                <w:szCs w:val="24"/>
              </w:rPr>
              <w:t>Определяет план выполнения заданий с помощью учителя</w:t>
            </w:r>
          </w:p>
        </w:tc>
        <w:tc>
          <w:tcPr>
            <w:tcW w:w="1192" w:type="dxa"/>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2</w:t>
            </w:r>
          </w:p>
        </w:tc>
      </w:tr>
      <w:tr w:rsidR="008209C2" w:rsidTr="00A85601">
        <w:tc>
          <w:tcPr>
            <w:tcW w:w="567" w:type="dxa"/>
            <w:vMerge/>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3119" w:type="dxa"/>
            <w:vMerge/>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p>
        </w:tc>
        <w:tc>
          <w:tcPr>
            <w:tcW w:w="4820" w:type="dxa"/>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r>
              <w:rPr>
                <w:rFonts w:ascii="Times New Roman" w:hAnsi="Times New Roman"/>
                <w:color w:val="auto"/>
                <w:sz w:val="24"/>
                <w:szCs w:val="24"/>
              </w:rPr>
              <w:t>Требует повторное напоминание о плане выполнения заданий учителем</w:t>
            </w:r>
          </w:p>
        </w:tc>
        <w:tc>
          <w:tcPr>
            <w:tcW w:w="1192" w:type="dxa"/>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1</w:t>
            </w:r>
          </w:p>
        </w:tc>
      </w:tr>
      <w:tr w:rsidR="008209C2" w:rsidTr="00A85601">
        <w:tc>
          <w:tcPr>
            <w:tcW w:w="567" w:type="dxa"/>
            <w:vMerge/>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3119" w:type="dxa"/>
            <w:vMerge/>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p>
        </w:tc>
        <w:tc>
          <w:tcPr>
            <w:tcW w:w="4820" w:type="dxa"/>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r>
              <w:rPr>
                <w:rFonts w:ascii="Times New Roman" w:hAnsi="Times New Roman"/>
                <w:color w:val="auto"/>
                <w:sz w:val="24"/>
                <w:szCs w:val="24"/>
              </w:rPr>
              <w:t>Не может определить план выполнения заданий даже под руководством учителя</w:t>
            </w:r>
          </w:p>
        </w:tc>
        <w:tc>
          <w:tcPr>
            <w:tcW w:w="1192" w:type="dxa"/>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0</w:t>
            </w:r>
          </w:p>
        </w:tc>
      </w:tr>
      <w:tr w:rsidR="008209C2" w:rsidTr="00A85601">
        <w:tc>
          <w:tcPr>
            <w:tcW w:w="567" w:type="dxa"/>
            <w:vMerge w:val="restart"/>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4</w:t>
            </w:r>
          </w:p>
        </w:tc>
        <w:tc>
          <w:tcPr>
            <w:tcW w:w="3119" w:type="dxa"/>
            <w:vMerge w:val="restart"/>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r>
              <w:rPr>
                <w:rFonts w:ascii="Times New Roman" w:hAnsi="Times New Roman"/>
                <w:color w:val="auto"/>
                <w:sz w:val="24"/>
                <w:szCs w:val="24"/>
              </w:rPr>
              <w:t>Использовать в своей деятельности простейшие приборы: линейку, треугольник и т.д.</w:t>
            </w:r>
          </w:p>
        </w:tc>
        <w:tc>
          <w:tcPr>
            <w:tcW w:w="4820" w:type="dxa"/>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r>
              <w:rPr>
                <w:rFonts w:ascii="Times New Roman" w:hAnsi="Times New Roman"/>
                <w:color w:val="auto"/>
                <w:sz w:val="24"/>
                <w:szCs w:val="24"/>
              </w:rPr>
              <w:t>Может использовать в своей деятельности простейшие приборы</w:t>
            </w:r>
          </w:p>
        </w:tc>
        <w:tc>
          <w:tcPr>
            <w:tcW w:w="1192" w:type="dxa"/>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2</w:t>
            </w:r>
          </w:p>
        </w:tc>
      </w:tr>
      <w:tr w:rsidR="008209C2" w:rsidTr="00A85601">
        <w:tc>
          <w:tcPr>
            <w:tcW w:w="567" w:type="dxa"/>
            <w:vMerge/>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3119" w:type="dxa"/>
            <w:vMerge/>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p>
        </w:tc>
        <w:tc>
          <w:tcPr>
            <w:tcW w:w="4820" w:type="dxa"/>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r>
              <w:rPr>
                <w:rFonts w:ascii="Times New Roman" w:hAnsi="Times New Roman"/>
                <w:color w:val="auto"/>
                <w:sz w:val="24"/>
                <w:szCs w:val="24"/>
              </w:rPr>
              <w:t>Необходима помощь учителя в использовании простейших приборов</w:t>
            </w:r>
          </w:p>
        </w:tc>
        <w:tc>
          <w:tcPr>
            <w:tcW w:w="1192" w:type="dxa"/>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1</w:t>
            </w:r>
          </w:p>
        </w:tc>
      </w:tr>
      <w:tr w:rsidR="008209C2" w:rsidTr="00A85601">
        <w:tc>
          <w:tcPr>
            <w:tcW w:w="567" w:type="dxa"/>
            <w:vMerge/>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3119" w:type="dxa"/>
            <w:vMerge/>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p>
        </w:tc>
        <w:tc>
          <w:tcPr>
            <w:tcW w:w="4820" w:type="dxa"/>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r>
              <w:rPr>
                <w:rFonts w:ascii="Times New Roman" w:hAnsi="Times New Roman"/>
                <w:color w:val="auto"/>
                <w:sz w:val="24"/>
                <w:szCs w:val="24"/>
              </w:rPr>
              <w:t>Не может пользоваться простейшими приборами даже после дополнительной помощи учителя</w:t>
            </w:r>
          </w:p>
        </w:tc>
        <w:tc>
          <w:tcPr>
            <w:tcW w:w="1192" w:type="dxa"/>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0</w:t>
            </w:r>
          </w:p>
        </w:tc>
      </w:tr>
      <w:tr w:rsidR="008209C2" w:rsidTr="00A85601">
        <w:tc>
          <w:tcPr>
            <w:tcW w:w="567" w:type="dxa"/>
            <w:vMerge w:val="restart"/>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5</w:t>
            </w:r>
          </w:p>
        </w:tc>
        <w:tc>
          <w:tcPr>
            <w:tcW w:w="3119" w:type="dxa"/>
            <w:vMerge w:val="restart"/>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r>
              <w:rPr>
                <w:rFonts w:ascii="Times New Roman" w:hAnsi="Times New Roman"/>
                <w:color w:val="auto"/>
                <w:sz w:val="24"/>
                <w:szCs w:val="24"/>
              </w:rPr>
              <w:t>Оценка результатов своей работы</w:t>
            </w:r>
          </w:p>
        </w:tc>
        <w:tc>
          <w:tcPr>
            <w:tcW w:w="4820" w:type="dxa"/>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r>
              <w:rPr>
                <w:rFonts w:ascii="Times New Roman" w:hAnsi="Times New Roman"/>
                <w:color w:val="auto"/>
                <w:sz w:val="24"/>
                <w:szCs w:val="24"/>
              </w:rPr>
              <w:t>Умеет объективно оценивать свою работу и соотносить с готовым результатом</w:t>
            </w:r>
          </w:p>
        </w:tc>
        <w:tc>
          <w:tcPr>
            <w:tcW w:w="1192" w:type="dxa"/>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2</w:t>
            </w:r>
          </w:p>
        </w:tc>
      </w:tr>
      <w:tr w:rsidR="008209C2" w:rsidTr="00A85601">
        <w:tc>
          <w:tcPr>
            <w:tcW w:w="567" w:type="dxa"/>
            <w:vMerge/>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3119" w:type="dxa"/>
            <w:vMerge/>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p>
        </w:tc>
        <w:tc>
          <w:tcPr>
            <w:tcW w:w="4820" w:type="dxa"/>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r>
              <w:rPr>
                <w:rFonts w:ascii="Times New Roman" w:hAnsi="Times New Roman"/>
                <w:color w:val="auto"/>
                <w:sz w:val="24"/>
                <w:szCs w:val="24"/>
              </w:rPr>
              <w:t>При соотношении работы обнаруживается расхождение в оценке</w:t>
            </w:r>
          </w:p>
        </w:tc>
        <w:tc>
          <w:tcPr>
            <w:tcW w:w="1192" w:type="dxa"/>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1</w:t>
            </w:r>
          </w:p>
        </w:tc>
      </w:tr>
      <w:tr w:rsidR="008209C2" w:rsidTr="00A85601">
        <w:tc>
          <w:tcPr>
            <w:tcW w:w="567" w:type="dxa"/>
            <w:vMerge/>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3119" w:type="dxa"/>
            <w:vMerge/>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p>
        </w:tc>
        <w:tc>
          <w:tcPr>
            <w:tcW w:w="4820" w:type="dxa"/>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r>
              <w:rPr>
                <w:rFonts w:ascii="Times New Roman" w:hAnsi="Times New Roman"/>
                <w:color w:val="auto"/>
                <w:sz w:val="24"/>
                <w:szCs w:val="24"/>
              </w:rPr>
              <w:t>Не может соотнести свою работу с готовым результатом, оценка необъективна</w:t>
            </w:r>
          </w:p>
        </w:tc>
        <w:tc>
          <w:tcPr>
            <w:tcW w:w="1192" w:type="dxa"/>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0</w:t>
            </w:r>
          </w:p>
        </w:tc>
      </w:tr>
      <w:tr w:rsidR="008209C2" w:rsidRPr="00342BAE" w:rsidTr="00A85601">
        <w:tc>
          <w:tcPr>
            <w:tcW w:w="9698" w:type="dxa"/>
            <w:gridSpan w:val="4"/>
          </w:tcPr>
          <w:p w:rsidR="008209C2" w:rsidRPr="00342BAE" w:rsidRDefault="008209C2" w:rsidP="00212F1A">
            <w:pPr>
              <w:pStyle w:val="a9"/>
              <w:keepNext/>
              <w:suppressLineNumbers/>
              <w:tabs>
                <w:tab w:val="left" w:pos="297"/>
              </w:tabs>
              <w:spacing w:line="240" w:lineRule="auto"/>
              <w:ind w:firstLine="0"/>
              <w:jc w:val="center"/>
              <w:rPr>
                <w:rFonts w:ascii="Times New Roman" w:hAnsi="Times New Roman"/>
                <w:b/>
                <w:color w:val="auto"/>
                <w:sz w:val="24"/>
                <w:szCs w:val="24"/>
              </w:rPr>
            </w:pPr>
            <w:r w:rsidRPr="00342BAE">
              <w:rPr>
                <w:rFonts w:ascii="Times New Roman" w:hAnsi="Times New Roman"/>
                <w:b/>
                <w:color w:val="auto"/>
                <w:sz w:val="24"/>
                <w:szCs w:val="24"/>
              </w:rPr>
              <w:t xml:space="preserve">Итого: 9-10 баллов - высокий уровень, </w:t>
            </w:r>
          </w:p>
          <w:p w:rsidR="008209C2" w:rsidRPr="00342BAE" w:rsidRDefault="008209C2" w:rsidP="00212F1A">
            <w:pPr>
              <w:pStyle w:val="a9"/>
              <w:keepNext/>
              <w:suppressLineNumbers/>
              <w:tabs>
                <w:tab w:val="left" w:pos="297"/>
              </w:tabs>
              <w:spacing w:line="240" w:lineRule="auto"/>
              <w:ind w:firstLine="0"/>
              <w:jc w:val="center"/>
              <w:rPr>
                <w:rFonts w:ascii="Times New Roman" w:hAnsi="Times New Roman"/>
                <w:b/>
                <w:color w:val="auto"/>
                <w:sz w:val="24"/>
                <w:szCs w:val="24"/>
              </w:rPr>
            </w:pPr>
            <w:r w:rsidRPr="00342BAE">
              <w:rPr>
                <w:rFonts w:ascii="Times New Roman" w:hAnsi="Times New Roman"/>
                <w:b/>
                <w:color w:val="auto"/>
                <w:sz w:val="24"/>
                <w:szCs w:val="24"/>
              </w:rPr>
              <w:t>5-8 баллов – средний уровень, 0-4 балла – низкий уровень</w:t>
            </w:r>
          </w:p>
        </w:tc>
      </w:tr>
      <w:tr w:rsidR="008209C2" w:rsidRPr="00342BAE" w:rsidTr="00A85601">
        <w:tc>
          <w:tcPr>
            <w:tcW w:w="9698" w:type="dxa"/>
            <w:gridSpan w:val="4"/>
          </w:tcPr>
          <w:p w:rsidR="008209C2" w:rsidRPr="00342BAE" w:rsidRDefault="008209C2" w:rsidP="00212F1A">
            <w:pPr>
              <w:pStyle w:val="a9"/>
              <w:keepNext/>
              <w:suppressLineNumbers/>
              <w:tabs>
                <w:tab w:val="left" w:pos="297"/>
              </w:tabs>
              <w:spacing w:line="240" w:lineRule="auto"/>
              <w:ind w:firstLine="0"/>
              <w:jc w:val="center"/>
              <w:rPr>
                <w:rFonts w:ascii="Times New Roman" w:hAnsi="Times New Roman"/>
                <w:b/>
                <w:color w:val="auto"/>
                <w:sz w:val="24"/>
                <w:szCs w:val="24"/>
              </w:rPr>
            </w:pPr>
            <w:r w:rsidRPr="00342BAE">
              <w:rPr>
                <w:rFonts w:ascii="Times New Roman" w:hAnsi="Times New Roman"/>
                <w:b/>
                <w:color w:val="auto"/>
                <w:sz w:val="24"/>
                <w:szCs w:val="24"/>
              </w:rPr>
              <w:t>Познавательные УУД</w:t>
            </w:r>
          </w:p>
        </w:tc>
      </w:tr>
      <w:tr w:rsidR="008209C2" w:rsidTr="00A85601">
        <w:tc>
          <w:tcPr>
            <w:tcW w:w="567" w:type="dxa"/>
            <w:vMerge w:val="restart"/>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1</w:t>
            </w:r>
          </w:p>
        </w:tc>
        <w:tc>
          <w:tcPr>
            <w:tcW w:w="3119" w:type="dxa"/>
            <w:vMerge w:val="restart"/>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r>
              <w:rPr>
                <w:rFonts w:ascii="Times New Roman" w:hAnsi="Times New Roman"/>
                <w:color w:val="auto"/>
                <w:sz w:val="24"/>
                <w:szCs w:val="24"/>
              </w:rPr>
              <w:t>Ориентироваться в учебнике: определять умения, которые будут сформированы а основе изучения данного раздела</w:t>
            </w:r>
          </w:p>
        </w:tc>
        <w:tc>
          <w:tcPr>
            <w:tcW w:w="4820" w:type="dxa"/>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r>
              <w:rPr>
                <w:rFonts w:ascii="Times New Roman" w:hAnsi="Times New Roman"/>
                <w:color w:val="auto"/>
                <w:sz w:val="24"/>
                <w:szCs w:val="24"/>
              </w:rPr>
              <w:t>Умеет ориентироваться в учебнике</w:t>
            </w:r>
          </w:p>
        </w:tc>
        <w:tc>
          <w:tcPr>
            <w:tcW w:w="1192" w:type="dxa"/>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2</w:t>
            </w:r>
          </w:p>
        </w:tc>
      </w:tr>
      <w:tr w:rsidR="008209C2" w:rsidTr="00A85601">
        <w:tc>
          <w:tcPr>
            <w:tcW w:w="567" w:type="dxa"/>
            <w:vMerge/>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3119" w:type="dxa"/>
            <w:vMerge/>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p>
        </w:tc>
        <w:tc>
          <w:tcPr>
            <w:tcW w:w="4820" w:type="dxa"/>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r>
              <w:rPr>
                <w:rFonts w:ascii="Times New Roman" w:hAnsi="Times New Roman"/>
                <w:color w:val="auto"/>
                <w:sz w:val="24"/>
                <w:szCs w:val="24"/>
              </w:rPr>
              <w:t>Ориентируется в учебнике после повторного напоминания учителем</w:t>
            </w:r>
          </w:p>
        </w:tc>
        <w:tc>
          <w:tcPr>
            <w:tcW w:w="1192" w:type="dxa"/>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1</w:t>
            </w:r>
          </w:p>
        </w:tc>
      </w:tr>
      <w:tr w:rsidR="008209C2" w:rsidTr="00A85601">
        <w:tc>
          <w:tcPr>
            <w:tcW w:w="567" w:type="dxa"/>
            <w:vMerge/>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3119" w:type="dxa"/>
            <w:vMerge/>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p>
        </w:tc>
        <w:tc>
          <w:tcPr>
            <w:tcW w:w="4820" w:type="dxa"/>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r>
              <w:rPr>
                <w:rFonts w:ascii="Times New Roman" w:hAnsi="Times New Roman"/>
                <w:color w:val="auto"/>
                <w:sz w:val="24"/>
                <w:szCs w:val="24"/>
              </w:rPr>
              <w:t>Не умеет ориентироваться в учебнике</w:t>
            </w:r>
          </w:p>
        </w:tc>
        <w:tc>
          <w:tcPr>
            <w:tcW w:w="1192" w:type="dxa"/>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0</w:t>
            </w:r>
          </w:p>
        </w:tc>
      </w:tr>
      <w:tr w:rsidR="008209C2" w:rsidTr="00A85601">
        <w:tc>
          <w:tcPr>
            <w:tcW w:w="567" w:type="dxa"/>
            <w:vMerge w:val="restart"/>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2</w:t>
            </w:r>
          </w:p>
        </w:tc>
        <w:tc>
          <w:tcPr>
            <w:tcW w:w="3119" w:type="dxa"/>
            <w:vMerge w:val="restart"/>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r>
              <w:rPr>
                <w:rFonts w:ascii="Times New Roman" w:hAnsi="Times New Roman"/>
                <w:color w:val="auto"/>
                <w:sz w:val="24"/>
                <w:szCs w:val="24"/>
              </w:rPr>
              <w:t>Отвечать на простые вопросы учителя, находить нужную информацию в учебнике</w:t>
            </w:r>
          </w:p>
        </w:tc>
        <w:tc>
          <w:tcPr>
            <w:tcW w:w="4820" w:type="dxa"/>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r>
              <w:rPr>
                <w:rFonts w:ascii="Times New Roman" w:hAnsi="Times New Roman"/>
                <w:color w:val="auto"/>
                <w:sz w:val="24"/>
                <w:szCs w:val="24"/>
              </w:rPr>
              <w:t>Отвечает на вопросы учителя, может найти нужную информацию из учебника</w:t>
            </w:r>
          </w:p>
        </w:tc>
        <w:tc>
          <w:tcPr>
            <w:tcW w:w="1192" w:type="dxa"/>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2</w:t>
            </w:r>
          </w:p>
        </w:tc>
      </w:tr>
      <w:tr w:rsidR="008209C2" w:rsidTr="00A85601">
        <w:tc>
          <w:tcPr>
            <w:tcW w:w="567" w:type="dxa"/>
            <w:vMerge/>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3119" w:type="dxa"/>
            <w:vMerge/>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p>
        </w:tc>
        <w:tc>
          <w:tcPr>
            <w:tcW w:w="4820" w:type="dxa"/>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r>
              <w:rPr>
                <w:rFonts w:ascii="Times New Roman" w:hAnsi="Times New Roman"/>
                <w:color w:val="auto"/>
                <w:sz w:val="24"/>
                <w:szCs w:val="24"/>
              </w:rPr>
              <w:t>Отвечает на вопросы учителя, но не может найти подтверждение в учебнике</w:t>
            </w:r>
          </w:p>
        </w:tc>
        <w:tc>
          <w:tcPr>
            <w:tcW w:w="1192" w:type="dxa"/>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1</w:t>
            </w:r>
          </w:p>
        </w:tc>
      </w:tr>
      <w:tr w:rsidR="008209C2" w:rsidTr="00A85601">
        <w:tc>
          <w:tcPr>
            <w:tcW w:w="567" w:type="dxa"/>
            <w:vMerge/>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3119" w:type="dxa"/>
            <w:vMerge/>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p>
        </w:tc>
        <w:tc>
          <w:tcPr>
            <w:tcW w:w="4820" w:type="dxa"/>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r>
              <w:rPr>
                <w:rFonts w:ascii="Times New Roman" w:hAnsi="Times New Roman"/>
                <w:color w:val="auto"/>
                <w:sz w:val="24"/>
                <w:szCs w:val="24"/>
              </w:rPr>
              <w:t>Не отвечает на вопросы учителя</w:t>
            </w:r>
          </w:p>
        </w:tc>
        <w:tc>
          <w:tcPr>
            <w:tcW w:w="1192" w:type="dxa"/>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0</w:t>
            </w:r>
          </w:p>
        </w:tc>
      </w:tr>
      <w:tr w:rsidR="008209C2" w:rsidTr="00A85601">
        <w:tc>
          <w:tcPr>
            <w:tcW w:w="567" w:type="dxa"/>
            <w:vMerge w:val="restart"/>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3</w:t>
            </w:r>
          </w:p>
        </w:tc>
        <w:tc>
          <w:tcPr>
            <w:tcW w:w="3119" w:type="dxa"/>
            <w:vMerge w:val="restart"/>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r>
              <w:rPr>
                <w:rFonts w:ascii="Times New Roman" w:hAnsi="Times New Roman"/>
                <w:color w:val="auto"/>
                <w:sz w:val="24"/>
                <w:szCs w:val="24"/>
              </w:rPr>
              <w:t>Сравнивать предметы, объекты: находить общее и различие</w:t>
            </w:r>
          </w:p>
        </w:tc>
        <w:tc>
          <w:tcPr>
            <w:tcW w:w="4820" w:type="dxa"/>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r>
              <w:rPr>
                <w:rFonts w:ascii="Times New Roman" w:hAnsi="Times New Roman"/>
                <w:color w:val="auto"/>
                <w:sz w:val="24"/>
                <w:szCs w:val="24"/>
              </w:rPr>
              <w:t>Умеет сравнивать предметы (находит существенные признаки)</w:t>
            </w:r>
          </w:p>
        </w:tc>
        <w:tc>
          <w:tcPr>
            <w:tcW w:w="1192" w:type="dxa"/>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2</w:t>
            </w:r>
          </w:p>
        </w:tc>
      </w:tr>
      <w:tr w:rsidR="008209C2" w:rsidTr="00A85601">
        <w:tc>
          <w:tcPr>
            <w:tcW w:w="567" w:type="dxa"/>
            <w:vMerge/>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3119" w:type="dxa"/>
            <w:vMerge/>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p>
        </w:tc>
        <w:tc>
          <w:tcPr>
            <w:tcW w:w="4820" w:type="dxa"/>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r>
              <w:rPr>
                <w:rFonts w:ascii="Times New Roman" w:hAnsi="Times New Roman"/>
                <w:color w:val="auto"/>
                <w:sz w:val="24"/>
                <w:szCs w:val="24"/>
              </w:rPr>
              <w:t>Сравнивая предметы при помощи наводящих вопросов учителя</w:t>
            </w:r>
          </w:p>
        </w:tc>
        <w:tc>
          <w:tcPr>
            <w:tcW w:w="1192" w:type="dxa"/>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1</w:t>
            </w:r>
          </w:p>
        </w:tc>
      </w:tr>
      <w:tr w:rsidR="008209C2" w:rsidTr="00A85601">
        <w:tc>
          <w:tcPr>
            <w:tcW w:w="567" w:type="dxa"/>
            <w:vMerge/>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3119" w:type="dxa"/>
            <w:vMerge/>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p>
        </w:tc>
        <w:tc>
          <w:tcPr>
            <w:tcW w:w="4820" w:type="dxa"/>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r>
              <w:rPr>
                <w:rFonts w:ascii="Times New Roman" w:hAnsi="Times New Roman"/>
                <w:color w:val="auto"/>
                <w:sz w:val="24"/>
                <w:szCs w:val="24"/>
              </w:rPr>
              <w:t>Не может сравнивать предметы</w:t>
            </w:r>
          </w:p>
        </w:tc>
        <w:tc>
          <w:tcPr>
            <w:tcW w:w="1192" w:type="dxa"/>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0</w:t>
            </w:r>
          </w:p>
        </w:tc>
      </w:tr>
      <w:tr w:rsidR="008209C2" w:rsidTr="00A85601">
        <w:tc>
          <w:tcPr>
            <w:tcW w:w="567" w:type="dxa"/>
            <w:vMerge w:val="restart"/>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4</w:t>
            </w:r>
          </w:p>
        </w:tc>
        <w:tc>
          <w:tcPr>
            <w:tcW w:w="3119" w:type="dxa"/>
            <w:vMerge w:val="restart"/>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r>
              <w:rPr>
                <w:rFonts w:ascii="Times New Roman" w:hAnsi="Times New Roman"/>
                <w:color w:val="auto"/>
                <w:sz w:val="24"/>
                <w:szCs w:val="24"/>
              </w:rPr>
              <w:t xml:space="preserve">Группировать предметы, </w:t>
            </w:r>
            <w:r>
              <w:rPr>
                <w:rFonts w:ascii="Times New Roman" w:hAnsi="Times New Roman"/>
                <w:color w:val="auto"/>
                <w:sz w:val="24"/>
                <w:szCs w:val="24"/>
              </w:rPr>
              <w:lastRenderedPageBreak/>
              <w:t>объекты на основе существенных признаков</w:t>
            </w:r>
          </w:p>
        </w:tc>
        <w:tc>
          <w:tcPr>
            <w:tcW w:w="4820" w:type="dxa"/>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r>
              <w:rPr>
                <w:rFonts w:ascii="Times New Roman" w:hAnsi="Times New Roman"/>
                <w:color w:val="auto"/>
                <w:sz w:val="24"/>
                <w:szCs w:val="24"/>
              </w:rPr>
              <w:lastRenderedPageBreak/>
              <w:t xml:space="preserve">Группирует предметы, объекты на основе </w:t>
            </w:r>
            <w:r>
              <w:rPr>
                <w:rFonts w:ascii="Times New Roman" w:hAnsi="Times New Roman"/>
                <w:color w:val="auto"/>
                <w:sz w:val="24"/>
                <w:szCs w:val="24"/>
              </w:rPr>
              <w:lastRenderedPageBreak/>
              <w:t>существенных признаков</w:t>
            </w:r>
          </w:p>
        </w:tc>
        <w:tc>
          <w:tcPr>
            <w:tcW w:w="1192" w:type="dxa"/>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lastRenderedPageBreak/>
              <w:t>2</w:t>
            </w:r>
          </w:p>
        </w:tc>
      </w:tr>
      <w:tr w:rsidR="008209C2" w:rsidTr="00A85601">
        <w:tc>
          <w:tcPr>
            <w:tcW w:w="567" w:type="dxa"/>
            <w:vMerge/>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3119" w:type="dxa"/>
            <w:vMerge/>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p>
        </w:tc>
        <w:tc>
          <w:tcPr>
            <w:tcW w:w="4820" w:type="dxa"/>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r>
              <w:rPr>
                <w:rFonts w:ascii="Times New Roman" w:hAnsi="Times New Roman"/>
                <w:color w:val="auto"/>
                <w:sz w:val="24"/>
                <w:szCs w:val="24"/>
              </w:rPr>
              <w:t>Группирует предметы, объекты на основе несущественных признаков</w:t>
            </w:r>
          </w:p>
        </w:tc>
        <w:tc>
          <w:tcPr>
            <w:tcW w:w="1192" w:type="dxa"/>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1</w:t>
            </w:r>
          </w:p>
        </w:tc>
      </w:tr>
      <w:tr w:rsidR="008209C2" w:rsidTr="00A85601">
        <w:tc>
          <w:tcPr>
            <w:tcW w:w="567" w:type="dxa"/>
            <w:vMerge/>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3119" w:type="dxa"/>
            <w:vMerge/>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p>
        </w:tc>
        <w:tc>
          <w:tcPr>
            <w:tcW w:w="4820" w:type="dxa"/>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r>
              <w:rPr>
                <w:rFonts w:ascii="Times New Roman" w:hAnsi="Times New Roman"/>
                <w:color w:val="auto"/>
                <w:sz w:val="24"/>
                <w:szCs w:val="24"/>
              </w:rPr>
              <w:t>Не может сгруппировать предметы</w:t>
            </w:r>
          </w:p>
        </w:tc>
        <w:tc>
          <w:tcPr>
            <w:tcW w:w="1192" w:type="dxa"/>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0</w:t>
            </w:r>
          </w:p>
        </w:tc>
      </w:tr>
      <w:tr w:rsidR="008209C2" w:rsidTr="00A85601">
        <w:tc>
          <w:tcPr>
            <w:tcW w:w="567" w:type="dxa"/>
            <w:vMerge w:val="restart"/>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5</w:t>
            </w:r>
          </w:p>
        </w:tc>
        <w:tc>
          <w:tcPr>
            <w:tcW w:w="3119" w:type="dxa"/>
            <w:vMerge w:val="restart"/>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r>
              <w:rPr>
                <w:rFonts w:ascii="Times New Roman" w:hAnsi="Times New Roman"/>
                <w:color w:val="auto"/>
                <w:sz w:val="24"/>
                <w:szCs w:val="24"/>
              </w:rPr>
              <w:t>Подробно пересказывать прочитанное или прослушанное, определять тему</w:t>
            </w:r>
          </w:p>
        </w:tc>
        <w:tc>
          <w:tcPr>
            <w:tcW w:w="4820" w:type="dxa"/>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r>
              <w:rPr>
                <w:rFonts w:ascii="Times New Roman" w:hAnsi="Times New Roman"/>
                <w:color w:val="auto"/>
                <w:sz w:val="24"/>
                <w:szCs w:val="24"/>
              </w:rPr>
              <w:t>Может подробно пересказать прочитанное или прослушанное; определить тему</w:t>
            </w:r>
          </w:p>
        </w:tc>
        <w:tc>
          <w:tcPr>
            <w:tcW w:w="1192" w:type="dxa"/>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2</w:t>
            </w:r>
          </w:p>
        </w:tc>
      </w:tr>
      <w:tr w:rsidR="008209C2" w:rsidTr="00A85601">
        <w:tc>
          <w:tcPr>
            <w:tcW w:w="567" w:type="dxa"/>
            <w:vMerge/>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3119" w:type="dxa"/>
            <w:vMerge/>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p>
        </w:tc>
        <w:tc>
          <w:tcPr>
            <w:tcW w:w="4820" w:type="dxa"/>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r>
              <w:rPr>
                <w:rFonts w:ascii="Times New Roman" w:hAnsi="Times New Roman"/>
                <w:color w:val="auto"/>
                <w:sz w:val="24"/>
                <w:szCs w:val="24"/>
              </w:rPr>
              <w:t>При подробном пересказе требуется помощь учителя, главным в теме определяет несущественное</w:t>
            </w:r>
          </w:p>
        </w:tc>
        <w:tc>
          <w:tcPr>
            <w:tcW w:w="1192" w:type="dxa"/>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1</w:t>
            </w:r>
          </w:p>
        </w:tc>
      </w:tr>
      <w:tr w:rsidR="008209C2" w:rsidTr="00A85601">
        <w:tc>
          <w:tcPr>
            <w:tcW w:w="567" w:type="dxa"/>
            <w:vMerge/>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3119" w:type="dxa"/>
            <w:vMerge/>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p>
        </w:tc>
        <w:tc>
          <w:tcPr>
            <w:tcW w:w="4820" w:type="dxa"/>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r>
              <w:rPr>
                <w:rFonts w:ascii="Times New Roman" w:hAnsi="Times New Roman"/>
                <w:color w:val="auto"/>
                <w:sz w:val="24"/>
                <w:szCs w:val="24"/>
              </w:rPr>
              <w:t>Не может определить тему, не может пересказать прочитанное</w:t>
            </w:r>
          </w:p>
        </w:tc>
        <w:tc>
          <w:tcPr>
            <w:tcW w:w="1192" w:type="dxa"/>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0</w:t>
            </w:r>
          </w:p>
        </w:tc>
      </w:tr>
      <w:tr w:rsidR="008209C2" w:rsidRPr="00342BAE" w:rsidTr="00A85601">
        <w:tc>
          <w:tcPr>
            <w:tcW w:w="9698" w:type="dxa"/>
            <w:gridSpan w:val="4"/>
          </w:tcPr>
          <w:p w:rsidR="008209C2" w:rsidRPr="00342BAE" w:rsidRDefault="008209C2" w:rsidP="00212F1A">
            <w:pPr>
              <w:pStyle w:val="a9"/>
              <w:keepNext/>
              <w:suppressLineNumbers/>
              <w:tabs>
                <w:tab w:val="left" w:pos="297"/>
              </w:tabs>
              <w:spacing w:line="240" w:lineRule="auto"/>
              <w:ind w:firstLine="0"/>
              <w:jc w:val="center"/>
              <w:rPr>
                <w:rFonts w:ascii="Times New Roman" w:hAnsi="Times New Roman"/>
                <w:b/>
                <w:color w:val="auto"/>
                <w:sz w:val="24"/>
                <w:szCs w:val="24"/>
              </w:rPr>
            </w:pPr>
            <w:r w:rsidRPr="00342BAE">
              <w:rPr>
                <w:rFonts w:ascii="Times New Roman" w:hAnsi="Times New Roman"/>
                <w:b/>
                <w:color w:val="auto"/>
                <w:sz w:val="24"/>
                <w:szCs w:val="24"/>
              </w:rPr>
              <w:t xml:space="preserve">Итого: 9-10 баллов - высокий уровень, </w:t>
            </w:r>
          </w:p>
          <w:p w:rsidR="008209C2" w:rsidRPr="00342BAE" w:rsidRDefault="008209C2" w:rsidP="00212F1A">
            <w:pPr>
              <w:pStyle w:val="a9"/>
              <w:keepNext/>
              <w:suppressLineNumbers/>
              <w:tabs>
                <w:tab w:val="left" w:pos="297"/>
              </w:tabs>
              <w:spacing w:line="240" w:lineRule="auto"/>
              <w:ind w:firstLine="0"/>
              <w:jc w:val="center"/>
              <w:rPr>
                <w:rFonts w:ascii="Times New Roman" w:hAnsi="Times New Roman"/>
                <w:b/>
                <w:color w:val="auto"/>
                <w:sz w:val="24"/>
                <w:szCs w:val="24"/>
              </w:rPr>
            </w:pPr>
            <w:r w:rsidRPr="00342BAE">
              <w:rPr>
                <w:rFonts w:ascii="Times New Roman" w:hAnsi="Times New Roman"/>
                <w:b/>
                <w:color w:val="auto"/>
                <w:sz w:val="24"/>
                <w:szCs w:val="24"/>
              </w:rPr>
              <w:t>5-8 баллов – средний уровень, 0-4 балла – низкий уровень</w:t>
            </w:r>
          </w:p>
        </w:tc>
      </w:tr>
      <w:tr w:rsidR="008209C2" w:rsidRPr="00342BAE" w:rsidTr="00A85601">
        <w:tc>
          <w:tcPr>
            <w:tcW w:w="9698" w:type="dxa"/>
            <w:gridSpan w:val="4"/>
          </w:tcPr>
          <w:p w:rsidR="008209C2" w:rsidRPr="00342BAE" w:rsidRDefault="008209C2" w:rsidP="00212F1A">
            <w:pPr>
              <w:pStyle w:val="a9"/>
              <w:keepNext/>
              <w:suppressLineNumbers/>
              <w:tabs>
                <w:tab w:val="left" w:pos="297"/>
              </w:tabs>
              <w:spacing w:line="240" w:lineRule="auto"/>
              <w:ind w:firstLine="0"/>
              <w:jc w:val="center"/>
              <w:rPr>
                <w:rFonts w:ascii="Times New Roman" w:hAnsi="Times New Roman"/>
                <w:b/>
                <w:color w:val="auto"/>
                <w:sz w:val="24"/>
                <w:szCs w:val="24"/>
              </w:rPr>
            </w:pPr>
            <w:r w:rsidRPr="00342BAE">
              <w:rPr>
                <w:rFonts w:ascii="Times New Roman" w:hAnsi="Times New Roman"/>
                <w:b/>
                <w:color w:val="auto"/>
                <w:sz w:val="24"/>
                <w:szCs w:val="24"/>
              </w:rPr>
              <w:t>Коммуникативные УУД</w:t>
            </w:r>
          </w:p>
        </w:tc>
      </w:tr>
      <w:tr w:rsidR="008209C2" w:rsidTr="00A85601">
        <w:tc>
          <w:tcPr>
            <w:tcW w:w="567" w:type="dxa"/>
            <w:vMerge w:val="restart"/>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1</w:t>
            </w:r>
          </w:p>
        </w:tc>
        <w:tc>
          <w:tcPr>
            <w:tcW w:w="3119" w:type="dxa"/>
            <w:vMerge w:val="restart"/>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r>
              <w:rPr>
                <w:rFonts w:ascii="Times New Roman" w:hAnsi="Times New Roman"/>
                <w:color w:val="auto"/>
                <w:sz w:val="24"/>
                <w:szCs w:val="24"/>
              </w:rPr>
              <w:t>Участвовать в диалоге на уроке и в жизненных ситуациях</w:t>
            </w:r>
          </w:p>
        </w:tc>
        <w:tc>
          <w:tcPr>
            <w:tcW w:w="4820" w:type="dxa"/>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r>
              <w:rPr>
                <w:rFonts w:ascii="Times New Roman" w:hAnsi="Times New Roman"/>
                <w:color w:val="auto"/>
                <w:sz w:val="24"/>
                <w:szCs w:val="24"/>
              </w:rPr>
              <w:t>Участвует в диалоге</w:t>
            </w:r>
          </w:p>
        </w:tc>
        <w:tc>
          <w:tcPr>
            <w:tcW w:w="1192" w:type="dxa"/>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2</w:t>
            </w:r>
          </w:p>
        </w:tc>
      </w:tr>
      <w:tr w:rsidR="008209C2" w:rsidTr="00A85601">
        <w:tc>
          <w:tcPr>
            <w:tcW w:w="567" w:type="dxa"/>
            <w:vMerge/>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3119" w:type="dxa"/>
            <w:vMerge/>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p>
        </w:tc>
        <w:tc>
          <w:tcPr>
            <w:tcW w:w="4820" w:type="dxa"/>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r>
              <w:rPr>
                <w:rFonts w:ascii="Times New Roman" w:hAnsi="Times New Roman"/>
                <w:color w:val="auto"/>
                <w:sz w:val="24"/>
                <w:szCs w:val="24"/>
              </w:rPr>
              <w:t>Участвует в диалоге по просьбе учителя</w:t>
            </w:r>
          </w:p>
        </w:tc>
        <w:tc>
          <w:tcPr>
            <w:tcW w:w="1192" w:type="dxa"/>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1</w:t>
            </w:r>
          </w:p>
        </w:tc>
      </w:tr>
      <w:tr w:rsidR="008209C2" w:rsidTr="00A85601">
        <w:tc>
          <w:tcPr>
            <w:tcW w:w="567" w:type="dxa"/>
            <w:vMerge/>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3119" w:type="dxa"/>
            <w:vMerge/>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p>
        </w:tc>
        <w:tc>
          <w:tcPr>
            <w:tcW w:w="4820" w:type="dxa"/>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r>
              <w:rPr>
                <w:rFonts w:ascii="Times New Roman" w:hAnsi="Times New Roman"/>
                <w:color w:val="auto"/>
                <w:sz w:val="24"/>
                <w:szCs w:val="24"/>
              </w:rPr>
              <w:t>Не участвует в диалоге</w:t>
            </w:r>
          </w:p>
        </w:tc>
        <w:tc>
          <w:tcPr>
            <w:tcW w:w="1192" w:type="dxa"/>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0</w:t>
            </w:r>
          </w:p>
        </w:tc>
      </w:tr>
      <w:tr w:rsidR="008209C2" w:rsidTr="00A85601">
        <w:tc>
          <w:tcPr>
            <w:tcW w:w="567" w:type="dxa"/>
            <w:vMerge w:val="restart"/>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2</w:t>
            </w:r>
          </w:p>
        </w:tc>
        <w:tc>
          <w:tcPr>
            <w:tcW w:w="3119" w:type="dxa"/>
            <w:vMerge w:val="restart"/>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r>
              <w:rPr>
                <w:rFonts w:ascii="Times New Roman" w:hAnsi="Times New Roman"/>
                <w:color w:val="auto"/>
                <w:sz w:val="24"/>
                <w:szCs w:val="24"/>
              </w:rPr>
              <w:t>Отвечать на вопросы учителя, товарищей по классу</w:t>
            </w:r>
          </w:p>
        </w:tc>
        <w:tc>
          <w:tcPr>
            <w:tcW w:w="4820" w:type="dxa"/>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r>
              <w:rPr>
                <w:rFonts w:ascii="Times New Roman" w:hAnsi="Times New Roman"/>
                <w:color w:val="auto"/>
                <w:sz w:val="24"/>
                <w:szCs w:val="24"/>
              </w:rPr>
              <w:t>Отвечает на вопросы учителя, товарищей по классу</w:t>
            </w:r>
          </w:p>
        </w:tc>
        <w:tc>
          <w:tcPr>
            <w:tcW w:w="1192" w:type="dxa"/>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2</w:t>
            </w:r>
          </w:p>
        </w:tc>
      </w:tr>
      <w:tr w:rsidR="008209C2" w:rsidTr="00A85601">
        <w:tc>
          <w:tcPr>
            <w:tcW w:w="567" w:type="dxa"/>
            <w:vMerge/>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3119" w:type="dxa"/>
            <w:vMerge/>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p>
        </w:tc>
        <w:tc>
          <w:tcPr>
            <w:tcW w:w="4820" w:type="dxa"/>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r>
              <w:rPr>
                <w:rFonts w:ascii="Times New Roman" w:hAnsi="Times New Roman"/>
                <w:color w:val="auto"/>
                <w:sz w:val="24"/>
                <w:szCs w:val="24"/>
              </w:rPr>
              <w:t>Испытывает трудности при ответах на вопросы</w:t>
            </w:r>
          </w:p>
        </w:tc>
        <w:tc>
          <w:tcPr>
            <w:tcW w:w="1192" w:type="dxa"/>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1</w:t>
            </w:r>
          </w:p>
        </w:tc>
      </w:tr>
      <w:tr w:rsidR="008209C2" w:rsidTr="00A85601">
        <w:tc>
          <w:tcPr>
            <w:tcW w:w="567" w:type="dxa"/>
            <w:vMerge/>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3119" w:type="dxa"/>
            <w:vMerge/>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p>
        </w:tc>
        <w:tc>
          <w:tcPr>
            <w:tcW w:w="4820" w:type="dxa"/>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r>
              <w:rPr>
                <w:rFonts w:ascii="Times New Roman" w:hAnsi="Times New Roman"/>
                <w:color w:val="auto"/>
                <w:sz w:val="24"/>
                <w:szCs w:val="24"/>
              </w:rPr>
              <w:t>Не отвечает на вопросы учителя, товарищей по классу</w:t>
            </w:r>
          </w:p>
        </w:tc>
        <w:tc>
          <w:tcPr>
            <w:tcW w:w="1192" w:type="dxa"/>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0</w:t>
            </w:r>
          </w:p>
        </w:tc>
      </w:tr>
      <w:tr w:rsidR="008209C2" w:rsidTr="00A85601">
        <w:tc>
          <w:tcPr>
            <w:tcW w:w="567" w:type="dxa"/>
            <w:vMerge w:val="restart"/>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3</w:t>
            </w:r>
          </w:p>
        </w:tc>
        <w:tc>
          <w:tcPr>
            <w:tcW w:w="3119" w:type="dxa"/>
            <w:vMerge w:val="restart"/>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r>
              <w:rPr>
                <w:rFonts w:ascii="Times New Roman" w:hAnsi="Times New Roman"/>
                <w:color w:val="auto"/>
                <w:sz w:val="24"/>
                <w:szCs w:val="24"/>
              </w:rPr>
              <w:t>Соблюдать простейшие нормы речевого этикета: здороваться, прощаться, благодарить</w:t>
            </w:r>
          </w:p>
        </w:tc>
        <w:tc>
          <w:tcPr>
            <w:tcW w:w="4820" w:type="dxa"/>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r>
              <w:rPr>
                <w:rFonts w:ascii="Times New Roman" w:hAnsi="Times New Roman"/>
                <w:color w:val="auto"/>
                <w:sz w:val="24"/>
                <w:szCs w:val="24"/>
              </w:rPr>
              <w:t>Самостоятельно соблюдает простейшие нормы речевого этикета</w:t>
            </w:r>
          </w:p>
        </w:tc>
        <w:tc>
          <w:tcPr>
            <w:tcW w:w="1192" w:type="dxa"/>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2</w:t>
            </w:r>
          </w:p>
        </w:tc>
      </w:tr>
      <w:tr w:rsidR="008209C2" w:rsidTr="00A85601">
        <w:tc>
          <w:tcPr>
            <w:tcW w:w="567" w:type="dxa"/>
            <w:vMerge/>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3119" w:type="dxa"/>
            <w:vMerge/>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p>
        </w:tc>
        <w:tc>
          <w:tcPr>
            <w:tcW w:w="4820" w:type="dxa"/>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r>
              <w:rPr>
                <w:rFonts w:ascii="Times New Roman" w:hAnsi="Times New Roman"/>
                <w:color w:val="auto"/>
                <w:sz w:val="24"/>
                <w:szCs w:val="24"/>
              </w:rPr>
              <w:t>Соблюдает простейшие нормы этикета с помощью напоминания учителя</w:t>
            </w:r>
          </w:p>
        </w:tc>
        <w:tc>
          <w:tcPr>
            <w:tcW w:w="1192" w:type="dxa"/>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1</w:t>
            </w:r>
          </w:p>
        </w:tc>
      </w:tr>
      <w:tr w:rsidR="008209C2" w:rsidTr="00A85601">
        <w:tc>
          <w:tcPr>
            <w:tcW w:w="567" w:type="dxa"/>
            <w:vMerge/>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3119" w:type="dxa"/>
            <w:vMerge/>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p>
        </w:tc>
        <w:tc>
          <w:tcPr>
            <w:tcW w:w="4820" w:type="dxa"/>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r>
              <w:rPr>
                <w:rFonts w:ascii="Times New Roman" w:hAnsi="Times New Roman"/>
                <w:color w:val="auto"/>
                <w:sz w:val="24"/>
                <w:szCs w:val="24"/>
              </w:rPr>
              <w:t>Не соблюдает простейшие номы этикета</w:t>
            </w:r>
          </w:p>
        </w:tc>
        <w:tc>
          <w:tcPr>
            <w:tcW w:w="1192" w:type="dxa"/>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0</w:t>
            </w:r>
          </w:p>
        </w:tc>
      </w:tr>
      <w:tr w:rsidR="008209C2" w:rsidTr="00A85601">
        <w:tc>
          <w:tcPr>
            <w:tcW w:w="567" w:type="dxa"/>
            <w:vMerge w:val="restart"/>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4</w:t>
            </w:r>
          </w:p>
        </w:tc>
        <w:tc>
          <w:tcPr>
            <w:tcW w:w="3119" w:type="dxa"/>
            <w:vMerge w:val="restart"/>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r>
              <w:rPr>
                <w:rFonts w:ascii="Times New Roman" w:hAnsi="Times New Roman"/>
                <w:color w:val="auto"/>
                <w:sz w:val="24"/>
                <w:szCs w:val="24"/>
              </w:rPr>
              <w:t>Слушать и понимать речь других</w:t>
            </w:r>
          </w:p>
        </w:tc>
        <w:tc>
          <w:tcPr>
            <w:tcW w:w="4820" w:type="dxa"/>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r>
              <w:rPr>
                <w:rFonts w:ascii="Times New Roman" w:hAnsi="Times New Roman"/>
                <w:color w:val="auto"/>
                <w:sz w:val="24"/>
                <w:szCs w:val="24"/>
              </w:rPr>
              <w:t>Слушает и понимает речь других</w:t>
            </w:r>
          </w:p>
        </w:tc>
        <w:tc>
          <w:tcPr>
            <w:tcW w:w="1192" w:type="dxa"/>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2</w:t>
            </w:r>
          </w:p>
        </w:tc>
      </w:tr>
      <w:tr w:rsidR="008209C2" w:rsidTr="00A85601">
        <w:tc>
          <w:tcPr>
            <w:tcW w:w="567" w:type="dxa"/>
            <w:vMerge/>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3119" w:type="dxa"/>
            <w:vMerge/>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p>
        </w:tc>
        <w:tc>
          <w:tcPr>
            <w:tcW w:w="4820" w:type="dxa"/>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r>
              <w:rPr>
                <w:rFonts w:ascii="Times New Roman" w:hAnsi="Times New Roman"/>
                <w:color w:val="auto"/>
                <w:sz w:val="24"/>
                <w:szCs w:val="24"/>
              </w:rPr>
              <w:t>Старается высказать свое мнение, не слушая других собеседников</w:t>
            </w:r>
          </w:p>
        </w:tc>
        <w:tc>
          <w:tcPr>
            <w:tcW w:w="1192" w:type="dxa"/>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1</w:t>
            </w:r>
          </w:p>
        </w:tc>
      </w:tr>
      <w:tr w:rsidR="008209C2" w:rsidTr="00A85601">
        <w:tc>
          <w:tcPr>
            <w:tcW w:w="567" w:type="dxa"/>
            <w:vMerge/>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3119" w:type="dxa"/>
            <w:vMerge/>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p>
        </w:tc>
        <w:tc>
          <w:tcPr>
            <w:tcW w:w="4820" w:type="dxa"/>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r>
              <w:rPr>
                <w:rFonts w:ascii="Times New Roman" w:hAnsi="Times New Roman"/>
                <w:color w:val="auto"/>
                <w:sz w:val="24"/>
                <w:szCs w:val="24"/>
              </w:rPr>
              <w:t>Не слушает и не понимает речь других</w:t>
            </w:r>
          </w:p>
        </w:tc>
        <w:tc>
          <w:tcPr>
            <w:tcW w:w="1192" w:type="dxa"/>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0</w:t>
            </w:r>
          </w:p>
        </w:tc>
      </w:tr>
      <w:tr w:rsidR="008209C2" w:rsidTr="00A85601">
        <w:tc>
          <w:tcPr>
            <w:tcW w:w="567" w:type="dxa"/>
            <w:vMerge w:val="restart"/>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5</w:t>
            </w:r>
          </w:p>
        </w:tc>
        <w:tc>
          <w:tcPr>
            <w:tcW w:w="3119" w:type="dxa"/>
            <w:vMerge w:val="restart"/>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r>
              <w:rPr>
                <w:rFonts w:ascii="Times New Roman" w:hAnsi="Times New Roman"/>
                <w:color w:val="auto"/>
                <w:sz w:val="24"/>
                <w:szCs w:val="24"/>
              </w:rPr>
              <w:t>Участвовать в паре</w:t>
            </w:r>
          </w:p>
        </w:tc>
        <w:tc>
          <w:tcPr>
            <w:tcW w:w="4820" w:type="dxa"/>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r>
              <w:rPr>
                <w:rFonts w:ascii="Times New Roman" w:hAnsi="Times New Roman"/>
                <w:color w:val="auto"/>
                <w:sz w:val="24"/>
                <w:szCs w:val="24"/>
              </w:rPr>
              <w:t>Может участвовать в паре с любым учеником</w:t>
            </w:r>
          </w:p>
        </w:tc>
        <w:tc>
          <w:tcPr>
            <w:tcW w:w="1192" w:type="dxa"/>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2</w:t>
            </w:r>
          </w:p>
        </w:tc>
      </w:tr>
      <w:tr w:rsidR="008209C2" w:rsidTr="00A85601">
        <w:tc>
          <w:tcPr>
            <w:tcW w:w="567" w:type="dxa"/>
            <w:vMerge/>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3119" w:type="dxa"/>
            <w:vMerge/>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p>
        </w:tc>
        <w:tc>
          <w:tcPr>
            <w:tcW w:w="4820" w:type="dxa"/>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r>
              <w:rPr>
                <w:rFonts w:ascii="Times New Roman" w:hAnsi="Times New Roman"/>
                <w:color w:val="auto"/>
                <w:sz w:val="24"/>
                <w:szCs w:val="24"/>
              </w:rPr>
              <w:t>Участвует в паре только избирательно</w:t>
            </w:r>
          </w:p>
        </w:tc>
        <w:tc>
          <w:tcPr>
            <w:tcW w:w="1192" w:type="dxa"/>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1</w:t>
            </w:r>
          </w:p>
        </w:tc>
      </w:tr>
      <w:tr w:rsidR="008209C2" w:rsidTr="00A85601">
        <w:tc>
          <w:tcPr>
            <w:tcW w:w="567" w:type="dxa"/>
            <w:vMerge/>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3119" w:type="dxa"/>
            <w:vMerge/>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p>
        </w:tc>
        <w:tc>
          <w:tcPr>
            <w:tcW w:w="4820" w:type="dxa"/>
          </w:tcPr>
          <w:p w:rsidR="008209C2"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r>
              <w:rPr>
                <w:rFonts w:ascii="Times New Roman" w:hAnsi="Times New Roman"/>
                <w:color w:val="auto"/>
                <w:sz w:val="24"/>
                <w:szCs w:val="24"/>
              </w:rPr>
              <w:t>Отказывается работать в паре</w:t>
            </w:r>
          </w:p>
        </w:tc>
        <w:tc>
          <w:tcPr>
            <w:tcW w:w="1192" w:type="dxa"/>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0</w:t>
            </w:r>
          </w:p>
        </w:tc>
      </w:tr>
      <w:tr w:rsidR="008209C2" w:rsidTr="00A85601">
        <w:tc>
          <w:tcPr>
            <w:tcW w:w="9698" w:type="dxa"/>
            <w:gridSpan w:val="4"/>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 xml:space="preserve">Итого: 9-10 баллов - высокий уровень, </w:t>
            </w:r>
          </w:p>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5-8 баллов – средний уровень, 0-4 балла – низкий уровень</w:t>
            </w:r>
          </w:p>
        </w:tc>
      </w:tr>
    </w:tbl>
    <w:tbl>
      <w:tblPr>
        <w:tblStyle w:val="a4"/>
        <w:tblpPr w:leftFromText="180" w:rightFromText="180" w:vertAnchor="text" w:horzAnchor="margin" w:tblpXSpec="center" w:tblpY="-12377"/>
        <w:tblW w:w="0" w:type="auto"/>
        <w:tblLook w:val="04A0" w:firstRow="1" w:lastRow="0" w:firstColumn="1" w:lastColumn="0" w:noHBand="0" w:noVBand="1"/>
      </w:tblPr>
      <w:tblGrid>
        <w:gridCol w:w="567"/>
        <w:gridCol w:w="3119"/>
        <w:gridCol w:w="4820"/>
        <w:gridCol w:w="1192"/>
      </w:tblGrid>
      <w:tr w:rsidR="00A85601" w:rsidTr="00A85601">
        <w:tc>
          <w:tcPr>
            <w:tcW w:w="567" w:type="dxa"/>
          </w:tcPr>
          <w:p w:rsidR="00A85601"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lastRenderedPageBreak/>
              <w:t>№ п/п</w:t>
            </w:r>
          </w:p>
        </w:tc>
        <w:tc>
          <w:tcPr>
            <w:tcW w:w="3119" w:type="dxa"/>
          </w:tcPr>
          <w:p w:rsidR="00A85601"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УУД</w:t>
            </w:r>
          </w:p>
        </w:tc>
        <w:tc>
          <w:tcPr>
            <w:tcW w:w="4820" w:type="dxa"/>
          </w:tcPr>
          <w:p w:rsidR="00A85601"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Критерии</w:t>
            </w:r>
          </w:p>
        </w:tc>
        <w:tc>
          <w:tcPr>
            <w:tcW w:w="1192" w:type="dxa"/>
          </w:tcPr>
          <w:p w:rsidR="00A85601"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Балл</w:t>
            </w:r>
          </w:p>
        </w:tc>
      </w:tr>
      <w:tr w:rsidR="00A85601" w:rsidTr="00A85601">
        <w:tc>
          <w:tcPr>
            <w:tcW w:w="9698" w:type="dxa"/>
            <w:gridSpan w:val="4"/>
          </w:tcPr>
          <w:p w:rsidR="00A85601"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Регулятивные УУД</w:t>
            </w:r>
          </w:p>
        </w:tc>
      </w:tr>
      <w:tr w:rsidR="00A85601" w:rsidTr="00A85601">
        <w:tc>
          <w:tcPr>
            <w:tcW w:w="567" w:type="dxa"/>
            <w:vMerge w:val="restart"/>
          </w:tcPr>
          <w:p w:rsidR="00A85601"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1</w:t>
            </w:r>
          </w:p>
        </w:tc>
        <w:tc>
          <w:tcPr>
            <w:tcW w:w="3119" w:type="dxa"/>
            <w:vMerge w:val="restart"/>
          </w:tcPr>
          <w:p w:rsidR="00A85601" w:rsidRDefault="00A85601" w:rsidP="00A85601">
            <w:pPr>
              <w:pStyle w:val="a9"/>
              <w:keepNext/>
              <w:suppressLineNumbers/>
              <w:tabs>
                <w:tab w:val="left" w:pos="297"/>
              </w:tabs>
              <w:spacing w:line="240" w:lineRule="auto"/>
              <w:ind w:firstLine="0"/>
              <w:jc w:val="left"/>
              <w:rPr>
                <w:rFonts w:ascii="Times New Roman" w:hAnsi="Times New Roman"/>
                <w:color w:val="auto"/>
                <w:sz w:val="24"/>
                <w:szCs w:val="24"/>
              </w:rPr>
            </w:pPr>
            <w:r>
              <w:rPr>
                <w:rFonts w:ascii="Times New Roman" w:hAnsi="Times New Roman"/>
                <w:color w:val="auto"/>
                <w:sz w:val="24"/>
                <w:szCs w:val="24"/>
              </w:rPr>
              <w:t>Организовать свое рабочее место</w:t>
            </w:r>
          </w:p>
        </w:tc>
        <w:tc>
          <w:tcPr>
            <w:tcW w:w="4820" w:type="dxa"/>
          </w:tcPr>
          <w:p w:rsidR="00A85601" w:rsidRDefault="00A85601" w:rsidP="00A85601">
            <w:pPr>
              <w:pStyle w:val="a9"/>
              <w:keepNext/>
              <w:suppressLineNumbers/>
              <w:tabs>
                <w:tab w:val="left" w:pos="297"/>
              </w:tabs>
              <w:spacing w:line="240" w:lineRule="auto"/>
              <w:ind w:firstLine="0"/>
              <w:jc w:val="left"/>
              <w:rPr>
                <w:rFonts w:ascii="Times New Roman" w:hAnsi="Times New Roman"/>
                <w:color w:val="auto"/>
                <w:sz w:val="24"/>
                <w:szCs w:val="24"/>
              </w:rPr>
            </w:pPr>
            <w:r>
              <w:rPr>
                <w:rFonts w:ascii="Times New Roman" w:hAnsi="Times New Roman"/>
                <w:color w:val="auto"/>
                <w:sz w:val="24"/>
                <w:szCs w:val="24"/>
              </w:rPr>
              <w:t>Организует свое место в соответствии с требованиями учителя</w:t>
            </w:r>
          </w:p>
        </w:tc>
        <w:tc>
          <w:tcPr>
            <w:tcW w:w="1192" w:type="dxa"/>
          </w:tcPr>
          <w:p w:rsidR="00A85601"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2</w:t>
            </w:r>
          </w:p>
        </w:tc>
      </w:tr>
      <w:tr w:rsidR="00A85601" w:rsidTr="00A85601">
        <w:tc>
          <w:tcPr>
            <w:tcW w:w="567" w:type="dxa"/>
            <w:vMerge/>
          </w:tcPr>
          <w:p w:rsidR="00A85601"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3119" w:type="dxa"/>
            <w:vMerge/>
          </w:tcPr>
          <w:p w:rsidR="00A85601" w:rsidRDefault="00A85601" w:rsidP="00A85601">
            <w:pPr>
              <w:pStyle w:val="a9"/>
              <w:keepNext/>
              <w:suppressLineNumbers/>
              <w:tabs>
                <w:tab w:val="left" w:pos="297"/>
              </w:tabs>
              <w:spacing w:line="240" w:lineRule="auto"/>
              <w:ind w:firstLine="0"/>
              <w:jc w:val="left"/>
              <w:rPr>
                <w:rFonts w:ascii="Times New Roman" w:hAnsi="Times New Roman"/>
                <w:color w:val="auto"/>
                <w:sz w:val="24"/>
                <w:szCs w:val="24"/>
              </w:rPr>
            </w:pPr>
          </w:p>
        </w:tc>
        <w:tc>
          <w:tcPr>
            <w:tcW w:w="4820" w:type="dxa"/>
          </w:tcPr>
          <w:p w:rsidR="00A85601" w:rsidRDefault="00A85601" w:rsidP="00A85601">
            <w:pPr>
              <w:pStyle w:val="a9"/>
              <w:keepNext/>
              <w:suppressLineNumbers/>
              <w:tabs>
                <w:tab w:val="left" w:pos="297"/>
              </w:tabs>
              <w:spacing w:line="240" w:lineRule="auto"/>
              <w:ind w:firstLine="0"/>
              <w:jc w:val="left"/>
              <w:rPr>
                <w:rFonts w:ascii="Times New Roman" w:hAnsi="Times New Roman"/>
                <w:color w:val="auto"/>
                <w:sz w:val="24"/>
                <w:szCs w:val="24"/>
              </w:rPr>
            </w:pPr>
            <w:r>
              <w:rPr>
                <w:rFonts w:ascii="Times New Roman" w:hAnsi="Times New Roman"/>
                <w:color w:val="auto"/>
                <w:sz w:val="24"/>
                <w:szCs w:val="24"/>
              </w:rPr>
              <w:t>Требуется повторное напоминание учителя</w:t>
            </w:r>
          </w:p>
        </w:tc>
        <w:tc>
          <w:tcPr>
            <w:tcW w:w="1192" w:type="dxa"/>
          </w:tcPr>
          <w:p w:rsidR="00A85601"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1</w:t>
            </w:r>
          </w:p>
        </w:tc>
      </w:tr>
      <w:tr w:rsidR="00A85601" w:rsidTr="00A85601">
        <w:tc>
          <w:tcPr>
            <w:tcW w:w="567" w:type="dxa"/>
            <w:vMerge/>
          </w:tcPr>
          <w:p w:rsidR="00A85601"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3119" w:type="dxa"/>
            <w:vMerge/>
          </w:tcPr>
          <w:p w:rsidR="00A85601" w:rsidRDefault="00A85601" w:rsidP="00A85601">
            <w:pPr>
              <w:pStyle w:val="a9"/>
              <w:keepNext/>
              <w:suppressLineNumbers/>
              <w:tabs>
                <w:tab w:val="left" w:pos="297"/>
              </w:tabs>
              <w:spacing w:line="240" w:lineRule="auto"/>
              <w:ind w:firstLine="0"/>
              <w:jc w:val="left"/>
              <w:rPr>
                <w:rFonts w:ascii="Times New Roman" w:hAnsi="Times New Roman"/>
                <w:color w:val="auto"/>
                <w:sz w:val="24"/>
                <w:szCs w:val="24"/>
              </w:rPr>
            </w:pPr>
          </w:p>
        </w:tc>
        <w:tc>
          <w:tcPr>
            <w:tcW w:w="4820" w:type="dxa"/>
          </w:tcPr>
          <w:p w:rsidR="00A85601" w:rsidRDefault="00A85601" w:rsidP="00A85601">
            <w:pPr>
              <w:pStyle w:val="a9"/>
              <w:keepNext/>
              <w:suppressLineNumbers/>
              <w:tabs>
                <w:tab w:val="left" w:pos="297"/>
              </w:tabs>
              <w:spacing w:line="240" w:lineRule="auto"/>
              <w:ind w:firstLine="0"/>
              <w:jc w:val="left"/>
              <w:rPr>
                <w:rFonts w:ascii="Times New Roman" w:hAnsi="Times New Roman"/>
                <w:color w:val="auto"/>
                <w:sz w:val="24"/>
                <w:szCs w:val="24"/>
              </w:rPr>
            </w:pPr>
            <w:r>
              <w:rPr>
                <w:rFonts w:ascii="Times New Roman" w:hAnsi="Times New Roman"/>
                <w:color w:val="auto"/>
                <w:sz w:val="24"/>
                <w:szCs w:val="24"/>
              </w:rPr>
              <w:t>Не может организовать свое место</w:t>
            </w:r>
          </w:p>
        </w:tc>
        <w:tc>
          <w:tcPr>
            <w:tcW w:w="1192" w:type="dxa"/>
          </w:tcPr>
          <w:p w:rsidR="00A85601"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0</w:t>
            </w:r>
          </w:p>
        </w:tc>
      </w:tr>
      <w:tr w:rsidR="00A85601" w:rsidTr="00A85601">
        <w:tc>
          <w:tcPr>
            <w:tcW w:w="567" w:type="dxa"/>
            <w:vMerge w:val="restart"/>
          </w:tcPr>
          <w:p w:rsidR="00A85601"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2</w:t>
            </w:r>
          </w:p>
        </w:tc>
        <w:tc>
          <w:tcPr>
            <w:tcW w:w="3119" w:type="dxa"/>
            <w:vMerge w:val="restart"/>
          </w:tcPr>
          <w:p w:rsidR="00A85601" w:rsidRDefault="00A85601" w:rsidP="00A85601">
            <w:pPr>
              <w:pStyle w:val="a9"/>
              <w:keepNext/>
              <w:suppressLineNumbers/>
              <w:tabs>
                <w:tab w:val="left" w:pos="297"/>
              </w:tabs>
              <w:spacing w:line="240" w:lineRule="auto"/>
              <w:ind w:firstLine="0"/>
              <w:jc w:val="left"/>
              <w:rPr>
                <w:rFonts w:ascii="Times New Roman" w:hAnsi="Times New Roman"/>
                <w:color w:val="auto"/>
                <w:sz w:val="24"/>
                <w:szCs w:val="24"/>
              </w:rPr>
            </w:pPr>
            <w:r>
              <w:rPr>
                <w:rFonts w:ascii="Times New Roman" w:hAnsi="Times New Roman"/>
                <w:color w:val="auto"/>
                <w:sz w:val="24"/>
                <w:szCs w:val="24"/>
              </w:rPr>
              <w:t>Определять цель выполнения заданий на уроке, во внеурочной деятельности, в жизненных ситуациях</w:t>
            </w:r>
          </w:p>
        </w:tc>
        <w:tc>
          <w:tcPr>
            <w:tcW w:w="4820" w:type="dxa"/>
          </w:tcPr>
          <w:p w:rsidR="00A85601" w:rsidRDefault="00A85601" w:rsidP="00A85601">
            <w:pPr>
              <w:pStyle w:val="a9"/>
              <w:keepNext/>
              <w:suppressLineNumbers/>
              <w:tabs>
                <w:tab w:val="left" w:pos="297"/>
              </w:tabs>
              <w:spacing w:line="240" w:lineRule="auto"/>
              <w:ind w:firstLine="0"/>
              <w:jc w:val="left"/>
              <w:rPr>
                <w:rFonts w:ascii="Times New Roman" w:hAnsi="Times New Roman"/>
                <w:color w:val="auto"/>
                <w:sz w:val="24"/>
                <w:szCs w:val="24"/>
              </w:rPr>
            </w:pPr>
            <w:r>
              <w:rPr>
                <w:rFonts w:ascii="Times New Roman" w:hAnsi="Times New Roman"/>
                <w:color w:val="auto"/>
                <w:sz w:val="24"/>
                <w:szCs w:val="24"/>
              </w:rPr>
              <w:t>Определяет цель выполнения заданий с помощью учителя или самостоятельно. Помнит цель при выполнении задания, может объяснить результат</w:t>
            </w:r>
          </w:p>
        </w:tc>
        <w:tc>
          <w:tcPr>
            <w:tcW w:w="1192" w:type="dxa"/>
          </w:tcPr>
          <w:p w:rsidR="00A85601"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2</w:t>
            </w:r>
          </w:p>
        </w:tc>
      </w:tr>
      <w:tr w:rsidR="00A85601" w:rsidTr="00A85601">
        <w:tc>
          <w:tcPr>
            <w:tcW w:w="567" w:type="dxa"/>
            <w:vMerge/>
          </w:tcPr>
          <w:p w:rsidR="00A85601"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3119" w:type="dxa"/>
            <w:vMerge/>
          </w:tcPr>
          <w:p w:rsidR="00A85601" w:rsidRDefault="00A85601" w:rsidP="00A85601">
            <w:pPr>
              <w:pStyle w:val="a9"/>
              <w:keepNext/>
              <w:suppressLineNumbers/>
              <w:tabs>
                <w:tab w:val="left" w:pos="297"/>
              </w:tabs>
              <w:spacing w:line="240" w:lineRule="auto"/>
              <w:ind w:firstLine="0"/>
              <w:jc w:val="left"/>
              <w:rPr>
                <w:rFonts w:ascii="Times New Roman" w:hAnsi="Times New Roman"/>
                <w:color w:val="auto"/>
                <w:sz w:val="24"/>
                <w:szCs w:val="24"/>
              </w:rPr>
            </w:pPr>
          </w:p>
        </w:tc>
        <w:tc>
          <w:tcPr>
            <w:tcW w:w="4820" w:type="dxa"/>
          </w:tcPr>
          <w:p w:rsidR="00A85601" w:rsidRDefault="00A85601" w:rsidP="00A85601">
            <w:pPr>
              <w:pStyle w:val="a9"/>
              <w:keepNext/>
              <w:suppressLineNumbers/>
              <w:tabs>
                <w:tab w:val="left" w:pos="297"/>
              </w:tabs>
              <w:spacing w:line="240" w:lineRule="auto"/>
              <w:ind w:firstLine="0"/>
              <w:jc w:val="left"/>
              <w:rPr>
                <w:rFonts w:ascii="Times New Roman" w:hAnsi="Times New Roman"/>
                <w:color w:val="auto"/>
                <w:sz w:val="24"/>
                <w:szCs w:val="24"/>
              </w:rPr>
            </w:pPr>
            <w:r>
              <w:rPr>
                <w:rFonts w:ascii="Times New Roman" w:hAnsi="Times New Roman"/>
                <w:color w:val="auto"/>
                <w:sz w:val="24"/>
                <w:szCs w:val="24"/>
              </w:rPr>
              <w:t>Определяет цель выполнения заданий с помощью учителя, может дать ответ о своих действиях</w:t>
            </w:r>
          </w:p>
        </w:tc>
        <w:tc>
          <w:tcPr>
            <w:tcW w:w="1192" w:type="dxa"/>
          </w:tcPr>
          <w:p w:rsidR="00A85601"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1</w:t>
            </w:r>
          </w:p>
        </w:tc>
      </w:tr>
      <w:tr w:rsidR="00A85601" w:rsidTr="00A85601">
        <w:tc>
          <w:tcPr>
            <w:tcW w:w="567" w:type="dxa"/>
            <w:vMerge/>
          </w:tcPr>
          <w:p w:rsidR="00A85601"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3119" w:type="dxa"/>
            <w:vMerge/>
          </w:tcPr>
          <w:p w:rsidR="00A85601" w:rsidRDefault="00A85601" w:rsidP="00A85601">
            <w:pPr>
              <w:pStyle w:val="a9"/>
              <w:keepNext/>
              <w:suppressLineNumbers/>
              <w:tabs>
                <w:tab w:val="left" w:pos="297"/>
              </w:tabs>
              <w:spacing w:line="240" w:lineRule="auto"/>
              <w:ind w:firstLine="0"/>
              <w:jc w:val="left"/>
              <w:rPr>
                <w:rFonts w:ascii="Times New Roman" w:hAnsi="Times New Roman"/>
                <w:color w:val="auto"/>
                <w:sz w:val="24"/>
                <w:szCs w:val="24"/>
              </w:rPr>
            </w:pPr>
          </w:p>
        </w:tc>
        <w:tc>
          <w:tcPr>
            <w:tcW w:w="4820" w:type="dxa"/>
          </w:tcPr>
          <w:p w:rsidR="00A85601" w:rsidRDefault="00A85601" w:rsidP="00A85601">
            <w:pPr>
              <w:pStyle w:val="a9"/>
              <w:keepNext/>
              <w:suppressLineNumbers/>
              <w:tabs>
                <w:tab w:val="left" w:pos="297"/>
              </w:tabs>
              <w:spacing w:line="240" w:lineRule="auto"/>
              <w:ind w:firstLine="0"/>
              <w:jc w:val="left"/>
              <w:rPr>
                <w:rFonts w:ascii="Times New Roman" w:hAnsi="Times New Roman"/>
                <w:color w:val="auto"/>
                <w:sz w:val="24"/>
                <w:szCs w:val="24"/>
              </w:rPr>
            </w:pPr>
            <w:r>
              <w:rPr>
                <w:rFonts w:ascii="Times New Roman" w:hAnsi="Times New Roman"/>
                <w:color w:val="auto"/>
                <w:sz w:val="24"/>
                <w:szCs w:val="24"/>
              </w:rPr>
              <w:t>Требуется повторное напоминание о целях заданий учителем. Быстро отвлекается от цели в процессе работы</w:t>
            </w:r>
          </w:p>
        </w:tc>
        <w:tc>
          <w:tcPr>
            <w:tcW w:w="1192" w:type="dxa"/>
          </w:tcPr>
          <w:p w:rsidR="00A85601"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0</w:t>
            </w:r>
          </w:p>
        </w:tc>
      </w:tr>
      <w:tr w:rsidR="00A85601" w:rsidTr="00A85601">
        <w:tc>
          <w:tcPr>
            <w:tcW w:w="567" w:type="dxa"/>
            <w:vMerge w:val="restart"/>
          </w:tcPr>
          <w:p w:rsidR="00A85601"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3</w:t>
            </w:r>
          </w:p>
        </w:tc>
        <w:tc>
          <w:tcPr>
            <w:tcW w:w="3119" w:type="dxa"/>
            <w:vMerge w:val="restart"/>
          </w:tcPr>
          <w:p w:rsidR="00A85601" w:rsidRDefault="00A85601" w:rsidP="00A85601">
            <w:pPr>
              <w:pStyle w:val="a9"/>
              <w:keepNext/>
              <w:suppressLineNumbers/>
              <w:tabs>
                <w:tab w:val="left" w:pos="297"/>
              </w:tabs>
              <w:spacing w:line="240" w:lineRule="auto"/>
              <w:ind w:firstLine="0"/>
              <w:jc w:val="left"/>
              <w:rPr>
                <w:rFonts w:ascii="Times New Roman" w:hAnsi="Times New Roman"/>
                <w:color w:val="auto"/>
                <w:sz w:val="24"/>
                <w:szCs w:val="24"/>
              </w:rPr>
            </w:pPr>
            <w:r>
              <w:rPr>
                <w:rFonts w:ascii="Times New Roman" w:hAnsi="Times New Roman"/>
                <w:color w:val="auto"/>
                <w:sz w:val="24"/>
                <w:szCs w:val="24"/>
              </w:rPr>
              <w:t>Определять план выполнения заданий на уроках, внеурочной деятельности, жизненных ситуациях</w:t>
            </w:r>
          </w:p>
        </w:tc>
        <w:tc>
          <w:tcPr>
            <w:tcW w:w="4820" w:type="dxa"/>
          </w:tcPr>
          <w:p w:rsidR="00A85601" w:rsidRDefault="00A85601" w:rsidP="00A85601">
            <w:pPr>
              <w:pStyle w:val="a9"/>
              <w:keepNext/>
              <w:suppressLineNumbers/>
              <w:tabs>
                <w:tab w:val="left" w:pos="297"/>
              </w:tabs>
              <w:spacing w:line="240" w:lineRule="auto"/>
              <w:ind w:firstLine="0"/>
              <w:jc w:val="left"/>
              <w:rPr>
                <w:rFonts w:ascii="Times New Roman" w:hAnsi="Times New Roman"/>
                <w:color w:val="auto"/>
                <w:sz w:val="24"/>
                <w:szCs w:val="24"/>
              </w:rPr>
            </w:pPr>
            <w:r>
              <w:rPr>
                <w:rFonts w:ascii="Times New Roman" w:hAnsi="Times New Roman"/>
                <w:color w:val="auto"/>
                <w:sz w:val="24"/>
                <w:szCs w:val="24"/>
              </w:rPr>
              <w:t>Определяет план выполнения заданий с помощью учителя или самостоятельно. Четко ему следует</w:t>
            </w:r>
          </w:p>
        </w:tc>
        <w:tc>
          <w:tcPr>
            <w:tcW w:w="1192" w:type="dxa"/>
          </w:tcPr>
          <w:p w:rsidR="00A85601"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2</w:t>
            </w:r>
          </w:p>
        </w:tc>
      </w:tr>
      <w:tr w:rsidR="00A85601" w:rsidTr="00A85601">
        <w:tc>
          <w:tcPr>
            <w:tcW w:w="567" w:type="dxa"/>
            <w:vMerge/>
          </w:tcPr>
          <w:p w:rsidR="00A85601"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3119" w:type="dxa"/>
            <w:vMerge/>
          </w:tcPr>
          <w:p w:rsidR="00A85601" w:rsidRDefault="00A85601" w:rsidP="00A85601">
            <w:pPr>
              <w:pStyle w:val="a9"/>
              <w:keepNext/>
              <w:suppressLineNumbers/>
              <w:tabs>
                <w:tab w:val="left" w:pos="297"/>
              </w:tabs>
              <w:spacing w:line="240" w:lineRule="auto"/>
              <w:ind w:firstLine="0"/>
              <w:jc w:val="left"/>
              <w:rPr>
                <w:rFonts w:ascii="Times New Roman" w:hAnsi="Times New Roman"/>
                <w:color w:val="auto"/>
                <w:sz w:val="24"/>
                <w:szCs w:val="24"/>
              </w:rPr>
            </w:pPr>
          </w:p>
        </w:tc>
        <w:tc>
          <w:tcPr>
            <w:tcW w:w="4820" w:type="dxa"/>
          </w:tcPr>
          <w:p w:rsidR="00A85601" w:rsidRDefault="00A85601" w:rsidP="00A85601">
            <w:pPr>
              <w:pStyle w:val="a9"/>
              <w:keepNext/>
              <w:suppressLineNumbers/>
              <w:tabs>
                <w:tab w:val="left" w:pos="297"/>
              </w:tabs>
              <w:spacing w:line="240" w:lineRule="auto"/>
              <w:ind w:firstLine="0"/>
              <w:jc w:val="left"/>
              <w:rPr>
                <w:rFonts w:ascii="Times New Roman" w:hAnsi="Times New Roman"/>
                <w:color w:val="auto"/>
                <w:sz w:val="24"/>
                <w:szCs w:val="24"/>
              </w:rPr>
            </w:pPr>
            <w:r>
              <w:rPr>
                <w:rFonts w:ascii="Times New Roman" w:hAnsi="Times New Roman"/>
                <w:color w:val="auto"/>
                <w:sz w:val="24"/>
                <w:szCs w:val="24"/>
              </w:rPr>
              <w:t>Определяет план выполнения заданий с помощью учителя, может пропускать некоторые шаги</w:t>
            </w:r>
          </w:p>
        </w:tc>
        <w:tc>
          <w:tcPr>
            <w:tcW w:w="1192" w:type="dxa"/>
          </w:tcPr>
          <w:p w:rsidR="00A85601"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1</w:t>
            </w:r>
          </w:p>
        </w:tc>
      </w:tr>
      <w:tr w:rsidR="00A85601" w:rsidTr="00A85601">
        <w:tc>
          <w:tcPr>
            <w:tcW w:w="567" w:type="dxa"/>
            <w:vMerge/>
          </w:tcPr>
          <w:p w:rsidR="00A85601"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3119" w:type="dxa"/>
            <w:vMerge/>
          </w:tcPr>
          <w:p w:rsidR="00A85601" w:rsidRDefault="00A85601" w:rsidP="00A85601">
            <w:pPr>
              <w:pStyle w:val="a9"/>
              <w:keepNext/>
              <w:suppressLineNumbers/>
              <w:tabs>
                <w:tab w:val="left" w:pos="297"/>
              </w:tabs>
              <w:spacing w:line="240" w:lineRule="auto"/>
              <w:ind w:firstLine="0"/>
              <w:jc w:val="left"/>
              <w:rPr>
                <w:rFonts w:ascii="Times New Roman" w:hAnsi="Times New Roman"/>
                <w:color w:val="auto"/>
                <w:sz w:val="24"/>
                <w:szCs w:val="24"/>
              </w:rPr>
            </w:pPr>
          </w:p>
        </w:tc>
        <w:tc>
          <w:tcPr>
            <w:tcW w:w="4820" w:type="dxa"/>
          </w:tcPr>
          <w:p w:rsidR="00A85601" w:rsidRDefault="00A85601" w:rsidP="00A85601">
            <w:pPr>
              <w:pStyle w:val="a9"/>
              <w:keepNext/>
              <w:suppressLineNumbers/>
              <w:tabs>
                <w:tab w:val="left" w:pos="297"/>
              </w:tabs>
              <w:spacing w:line="240" w:lineRule="auto"/>
              <w:ind w:firstLine="0"/>
              <w:jc w:val="left"/>
              <w:rPr>
                <w:rFonts w:ascii="Times New Roman" w:hAnsi="Times New Roman"/>
                <w:color w:val="auto"/>
                <w:sz w:val="24"/>
                <w:szCs w:val="24"/>
              </w:rPr>
            </w:pPr>
            <w:r>
              <w:rPr>
                <w:rFonts w:ascii="Times New Roman" w:hAnsi="Times New Roman"/>
                <w:color w:val="auto"/>
                <w:sz w:val="24"/>
                <w:szCs w:val="24"/>
              </w:rPr>
              <w:t>Требуется повторное напоминание о плане выполнения заданий учителем. Забывает шаги плана, путает их</w:t>
            </w:r>
          </w:p>
        </w:tc>
        <w:tc>
          <w:tcPr>
            <w:tcW w:w="1192" w:type="dxa"/>
          </w:tcPr>
          <w:p w:rsidR="00A85601"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0</w:t>
            </w:r>
          </w:p>
        </w:tc>
      </w:tr>
      <w:tr w:rsidR="00A85601" w:rsidTr="00A85601">
        <w:tc>
          <w:tcPr>
            <w:tcW w:w="567" w:type="dxa"/>
            <w:vMerge w:val="restart"/>
          </w:tcPr>
          <w:p w:rsidR="00A85601"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4</w:t>
            </w:r>
          </w:p>
        </w:tc>
        <w:tc>
          <w:tcPr>
            <w:tcW w:w="3119" w:type="dxa"/>
            <w:vMerge w:val="restart"/>
          </w:tcPr>
          <w:p w:rsidR="00A85601" w:rsidRDefault="00A85601" w:rsidP="00A85601">
            <w:pPr>
              <w:pStyle w:val="a9"/>
              <w:keepNext/>
              <w:suppressLineNumbers/>
              <w:tabs>
                <w:tab w:val="left" w:pos="297"/>
              </w:tabs>
              <w:spacing w:line="240" w:lineRule="auto"/>
              <w:ind w:firstLine="0"/>
              <w:jc w:val="left"/>
              <w:rPr>
                <w:rFonts w:ascii="Times New Roman" w:hAnsi="Times New Roman"/>
                <w:color w:val="auto"/>
                <w:sz w:val="24"/>
                <w:szCs w:val="24"/>
              </w:rPr>
            </w:pPr>
            <w:r>
              <w:rPr>
                <w:rFonts w:ascii="Times New Roman" w:hAnsi="Times New Roman"/>
                <w:color w:val="auto"/>
                <w:sz w:val="24"/>
                <w:szCs w:val="24"/>
              </w:rPr>
              <w:t>Соотносить выполнение задания с образцом, предложенным учителем</w:t>
            </w:r>
          </w:p>
        </w:tc>
        <w:tc>
          <w:tcPr>
            <w:tcW w:w="4820" w:type="dxa"/>
          </w:tcPr>
          <w:p w:rsidR="00A85601" w:rsidRDefault="00A85601" w:rsidP="00A85601">
            <w:pPr>
              <w:pStyle w:val="a9"/>
              <w:keepNext/>
              <w:suppressLineNumbers/>
              <w:tabs>
                <w:tab w:val="left" w:pos="297"/>
              </w:tabs>
              <w:spacing w:line="240" w:lineRule="auto"/>
              <w:ind w:firstLine="0"/>
              <w:rPr>
                <w:rFonts w:ascii="Times New Roman" w:hAnsi="Times New Roman"/>
                <w:color w:val="auto"/>
                <w:sz w:val="24"/>
                <w:szCs w:val="24"/>
              </w:rPr>
            </w:pPr>
            <w:r w:rsidRPr="005B15F3">
              <w:rPr>
                <w:rFonts w:ascii="Times New Roman" w:hAnsi="Times New Roman"/>
                <w:color w:val="auto"/>
                <w:sz w:val="24"/>
                <w:szCs w:val="24"/>
              </w:rPr>
              <w:t>Отработанные способы применяет безошибочно, все</w:t>
            </w:r>
            <w:r>
              <w:rPr>
                <w:rFonts w:ascii="Times New Roman" w:hAnsi="Times New Roman"/>
                <w:color w:val="auto"/>
                <w:sz w:val="24"/>
                <w:szCs w:val="24"/>
              </w:rPr>
              <w:t xml:space="preserve"> </w:t>
            </w:r>
            <w:r w:rsidRPr="005B15F3">
              <w:rPr>
                <w:rFonts w:ascii="Times New Roman" w:hAnsi="Times New Roman"/>
                <w:color w:val="auto"/>
                <w:sz w:val="24"/>
                <w:szCs w:val="24"/>
              </w:rPr>
              <w:t>ошибки у себя и у других учеников может увидеть и</w:t>
            </w:r>
            <w:r>
              <w:rPr>
                <w:rFonts w:ascii="Times New Roman" w:hAnsi="Times New Roman"/>
                <w:color w:val="auto"/>
                <w:sz w:val="24"/>
                <w:szCs w:val="24"/>
              </w:rPr>
              <w:t xml:space="preserve"> </w:t>
            </w:r>
            <w:r w:rsidRPr="005B15F3">
              <w:rPr>
                <w:rFonts w:ascii="Times New Roman" w:hAnsi="Times New Roman"/>
                <w:color w:val="auto"/>
                <w:sz w:val="24"/>
                <w:szCs w:val="24"/>
              </w:rPr>
              <w:t>исправить</w:t>
            </w:r>
          </w:p>
        </w:tc>
        <w:tc>
          <w:tcPr>
            <w:tcW w:w="1192" w:type="dxa"/>
          </w:tcPr>
          <w:p w:rsidR="00A85601"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2</w:t>
            </w:r>
          </w:p>
        </w:tc>
      </w:tr>
      <w:tr w:rsidR="00A85601" w:rsidTr="00A85601">
        <w:tc>
          <w:tcPr>
            <w:tcW w:w="567" w:type="dxa"/>
            <w:vMerge/>
          </w:tcPr>
          <w:p w:rsidR="00A85601"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3119" w:type="dxa"/>
            <w:vMerge/>
          </w:tcPr>
          <w:p w:rsidR="00A85601" w:rsidRDefault="00A85601" w:rsidP="00A85601">
            <w:pPr>
              <w:pStyle w:val="a9"/>
              <w:keepNext/>
              <w:suppressLineNumbers/>
              <w:tabs>
                <w:tab w:val="left" w:pos="297"/>
              </w:tabs>
              <w:spacing w:line="240" w:lineRule="auto"/>
              <w:ind w:firstLine="0"/>
              <w:jc w:val="left"/>
              <w:rPr>
                <w:rFonts w:ascii="Times New Roman" w:hAnsi="Times New Roman"/>
                <w:color w:val="auto"/>
                <w:sz w:val="24"/>
                <w:szCs w:val="24"/>
              </w:rPr>
            </w:pPr>
          </w:p>
        </w:tc>
        <w:tc>
          <w:tcPr>
            <w:tcW w:w="4820" w:type="dxa"/>
          </w:tcPr>
          <w:p w:rsidR="00A85601" w:rsidRDefault="00A85601" w:rsidP="00A85601">
            <w:pPr>
              <w:pStyle w:val="a9"/>
              <w:keepNext/>
              <w:suppressLineNumbers/>
              <w:tabs>
                <w:tab w:val="left" w:pos="297"/>
              </w:tabs>
              <w:spacing w:line="240" w:lineRule="auto"/>
              <w:ind w:firstLine="0"/>
              <w:rPr>
                <w:rFonts w:ascii="Times New Roman" w:hAnsi="Times New Roman"/>
                <w:color w:val="auto"/>
                <w:sz w:val="24"/>
                <w:szCs w:val="24"/>
              </w:rPr>
            </w:pPr>
            <w:r w:rsidRPr="005B15F3">
              <w:rPr>
                <w:rFonts w:ascii="Times New Roman" w:hAnsi="Times New Roman"/>
                <w:color w:val="auto"/>
                <w:sz w:val="24"/>
                <w:szCs w:val="24"/>
              </w:rPr>
              <w:t>Отработанные способы применяет практически</w:t>
            </w:r>
            <w:r>
              <w:rPr>
                <w:rFonts w:ascii="Times New Roman" w:hAnsi="Times New Roman"/>
                <w:color w:val="auto"/>
                <w:sz w:val="24"/>
                <w:szCs w:val="24"/>
              </w:rPr>
              <w:t xml:space="preserve"> </w:t>
            </w:r>
            <w:r w:rsidRPr="005B15F3">
              <w:rPr>
                <w:rFonts w:ascii="Times New Roman" w:hAnsi="Times New Roman"/>
                <w:color w:val="auto"/>
                <w:sz w:val="24"/>
                <w:szCs w:val="24"/>
              </w:rPr>
              <w:t>безошибочно, не все ошибки может увидеть и</w:t>
            </w:r>
            <w:r>
              <w:rPr>
                <w:rFonts w:ascii="Times New Roman" w:hAnsi="Times New Roman"/>
                <w:color w:val="auto"/>
                <w:sz w:val="24"/>
                <w:szCs w:val="24"/>
              </w:rPr>
              <w:t xml:space="preserve"> </w:t>
            </w:r>
            <w:r w:rsidRPr="005B15F3">
              <w:rPr>
                <w:rFonts w:ascii="Times New Roman" w:hAnsi="Times New Roman"/>
                <w:color w:val="auto"/>
                <w:sz w:val="24"/>
                <w:szCs w:val="24"/>
              </w:rPr>
              <w:t>исправить</w:t>
            </w:r>
          </w:p>
        </w:tc>
        <w:tc>
          <w:tcPr>
            <w:tcW w:w="1192" w:type="dxa"/>
          </w:tcPr>
          <w:p w:rsidR="00A85601"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1</w:t>
            </w:r>
          </w:p>
        </w:tc>
      </w:tr>
      <w:tr w:rsidR="00A85601" w:rsidTr="00A85601">
        <w:tc>
          <w:tcPr>
            <w:tcW w:w="567" w:type="dxa"/>
            <w:vMerge/>
          </w:tcPr>
          <w:p w:rsidR="00A85601"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3119" w:type="dxa"/>
            <w:vMerge/>
          </w:tcPr>
          <w:p w:rsidR="00A85601" w:rsidRDefault="00A85601" w:rsidP="00A85601">
            <w:pPr>
              <w:pStyle w:val="a9"/>
              <w:keepNext/>
              <w:suppressLineNumbers/>
              <w:tabs>
                <w:tab w:val="left" w:pos="297"/>
              </w:tabs>
              <w:spacing w:line="240" w:lineRule="auto"/>
              <w:ind w:firstLine="0"/>
              <w:jc w:val="left"/>
              <w:rPr>
                <w:rFonts w:ascii="Times New Roman" w:hAnsi="Times New Roman"/>
                <w:color w:val="auto"/>
                <w:sz w:val="24"/>
                <w:szCs w:val="24"/>
              </w:rPr>
            </w:pPr>
          </w:p>
        </w:tc>
        <w:tc>
          <w:tcPr>
            <w:tcW w:w="4820" w:type="dxa"/>
          </w:tcPr>
          <w:p w:rsidR="00A85601" w:rsidRDefault="00A85601" w:rsidP="00A85601">
            <w:pPr>
              <w:pStyle w:val="a9"/>
              <w:keepNext/>
              <w:suppressLineNumbers/>
              <w:tabs>
                <w:tab w:val="left" w:pos="297"/>
              </w:tabs>
              <w:spacing w:line="240" w:lineRule="auto"/>
              <w:ind w:firstLine="0"/>
              <w:rPr>
                <w:rFonts w:ascii="Times New Roman" w:hAnsi="Times New Roman"/>
                <w:color w:val="auto"/>
                <w:sz w:val="24"/>
                <w:szCs w:val="24"/>
              </w:rPr>
            </w:pPr>
            <w:r w:rsidRPr="005B15F3">
              <w:rPr>
                <w:rFonts w:ascii="Times New Roman" w:hAnsi="Times New Roman"/>
                <w:color w:val="auto"/>
                <w:sz w:val="24"/>
                <w:szCs w:val="24"/>
              </w:rPr>
              <w:t>Правил не знает, сделанные ошибки исправляет</w:t>
            </w:r>
            <w:r>
              <w:rPr>
                <w:rFonts w:ascii="Times New Roman" w:hAnsi="Times New Roman"/>
                <w:color w:val="auto"/>
                <w:sz w:val="24"/>
                <w:szCs w:val="24"/>
              </w:rPr>
              <w:t xml:space="preserve"> </w:t>
            </w:r>
            <w:r w:rsidRPr="005B15F3">
              <w:rPr>
                <w:rFonts w:ascii="Times New Roman" w:hAnsi="Times New Roman"/>
                <w:color w:val="auto"/>
                <w:sz w:val="24"/>
                <w:szCs w:val="24"/>
              </w:rPr>
              <w:t>неуверенно, пытается угадать правильность действий</w:t>
            </w:r>
          </w:p>
        </w:tc>
        <w:tc>
          <w:tcPr>
            <w:tcW w:w="1192" w:type="dxa"/>
          </w:tcPr>
          <w:p w:rsidR="00A85601"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0</w:t>
            </w:r>
          </w:p>
        </w:tc>
      </w:tr>
      <w:tr w:rsidR="00A85601" w:rsidTr="00A85601">
        <w:tc>
          <w:tcPr>
            <w:tcW w:w="567" w:type="dxa"/>
            <w:vMerge w:val="restart"/>
          </w:tcPr>
          <w:p w:rsidR="00A85601"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5</w:t>
            </w:r>
          </w:p>
        </w:tc>
        <w:tc>
          <w:tcPr>
            <w:tcW w:w="3119" w:type="dxa"/>
            <w:vMerge w:val="restart"/>
          </w:tcPr>
          <w:p w:rsidR="00A85601" w:rsidRDefault="00A85601" w:rsidP="00A85601">
            <w:pPr>
              <w:pStyle w:val="a9"/>
              <w:keepNext/>
              <w:suppressLineNumbers/>
              <w:tabs>
                <w:tab w:val="left" w:pos="297"/>
              </w:tabs>
              <w:spacing w:line="240" w:lineRule="auto"/>
              <w:ind w:firstLine="0"/>
              <w:jc w:val="left"/>
              <w:rPr>
                <w:rFonts w:ascii="Times New Roman" w:hAnsi="Times New Roman"/>
                <w:color w:val="auto"/>
                <w:sz w:val="24"/>
                <w:szCs w:val="24"/>
              </w:rPr>
            </w:pPr>
            <w:r>
              <w:rPr>
                <w:rFonts w:ascii="Times New Roman" w:hAnsi="Times New Roman"/>
                <w:color w:val="auto"/>
                <w:sz w:val="24"/>
                <w:szCs w:val="24"/>
              </w:rPr>
              <w:t>Оценка результатов своей работы</w:t>
            </w:r>
          </w:p>
        </w:tc>
        <w:tc>
          <w:tcPr>
            <w:tcW w:w="4820" w:type="dxa"/>
          </w:tcPr>
          <w:p w:rsidR="00A85601" w:rsidRPr="005B15F3" w:rsidRDefault="00A85601" w:rsidP="00A85601">
            <w:pPr>
              <w:pStyle w:val="a9"/>
              <w:keepNext/>
              <w:suppressLineNumbers/>
              <w:tabs>
                <w:tab w:val="left" w:pos="34"/>
              </w:tabs>
              <w:spacing w:line="240" w:lineRule="auto"/>
              <w:ind w:firstLine="0"/>
              <w:rPr>
                <w:rFonts w:ascii="Times New Roman" w:hAnsi="Times New Roman"/>
                <w:color w:val="auto"/>
                <w:sz w:val="24"/>
                <w:szCs w:val="24"/>
              </w:rPr>
            </w:pPr>
            <w:r w:rsidRPr="005B15F3">
              <w:rPr>
                <w:rFonts w:ascii="Times New Roman" w:hAnsi="Times New Roman"/>
                <w:color w:val="auto"/>
                <w:sz w:val="24"/>
                <w:szCs w:val="24"/>
              </w:rPr>
              <w:t>Умеет объективно оценивать свою работу и</w:t>
            </w:r>
          </w:p>
          <w:p w:rsidR="00A85601" w:rsidRDefault="00A85601" w:rsidP="00A85601">
            <w:pPr>
              <w:pStyle w:val="a9"/>
              <w:keepNext/>
              <w:suppressLineNumbers/>
              <w:tabs>
                <w:tab w:val="left" w:pos="34"/>
              </w:tabs>
              <w:spacing w:line="240" w:lineRule="auto"/>
              <w:ind w:firstLine="0"/>
              <w:rPr>
                <w:rFonts w:ascii="Times New Roman" w:hAnsi="Times New Roman"/>
                <w:color w:val="auto"/>
                <w:sz w:val="24"/>
                <w:szCs w:val="24"/>
              </w:rPr>
            </w:pPr>
            <w:r w:rsidRPr="005B15F3">
              <w:rPr>
                <w:rFonts w:ascii="Times New Roman" w:hAnsi="Times New Roman"/>
                <w:color w:val="auto"/>
                <w:sz w:val="24"/>
                <w:szCs w:val="24"/>
              </w:rPr>
              <w:t>соотносить  с готовым результатом. Может оценить</w:t>
            </w:r>
            <w:r>
              <w:rPr>
                <w:rFonts w:ascii="Times New Roman" w:hAnsi="Times New Roman"/>
                <w:color w:val="auto"/>
                <w:sz w:val="24"/>
                <w:szCs w:val="24"/>
              </w:rPr>
              <w:t xml:space="preserve"> </w:t>
            </w:r>
            <w:r w:rsidRPr="005B15F3">
              <w:rPr>
                <w:rFonts w:ascii="Times New Roman" w:hAnsi="Times New Roman"/>
                <w:color w:val="auto"/>
                <w:sz w:val="24"/>
                <w:szCs w:val="24"/>
              </w:rPr>
              <w:t>действия других учеников</w:t>
            </w:r>
          </w:p>
        </w:tc>
        <w:tc>
          <w:tcPr>
            <w:tcW w:w="1192" w:type="dxa"/>
          </w:tcPr>
          <w:p w:rsidR="00A85601"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2</w:t>
            </w:r>
          </w:p>
        </w:tc>
      </w:tr>
      <w:tr w:rsidR="00A85601" w:rsidTr="00A85601">
        <w:tc>
          <w:tcPr>
            <w:tcW w:w="567" w:type="dxa"/>
            <w:vMerge/>
          </w:tcPr>
          <w:p w:rsidR="00A85601"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3119" w:type="dxa"/>
            <w:vMerge/>
          </w:tcPr>
          <w:p w:rsidR="00A85601" w:rsidRDefault="00A85601" w:rsidP="00A85601">
            <w:pPr>
              <w:pStyle w:val="a9"/>
              <w:keepNext/>
              <w:suppressLineNumbers/>
              <w:tabs>
                <w:tab w:val="left" w:pos="297"/>
              </w:tabs>
              <w:spacing w:line="240" w:lineRule="auto"/>
              <w:ind w:firstLine="0"/>
              <w:jc w:val="left"/>
              <w:rPr>
                <w:rFonts w:ascii="Times New Roman" w:hAnsi="Times New Roman"/>
                <w:color w:val="auto"/>
                <w:sz w:val="24"/>
                <w:szCs w:val="24"/>
              </w:rPr>
            </w:pPr>
          </w:p>
        </w:tc>
        <w:tc>
          <w:tcPr>
            <w:tcW w:w="4820" w:type="dxa"/>
          </w:tcPr>
          <w:p w:rsidR="00A85601" w:rsidRDefault="00A85601" w:rsidP="00A85601">
            <w:pPr>
              <w:pStyle w:val="a9"/>
              <w:keepNext/>
              <w:suppressLineNumbers/>
              <w:tabs>
                <w:tab w:val="left" w:pos="34"/>
              </w:tabs>
              <w:spacing w:line="240" w:lineRule="auto"/>
              <w:ind w:firstLine="0"/>
              <w:rPr>
                <w:rFonts w:ascii="Times New Roman" w:hAnsi="Times New Roman"/>
                <w:color w:val="auto"/>
                <w:sz w:val="24"/>
                <w:szCs w:val="24"/>
              </w:rPr>
            </w:pPr>
            <w:r w:rsidRPr="005B15F3">
              <w:rPr>
                <w:rFonts w:ascii="Times New Roman" w:hAnsi="Times New Roman"/>
                <w:color w:val="auto"/>
                <w:sz w:val="24"/>
                <w:szCs w:val="24"/>
              </w:rPr>
              <w:t>Приступая к решению новой задачи, пытается оценить</w:t>
            </w:r>
            <w:r>
              <w:rPr>
                <w:rFonts w:ascii="Times New Roman" w:hAnsi="Times New Roman"/>
                <w:color w:val="auto"/>
                <w:sz w:val="24"/>
                <w:szCs w:val="24"/>
              </w:rPr>
              <w:t xml:space="preserve"> </w:t>
            </w:r>
            <w:r w:rsidRPr="005B15F3">
              <w:rPr>
                <w:rFonts w:ascii="Times New Roman" w:hAnsi="Times New Roman"/>
                <w:color w:val="auto"/>
                <w:sz w:val="24"/>
                <w:szCs w:val="24"/>
              </w:rPr>
              <w:t>свои возможности относительно ее решения</w:t>
            </w:r>
          </w:p>
        </w:tc>
        <w:tc>
          <w:tcPr>
            <w:tcW w:w="1192" w:type="dxa"/>
          </w:tcPr>
          <w:p w:rsidR="00A85601"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1</w:t>
            </w:r>
          </w:p>
        </w:tc>
      </w:tr>
      <w:tr w:rsidR="00A85601" w:rsidTr="00A85601">
        <w:tc>
          <w:tcPr>
            <w:tcW w:w="567" w:type="dxa"/>
            <w:vMerge/>
          </w:tcPr>
          <w:p w:rsidR="00A85601"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3119" w:type="dxa"/>
            <w:vMerge/>
          </w:tcPr>
          <w:p w:rsidR="00A85601" w:rsidRDefault="00A85601" w:rsidP="00A85601">
            <w:pPr>
              <w:pStyle w:val="a9"/>
              <w:keepNext/>
              <w:suppressLineNumbers/>
              <w:tabs>
                <w:tab w:val="left" w:pos="297"/>
              </w:tabs>
              <w:spacing w:line="240" w:lineRule="auto"/>
              <w:ind w:firstLine="0"/>
              <w:jc w:val="left"/>
              <w:rPr>
                <w:rFonts w:ascii="Times New Roman" w:hAnsi="Times New Roman"/>
                <w:color w:val="auto"/>
                <w:sz w:val="24"/>
                <w:szCs w:val="24"/>
              </w:rPr>
            </w:pPr>
          </w:p>
        </w:tc>
        <w:tc>
          <w:tcPr>
            <w:tcW w:w="4820" w:type="dxa"/>
          </w:tcPr>
          <w:p w:rsidR="00A85601" w:rsidRPr="005B15F3" w:rsidRDefault="00A85601" w:rsidP="00A85601">
            <w:pPr>
              <w:pStyle w:val="a9"/>
              <w:keepNext/>
              <w:suppressLineNumbers/>
              <w:tabs>
                <w:tab w:val="left" w:pos="34"/>
              </w:tabs>
              <w:spacing w:line="240" w:lineRule="auto"/>
              <w:ind w:firstLine="0"/>
              <w:rPr>
                <w:rFonts w:ascii="Times New Roman" w:hAnsi="Times New Roman"/>
                <w:color w:val="auto"/>
                <w:sz w:val="24"/>
                <w:szCs w:val="24"/>
              </w:rPr>
            </w:pPr>
            <w:r w:rsidRPr="005B15F3">
              <w:rPr>
                <w:rFonts w:ascii="Times New Roman" w:hAnsi="Times New Roman"/>
                <w:color w:val="auto"/>
                <w:sz w:val="24"/>
                <w:szCs w:val="24"/>
              </w:rPr>
              <w:t>Не может соотнести свою работу с готовым</w:t>
            </w:r>
          </w:p>
          <w:p w:rsidR="00A85601" w:rsidRDefault="00A85601" w:rsidP="00A85601">
            <w:pPr>
              <w:pStyle w:val="a9"/>
              <w:keepNext/>
              <w:suppressLineNumbers/>
              <w:tabs>
                <w:tab w:val="left" w:pos="34"/>
              </w:tabs>
              <w:spacing w:line="240" w:lineRule="auto"/>
              <w:ind w:firstLine="0"/>
              <w:jc w:val="left"/>
              <w:rPr>
                <w:rFonts w:ascii="Times New Roman" w:hAnsi="Times New Roman"/>
                <w:color w:val="auto"/>
                <w:sz w:val="24"/>
                <w:szCs w:val="24"/>
              </w:rPr>
            </w:pPr>
            <w:r w:rsidRPr="005B15F3">
              <w:rPr>
                <w:rFonts w:ascii="Times New Roman" w:hAnsi="Times New Roman"/>
                <w:color w:val="auto"/>
                <w:sz w:val="24"/>
                <w:szCs w:val="24"/>
              </w:rPr>
              <w:t>р</w:t>
            </w:r>
            <w:r>
              <w:rPr>
                <w:rFonts w:ascii="Times New Roman" w:hAnsi="Times New Roman"/>
                <w:color w:val="auto"/>
                <w:sz w:val="24"/>
                <w:szCs w:val="24"/>
              </w:rPr>
              <w:t>езультатом, оценка необъективна</w:t>
            </w:r>
          </w:p>
        </w:tc>
        <w:tc>
          <w:tcPr>
            <w:tcW w:w="1192" w:type="dxa"/>
          </w:tcPr>
          <w:p w:rsidR="00A85601"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0</w:t>
            </w:r>
          </w:p>
        </w:tc>
      </w:tr>
      <w:tr w:rsidR="00A85601" w:rsidRPr="005B15F3" w:rsidTr="00A85601">
        <w:tc>
          <w:tcPr>
            <w:tcW w:w="9698" w:type="dxa"/>
            <w:gridSpan w:val="4"/>
          </w:tcPr>
          <w:p w:rsidR="00A85601" w:rsidRPr="005B15F3" w:rsidRDefault="00A85601" w:rsidP="00A85601">
            <w:pPr>
              <w:pStyle w:val="a9"/>
              <w:keepNext/>
              <w:suppressLineNumbers/>
              <w:tabs>
                <w:tab w:val="left" w:pos="297"/>
              </w:tabs>
              <w:spacing w:line="240" w:lineRule="auto"/>
              <w:ind w:firstLine="0"/>
              <w:jc w:val="center"/>
              <w:rPr>
                <w:rFonts w:ascii="Times New Roman" w:hAnsi="Times New Roman"/>
                <w:b/>
                <w:color w:val="auto"/>
                <w:sz w:val="24"/>
                <w:szCs w:val="24"/>
              </w:rPr>
            </w:pPr>
            <w:r w:rsidRPr="005B15F3">
              <w:rPr>
                <w:rFonts w:ascii="Times New Roman" w:hAnsi="Times New Roman"/>
                <w:b/>
                <w:color w:val="auto"/>
                <w:sz w:val="24"/>
                <w:szCs w:val="24"/>
              </w:rPr>
              <w:t xml:space="preserve">Итого: 9-10 баллов - высокий уровень, </w:t>
            </w:r>
          </w:p>
          <w:p w:rsidR="00A85601" w:rsidRPr="005B15F3" w:rsidRDefault="00A85601" w:rsidP="00A85601">
            <w:pPr>
              <w:pStyle w:val="a9"/>
              <w:keepNext/>
              <w:suppressLineNumbers/>
              <w:tabs>
                <w:tab w:val="left" w:pos="297"/>
              </w:tabs>
              <w:spacing w:line="240" w:lineRule="auto"/>
              <w:ind w:firstLine="0"/>
              <w:jc w:val="center"/>
              <w:rPr>
                <w:rFonts w:ascii="Times New Roman" w:hAnsi="Times New Roman"/>
                <w:b/>
                <w:color w:val="auto"/>
                <w:sz w:val="24"/>
                <w:szCs w:val="24"/>
              </w:rPr>
            </w:pPr>
            <w:r w:rsidRPr="005B15F3">
              <w:rPr>
                <w:rFonts w:ascii="Times New Roman" w:hAnsi="Times New Roman"/>
                <w:b/>
                <w:color w:val="auto"/>
                <w:sz w:val="24"/>
                <w:szCs w:val="24"/>
              </w:rPr>
              <w:t>5-8 баллов – средний уровень, 0-4 балла – низкий уровень</w:t>
            </w:r>
          </w:p>
        </w:tc>
      </w:tr>
      <w:tr w:rsidR="00A85601" w:rsidRPr="005B15F3" w:rsidTr="00A85601">
        <w:tc>
          <w:tcPr>
            <w:tcW w:w="9698" w:type="dxa"/>
            <w:gridSpan w:val="4"/>
          </w:tcPr>
          <w:p w:rsidR="00A85601" w:rsidRPr="005B15F3" w:rsidRDefault="00A85601" w:rsidP="00A85601">
            <w:pPr>
              <w:pStyle w:val="a9"/>
              <w:keepNext/>
              <w:suppressLineNumbers/>
              <w:tabs>
                <w:tab w:val="left" w:pos="297"/>
              </w:tabs>
              <w:spacing w:line="240" w:lineRule="auto"/>
              <w:ind w:firstLine="0"/>
              <w:jc w:val="center"/>
              <w:rPr>
                <w:rFonts w:ascii="Times New Roman" w:hAnsi="Times New Roman"/>
                <w:b/>
                <w:color w:val="auto"/>
                <w:sz w:val="24"/>
                <w:szCs w:val="24"/>
              </w:rPr>
            </w:pPr>
            <w:r w:rsidRPr="005B15F3">
              <w:rPr>
                <w:rFonts w:ascii="Times New Roman" w:hAnsi="Times New Roman"/>
                <w:b/>
                <w:color w:val="auto"/>
                <w:sz w:val="24"/>
                <w:szCs w:val="24"/>
              </w:rPr>
              <w:t>Познавательные УУД</w:t>
            </w:r>
          </w:p>
        </w:tc>
      </w:tr>
      <w:tr w:rsidR="00A85601" w:rsidTr="00A85601">
        <w:tc>
          <w:tcPr>
            <w:tcW w:w="567" w:type="dxa"/>
            <w:vMerge w:val="restart"/>
          </w:tcPr>
          <w:p w:rsidR="00A85601"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1</w:t>
            </w:r>
          </w:p>
        </w:tc>
        <w:tc>
          <w:tcPr>
            <w:tcW w:w="3119" w:type="dxa"/>
            <w:vMerge w:val="restart"/>
          </w:tcPr>
          <w:p w:rsidR="00A85601" w:rsidRPr="008358BC" w:rsidRDefault="00A85601" w:rsidP="00A85601">
            <w:pPr>
              <w:pStyle w:val="a9"/>
              <w:keepNext/>
              <w:suppressLineNumbers/>
              <w:tabs>
                <w:tab w:val="left" w:pos="297"/>
              </w:tabs>
              <w:spacing w:line="240" w:lineRule="auto"/>
              <w:ind w:firstLine="0"/>
              <w:jc w:val="left"/>
              <w:rPr>
                <w:rFonts w:ascii="Times New Roman" w:hAnsi="Times New Roman"/>
                <w:color w:val="auto"/>
                <w:sz w:val="24"/>
                <w:szCs w:val="24"/>
              </w:rPr>
            </w:pPr>
            <w:r w:rsidRPr="008358BC">
              <w:rPr>
                <w:rFonts w:ascii="Times New Roman" w:hAnsi="Times New Roman"/>
                <w:sz w:val="24"/>
                <w:szCs w:val="24"/>
              </w:rPr>
              <w:t>Ориентироваться в учебнике: определять умения, которые будут сформированы на основе изучения данного раздела</w:t>
            </w:r>
          </w:p>
        </w:tc>
        <w:tc>
          <w:tcPr>
            <w:tcW w:w="4820" w:type="dxa"/>
          </w:tcPr>
          <w:p w:rsidR="00A85601" w:rsidRPr="008358BC" w:rsidRDefault="00A85601" w:rsidP="00A85601">
            <w:pPr>
              <w:keepNext/>
              <w:suppressLineNumbers/>
              <w:rPr>
                <w:rFonts w:ascii="Times New Roman" w:hAnsi="Times New Roman"/>
                <w:sz w:val="24"/>
                <w:szCs w:val="24"/>
              </w:rPr>
            </w:pPr>
            <w:r w:rsidRPr="008358BC">
              <w:rPr>
                <w:rFonts w:ascii="Times New Roman" w:hAnsi="Times New Roman"/>
                <w:sz w:val="24"/>
                <w:szCs w:val="24"/>
              </w:rPr>
              <w:t xml:space="preserve">Умеет ориентироваться в учебнике. Может самостоятельно найти нужный источник информации </w:t>
            </w:r>
          </w:p>
        </w:tc>
        <w:tc>
          <w:tcPr>
            <w:tcW w:w="1192" w:type="dxa"/>
          </w:tcPr>
          <w:p w:rsidR="00A85601"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2</w:t>
            </w:r>
          </w:p>
        </w:tc>
      </w:tr>
      <w:tr w:rsidR="00A85601" w:rsidTr="00A85601">
        <w:tc>
          <w:tcPr>
            <w:tcW w:w="567" w:type="dxa"/>
            <w:vMerge/>
          </w:tcPr>
          <w:p w:rsidR="00A85601"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3119" w:type="dxa"/>
            <w:vMerge/>
          </w:tcPr>
          <w:p w:rsidR="00A85601" w:rsidRPr="008358BC" w:rsidRDefault="00A85601" w:rsidP="00A85601">
            <w:pPr>
              <w:pStyle w:val="a9"/>
              <w:keepNext/>
              <w:suppressLineNumbers/>
              <w:tabs>
                <w:tab w:val="left" w:pos="297"/>
              </w:tabs>
              <w:spacing w:line="240" w:lineRule="auto"/>
              <w:ind w:firstLine="0"/>
              <w:jc w:val="left"/>
              <w:rPr>
                <w:rFonts w:ascii="Times New Roman" w:hAnsi="Times New Roman"/>
                <w:color w:val="auto"/>
                <w:sz w:val="24"/>
                <w:szCs w:val="24"/>
              </w:rPr>
            </w:pPr>
          </w:p>
        </w:tc>
        <w:tc>
          <w:tcPr>
            <w:tcW w:w="4820" w:type="dxa"/>
          </w:tcPr>
          <w:p w:rsidR="00A85601" w:rsidRPr="008358BC" w:rsidRDefault="00A85601" w:rsidP="00A85601">
            <w:pPr>
              <w:keepNext/>
              <w:suppressLineNumbers/>
              <w:rPr>
                <w:rFonts w:ascii="Times New Roman" w:hAnsi="Times New Roman"/>
                <w:sz w:val="24"/>
                <w:szCs w:val="24"/>
              </w:rPr>
            </w:pPr>
            <w:r w:rsidRPr="008358BC">
              <w:rPr>
                <w:rFonts w:ascii="Times New Roman" w:hAnsi="Times New Roman"/>
                <w:sz w:val="24"/>
                <w:szCs w:val="24"/>
              </w:rPr>
              <w:t>Ориентируется в учебнике по алгоритму, не всегда может найти нужную информацию в учебнике</w:t>
            </w:r>
          </w:p>
        </w:tc>
        <w:tc>
          <w:tcPr>
            <w:tcW w:w="1192" w:type="dxa"/>
          </w:tcPr>
          <w:p w:rsidR="00A85601"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1</w:t>
            </w:r>
          </w:p>
        </w:tc>
      </w:tr>
      <w:tr w:rsidR="00A85601" w:rsidTr="00A85601">
        <w:tc>
          <w:tcPr>
            <w:tcW w:w="567" w:type="dxa"/>
            <w:vMerge/>
          </w:tcPr>
          <w:p w:rsidR="00A85601"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3119" w:type="dxa"/>
            <w:vMerge/>
          </w:tcPr>
          <w:p w:rsidR="00A85601" w:rsidRPr="008358BC" w:rsidRDefault="00A85601" w:rsidP="00A85601">
            <w:pPr>
              <w:pStyle w:val="a9"/>
              <w:keepNext/>
              <w:suppressLineNumbers/>
              <w:tabs>
                <w:tab w:val="left" w:pos="297"/>
              </w:tabs>
              <w:spacing w:line="240" w:lineRule="auto"/>
              <w:ind w:firstLine="0"/>
              <w:jc w:val="left"/>
              <w:rPr>
                <w:rFonts w:ascii="Times New Roman" w:hAnsi="Times New Roman"/>
                <w:color w:val="auto"/>
                <w:sz w:val="24"/>
                <w:szCs w:val="24"/>
              </w:rPr>
            </w:pPr>
          </w:p>
        </w:tc>
        <w:tc>
          <w:tcPr>
            <w:tcW w:w="4820" w:type="dxa"/>
          </w:tcPr>
          <w:p w:rsidR="00A85601" w:rsidRPr="008358BC" w:rsidRDefault="00A85601" w:rsidP="00A85601">
            <w:pPr>
              <w:keepNext/>
              <w:suppressLineNumbers/>
              <w:rPr>
                <w:rFonts w:ascii="Times New Roman" w:hAnsi="Times New Roman"/>
                <w:sz w:val="24"/>
                <w:szCs w:val="24"/>
              </w:rPr>
            </w:pPr>
            <w:r w:rsidRPr="008358BC">
              <w:rPr>
                <w:rFonts w:ascii="Times New Roman" w:hAnsi="Times New Roman"/>
                <w:sz w:val="24"/>
                <w:szCs w:val="24"/>
              </w:rPr>
              <w:t>Не умеет ориентироваться в учебнике, «выпадает» по этой причине из пространства урока</w:t>
            </w:r>
          </w:p>
        </w:tc>
        <w:tc>
          <w:tcPr>
            <w:tcW w:w="1192" w:type="dxa"/>
          </w:tcPr>
          <w:p w:rsidR="00A85601"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0</w:t>
            </w:r>
          </w:p>
        </w:tc>
      </w:tr>
      <w:tr w:rsidR="00A85601" w:rsidRPr="008358BC" w:rsidTr="00A85601">
        <w:tc>
          <w:tcPr>
            <w:tcW w:w="567" w:type="dxa"/>
            <w:vMerge w:val="restart"/>
          </w:tcPr>
          <w:p w:rsidR="00A85601"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2</w:t>
            </w:r>
          </w:p>
        </w:tc>
        <w:tc>
          <w:tcPr>
            <w:tcW w:w="3119" w:type="dxa"/>
            <w:vMerge w:val="restart"/>
          </w:tcPr>
          <w:p w:rsidR="00A85601" w:rsidRPr="008358BC" w:rsidRDefault="00A85601" w:rsidP="00A85601">
            <w:pPr>
              <w:pStyle w:val="a9"/>
              <w:keepNext/>
              <w:suppressLineNumbers/>
              <w:tabs>
                <w:tab w:val="left" w:pos="297"/>
              </w:tabs>
              <w:spacing w:line="240" w:lineRule="auto"/>
              <w:ind w:firstLine="0"/>
              <w:jc w:val="left"/>
              <w:rPr>
                <w:rFonts w:ascii="Times New Roman" w:hAnsi="Times New Roman"/>
                <w:color w:val="auto"/>
                <w:sz w:val="24"/>
                <w:szCs w:val="24"/>
              </w:rPr>
            </w:pPr>
            <w:r w:rsidRPr="008358BC">
              <w:rPr>
                <w:rFonts w:ascii="Times New Roman" w:hAnsi="Times New Roman"/>
                <w:sz w:val="24"/>
                <w:szCs w:val="24"/>
              </w:rPr>
              <w:t xml:space="preserve">Отвечать на простые и </w:t>
            </w:r>
            <w:r w:rsidRPr="008358BC">
              <w:rPr>
                <w:rFonts w:ascii="Times New Roman" w:hAnsi="Times New Roman"/>
                <w:sz w:val="24"/>
                <w:szCs w:val="24"/>
              </w:rPr>
              <w:lastRenderedPageBreak/>
              <w:t>сложные вопросы учителя, находи</w:t>
            </w:r>
            <w:r>
              <w:rPr>
                <w:rFonts w:ascii="Times New Roman" w:hAnsi="Times New Roman"/>
                <w:sz w:val="24"/>
                <w:szCs w:val="24"/>
              </w:rPr>
              <w:t>ть нужную информацию в учебнике</w:t>
            </w:r>
          </w:p>
        </w:tc>
        <w:tc>
          <w:tcPr>
            <w:tcW w:w="4820" w:type="dxa"/>
          </w:tcPr>
          <w:p w:rsidR="00A85601" w:rsidRPr="008358BC" w:rsidRDefault="00A85601" w:rsidP="00A85601">
            <w:pPr>
              <w:keepNext/>
              <w:suppressLineNumbers/>
              <w:rPr>
                <w:rFonts w:ascii="Times New Roman" w:hAnsi="Times New Roman"/>
                <w:sz w:val="24"/>
                <w:szCs w:val="24"/>
              </w:rPr>
            </w:pPr>
            <w:r w:rsidRPr="008358BC">
              <w:rPr>
                <w:rFonts w:ascii="Times New Roman" w:hAnsi="Times New Roman"/>
                <w:sz w:val="24"/>
                <w:szCs w:val="24"/>
              </w:rPr>
              <w:lastRenderedPageBreak/>
              <w:t xml:space="preserve">Сам задаёт вопросы, отвечает на вопросы </w:t>
            </w:r>
            <w:r w:rsidRPr="008358BC">
              <w:rPr>
                <w:rFonts w:ascii="Times New Roman" w:hAnsi="Times New Roman"/>
                <w:sz w:val="24"/>
                <w:szCs w:val="24"/>
              </w:rPr>
              <w:lastRenderedPageBreak/>
              <w:t xml:space="preserve">учителя, может найти нужную информацию из учебника </w:t>
            </w:r>
          </w:p>
        </w:tc>
        <w:tc>
          <w:tcPr>
            <w:tcW w:w="1192" w:type="dxa"/>
          </w:tcPr>
          <w:p w:rsidR="00A85601" w:rsidRPr="008358BC"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r w:rsidRPr="008358BC">
              <w:rPr>
                <w:rFonts w:ascii="Times New Roman" w:hAnsi="Times New Roman"/>
                <w:color w:val="auto"/>
                <w:sz w:val="24"/>
                <w:szCs w:val="24"/>
              </w:rPr>
              <w:lastRenderedPageBreak/>
              <w:t>2</w:t>
            </w:r>
          </w:p>
        </w:tc>
      </w:tr>
      <w:tr w:rsidR="00A85601" w:rsidRPr="008358BC" w:rsidTr="00A85601">
        <w:tc>
          <w:tcPr>
            <w:tcW w:w="567" w:type="dxa"/>
            <w:vMerge/>
          </w:tcPr>
          <w:p w:rsidR="00A85601"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3119" w:type="dxa"/>
            <w:vMerge/>
          </w:tcPr>
          <w:p w:rsidR="00A85601" w:rsidRPr="008358BC" w:rsidRDefault="00A85601" w:rsidP="00A85601">
            <w:pPr>
              <w:pStyle w:val="a9"/>
              <w:keepNext/>
              <w:suppressLineNumbers/>
              <w:tabs>
                <w:tab w:val="left" w:pos="297"/>
              </w:tabs>
              <w:spacing w:line="240" w:lineRule="auto"/>
              <w:ind w:firstLine="0"/>
              <w:jc w:val="left"/>
              <w:rPr>
                <w:rFonts w:ascii="Times New Roman" w:hAnsi="Times New Roman"/>
                <w:color w:val="auto"/>
                <w:sz w:val="24"/>
                <w:szCs w:val="24"/>
              </w:rPr>
            </w:pPr>
          </w:p>
        </w:tc>
        <w:tc>
          <w:tcPr>
            <w:tcW w:w="4820" w:type="dxa"/>
          </w:tcPr>
          <w:p w:rsidR="00A85601" w:rsidRPr="008358BC" w:rsidRDefault="00A85601" w:rsidP="00A85601">
            <w:pPr>
              <w:keepNext/>
              <w:suppressLineNumbers/>
              <w:rPr>
                <w:rFonts w:ascii="Times New Roman" w:hAnsi="Times New Roman"/>
                <w:sz w:val="24"/>
                <w:szCs w:val="24"/>
              </w:rPr>
            </w:pPr>
            <w:r w:rsidRPr="008358BC">
              <w:rPr>
                <w:rFonts w:ascii="Times New Roman" w:hAnsi="Times New Roman"/>
                <w:sz w:val="24"/>
                <w:szCs w:val="24"/>
              </w:rPr>
              <w:t xml:space="preserve">Отвечает на вопрос учителя, но не может найти подтверждение в учебнике, затрудняется сам задавать вопросы к тексту </w:t>
            </w:r>
          </w:p>
        </w:tc>
        <w:tc>
          <w:tcPr>
            <w:tcW w:w="1192" w:type="dxa"/>
          </w:tcPr>
          <w:p w:rsidR="00A85601" w:rsidRPr="008358BC"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r w:rsidRPr="008358BC">
              <w:rPr>
                <w:rFonts w:ascii="Times New Roman" w:hAnsi="Times New Roman"/>
                <w:color w:val="auto"/>
                <w:sz w:val="24"/>
                <w:szCs w:val="24"/>
              </w:rPr>
              <w:t>1</w:t>
            </w:r>
          </w:p>
        </w:tc>
      </w:tr>
      <w:tr w:rsidR="00A85601" w:rsidRPr="008358BC" w:rsidTr="00A85601">
        <w:tc>
          <w:tcPr>
            <w:tcW w:w="567" w:type="dxa"/>
            <w:vMerge/>
          </w:tcPr>
          <w:p w:rsidR="00A85601"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3119" w:type="dxa"/>
            <w:vMerge/>
          </w:tcPr>
          <w:p w:rsidR="00A85601" w:rsidRPr="008358BC" w:rsidRDefault="00A85601" w:rsidP="00A85601">
            <w:pPr>
              <w:pStyle w:val="a9"/>
              <w:keepNext/>
              <w:suppressLineNumbers/>
              <w:tabs>
                <w:tab w:val="left" w:pos="297"/>
              </w:tabs>
              <w:spacing w:line="240" w:lineRule="auto"/>
              <w:ind w:firstLine="0"/>
              <w:jc w:val="left"/>
              <w:rPr>
                <w:rFonts w:ascii="Times New Roman" w:hAnsi="Times New Roman"/>
                <w:color w:val="auto"/>
                <w:sz w:val="24"/>
                <w:szCs w:val="24"/>
              </w:rPr>
            </w:pPr>
          </w:p>
        </w:tc>
        <w:tc>
          <w:tcPr>
            <w:tcW w:w="4820" w:type="dxa"/>
          </w:tcPr>
          <w:p w:rsidR="00A85601" w:rsidRPr="008358BC" w:rsidRDefault="00A85601" w:rsidP="00A85601">
            <w:pPr>
              <w:keepNext/>
              <w:suppressLineNumbers/>
              <w:rPr>
                <w:rFonts w:ascii="Times New Roman" w:hAnsi="Times New Roman"/>
                <w:sz w:val="24"/>
                <w:szCs w:val="24"/>
              </w:rPr>
            </w:pPr>
            <w:r w:rsidRPr="008358BC">
              <w:rPr>
                <w:rFonts w:ascii="Times New Roman" w:hAnsi="Times New Roman"/>
                <w:sz w:val="24"/>
                <w:szCs w:val="24"/>
              </w:rPr>
              <w:t xml:space="preserve">Не отвечает на вопросы учителя. не может сам задавать вопросы </w:t>
            </w:r>
          </w:p>
        </w:tc>
        <w:tc>
          <w:tcPr>
            <w:tcW w:w="1192" w:type="dxa"/>
          </w:tcPr>
          <w:p w:rsidR="00A85601" w:rsidRPr="008358BC"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r w:rsidRPr="008358BC">
              <w:rPr>
                <w:rFonts w:ascii="Times New Roman" w:hAnsi="Times New Roman"/>
                <w:color w:val="auto"/>
                <w:sz w:val="24"/>
                <w:szCs w:val="24"/>
              </w:rPr>
              <w:t>0</w:t>
            </w:r>
          </w:p>
        </w:tc>
      </w:tr>
      <w:tr w:rsidR="00A85601" w:rsidRPr="008358BC" w:rsidTr="00A85601">
        <w:tc>
          <w:tcPr>
            <w:tcW w:w="567" w:type="dxa"/>
            <w:vMerge w:val="restart"/>
          </w:tcPr>
          <w:p w:rsidR="00A85601"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3</w:t>
            </w:r>
          </w:p>
        </w:tc>
        <w:tc>
          <w:tcPr>
            <w:tcW w:w="3119" w:type="dxa"/>
            <w:vMerge w:val="restart"/>
          </w:tcPr>
          <w:p w:rsidR="00A85601" w:rsidRPr="008358BC" w:rsidRDefault="00A85601" w:rsidP="00A85601">
            <w:pPr>
              <w:pStyle w:val="a9"/>
              <w:keepNext/>
              <w:suppressLineNumbers/>
              <w:tabs>
                <w:tab w:val="left" w:pos="297"/>
              </w:tabs>
              <w:spacing w:line="240" w:lineRule="auto"/>
              <w:ind w:firstLine="0"/>
              <w:jc w:val="left"/>
              <w:rPr>
                <w:rFonts w:ascii="Times New Roman" w:hAnsi="Times New Roman"/>
                <w:color w:val="auto"/>
                <w:sz w:val="24"/>
                <w:szCs w:val="24"/>
              </w:rPr>
            </w:pPr>
            <w:r w:rsidRPr="008358BC">
              <w:rPr>
                <w:rFonts w:ascii="Times New Roman" w:hAnsi="Times New Roman"/>
                <w:sz w:val="24"/>
                <w:szCs w:val="24"/>
              </w:rPr>
              <w:t>Сравнивать предметы, объекты: находить общее и ра</w:t>
            </w:r>
            <w:r>
              <w:rPr>
                <w:rFonts w:ascii="Times New Roman" w:hAnsi="Times New Roman"/>
                <w:sz w:val="24"/>
                <w:szCs w:val="24"/>
              </w:rPr>
              <w:t>зличие по нескольким основаниям</w:t>
            </w:r>
          </w:p>
        </w:tc>
        <w:tc>
          <w:tcPr>
            <w:tcW w:w="4820" w:type="dxa"/>
          </w:tcPr>
          <w:p w:rsidR="00A85601" w:rsidRPr="008358BC" w:rsidRDefault="00A85601" w:rsidP="00A85601">
            <w:pPr>
              <w:keepNext/>
              <w:suppressLineNumbers/>
              <w:rPr>
                <w:rFonts w:ascii="Times New Roman" w:hAnsi="Times New Roman"/>
                <w:sz w:val="24"/>
                <w:szCs w:val="24"/>
              </w:rPr>
            </w:pPr>
            <w:r w:rsidRPr="008358BC">
              <w:rPr>
                <w:rFonts w:ascii="Times New Roman" w:hAnsi="Times New Roman"/>
                <w:sz w:val="24"/>
                <w:szCs w:val="24"/>
              </w:rPr>
              <w:t xml:space="preserve">Умеет сравнивать предметы (находит существенные признаки). Выделяет закономерности </w:t>
            </w:r>
          </w:p>
        </w:tc>
        <w:tc>
          <w:tcPr>
            <w:tcW w:w="1192" w:type="dxa"/>
          </w:tcPr>
          <w:p w:rsidR="00A85601" w:rsidRPr="008358BC"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r w:rsidRPr="008358BC">
              <w:rPr>
                <w:rFonts w:ascii="Times New Roman" w:hAnsi="Times New Roman"/>
                <w:color w:val="auto"/>
                <w:sz w:val="24"/>
                <w:szCs w:val="24"/>
              </w:rPr>
              <w:t>2</w:t>
            </w:r>
          </w:p>
        </w:tc>
      </w:tr>
      <w:tr w:rsidR="00A85601" w:rsidRPr="008358BC" w:rsidTr="00A85601">
        <w:tc>
          <w:tcPr>
            <w:tcW w:w="567" w:type="dxa"/>
            <w:vMerge/>
          </w:tcPr>
          <w:p w:rsidR="00A85601"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3119" w:type="dxa"/>
            <w:vMerge/>
          </w:tcPr>
          <w:p w:rsidR="00A85601" w:rsidRPr="008358BC" w:rsidRDefault="00A85601" w:rsidP="00A85601">
            <w:pPr>
              <w:pStyle w:val="a9"/>
              <w:keepNext/>
              <w:suppressLineNumbers/>
              <w:tabs>
                <w:tab w:val="left" w:pos="297"/>
              </w:tabs>
              <w:spacing w:line="240" w:lineRule="auto"/>
              <w:ind w:firstLine="0"/>
              <w:jc w:val="left"/>
              <w:rPr>
                <w:rFonts w:ascii="Times New Roman" w:hAnsi="Times New Roman"/>
                <w:color w:val="auto"/>
                <w:sz w:val="24"/>
                <w:szCs w:val="24"/>
              </w:rPr>
            </w:pPr>
          </w:p>
        </w:tc>
        <w:tc>
          <w:tcPr>
            <w:tcW w:w="4820" w:type="dxa"/>
          </w:tcPr>
          <w:p w:rsidR="00A85601" w:rsidRPr="008358BC" w:rsidRDefault="00A85601" w:rsidP="00A85601">
            <w:pPr>
              <w:keepNext/>
              <w:suppressLineNumbers/>
              <w:rPr>
                <w:rFonts w:ascii="Times New Roman" w:hAnsi="Times New Roman"/>
                <w:sz w:val="24"/>
                <w:szCs w:val="24"/>
              </w:rPr>
            </w:pPr>
            <w:r w:rsidRPr="008358BC">
              <w:rPr>
                <w:rFonts w:ascii="Times New Roman" w:hAnsi="Times New Roman"/>
                <w:sz w:val="24"/>
                <w:szCs w:val="24"/>
              </w:rPr>
              <w:t xml:space="preserve">Умеет сравнивать предметы (находит существенные признаки) по одному основанию. Не всегда выделяет закономерности </w:t>
            </w:r>
          </w:p>
        </w:tc>
        <w:tc>
          <w:tcPr>
            <w:tcW w:w="1192" w:type="dxa"/>
          </w:tcPr>
          <w:p w:rsidR="00A85601" w:rsidRPr="008358BC"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r w:rsidRPr="008358BC">
              <w:rPr>
                <w:rFonts w:ascii="Times New Roman" w:hAnsi="Times New Roman"/>
                <w:color w:val="auto"/>
                <w:sz w:val="24"/>
                <w:szCs w:val="24"/>
              </w:rPr>
              <w:t>1</w:t>
            </w:r>
          </w:p>
        </w:tc>
      </w:tr>
      <w:tr w:rsidR="00A85601" w:rsidRPr="008358BC" w:rsidTr="00A85601">
        <w:tc>
          <w:tcPr>
            <w:tcW w:w="567" w:type="dxa"/>
            <w:vMerge/>
          </w:tcPr>
          <w:p w:rsidR="00A85601"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3119" w:type="dxa"/>
            <w:vMerge/>
          </w:tcPr>
          <w:p w:rsidR="00A85601" w:rsidRPr="008358BC" w:rsidRDefault="00A85601" w:rsidP="00A85601">
            <w:pPr>
              <w:pStyle w:val="a9"/>
              <w:keepNext/>
              <w:suppressLineNumbers/>
              <w:tabs>
                <w:tab w:val="left" w:pos="297"/>
              </w:tabs>
              <w:spacing w:line="240" w:lineRule="auto"/>
              <w:ind w:firstLine="0"/>
              <w:jc w:val="left"/>
              <w:rPr>
                <w:rFonts w:ascii="Times New Roman" w:hAnsi="Times New Roman"/>
                <w:color w:val="auto"/>
                <w:sz w:val="24"/>
                <w:szCs w:val="24"/>
              </w:rPr>
            </w:pPr>
          </w:p>
        </w:tc>
        <w:tc>
          <w:tcPr>
            <w:tcW w:w="4820" w:type="dxa"/>
          </w:tcPr>
          <w:p w:rsidR="00A85601" w:rsidRPr="008358BC" w:rsidRDefault="00A85601" w:rsidP="00A85601">
            <w:pPr>
              <w:keepNext/>
              <w:suppressLineNumbers/>
              <w:rPr>
                <w:rFonts w:ascii="Times New Roman" w:hAnsi="Times New Roman"/>
                <w:sz w:val="24"/>
                <w:szCs w:val="24"/>
              </w:rPr>
            </w:pPr>
            <w:r w:rsidRPr="008358BC">
              <w:rPr>
                <w:rFonts w:ascii="Times New Roman" w:hAnsi="Times New Roman"/>
                <w:sz w:val="24"/>
                <w:szCs w:val="24"/>
              </w:rPr>
              <w:t>Сравнивая предметы при помощи наводящих вопросов учителя</w:t>
            </w:r>
          </w:p>
        </w:tc>
        <w:tc>
          <w:tcPr>
            <w:tcW w:w="1192" w:type="dxa"/>
          </w:tcPr>
          <w:p w:rsidR="00A85601" w:rsidRPr="008358BC"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r w:rsidRPr="008358BC">
              <w:rPr>
                <w:rFonts w:ascii="Times New Roman" w:hAnsi="Times New Roman"/>
                <w:color w:val="auto"/>
                <w:sz w:val="24"/>
                <w:szCs w:val="24"/>
              </w:rPr>
              <w:t>0</w:t>
            </w:r>
          </w:p>
        </w:tc>
      </w:tr>
      <w:tr w:rsidR="00A85601" w:rsidRPr="008358BC" w:rsidTr="00A85601">
        <w:tc>
          <w:tcPr>
            <w:tcW w:w="567" w:type="dxa"/>
            <w:vMerge w:val="restart"/>
          </w:tcPr>
          <w:p w:rsidR="00A85601"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4</w:t>
            </w:r>
          </w:p>
        </w:tc>
        <w:tc>
          <w:tcPr>
            <w:tcW w:w="3119" w:type="dxa"/>
            <w:vMerge w:val="restart"/>
          </w:tcPr>
          <w:p w:rsidR="00A85601" w:rsidRPr="008358BC" w:rsidRDefault="00A85601" w:rsidP="00A85601">
            <w:pPr>
              <w:pStyle w:val="a9"/>
              <w:keepNext/>
              <w:suppressLineNumbers/>
              <w:tabs>
                <w:tab w:val="left" w:pos="297"/>
              </w:tabs>
              <w:spacing w:line="240" w:lineRule="auto"/>
              <w:ind w:firstLine="0"/>
              <w:jc w:val="left"/>
              <w:rPr>
                <w:rFonts w:ascii="Times New Roman" w:hAnsi="Times New Roman"/>
                <w:color w:val="auto"/>
                <w:sz w:val="24"/>
                <w:szCs w:val="24"/>
              </w:rPr>
            </w:pPr>
            <w:r w:rsidRPr="008358BC">
              <w:rPr>
                <w:rFonts w:ascii="Times New Roman" w:hAnsi="Times New Roman"/>
                <w:sz w:val="24"/>
                <w:szCs w:val="24"/>
              </w:rPr>
              <w:t>Группировать предметы, объекты на осн</w:t>
            </w:r>
            <w:r>
              <w:rPr>
                <w:rFonts w:ascii="Times New Roman" w:hAnsi="Times New Roman"/>
                <w:sz w:val="24"/>
                <w:szCs w:val="24"/>
              </w:rPr>
              <w:t>ове существенных признаков</w:t>
            </w:r>
          </w:p>
        </w:tc>
        <w:tc>
          <w:tcPr>
            <w:tcW w:w="4820" w:type="dxa"/>
          </w:tcPr>
          <w:p w:rsidR="00A85601" w:rsidRPr="008358BC" w:rsidRDefault="00A85601" w:rsidP="00A85601">
            <w:pPr>
              <w:keepNext/>
              <w:suppressLineNumbers/>
              <w:rPr>
                <w:rFonts w:ascii="Times New Roman" w:hAnsi="Times New Roman"/>
                <w:sz w:val="24"/>
                <w:szCs w:val="24"/>
              </w:rPr>
            </w:pPr>
            <w:r w:rsidRPr="008358BC">
              <w:rPr>
                <w:rFonts w:ascii="Times New Roman" w:hAnsi="Times New Roman"/>
                <w:sz w:val="24"/>
                <w:szCs w:val="24"/>
              </w:rPr>
              <w:t>Группирует предметы, объекты на основе существенных признаков</w:t>
            </w:r>
          </w:p>
        </w:tc>
        <w:tc>
          <w:tcPr>
            <w:tcW w:w="1192" w:type="dxa"/>
          </w:tcPr>
          <w:p w:rsidR="00A85601" w:rsidRPr="008358BC"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r w:rsidRPr="008358BC">
              <w:rPr>
                <w:rFonts w:ascii="Times New Roman" w:hAnsi="Times New Roman"/>
                <w:color w:val="auto"/>
                <w:sz w:val="24"/>
                <w:szCs w:val="24"/>
              </w:rPr>
              <w:t>2</w:t>
            </w:r>
          </w:p>
        </w:tc>
      </w:tr>
      <w:tr w:rsidR="00A85601" w:rsidRPr="008358BC" w:rsidTr="00A85601">
        <w:tc>
          <w:tcPr>
            <w:tcW w:w="567" w:type="dxa"/>
            <w:vMerge/>
          </w:tcPr>
          <w:p w:rsidR="00A85601"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3119" w:type="dxa"/>
            <w:vMerge/>
          </w:tcPr>
          <w:p w:rsidR="00A85601" w:rsidRPr="008358BC" w:rsidRDefault="00A85601" w:rsidP="00A85601">
            <w:pPr>
              <w:pStyle w:val="a9"/>
              <w:keepNext/>
              <w:suppressLineNumbers/>
              <w:tabs>
                <w:tab w:val="left" w:pos="297"/>
              </w:tabs>
              <w:spacing w:line="240" w:lineRule="auto"/>
              <w:ind w:firstLine="0"/>
              <w:jc w:val="left"/>
              <w:rPr>
                <w:rFonts w:ascii="Times New Roman" w:hAnsi="Times New Roman"/>
                <w:color w:val="auto"/>
                <w:sz w:val="24"/>
                <w:szCs w:val="24"/>
              </w:rPr>
            </w:pPr>
          </w:p>
        </w:tc>
        <w:tc>
          <w:tcPr>
            <w:tcW w:w="4820" w:type="dxa"/>
          </w:tcPr>
          <w:p w:rsidR="00A85601" w:rsidRPr="008358BC" w:rsidRDefault="00A85601" w:rsidP="00A85601">
            <w:pPr>
              <w:keepNext/>
              <w:suppressLineNumbers/>
              <w:rPr>
                <w:rFonts w:ascii="Times New Roman" w:hAnsi="Times New Roman"/>
                <w:sz w:val="24"/>
                <w:szCs w:val="24"/>
              </w:rPr>
            </w:pPr>
            <w:r w:rsidRPr="008358BC">
              <w:rPr>
                <w:rFonts w:ascii="Times New Roman" w:hAnsi="Times New Roman"/>
                <w:sz w:val="24"/>
                <w:szCs w:val="24"/>
              </w:rPr>
              <w:t>Группирует предметы, объекты на основе несущественных признаков</w:t>
            </w:r>
          </w:p>
        </w:tc>
        <w:tc>
          <w:tcPr>
            <w:tcW w:w="1192" w:type="dxa"/>
          </w:tcPr>
          <w:p w:rsidR="00A85601" w:rsidRPr="008358BC"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r w:rsidRPr="008358BC">
              <w:rPr>
                <w:rFonts w:ascii="Times New Roman" w:hAnsi="Times New Roman"/>
                <w:color w:val="auto"/>
                <w:sz w:val="24"/>
                <w:szCs w:val="24"/>
              </w:rPr>
              <w:t>1</w:t>
            </w:r>
          </w:p>
        </w:tc>
      </w:tr>
      <w:tr w:rsidR="00A85601" w:rsidRPr="008358BC" w:rsidTr="00A85601">
        <w:tc>
          <w:tcPr>
            <w:tcW w:w="567" w:type="dxa"/>
            <w:vMerge/>
          </w:tcPr>
          <w:p w:rsidR="00A85601"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3119" w:type="dxa"/>
            <w:vMerge/>
          </w:tcPr>
          <w:p w:rsidR="00A85601" w:rsidRPr="008358BC" w:rsidRDefault="00A85601" w:rsidP="00A85601">
            <w:pPr>
              <w:pStyle w:val="a9"/>
              <w:keepNext/>
              <w:suppressLineNumbers/>
              <w:tabs>
                <w:tab w:val="left" w:pos="297"/>
              </w:tabs>
              <w:spacing w:line="240" w:lineRule="auto"/>
              <w:ind w:firstLine="0"/>
              <w:jc w:val="left"/>
              <w:rPr>
                <w:rFonts w:ascii="Times New Roman" w:hAnsi="Times New Roman"/>
                <w:color w:val="auto"/>
                <w:sz w:val="24"/>
                <w:szCs w:val="24"/>
              </w:rPr>
            </w:pPr>
          </w:p>
        </w:tc>
        <w:tc>
          <w:tcPr>
            <w:tcW w:w="4820" w:type="dxa"/>
          </w:tcPr>
          <w:p w:rsidR="00A85601" w:rsidRPr="008358BC" w:rsidRDefault="00A85601" w:rsidP="00A85601">
            <w:pPr>
              <w:keepNext/>
              <w:suppressLineNumbers/>
              <w:rPr>
                <w:rFonts w:ascii="Times New Roman" w:hAnsi="Times New Roman"/>
                <w:sz w:val="24"/>
                <w:szCs w:val="24"/>
              </w:rPr>
            </w:pPr>
            <w:r w:rsidRPr="008358BC">
              <w:rPr>
                <w:rFonts w:ascii="Times New Roman" w:hAnsi="Times New Roman"/>
                <w:sz w:val="24"/>
                <w:szCs w:val="24"/>
              </w:rPr>
              <w:t>Не может сгруппировать предметы</w:t>
            </w:r>
          </w:p>
        </w:tc>
        <w:tc>
          <w:tcPr>
            <w:tcW w:w="1192" w:type="dxa"/>
          </w:tcPr>
          <w:p w:rsidR="00A85601" w:rsidRPr="008358BC"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r w:rsidRPr="008358BC">
              <w:rPr>
                <w:rFonts w:ascii="Times New Roman" w:hAnsi="Times New Roman"/>
                <w:color w:val="auto"/>
                <w:sz w:val="24"/>
                <w:szCs w:val="24"/>
              </w:rPr>
              <w:t>0</w:t>
            </w:r>
          </w:p>
        </w:tc>
      </w:tr>
      <w:tr w:rsidR="00A85601" w:rsidRPr="008358BC" w:rsidTr="00A85601">
        <w:tc>
          <w:tcPr>
            <w:tcW w:w="567" w:type="dxa"/>
            <w:vMerge w:val="restart"/>
          </w:tcPr>
          <w:p w:rsidR="00A85601"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5</w:t>
            </w:r>
          </w:p>
        </w:tc>
        <w:tc>
          <w:tcPr>
            <w:tcW w:w="3119" w:type="dxa"/>
            <w:vMerge w:val="restart"/>
          </w:tcPr>
          <w:p w:rsidR="00A85601" w:rsidRPr="008358BC" w:rsidRDefault="00A85601" w:rsidP="00A85601">
            <w:pPr>
              <w:pStyle w:val="a9"/>
              <w:keepNext/>
              <w:suppressLineNumbers/>
              <w:tabs>
                <w:tab w:val="left" w:pos="297"/>
              </w:tabs>
              <w:spacing w:line="240" w:lineRule="auto"/>
              <w:ind w:firstLine="0"/>
              <w:jc w:val="left"/>
              <w:rPr>
                <w:rFonts w:ascii="Times New Roman" w:hAnsi="Times New Roman"/>
                <w:color w:val="auto"/>
                <w:sz w:val="24"/>
                <w:szCs w:val="24"/>
              </w:rPr>
            </w:pPr>
            <w:r w:rsidRPr="008358BC">
              <w:rPr>
                <w:rFonts w:ascii="Times New Roman" w:hAnsi="Times New Roman"/>
                <w:sz w:val="24"/>
                <w:szCs w:val="24"/>
              </w:rPr>
              <w:t>Подробно пересказывать прочитанное или прослушанное; определять тему</w:t>
            </w:r>
          </w:p>
        </w:tc>
        <w:tc>
          <w:tcPr>
            <w:tcW w:w="4820" w:type="dxa"/>
          </w:tcPr>
          <w:p w:rsidR="00A85601" w:rsidRPr="008358BC" w:rsidRDefault="00A85601" w:rsidP="00A85601">
            <w:pPr>
              <w:keepNext/>
              <w:suppressLineNumbers/>
              <w:rPr>
                <w:rFonts w:ascii="Times New Roman" w:hAnsi="Times New Roman"/>
                <w:sz w:val="24"/>
                <w:szCs w:val="24"/>
              </w:rPr>
            </w:pPr>
            <w:r w:rsidRPr="008358BC">
              <w:rPr>
                <w:rFonts w:ascii="Times New Roman" w:hAnsi="Times New Roman"/>
                <w:sz w:val="24"/>
                <w:szCs w:val="24"/>
              </w:rPr>
              <w:t>Подробно пересказывать прочитанное или прослушанное; определять тему</w:t>
            </w:r>
          </w:p>
        </w:tc>
        <w:tc>
          <w:tcPr>
            <w:tcW w:w="1192" w:type="dxa"/>
          </w:tcPr>
          <w:p w:rsidR="00A85601" w:rsidRPr="008358BC"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r w:rsidRPr="008358BC">
              <w:rPr>
                <w:rFonts w:ascii="Times New Roman" w:hAnsi="Times New Roman"/>
                <w:color w:val="auto"/>
                <w:sz w:val="24"/>
                <w:szCs w:val="24"/>
              </w:rPr>
              <w:t>2</w:t>
            </w:r>
          </w:p>
        </w:tc>
      </w:tr>
      <w:tr w:rsidR="00A85601" w:rsidRPr="008358BC" w:rsidTr="00A85601">
        <w:tc>
          <w:tcPr>
            <w:tcW w:w="567" w:type="dxa"/>
            <w:vMerge/>
          </w:tcPr>
          <w:p w:rsidR="00A85601"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3119" w:type="dxa"/>
            <w:vMerge/>
          </w:tcPr>
          <w:p w:rsidR="00A85601" w:rsidRDefault="00A85601" w:rsidP="00A85601">
            <w:pPr>
              <w:pStyle w:val="a9"/>
              <w:keepNext/>
              <w:suppressLineNumbers/>
              <w:tabs>
                <w:tab w:val="left" w:pos="297"/>
              </w:tabs>
              <w:spacing w:line="240" w:lineRule="auto"/>
              <w:ind w:firstLine="0"/>
              <w:jc w:val="left"/>
              <w:rPr>
                <w:rFonts w:ascii="Times New Roman" w:hAnsi="Times New Roman"/>
                <w:color w:val="auto"/>
                <w:sz w:val="24"/>
                <w:szCs w:val="24"/>
              </w:rPr>
            </w:pPr>
          </w:p>
        </w:tc>
        <w:tc>
          <w:tcPr>
            <w:tcW w:w="4820" w:type="dxa"/>
          </w:tcPr>
          <w:p w:rsidR="00A85601" w:rsidRPr="008358BC" w:rsidRDefault="00A85601" w:rsidP="00A85601">
            <w:pPr>
              <w:keepNext/>
              <w:suppressLineNumbers/>
              <w:rPr>
                <w:rFonts w:ascii="Times New Roman" w:hAnsi="Times New Roman"/>
                <w:sz w:val="24"/>
                <w:szCs w:val="24"/>
              </w:rPr>
            </w:pPr>
            <w:r w:rsidRPr="008358BC">
              <w:rPr>
                <w:rFonts w:ascii="Times New Roman" w:hAnsi="Times New Roman"/>
                <w:sz w:val="24"/>
                <w:szCs w:val="24"/>
              </w:rPr>
              <w:t>При подробном пересказе требуется помощь учителя, главным в теме определяет несущественное</w:t>
            </w:r>
          </w:p>
        </w:tc>
        <w:tc>
          <w:tcPr>
            <w:tcW w:w="1192" w:type="dxa"/>
          </w:tcPr>
          <w:p w:rsidR="00A85601" w:rsidRPr="008358BC"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r w:rsidRPr="008358BC">
              <w:rPr>
                <w:rFonts w:ascii="Times New Roman" w:hAnsi="Times New Roman"/>
                <w:color w:val="auto"/>
                <w:sz w:val="24"/>
                <w:szCs w:val="24"/>
              </w:rPr>
              <w:t>1</w:t>
            </w:r>
          </w:p>
        </w:tc>
      </w:tr>
      <w:tr w:rsidR="00A85601" w:rsidRPr="008358BC" w:rsidTr="00A85601">
        <w:tc>
          <w:tcPr>
            <w:tcW w:w="567" w:type="dxa"/>
            <w:vMerge/>
          </w:tcPr>
          <w:p w:rsidR="00A85601"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3119" w:type="dxa"/>
            <w:vMerge/>
          </w:tcPr>
          <w:p w:rsidR="00A85601" w:rsidRDefault="00A85601" w:rsidP="00A85601">
            <w:pPr>
              <w:pStyle w:val="a9"/>
              <w:keepNext/>
              <w:suppressLineNumbers/>
              <w:tabs>
                <w:tab w:val="left" w:pos="297"/>
              </w:tabs>
              <w:spacing w:line="240" w:lineRule="auto"/>
              <w:ind w:firstLine="0"/>
              <w:jc w:val="left"/>
              <w:rPr>
                <w:rFonts w:ascii="Times New Roman" w:hAnsi="Times New Roman"/>
                <w:color w:val="auto"/>
                <w:sz w:val="24"/>
                <w:szCs w:val="24"/>
              </w:rPr>
            </w:pPr>
          </w:p>
        </w:tc>
        <w:tc>
          <w:tcPr>
            <w:tcW w:w="4820" w:type="dxa"/>
          </w:tcPr>
          <w:p w:rsidR="00A85601" w:rsidRPr="008358BC" w:rsidRDefault="00A85601" w:rsidP="00A85601">
            <w:pPr>
              <w:pStyle w:val="a9"/>
              <w:keepNext/>
              <w:suppressLineNumbers/>
              <w:tabs>
                <w:tab w:val="left" w:pos="297"/>
              </w:tabs>
              <w:spacing w:line="240" w:lineRule="auto"/>
              <w:ind w:firstLine="0"/>
              <w:jc w:val="left"/>
              <w:rPr>
                <w:rFonts w:ascii="Times New Roman" w:hAnsi="Times New Roman"/>
                <w:color w:val="auto"/>
                <w:sz w:val="24"/>
                <w:szCs w:val="24"/>
              </w:rPr>
            </w:pPr>
            <w:r w:rsidRPr="008358BC">
              <w:rPr>
                <w:rFonts w:ascii="Times New Roman" w:hAnsi="Times New Roman"/>
                <w:sz w:val="24"/>
                <w:szCs w:val="24"/>
              </w:rPr>
              <w:t>Не может определить тему, не может пересказать прочитанное</w:t>
            </w:r>
          </w:p>
        </w:tc>
        <w:tc>
          <w:tcPr>
            <w:tcW w:w="1192" w:type="dxa"/>
          </w:tcPr>
          <w:p w:rsidR="00A85601" w:rsidRPr="008358BC"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r w:rsidRPr="008358BC">
              <w:rPr>
                <w:rFonts w:ascii="Times New Roman" w:hAnsi="Times New Roman"/>
                <w:color w:val="auto"/>
                <w:sz w:val="24"/>
                <w:szCs w:val="24"/>
              </w:rPr>
              <w:t>0</w:t>
            </w:r>
          </w:p>
        </w:tc>
      </w:tr>
      <w:tr w:rsidR="00A85601" w:rsidRPr="008358BC" w:rsidTr="00A85601">
        <w:tc>
          <w:tcPr>
            <w:tcW w:w="9698" w:type="dxa"/>
            <w:gridSpan w:val="4"/>
          </w:tcPr>
          <w:p w:rsidR="00A85601" w:rsidRPr="008358BC" w:rsidRDefault="00A85601" w:rsidP="00A85601">
            <w:pPr>
              <w:pStyle w:val="a9"/>
              <w:keepNext/>
              <w:suppressLineNumbers/>
              <w:tabs>
                <w:tab w:val="left" w:pos="297"/>
              </w:tabs>
              <w:spacing w:line="240" w:lineRule="auto"/>
              <w:ind w:firstLine="0"/>
              <w:jc w:val="center"/>
              <w:rPr>
                <w:rFonts w:ascii="Times New Roman" w:hAnsi="Times New Roman"/>
                <w:b/>
                <w:color w:val="auto"/>
                <w:sz w:val="24"/>
                <w:szCs w:val="24"/>
              </w:rPr>
            </w:pPr>
            <w:r w:rsidRPr="008358BC">
              <w:rPr>
                <w:rFonts w:ascii="Times New Roman" w:hAnsi="Times New Roman"/>
                <w:b/>
                <w:color w:val="auto"/>
                <w:sz w:val="24"/>
                <w:szCs w:val="24"/>
              </w:rPr>
              <w:t xml:space="preserve">Итого: 9-10 баллов - высокий уровень, </w:t>
            </w:r>
          </w:p>
          <w:p w:rsidR="00A85601" w:rsidRPr="008358BC" w:rsidRDefault="00A85601" w:rsidP="00A85601">
            <w:pPr>
              <w:pStyle w:val="a9"/>
              <w:keepNext/>
              <w:suppressLineNumbers/>
              <w:tabs>
                <w:tab w:val="left" w:pos="297"/>
              </w:tabs>
              <w:spacing w:line="240" w:lineRule="auto"/>
              <w:ind w:firstLine="0"/>
              <w:jc w:val="center"/>
              <w:rPr>
                <w:rFonts w:ascii="Times New Roman" w:hAnsi="Times New Roman"/>
                <w:b/>
                <w:color w:val="auto"/>
                <w:sz w:val="24"/>
                <w:szCs w:val="24"/>
              </w:rPr>
            </w:pPr>
            <w:r w:rsidRPr="008358BC">
              <w:rPr>
                <w:rFonts w:ascii="Times New Roman" w:hAnsi="Times New Roman"/>
                <w:b/>
                <w:color w:val="auto"/>
                <w:sz w:val="24"/>
                <w:szCs w:val="24"/>
              </w:rPr>
              <w:t>5-8 баллов – средний уровень, 0-4 балла – низкий уровень</w:t>
            </w:r>
          </w:p>
        </w:tc>
      </w:tr>
      <w:tr w:rsidR="00A85601" w:rsidRPr="008358BC" w:rsidTr="00A85601">
        <w:tc>
          <w:tcPr>
            <w:tcW w:w="9698" w:type="dxa"/>
            <w:gridSpan w:val="4"/>
          </w:tcPr>
          <w:p w:rsidR="00A85601" w:rsidRPr="008358BC" w:rsidRDefault="00A85601" w:rsidP="00A85601">
            <w:pPr>
              <w:pStyle w:val="a9"/>
              <w:keepNext/>
              <w:suppressLineNumbers/>
              <w:tabs>
                <w:tab w:val="left" w:pos="297"/>
              </w:tabs>
              <w:spacing w:line="240" w:lineRule="auto"/>
              <w:ind w:firstLine="0"/>
              <w:jc w:val="center"/>
              <w:rPr>
                <w:rFonts w:ascii="Times New Roman" w:hAnsi="Times New Roman"/>
                <w:b/>
                <w:color w:val="auto"/>
                <w:sz w:val="24"/>
                <w:szCs w:val="24"/>
              </w:rPr>
            </w:pPr>
            <w:r w:rsidRPr="008358BC">
              <w:rPr>
                <w:rFonts w:ascii="Times New Roman" w:hAnsi="Times New Roman"/>
                <w:b/>
                <w:color w:val="auto"/>
                <w:sz w:val="24"/>
                <w:szCs w:val="24"/>
              </w:rPr>
              <w:t>Коммуникативные УУД</w:t>
            </w:r>
          </w:p>
        </w:tc>
      </w:tr>
      <w:tr w:rsidR="00A85601" w:rsidRPr="008358BC" w:rsidTr="00A85601">
        <w:tc>
          <w:tcPr>
            <w:tcW w:w="567" w:type="dxa"/>
            <w:vMerge w:val="restart"/>
          </w:tcPr>
          <w:p w:rsidR="00A85601" w:rsidRPr="008358BC"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r w:rsidRPr="008358BC">
              <w:rPr>
                <w:rFonts w:ascii="Times New Roman" w:hAnsi="Times New Roman"/>
                <w:color w:val="auto"/>
                <w:sz w:val="24"/>
                <w:szCs w:val="24"/>
              </w:rPr>
              <w:t>1</w:t>
            </w:r>
          </w:p>
        </w:tc>
        <w:tc>
          <w:tcPr>
            <w:tcW w:w="3119" w:type="dxa"/>
            <w:vMerge w:val="restart"/>
          </w:tcPr>
          <w:p w:rsidR="00A85601" w:rsidRPr="008358BC" w:rsidRDefault="00A85601" w:rsidP="00A85601">
            <w:pPr>
              <w:pStyle w:val="a9"/>
              <w:keepNext/>
              <w:suppressLineNumbers/>
              <w:tabs>
                <w:tab w:val="left" w:pos="297"/>
              </w:tabs>
              <w:spacing w:line="240" w:lineRule="auto"/>
              <w:ind w:firstLine="0"/>
              <w:jc w:val="left"/>
              <w:rPr>
                <w:rFonts w:ascii="Times New Roman" w:hAnsi="Times New Roman"/>
                <w:color w:val="auto"/>
                <w:sz w:val="24"/>
                <w:szCs w:val="24"/>
              </w:rPr>
            </w:pPr>
            <w:r w:rsidRPr="008358BC">
              <w:rPr>
                <w:rFonts w:ascii="Times New Roman" w:hAnsi="Times New Roman"/>
                <w:sz w:val="24"/>
                <w:szCs w:val="24"/>
              </w:rPr>
              <w:t>Участвовать в диалоге на уроке и в жизненных ситуациях</w:t>
            </w:r>
          </w:p>
        </w:tc>
        <w:tc>
          <w:tcPr>
            <w:tcW w:w="4820" w:type="dxa"/>
          </w:tcPr>
          <w:p w:rsidR="00A85601" w:rsidRPr="008358BC" w:rsidRDefault="00A85601" w:rsidP="00A85601">
            <w:pPr>
              <w:keepNext/>
              <w:suppressLineNumbers/>
              <w:rPr>
                <w:rFonts w:ascii="Times New Roman" w:hAnsi="Times New Roman"/>
                <w:sz w:val="24"/>
                <w:szCs w:val="24"/>
              </w:rPr>
            </w:pPr>
            <w:r w:rsidRPr="008358BC">
              <w:rPr>
                <w:rFonts w:ascii="Times New Roman" w:hAnsi="Times New Roman"/>
                <w:sz w:val="24"/>
                <w:szCs w:val="24"/>
              </w:rPr>
              <w:t>Стремится к сотрудничеству, доброжелательно идет на контакт, совместно решает задачу (проблему)</w:t>
            </w:r>
          </w:p>
        </w:tc>
        <w:tc>
          <w:tcPr>
            <w:tcW w:w="1192" w:type="dxa"/>
          </w:tcPr>
          <w:p w:rsidR="00A85601" w:rsidRPr="008358BC"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2</w:t>
            </w:r>
          </w:p>
        </w:tc>
      </w:tr>
      <w:tr w:rsidR="00A85601" w:rsidRPr="008358BC" w:rsidTr="00A85601">
        <w:tc>
          <w:tcPr>
            <w:tcW w:w="567" w:type="dxa"/>
            <w:vMerge/>
          </w:tcPr>
          <w:p w:rsidR="00A85601" w:rsidRPr="008358BC"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3119" w:type="dxa"/>
            <w:vMerge/>
          </w:tcPr>
          <w:p w:rsidR="00A85601" w:rsidRPr="008358BC" w:rsidRDefault="00A85601" w:rsidP="00A85601">
            <w:pPr>
              <w:pStyle w:val="a9"/>
              <w:keepNext/>
              <w:suppressLineNumbers/>
              <w:tabs>
                <w:tab w:val="left" w:pos="297"/>
              </w:tabs>
              <w:spacing w:line="240" w:lineRule="auto"/>
              <w:ind w:firstLine="0"/>
              <w:jc w:val="left"/>
              <w:rPr>
                <w:rFonts w:ascii="Times New Roman" w:hAnsi="Times New Roman"/>
                <w:color w:val="auto"/>
                <w:sz w:val="24"/>
                <w:szCs w:val="24"/>
              </w:rPr>
            </w:pPr>
          </w:p>
        </w:tc>
        <w:tc>
          <w:tcPr>
            <w:tcW w:w="4820" w:type="dxa"/>
          </w:tcPr>
          <w:p w:rsidR="00A85601" w:rsidRPr="008358BC" w:rsidRDefault="00A85601" w:rsidP="00A85601">
            <w:pPr>
              <w:keepNext/>
              <w:suppressLineNumbers/>
              <w:rPr>
                <w:rFonts w:ascii="Times New Roman" w:hAnsi="Times New Roman"/>
                <w:sz w:val="24"/>
                <w:szCs w:val="24"/>
              </w:rPr>
            </w:pPr>
            <w:r w:rsidRPr="008358BC">
              <w:rPr>
                <w:rFonts w:ascii="Times New Roman" w:hAnsi="Times New Roman"/>
                <w:sz w:val="24"/>
                <w:szCs w:val="24"/>
              </w:rPr>
              <w:t>Участвует в диалоге по просьбе учителя, выборочно, когда уверен в знаниях</w:t>
            </w:r>
          </w:p>
        </w:tc>
        <w:tc>
          <w:tcPr>
            <w:tcW w:w="1192" w:type="dxa"/>
          </w:tcPr>
          <w:p w:rsidR="00A85601" w:rsidRPr="008358BC"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1</w:t>
            </w:r>
          </w:p>
        </w:tc>
      </w:tr>
      <w:tr w:rsidR="00A85601" w:rsidRPr="008358BC" w:rsidTr="00A85601">
        <w:tc>
          <w:tcPr>
            <w:tcW w:w="567" w:type="dxa"/>
            <w:vMerge/>
          </w:tcPr>
          <w:p w:rsidR="00A85601" w:rsidRPr="008358BC"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3119" w:type="dxa"/>
            <w:vMerge/>
          </w:tcPr>
          <w:p w:rsidR="00A85601" w:rsidRPr="008358BC" w:rsidRDefault="00A85601" w:rsidP="00A85601">
            <w:pPr>
              <w:pStyle w:val="a9"/>
              <w:keepNext/>
              <w:suppressLineNumbers/>
              <w:tabs>
                <w:tab w:val="left" w:pos="297"/>
              </w:tabs>
              <w:spacing w:line="240" w:lineRule="auto"/>
              <w:ind w:firstLine="0"/>
              <w:jc w:val="left"/>
              <w:rPr>
                <w:rFonts w:ascii="Times New Roman" w:hAnsi="Times New Roman"/>
                <w:color w:val="auto"/>
                <w:sz w:val="24"/>
                <w:szCs w:val="24"/>
              </w:rPr>
            </w:pPr>
          </w:p>
        </w:tc>
        <w:tc>
          <w:tcPr>
            <w:tcW w:w="4820" w:type="dxa"/>
          </w:tcPr>
          <w:p w:rsidR="00A85601" w:rsidRPr="008358BC" w:rsidRDefault="00A85601" w:rsidP="00A85601">
            <w:pPr>
              <w:keepNext/>
              <w:suppressLineNumbers/>
              <w:rPr>
                <w:rFonts w:ascii="Times New Roman" w:hAnsi="Times New Roman"/>
                <w:sz w:val="24"/>
                <w:szCs w:val="24"/>
              </w:rPr>
            </w:pPr>
            <w:r w:rsidRPr="008358BC">
              <w:rPr>
                <w:rFonts w:ascii="Times New Roman" w:hAnsi="Times New Roman"/>
                <w:sz w:val="24"/>
                <w:szCs w:val="24"/>
              </w:rPr>
              <w:t>Не участвует в диалоге</w:t>
            </w:r>
          </w:p>
        </w:tc>
        <w:tc>
          <w:tcPr>
            <w:tcW w:w="1192" w:type="dxa"/>
          </w:tcPr>
          <w:p w:rsidR="00A85601" w:rsidRPr="008358BC"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0</w:t>
            </w:r>
          </w:p>
        </w:tc>
      </w:tr>
      <w:tr w:rsidR="00A85601" w:rsidRPr="008358BC" w:rsidTr="00A85601">
        <w:tc>
          <w:tcPr>
            <w:tcW w:w="567" w:type="dxa"/>
            <w:vMerge w:val="restart"/>
          </w:tcPr>
          <w:p w:rsidR="00A85601" w:rsidRPr="008358BC"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r w:rsidRPr="008358BC">
              <w:rPr>
                <w:rFonts w:ascii="Times New Roman" w:hAnsi="Times New Roman"/>
                <w:color w:val="auto"/>
                <w:sz w:val="24"/>
                <w:szCs w:val="24"/>
              </w:rPr>
              <w:t>2</w:t>
            </w:r>
          </w:p>
        </w:tc>
        <w:tc>
          <w:tcPr>
            <w:tcW w:w="3119" w:type="dxa"/>
            <w:vMerge w:val="restart"/>
          </w:tcPr>
          <w:p w:rsidR="00A85601" w:rsidRPr="008358BC" w:rsidRDefault="00A85601" w:rsidP="00A85601">
            <w:pPr>
              <w:pStyle w:val="a9"/>
              <w:keepNext/>
              <w:suppressLineNumbers/>
              <w:tabs>
                <w:tab w:val="left" w:pos="297"/>
              </w:tabs>
              <w:spacing w:line="240" w:lineRule="auto"/>
              <w:ind w:firstLine="0"/>
              <w:jc w:val="left"/>
              <w:rPr>
                <w:rFonts w:ascii="Times New Roman" w:hAnsi="Times New Roman"/>
                <w:color w:val="auto"/>
                <w:sz w:val="24"/>
                <w:szCs w:val="24"/>
              </w:rPr>
            </w:pPr>
            <w:r w:rsidRPr="008358BC">
              <w:rPr>
                <w:rFonts w:ascii="Times New Roman" w:hAnsi="Times New Roman"/>
                <w:sz w:val="24"/>
                <w:szCs w:val="24"/>
              </w:rPr>
              <w:t>Читать вслух и про себя тексты учебников, художественной литературы, понимает прочитанное</w:t>
            </w:r>
          </w:p>
        </w:tc>
        <w:tc>
          <w:tcPr>
            <w:tcW w:w="4820" w:type="dxa"/>
          </w:tcPr>
          <w:p w:rsidR="00A85601" w:rsidRPr="008358BC" w:rsidRDefault="00A85601" w:rsidP="00A85601">
            <w:pPr>
              <w:keepNext/>
              <w:suppressLineNumbers/>
              <w:rPr>
                <w:rFonts w:ascii="Times New Roman" w:hAnsi="Times New Roman"/>
                <w:sz w:val="24"/>
                <w:szCs w:val="24"/>
              </w:rPr>
            </w:pPr>
            <w:r w:rsidRPr="008358BC">
              <w:rPr>
                <w:rFonts w:ascii="Times New Roman" w:hAnsi="Times New Roman"/>
                <w:sz w:val="24"/>
                <w:szCs w:val="24"/>
              </w:rPr>
              <w:t xml:space="preserve">Читает много, часто посещает библиотеку, делится впечатлениями от прочитанного </w:t>
            </w:r>
          </w:p>
        </w:tc>
        <w:tc>
          <w:tcPr>
            <w:tcW w:w="1192" w:type="dxa"/>
          </w:tcPr>
          <w:p w:rsidR="00A85601" w:rsidRPr="008358BC"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2</w:t>
            </w:r>
          </w:p>
        </w:tc>
      </w:tr>
      <w:tr w:rsidR="00A85601" w:rsidRPr="008358BC" w:rsidTr="00A85601">
        <w:tc>
          <w:tcPr>
            <w:tcW w:w="567" w:type="dxa"/>
            <w:vMerge/>
          </w:tcPr>
          <w:p w:rsidR="00A85601" w:rsidRPr="008358BC"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3119" w:type="dxa"/>
            <w:vMerge/>
          </w:tcPr>
          <w:p w:rsidR="00A85601" w:rsidRPr="008358BC" w:rsidRDefault="00A85601" w:rsidP="00A85601">
            <w:pPr>
              <w:pStyle w:val="a9"/>
              <w:keepNext/>
              <w:suppressLineNumbers/>
              <w:tabs>
                <w:tab w:val="left" w:pos="297"/>
              </w:tabs>
              <w:spacing w:line="240" w:lineRule="auto"/>
              <w:ind w:firstLine="0"/>
              <w:jc w:val="left"/>
              <w:rPr>
                <w:rFonts w:ascii="Times New Roman" w:hAnsi="Times New Roman"/>
                <w:color w:val="auto"/>
                <w:sz w:val="24"/>
                <w:szCs w:val="24"/>
              </w:rPr>
            </w:pPr>
          </w:p>
        </w:tc>
        <w:tc>
          <w:tcPr>
            <w:tcW w:w="4820" w:type="dxa"/>
          </w:tcPr>
          <w:p w:rsidR="00A85601" w:rsidRPr="008358BC" w:rsidRDefault="00A85601" w:rsidP="00A85601">
            <w:pPr>
              <w:keepNext/>
              <w:suppressLineNumbers/>
              <w:rPr>
                <w:rFonts w:ascii="Times New Roman" w:hAnsi="Times New Roman"/>
                <w:sz w:val="24"/>
                <w:szCs w:val="24"/>
              </w:rPr>
            </w:pPr>
            <w:r w:rsidRPr="008358BC">
              <w:rPr>
                <w:rFonts w:ascii="Times New Roman" w:hAnsi="Times New Roman"/>
                <w:sz w:val="24"/>
                <w:szCs w:val="24"/>
              </w:rPr>
              <w:t xml:space="preserve">Читает, но в основном в школе по команде учителя </w:t>
            </w:r>
          </w:p>
        </w:tc>
        <w:tc>
          <w:tcPr>
            <w:tcW w:w="1192" w:type="dxa"/>
          </w:tcPr>
          <w:p w:rsidR="00A85601" w:rsidRPr="008358BC"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1</w:t>
            </w:r>
          </w:p>
        </w:tc>
      </w:tr>
      <w:tr w:rsidR="00A85601" w:rsidRPr="008358BC" w:rsidTr="00A85601">
        <w:tc>
          <w:tcPr>
            <w:tcW w:w="567" w:type="dxa"/>
            <w:vMerge/>
          </w:tcPr>
          <w:p w:rsidR="00A85601" w:rsidRPr="008358BC"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3119" w:type="dxa"/>
            <w:vMerge/>
          </w:tcPr>
          <w:p w:rsidR="00A85601" w:rsidRPr="008358BC" w:rsidRDefault="00A85601" w:rsidP="00A85601">
            <w:pPr>
              <w:pStyle w:val="a9"/>
              <w:keepNext/>
              <w:suppressLineNumbers/>
              <w:tabs>
                <w:tab w:val="left" w:pos="297"/>
              </w:tabs>
              <w:spacing w:line="240" w:lineRule="auto"/>
              <w:ind w:firstLine="0"/>
              <w:jc w:val="left"/>
              <w:rPr>
                <w:rFonts w:ascii="Times New Roman" w:hAnsi="Times New Roman"/>
                <w:color w:val="auto"/>
                <w:sz w:val="24"/>
                <w:szCs w:val="24"/>
              </w:rPr>
            </w:pPr>
          </w:p>
        </w:tc>
        <w:tc>
          <w:tcPr>
            <w:tcW w:w="4820" w:type="dxa"/>
          </w:tcPr>
          <w:p w:rsidR="00A85601" w:rsidRPr="008358BC" w:rsidRDefault="00A85601" w:rsidP="00A85601">
            <w:pPr>
              <w:keepNext/>
              <w:suppressLineNumbers/>
              <w:rPr>
                <w:rFonts w:ascii="Times New Roman" w:hAnsi="Times New Roman"/>
                <w:sz w:val="24"/>
                <w:szCs w:val="24"/>
              </w:rPr>
            </w:pPr>
            <w:r w:rsidRPr="008358BC">
              <w:rPr>
                <w:rFonts w:ascii="Times New Roman" w:hAnsi="Times New Roman"/>
                <w:sz w:val="24"/>
                <w:szCs w:val="24"/>
              </w:rPr>
              <w:t>Читает, но не понимает прочитанного</w:t>
            </w:r>
          </w:p>
        </w:tc>
        <w:tc>
          <w:tcPr>
            <w:tcW w:w="1192" w:type="dxa"/>
          </w:tcPr>
          <w:p w:rsidR="00A85601" w:rsidRPr="008358BC"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0</w:t>
            </w:r>
          </w:p>
        </w:tc>
      </w:tr>
      <w:tr w:rsidR="00A85601" w:rsidRPr="008358BC" w:rsidTr="00A85601">
        <w:tc>
          <w:tcPr>
            <w:tcW w:w="567" w:type="dxa"/>
            <w:vMerge w:val="restart"/>
          </w:tcPr>
          <w:p w:rsidR="00A85601" w:rsidRPr="008358BC"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r w:rsidRPr="008358BC">
              <w:rPr>
                <w:rFonts w:ascii="Times New Roman" w:hAnsi="Times New Roman"/>
                <w:color w:val="auto"/>
                <w:sz w:val="24"/>
                <w:szCs w:val="24"/>
              </w:rPr>
              <w:t>3</w:t>
            </w:r>
          </w:p>
        </w:tc>
        <w:tc>
          <w:tcPr>
            <w:tcW w:w="3119" w:type="dxa"/>
            <w:vMerge w:val="restart"/>
          </w:tcPr>
          <w:p w:rsidR="00A85601" w:rsidRPr="008358BC" w:rsidRDefault="00A85601" w:rsidP="00A85601">
            <w:pPr>
              <w:pStyle w:val="a9"/>
              <w:keepNext/>
              <w:suppressLineNumbers/>
              <w:tabs>
                <w:tab w:val="left" w:pos="297"/>
              </w:tabs>
              <w:spacing w:line="240" w:lineRule="auto"/>
              <w:ind w:firstLine="0"/>
              <w:jc w:val="left"/>
              <w:rPr>
                <w:rFonts w:ascii="Times New Roman" w:hAnsi="Times New Roman"/>
                <w:color w:val="auto"/>
                <w:sz w:val="24"/>
                <w:szCs w:val="24"/>
              </w:rPr>
            </w:pPr>
            <w:r w:rsidRPr="008358BC">
              <w:rPr>
                <w:rFonts w:ascii="Times New Roman" w:hAnsi="Times New Roman"/>
                <w:sz w:val="24"/>
                <w:szCs w:val="24"/>
              </w:rPr>
              <w:t>Оформлять свои мысли в устной и письменной речи с учетом своих учебных и жизненных ситуаций</w:t>
            </w:r>
          </w:p>
        </w:tc>
        <w:tc>
          <w:tcPr>
            <w:tcW w:w="4820" w:type="dxa"/>
          </w:tcPr>
          <w:p w:rsidR="00A85601" w:rsidRPr="008358BC" w:rsidRDefault="00A85601" w:rsidP="00A85601">
            <w:pPr>
              <w:keepNext/>
              <w:suppressLineNumbers/>
              <w:rPr>
                <w:rFonts w:ascii="Times New Roman" w:hAnsi="Times New Roman"/>
                <w:sz w:val="24"/>
                <w:szCs w:val="24"/>
              </w:rPr>
            </w:pPr>
            <w:r w:rsidRPr="008358BC">
              <w:rPr>
                <w:rFonts w:ascii="Times New Roman" w:hAnsi="Times New Roman"/>
                <w:sz w:val="24"/>
                <w:szCs w:val="24"/>
              </w:rPr>
              <w:t xml:space="preserve">Обладает хорошим словарным запасом, активно им пользуется, усваивает материал, дает обратную связь (рассказ, пересказ) </w:t>
            </w:r>
          </w:p>
        </w:tc>
        <w:tc>
          <w:tcPr>
            <w:tcW w:w="1192" w:type="dxa"/>
          </w:tcPr>
          <w:p w:rsidR="00A85601" w:rsidRPr="008358BC"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2</w:t>
            </w:r>
          </w:p>
        </w:tc>
      </w:tr>
      <w:tr w:rsidR="00A85601" w:rsidRPr="008358BC" w:rsidTr="00A85601">
        <w:tc>
          <w:tcPr>
            <w:tcW w:w="567" w:type="dxa"/>
            <w:vMerge/>
          </w:tcPr>
          <w:p w:rsidR="00A85601" w:rsidRPr="008358BC"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3119" w:type="dxa"/>
            <w:vMerge/>
          </w:tcPr>
          <w:p w:rsidR="00A85601" w:rsidRPr="008358BC" w:rsidRDefault="00A85601" w:rsidP="00A85601">
            <w:pPr>
              <w:pStyle w:val="a9"/>
              <w:keepNext/>
              <w:suppressLineNumbers/>
              <w:tabs>
                <w:tab w:val="left" w:pos="297"/>
              </w:tabs>
              <w:spacing w:line="240" w:lineRule="auto"/>
              <w:ind w:firstLine="0"/>
              <w:jc w:val="left"/>
              <w:rPr>
                <w:rFonts w:ascii="Times New Roman" w:hAnsi="Times New Roman"/>
                <w:color w:val="auto"/>
                <w:sz w:val="24"/>
                <w:szCs w:val="24"/>
              </w:rPr>
            </w:pPr>
          </w:p>
        </w:tc>
        <w:tc>
          <w:tcPr>
            <w:tcW w:w="4820" w:type="dxa"/>
          </w:tcPr>
          <w:p w:rsidR="00A85601" w:rsidRPr="008358BC" w:rsidRDefault="00A85601" w:rsidP="00A85601">
            <w:pPr>
              <w:keepNext/>
              <w:suppressLineNumbers/>
              <w:rPr>
                <w:rFonts w:ascii="Times New Roman" w:hAnsi="Times New Roman"/>
                <w:sz w:val="24"/>
                <w:szCs w:val="24"/>
              </w:rPr>
            </w:pPr>
            <w:r w:rsidRPr="008358BC">
              <w:rPr>
                <w:rFonts w:ascii="Times New Roman" w:hAnsi="Times New Roman"/>
                <w:sz w:val="24"/>
                <w:szCs w:val="24"/>
              </w:rPr>
              <w:t xml:space="preserve">Высказывает свои мысли по алгоритму, словарный запас достаточен </w:t>
            </w:r>
          </w:p>
        </w:tc>
        <w:tc>
          <w:tcPr>
            <w:tcW w:w="1192" w:type="dxa"/>
          </w:tcPr>
          <w:p w:rsidR="00A85601" w:rsidRPr="008358BC"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1</w:t>
            </w:r>
          </w:p>
        </w:tc>
      </w:tr>
      <w:tr w:rsidR="00A85601" w:rsidRPr="008358BC" w:rsidTr="00A85601">
        <w:tc>
          <w:tcPr>
            <w:tcW w:w="567" w:type="dxa"/>
            <w:vMerge/>
          </w:tcPr>
          <w:p w:rsidR="00A85601" w:rsidRPr="008358BC"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3119" w:type="dxa"/>
            <w:vMerge/>
          </w:tcPr>
          <w:p w:rsidR="00A85601" w:rsidRPr="008358BC" w:rsidRDefault="00A85601" w:rsidP="00A85601">
            <w:pPr>
              <w:pStyle w:val="a9"/>
              <w:keepNext/>
              <w:suppressLineNumbers/>
              <w:tabs>
                <w:tab w:val="left" w:pos="297"/>
              </w:tabs>
              <w:spacing w:line="240" w:lineRule="auto"/>
              <w:ind w:firstLine="0"/>
              <w:jc w:val="left"/>
              <w:rPr>
                <w:rFonts w:ascii="Times New Roman" w:hAnsi="Times New Roman"/>
                <w:color w:val="auto"/>
                <w:sz w:val="24"/>
                <w:szCs w:val="24"/>
              </w:rPr>
            </w:pPr>
          </w:p>
        </w:tc>
        <w:tc>
          <w:tcPr>
            <w:tcW w:w="4820" w:type="dxa"/>
          </w:tcPr>
          <w:p w:rsidR="00A85601" w:rsidRPr="008358BC" w:rsidRDefault="00A85601" w:rsidP="00A85601">
            <w:pPr>
              <w:keepNext/>
              <w:suppressLineNumbers/>
              <w:rPr>
                <w:rFonts w:ascii="Times New Roman" w:hAnsi="Times New Roman"/>
                <w:sz w:val="24"/>
                <w:szCs w:val="24"/>
              </w:rPr>
            </w:pPr>
            <w:r w:rsidRPr="008358BC">
              <w:rPr>
                <w:rFonts w:ascii="Times New Roman" w:hAnsi="Times New Roman"/>
                <w:sz w:val="24"/>
                <w:szCs w:val="24"/>
              </w:rPr>
              <w:t>Не может рассказать, пересказать, словарный запас скудный</w:t>
            </w:r>
          </w:p>
        </w:tc>
        <w:tc>
          <w:tcPr>
            <w:tcW w:w="1192" w:type="dxa"/>
          </w:tcPr>
          <w:p w:rsidR="00A85601" w:rsidRPr="008358BC"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0</w:t>
            </w:r>
          </w:p>
        </w:tc>
      </w:tr>
      <w:tr w:rsidR="00A85601" w:rsidRPr="008358BC" w:rsidTr="00A85601">
        <w:tc>
          <w:tcPr>
            <w:tcW w:w="567" w:type="dxa"/>
            <w:vMerge w:val="restart"/>
          </w:tcPr>
          <w:p w:rsidR="00A85601" w:rsidRPr="008358BC"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r w:rsidRPr="008358BC">
              <w:rPr>
                <w:rFonts w:ascii="Times New Roman" w:hAnsi="Times New Roman"/>
                <w:color w:val="auto"/>
                <w:sz w:val="24"/>
                <w:szCs w:val="24"/>
              </w:rPr>
              <w:t>4</w:t>
            </w:r>
          </w:p>
        </w:tc>
        <w:tc>
          <w:tcPr>
            <w:tcW w:w="3119" w:type="dxa"/>
            <w:vMerge w:val="restart"/>
          </w:tcPr>
          <w:p w:rsidR="00A85601" w:rsidRPr="008358BC" w:rsidRDefault="00A85601" w:rsidP="00A85601">
            <w:pPr>
              <w:pStyle w:val="a9"/>
              <w:keepNext/>
              <w:suppressLineNumbers/>
              <w:tabs>
                <w:tab w:val="left" w:pos="297"/>
              </w:tabs>
              <w:spacing w:line="240" w:lineRule="auto"/>
              <w:ind w:firstLine="0"/>
              <w:jc w:val="left"/>
              <w:rPr>
                <w:rFonts w:ascii="Times New Roman" w:hAnsi="Times New Roman"/>
                <w:color w:val="auto"/>
                <w:sz w:val="24"/>
                <w:szCs w:val="24"/>
              </w:rPr>
            </w:pPr>
            <w:r w:rsidRPr="008358BC">
              <w:rPr>
                <w:rFonts w:ascii="Times New Roman" w:hAnsi="Times New Roman"/>
                <w:sz w:val="24"/>
                <w:szCs w:val="24"/>
              </w:rPr>
              <w:t>Слушать и понимать речь других. Участвовать в паре</w:t>
            </w:r>
          </w:p>
        </w:tc>
        <w:tc>
          <w:tcPr>
            <w:tcW w:w="4820" w:type="dxa"/>
          </w:tcPr>
          <w:p w:rsidR="00A85601" w:rsidRPr="008358BC" w:rsidRDefault="00A85601" w:rsidP="00A85601">
            <w:pPr>
              <w:keepNext/>
              <w:suppressLineNumbers/>
              <w:rPr>
                <w:rFonts w:ascii="Times New Roman" w:hAnsi="Times New Roman"/>
                <w:sz w:val="24"/>
                <w:szCs w:val="24"/>
              </w:rPr>
            </w:pPr>
            <w:r w:rsidRPr="008358BC">
              <w:rPr>
                <w:rFonts w:ascii="Times New Roman" w:hAnsi="Times New Roman"/>
                <w:sz w:val="24"/>
                <w:szCs w:val="24"/>
              </w:rPr>
              <w:t xml:space="preserve">Слушает и понимать речь других. Может участвовать в паре с любым учеником </w:t>
            </w:r>
          </w:p>
        </w:tc>
        <w:tc>
          <w:tcPr>
            <w:tcW w:w="1192" w:type="dxa"/>
          </w:tcPr>
          <w:p w:rsidR="00A85601" w:rsidRPr="008358BC"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2</w:t>
            </w:r>
          </w:p>
        </w:tc>
      </w:tr>
      <w:tr w:rsidR="00A85601" w:rsidRPr="008358BC" w:rsidTr="00A85601">
        <w:tc>
          <w:tcPr>
            <w:tcW w:w="567" w:type="dxa"/>
            <w:vMerge/>
          </w:tcPr>
          <w:p w:rsidR="00A85601" w:rsidRPr="008358BC"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3119" w:type="dxa"/>
            <w:vMerge/>
          </w:tcPr>
          <w:p w:rsidR="00A85601" w:rsidRPr="008358BC" w:rsidRDefault="00A85601" w:rsidP="00A85601">
            <w:pPr>
              <w:pStyle w:val="a9"/>
              <w:keepNext/>
              <w:suppressLineNumbers/>
              <w:tabs>
                <w:tab w:val="left" w:pos="297"/>
              </w:tabs>
              <w:spacing w:line="240" w:lineRule="auto"/>
              <w:ind w:firstLine="0"/>
              <w:jc w:val="left"/>
              <w:rPr>
                <w:rFonts w:ascii="Times New Roman" w:hAnsi="Times New Roman"/>
                <w:color w:val="auto"/>
                <w:sz w:val="24"/>
                <w:szCs w:val="24"/>
              </w:rPr>
            </w:pPr>
          </w:p>
        </w:tc>
        <w:tc>
          <w:tcPr>
            <w:tcW w:w="4820" w:type="dxa"/>
          </w:tcPr>
          <w:p w:rsidR="00A85601" w:rsidRPr="008358BC" w:rsidRDefault="00A85601" w:rsidP="00A85601">
            <w:pPr>
              <w:keepNext/>
              <w:suppressLineNumbers/>
              <w:rPr>
                <w:rFonts w:ascii="Times New Roman" w:hAnsi="Times New Roman"/>
                <w:sz w:val="24"/>
                <w:szCs w:val="24"/>
              </w:rPr>
            </w:pPr>
            <w:r w:rsidRPr="008358BC">
              <w:rPr>
                <w:rFonts w:ascii="Times New Roman" w:hAnsi="Times New Roman"/>
                <w:sz w:val="24"/>
                <w:szCs w:val="24"/>
              </w:rPr>
              <w:t xml:space="preserve">Старается высказать своё мнение, не слушая других собеседников. Участвует в паре только избирательно. </w:t>
            </w:r>
          </w:p>
        </w:tc>
        <w:tc>
          <w:tcPr>
            <w:tcW w:w="1192" w:type="dxa"/>
          </w:tcPr>
          <w:p w:rsidR="00A85601" w:rsidRPr="008358BC"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1</w:t>
            </w:r>
          </w:p>
        </w:tc>
      </w:tr>
      <w:tr w:rsidR="00A85601" w:rsidRPr="008358BC" w:rsidTr="00A85601">
        <w:tc>
          <w:tcPr>
            <w:tcW w:w="567" w:type="dxa"/>
            <w:vMerge/>
          </w:tcPr>
          <w:p w:rsidR="00A85601" w:rsidRPr="008358BC"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3119" w:type="dxa"/>
            <w:vMerge/>
          </w:tcPr>
          <w:p w:rsidR="00A85601" w:rsidRPr="008358BC" w:rsidRDefault="00A85601" w:rsidP="00A85601">
            <w:pPr>
              <w:pStyle w:val="a9"/>
              <w:keepNext/>
              <w:suppressLineNumbers/>
              <w:tabs>
                <w:tab w:val="left" w:pos="297"/>
              </w:tabs>
              <w:spacing w:line="240" w:lineRule="auto"/>
              <w:ind w:firstLine="0"/>
              <w:jc w:val="left"/>
              <w:rPr>
                <w:rFonts w:ascii="Times New Roman" w:hAnsi="Times New Roman"/>
                <w:color w:val="auto"/>
                <w:sz w:val="24"/>
                <w:szCs w:val="24"/>
              </w:rPr>
            </w:pPr>
          </w:p>
        </w:tc>
        <w:tc>
          <w:tcPr>
            <w:tcW w:w="4820" w:type="dxa"/>
          </w:tcPr>
          <w:p w:rsidR="00A85601" w:rsidRPr="008358BC" w:rsidRDefault="00A85601" w:rsidP="00A85601">
            <w:pPr>
              <w:keepNext/>
              <w:suppressLineNumbers/>
              <w:rPr>
                <w:rFonts w:ascii="Times New Roman" w:hAnsi="Times New Roman"/>
                <w:sz w:val="24"/>
                <w:szCs w:val="24"/>
              </w:rPr>
            </w:pPr>
            <w:r w:rsidRPr="008358BC">
              <w:rPr>
                <w:rFonts w:ascii="Times New Roman" w:hAnsi="Times New Roman"/>
                <w:sz w:val="24"/>
                <w:szCs w:val="24"/>
              </w:rPr>
              <w:t>Не слушает и не понимает речь других. Отказывается работать в паре</w:t>
            </w:r>
          </w:p>
        </w:tc>
        <w:tc>
          <w:tcPr>
            <w:tcW w:w="1192" w:type="dxa"/>
          </w:tcPr>
          <w:p w:rsidR="00A85601" w:rsidRPr="008358BC" w:rsidRDefault="00A85601" w:rsidP="00A85601">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0</w:t>
            </w:r>
          </w:p>
        </w:tc>
      </w:tr>
      <w:tr w:rsidR="00A85601" w:rsidRPr="008358BC" w:rsidTr="00A85601">
        <w:tc>
          <w:tcPr>
            <w:tcW w:w="9698" w:type="dxa"/>
            <w:gridSpan w:val="4"/>
          </w:tcPr>
          <w:p w:rsidR="00A85601" w:rsidRPr="008358BC" w:rsidRDefault="00A85601" w:rsidP="00A85601">
            <w:pPr>
              <w:pStyle w:val="a9"/>
              <w:keepNext/>
              <w:suppressLineNumbers/>
              <w:tabs>
                <w:tab w:val="left" w:pos="297"/>
              </w:tabs>
              <w:spacing w:line="240" w:lineRule="auto"/>
              <w:ind w:firstLine="0"/>
              <w:jc w:val="center"/>
              <w:rPr>
                <w:rFonts w:ascii="Times New Roman" w:hAnsi="Times New Roman"/>
                <w:b/>
                <w:color w:val="auto"/>
                <w:sz w:val="24"/>
                <w:szCs w:val="24"/>
              </w:rPr>
            </w:pPr>
            <w:r w:rsidRPr="008358BC">
              <w:rPr>
                <w:rFonts w:ascii="Times New Roman" w:hAnsi="Times New Roman"/>
                <w:b/>
                <w:color w:val="auto"/>
                <w:sz w:val="24"/>
                <w:szCs w:val="24"/>
              </w:rPr>
              <w:t xml:space="preserve">Итого: 7-8 баллов - высокий уровень, </w:t>
            </w:r>
          </w:p>
          <w:p w:rsidR="00A85601" w:rsidRPr="008358BC" w:rsidRDefault="00A85601" w:rsidP="00A85601">
            <w:pPr>
              <w:pStyle w:val="a9"/>
              <w:keepNext/>
              <w:suppressLineNumbers/>
              <w:tabs>
                <w:tab w:val="left" w:pos="297"/>
              </w:tabs>
              <w:spacing w:line="240" w:lineRule="auto"/>
              <w:ind w:firstLine="0"/>
              <w:jc w:val="center"/>
              <w:rPr>
                <w:rFonts w:ascii="Times New Roman" w:hAnsi="Times New Roman"/>
                <w:b/>
                <w:color w:val="auto"/>
                <w:sz w:val="24"/>
                <w:szCs w:val="24"/>
              </w:rPr>
            </w:pPr>
            <w:r w:rsidRPr="008358BC">
              <w:rPr>
                <w:rFonts w:ascii="Times New Roman" w:hAnsi="Times New Roman"/>
                <w:b/>
                <w:color w:val="auto"/>
                <w:sz w:val="24"/>
                <w:szCs w:val="24"/>
              </w:rPr>
              <w:t>3-6 баллов – средний уровень, 0-2 балла – низкий уровень</w:t>
            </w:r>
          </w:p>
        </w:tc>
      </w:tr>
    </w:tbl>
    <w:p w:rsidR="008209C2" w:rsidRPr="00DE3ED9" w:rsidRDefault="008209C2" w:rsidP="008209C2">
      <w:pPr>
        <w:pStyle w:val="a9"/>
        <w:keepNext/>
        <w:suppressLineNumbers/>
        <w:spacing w:line="240" w:lineRule="auto"/>
        <w:ind w:firstLine="567"/>
        <w:jc w:val="center"/>
        <w:rPr>
          <w:rFonts w:ascii="Times New Roman" w:hAnsi="Times New Roman"/>
          <w:color w:val="auto"/>
          <w:sz w:val="24"/>
          <w:szCs w:val="24"/>
        </w:rPr>
      </w:pPr>
    </w:p>
    <w:p w:rsidR="008209C2" w:rsidRDefault="008209C2" w:rsidP="008209C2">
      <w:pPr>
        <w:pStyle w:val="a9"/>
        <w:keepNext/>
        <w:suppressLineNumbers/>
        <w:spacing w:line="240" w:lineRule="auto"/>
        <w:ind w:firstLine="567"/>
        <w:jc w:val="center"/>
        <w:rPr>
          <w:rFonts w:ascii="Times New Roman" w:hAnsi="Times New Roman"/>
          <w:b/>
          <w:color w:val="auto"/>
          <w:sz w:val="24"/>
          <w:szCs w:val="24"/>
        </w:rPr>
      </w:pPr>
      <w:r>
        <w:rPr>
          <w:rFonts w:ascii="Times New Roman" w:hAnsi="Times New Roman"/>
          <w:b/>
          <w:color w:val="auto"/>
          <w:sz w:val="24"/>
          <w:szCs w:val="24"/>
        </w:rPr>
        <w:t>Диагностическая карта сформированности УУД – 2 класс</w:t>
      </w:r>
    </w:p>
    <w:p w:rsidR="008209C2" w:rsidRDefault="008209C2" w:rsidP="008209C2">
      <w:pPr>
        <w:pStyle w:val="a9"/>
        <w:keepNext/>
        <w:suppressLineNumbers/>
        <w:spacing w:line="240" w:lineRule="auto"/>
        <w:ind w:firstLine="567"/>
        <w:jc w:val="center"/>
        <w:rPr>
          <w:rFonts w:ascii="Times New Roman" w:hAnsi="Times New Roman"/>
          <w:b/>
          <w:color w:val="auto"/>
          <w:sz w:val="24"/>
          <w:szCs w:val="24"/>
        </w:rPr>
      </w:pPr>
    </w:p>
    <w:p w:rsidR="008209C2" w:rsidRDefault="008209C2" w:rsidP="008209C2">
      <w:pPr>
        <w:pStyle w:val="a9"/>
        <w:keepNext/>
        <w:suppressLineNumbers/>
        <w:spacing w:line="240" w:lineRule="auto"/>
        <w:ind w:firstLine="567"/>
        <w:jc w:val="center"/>
        <w:rPr>
          <w:rFonts w:ascii="Times New Roman" w:hAnsi="Times New Roman"/>
          <w:b/>
          <w:color w:val="auto"/>
          <w:sz w:val="24"/>
          <w:szCs w:val="24"/>
          <w:u w:val="single"/>
        </w:rPr>
      </w:pPr>
      <w:r>
        <w:rPr>
          <w:rFonts w:ascii="Times New Roman" w:hAnsi="Times New Roman"/>
          <w:b/>
          <w:color w:val="auto"/>
          <w:sz w:val="24"/>
          <w:szCs w:val="24"/>
        </w:rPr>
        <w:t xml:space="preserve">ФИ ученика ____________________________________  класс </w:t>
      </w:r>
      <w:r>
        <w:rPr>
          <w:rFonts w:ascii="Times New Roman" w:hAnsi="Times New Roman"/>
          <w:b/>
          <w:color w:val="auto"/>
          <w:sz w:val="24"/>
          <w:szCs w:val="24"/>
          <w:u w:val="single"/>
        </w:rPr>
        <w:t>2</w:t>
      </w:r>
    </w:p>
    <w:p w:rsidR="008209C2" w:rsidRDefault="008209C2" w:rsidP="008209C2">
      <w:pPr>
        <w:pStyle w:val="a9"/>
        <w:keepNext/>
        <w:suppressLineNumbers/>
        <w:spacing w:line="240" w:lineRule="auto"/>
        <w:ind w:firstLine="567"/>
        <w:jc w:val="center"/>
        <w:rPr>
          <w:rFonts w:ascii="Times New Roman" w:hAnsi="Times New Roman"/>
          <w:b/>
          <w:color w:val="auto"/>
          <w:sz w:val="24"/>
          <w:szCs w:val="24"/>
          <w:u w:val="single"/>
        </w:rPr>
      </w:pPr>
    </w:p>
    <w:p w:rsidR="008209C2" w:rsidRDefault="008209C2" w:rsidP="008209C2">
      <w:pPr>
        <w:pStyle w:val="a9"/>
        <w:keepNext/>
        <w:suppressLineNumbers/>
        <w:spacing w:line="240" w:lineRule="auto"/>
        <w:ind w:firstLine="567"/>
        <w:jc w:val="center"/>
        <w:rPr>
          <w:rFonts w:ascii="Times New Roman" w:hAnsi="Times New Roman"/>
          <w:b/>
          <w:color w:val="auto"/>
          <w:sz w:val="24"/>
          <w:szCs w:val="24"/>
        </w:rPr>
      </w:pPr>
    </w:p>
    <w:p w:rsidR="008209C2" w:rsidRDefault="008209C2" w:rsidP="008209C2">
      <w:pPr>
        <w:pStyle w:val="a9"/>
        <w:keepNext/>
        <w:suppressLineNumbers/>
        <w:spacing w:line="240" w:lineRule="auto"/>
        <w:ind w:firstLine="567"/>
        <w:jc w:val="center"/>
        <w:rPr>
          <w:rFonts w:ascii="Times New Roman" w:hAnsi="Times New Roman"/>
          <w:b/>
          <w:color w:val="auto"/>
          <w:sz w:val="24"/>
          <w:szCs w:val="24"/>
        </w:rPr>
      </w:pPr>
    </w:p>
    <w:p w:rsidR="008209C2" w:rsidRDefault="008209C2" w:rsidP="008209C2">
      <w:pPr>
        <w:pStyle w:val="a9"/>
        <w:keepNext/>
        <w:suppressLineNumbers/>
        <w:spacing w:line="240" w:lineRule="auto"/>
        <w:ind w:firstLine="567"/>
        <w:jc w:val="center"/>
        <w:rPr>
          <w:rFonts w:ascii="Times New Roman" w:hAnsi="Times New Roman"/>
          <w:b/>
          <w:color w:val="auto"/>
          <w:sz w:val="24"/>
          <w:szCs w:val="24"/>
        </w:rPr>
      </w:pPr>
      <w:r>
        <w:rPr>
          <w:rFonts w:ascii="Times New Roman" w:hAnsi="Times New Roman"/>
          <w:b/>
          <w:color w:val="auto"/>
          <w:sz w:val="24"/>
          <w:szCs w:val="24"/>
        </w:rPr>
        <w:t>Диагностическая карта сформированности УУД – 3-4 классы</w:t>
      </w:r>
    </w:p>
    <w:p w:rsidR="008209C2" w:rsidRDefault="008209C2" w:rsidP="008209C2">
      <w:pPr>
        <w:pStyle w:val="a9"/>
        <w:keepNext/>
        <w:suppressLineNumbers/>
        <w:spacing w:line="240" w:lineRule="auto"/>
        <w:ind w:firstLine="567"/>
        <w:jc w:val="center"/>
        <w:rPr>
          <w:rFonts w:ascii="Times New Roman" w:hAnsi="Times New Roman"/>
          <w:b/>
          <w:color w:val="auto"/>
          <w:sz w:val="24"/>
          <w:szCs w:val="24"/>
        </w:rPr>
      </w:pPr>
    </w:p>
    <w:p w:rsidR="008209C2" w:rsidRDefault="008209C2" w:rsidP="008209C2">
      <w:pPr>
        <w:pStyle w:val="a9"/>
        <w:keepNext/>
        <w:suppressLineNumbers/>
        <w:spacing w:line="240" w:lineRule="auto"/>
        <w:ind w:firstLine="567"/>
        <w:jc w:val="center"/>
        <w:rPr>
          <w:rFonts w:ascii="Times New Roman" w:hAnsi="Times New Roman"/>
          <w:b/>
          <w:color w:val="auto"/>
          <w:sz w:val="24"/>
          <w:szCs w:val="24"/>
          <w:u w:val="single"/>
        </w:rPr>
      </w:pPr>
      <w:r>
        <w:rPr>
          <w:rFonts w:ascii="Times New Roman" w:hAnsi="Times New Roman"/>
          <w:b/>
          <w:color w:val="auto"/>
          <w:sz w:val="24"/>
          <w:szCs w:val="24"/>
        </w:rPr>
        <w:t xml:space="preserve">ФИ ученика ____________________________________  класс </w:t>
      </w:r>
      <w:r>
        <w:rPr>
          <w:rFonts w:ascii="Times New Roman" w:hAnsi="Times New Roman"/>
          <w:b/>
          <w:color w:val="auto"/>
          <w:sz w:val="24"/>
          <w:szCs w:val="24"/>
          <w:u w:val="single"/>
        </w:rPr>
        <w:t>__</w:t>
      </w:r>
    </w:p>
    <w:p w:rsidR="008209C2" w:rsidRDefault="008209C2" w:rsidP="008209C2">
      <w:pPr>
        <w:pStyle w:val="a9"/>
        <w:keepNext/>
        <w:suppressLineNumbers/>
        <w:spacing w:line="240" w:lineRule="auto"/>
        <w:ind w:firstLine="567"/>
        <w:jc w:val="center"/>
        <w:rPr>
          <w:rFonts w:ascii="Times New Roman" w:hAnsi="Times New Roman"/>
          <w:b/>
          <w:color w:val="auto"/>
          <w:sz w:val="24"/>
          <w:szCs w:val="24"/>
          <w:u w:val="single"/>
        </w:rPr>
      </w:pPr>
    </w:p>
    <w:tbl>
      <w:tblPr>
        <w:tblStyle w:val="a4"/>
        <w:tblW w:w="0" w:type="auto"/>
        <w:tblInd w:w="865" w:type="dxa"/>
        <w:tblLook w:val="04A0" w:firstRow="1" w:lastRow="0" w:firstColumn="1" w:lastColumn="0" w:noHBand="0" w:noVBand="1"/>
      </w:tblPr>
      <w:tblGrid>
        <w:gridCol w:w="567"/>
        <w:gridCol w:w="2694"/>
        <w:gridCol w:w="5103"/>
        <w:gridCol w:w="1192"/>
      </w:tblGrid>
      <w:tr w:rsidR="008209C2" w:rsidTr="00954440">
        <w:tc>
          <w:tcPr>
            <w:tcW w:w="567" w:type="dxa"/>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 п/п</w:t>
            </w:r>
          </w:p>
        </w:tc>
        <w:tc>
          <w:tcPr>
            <w:tcW w:w="2694" w:type="dxa"/>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УУД</w:t>
            </w:r>
          </w:p>
        </w:tc>
        <w:tc>
          <w:tcPr>
            <w:tcW w:w="5103" w:type="dxa"/>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Критерии</w:t>
            </w:r>
          </w:p>
        </w:tc>
        <w:tc>
          <w:tcPr>
            <w:tcW w:w="1192" w:type="dxa"/>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Pr>
                <w:rFonts w:ascii="Times New Roman" w:hAnsi="Times New Roman"/>
                <w:color w:val="auto"/>
                <w:sz w:val="24"/>
                <w:szCs w:val="24"/>
              </w:rPr>
              <w:t>Балл</w:t>
            </w:r>
          </w:p>
        </w:tc>
      </w:tr>
      <w:tr w:rsidR="008209C2" w:rsidTr="00954440">
        <w:tc>
          <w:tcPr>
            <w:tcW w:w="9556" w:type="dxa"/>
            <w:gridSpan w:val="4"/>
          </w:tcPr>
          <w:p w:rsidR="008209C2"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p>
        </w:tc>
      </w:tr>
      <w:tr w:rsidR="008209C2" w:rsidRPr="00C15010" w:rsidTr="00954440">
        <w:tc>
          <w:tcPr>
            <w:tcW w:w="567" w:type="dxa"/>
            <w:vMerge w:val="restart"/>
          </w:tcPr>
          <w:p w:rsidR="008209C2" w:rsidRPr="00C15010"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sidRPr="00C15010">
              <w:rPr>
                <w:rFonts w:ascii="Times New Roman" w:hAnsi="Times New Roman"/>
                <w:color w:val="auto"/>
                <w:sz w:val="24"/>
                <w:szCs w:val="24"/>
              </w:rPr>
              <w:t>1</w:t>
            </w:r>
          </w:p>
        </w:tc>
        <w:tc>
          <w:tcPr>
            <w:tcW w:w="2694" w:type="dxa"/>
            <w:vMerge w:val="restart"/>
          </w:tcPr>
          <w:p w:rsidR="008209C2" w:rsidRPr="00C15010"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r w:rsidRPr="00C15010">
              <w:rPr>
                <w:rFonts w:ascii="Times New Roman" w:hAnsi="Times New Roman"/>
                <w:sz w:val="24"/>
                <w:szCs w:val="24"/>
              </w:rPr>
              <w:t>Организовывать свое рабочее место под руководством учителя</w:t>
            </w:r>
          </w:p>
        </w:tc>
        <w:tc>
          <w:tcPr>
            <w:tcW w:w="5103" w:type="dxa"/>
          </w:tcPr>
          <w:p w:rsidR="008209C2" w:rsidRPr="00C15010" w:rsidRDefault="008209C2" w:rsidP="00212F1A">
            <w:pPr>
              <w:keepNext/>
              <w:suppressLineNumbers/>
              <w:rPr>
                <w:rFonts w:ascii="Times New Roman" w:hAnsi="Times New Roman"/>
                <w:sz w:val="24"/>
                <w:szCs w:val="24"/>
              </w:rPr>
            </w:pPr>
            <w:r w:rsidRPr="00C15010">
              <w:rPr>
                <w:rFonts w:ascii="Times New Roman" w:hAnsi="Times New Roman"/>
                <w:sz w:val="24"/>
                <w:szCs w:val="24"/>
              </w:rPr>
              <w:t>Организует своё место в соответствии с требованиями учителя</w:t>
            </w:r>
          </w:p>
        </w:tc>
        <w:tc>
          <w:tcPr>
            <w:tcW w:w="1192" w:type="dxa"/>
          </w:tcPr>
          <w:p w:rsidR="008209C2" w:rsidRPr="00C15010"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sidRPr="00C15010">
              <w:rPr>
                <w:rFonts w:ascii="Times New Roman" w:hAnsi="Times New Roman"/>
                <w:color w:val="auto"/>
                <w:sz w:val="24"/>
                <w:szCs w:val="24"/>
              </w:rPr>
              <w:t>2</w:t>
            </w:r>
          </w:p>
        </w:tc>
      </w:tr>
      <w:tr w:rsidR="008209C2" w:rsidRPr="00C15010" w:rsidTr="00954440">
        <w:tc>
          <w:tcPr>
            <w:tcW w:w="567" w:type="dxa"/>
            <w:vMerge/>
          </w:tcPr>
          <w:p w:rsidR="008209C2" w:rsidRPr="00C15010"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2694" w:type="dxa"/>
            <w:vMerge/>
          </w:tcPr>
          <w:p w:rsidR="008209C2" w:rsidRPr="00C15010"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p>
        </w:tc>
        <w:tc>
          <w:tcPr>
            <w:tcW w:w="5103" w:type="dxa"/>
          </w:tcPr>
          <w:p w:rsidR="008209C2" w:rsidRPr="00C15010" w:rsidRDefault="008209C2" w:rsidP="00212F1A">
            <w:pPr>
              <w:keepNext/>
              <w:suppressLineNumbers/>
              <w:rPr>
                <w:rFonts w:ascii="Times New Roman" w:hAnsi="Times New Roman"/>
                <w:sz w:val="24"/>
                <w:szCs w:val="24"/>
              </w:rPr>
            </w:pPr>
            <w:r w:rsidRPr="00C15010">
              <w:rPr>
                <w:rFonts w:ascii="Times New Roman" w:hAnsi="Times New Roman"/>
                <w:sz w:val="24"/>
                <w:szCs w:val="24"/>
              </w:rPr>
              <w:t>Требуется повторное напоминание учителя</w:t>
            </w:r>
          </w:p>
        </w:tc>
        <w:tc>
          <w:tcPr>
            <w:tcW w:w="1192" w:type="dxa"/>
          </w:tcPr>
          <w:p w:rsidR="008209C2" w:rsidRPr="00C15010"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sidRPr="00C15010">
              <w:rPr>
                <w:rFonts w:ascii="Times New Roman" w:hAnsi="Times New Roman"/>
                <w:color w:val="auto"/>
                <w:sz w:val="24"/>
                <w:szCs w:val="24"/>
              </w:rPr>
              <w:t>1</w:t>
            </w:r>
          </w:p>
        </w:tc>
      </w:tr>
      <w:tr w:rsidR="008209C2" w:rsidRPr="00C15010" w:rsidTr="00954440">
        <w:tc>
          <w:tcPr>
            <w:tcW w:w="567" w:type="dxa"/>
            <w:vMerge/>
          </w:tcPr>
          <w:p w:rsidR="008209C2" w:rsidRPr="00C15010"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2694" w:type="dxa"/>
            <w:vMerge/>
          </w:tcPr>
          <w:p w:rsidR="008209C2" w:rsidRPr="00C15010"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p>
        </w:tc>
        <w:tc>
          <w:tcPr>
            <w:tcW w:w="5103" w:type="dxa"/>
          </w:tcPr>
          <w:p w:rsidR="008209C2" w:rsidRPr="00C15010" w:rsidRDefault="008209C2" w:rsidP="00212F1A">
            <w:pPr>
              <w:keepNext/>
              <w:suppressLineNumbers/>
              <w:rPr>
                <w:rFonts w:ascii="Times New Roman" w:hAnsi="Times New Roman"/>
                <w:sz w:val="24"/>
                <w:szCs w:val="24"/>
              </w:rPr>
            </w:pPr>
            <w:r w:rsidRPr="00C15010">
              <w:rPr>
                <w:rFonts w:ascii="Times New Roman" w:hAnsi="Times New Roman"/>
                <w:sz w:val="24"/>
                <w:szCs w:val="24"/>
              </w:rPr>
              <w:t>Не может организовать своё место</w:t>
            </w:r>
          </w:p>
        </w:tc>
        <w:tc>
          <w:tcPr>
            <w:tcW w:w="1192" w:type="dxa"/>
          </w:tcPr>
          <w:p w:rsidR="008209C2" w:rsidRPr="00C15010"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sidRPr="00C15010">
              <w:rPr>
                <w:rFonts w:ascii="Times New Roman" w:hAnsi="Times New Roman"/>
                <w:color w:val="auto"/>
                <w:sz w:val="24"/>
                <w:szCs w:val="24"/>
              </w:rPr>
              <w:t>0</w:t>
            </w:r>
          </w:p>
        </w:tc>
      </w:tr>
      <w:tr w:rsidR="008209C2" w:rsidRPr="00C15010" w:rsidTr="00954440">
        <w:tc>
          <w:tcPr>
            <w:tcW w:w="567" w:type="dxa"/>
            <w:vMerge w:val="restart"/>
          </w:tcPr>
          <w:p w:rsidR="008209C2" w:rsidRPr="00C15010"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sidRPr="00C15010">
              <w:rPr>
                <w:rFonts w:ascii="Times New Roman" w:hAnsi="Times New Roman"/>
                <w:color w:val="auto"/>
                <w:sz w:val="24"/>
                <w:szCs w:val="24"/>
              </w:rPr>
              <w:t>2</w:t>
            </w:r>
          </w:p>
        </w:tc>
        <w:tc>
          <w:tcPr>
            <w:tcW w:w="2694" w:type="dxa"/>
            <w:vMerge w:val="restart"/>
          </w:tcPr>
          <w:p w:rsidR="008209C2" w:rsidRPr="00C15010"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r w:rsidRPr="00C15010">
              <w:rPr>
                <w:rFonts w:ascii="Times New Roman" w:hAnsi="Times New Roman"/>
                <w:sz w:val="24"/>
                <w:szCs w:val="24"/>
              </w:rPr>
              <w:t>Определять цель выполнения заданий на уроке, во внеурочной деятельности, в жизненных ситуациях самостоятельно</w:t>
            </w:r>
          </w:p>
        </w:tc>
        <w:tc>
          <w:tcPr>
            <w:tcW w:w="5103" w:type="dxa"/>
          </w:tcPr>
          <w:p w:rsidR="008209C2" w:rsidRPr="00C15010"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r w:rsidRPr="00C15010">
              <w:rPr>
                <w:rFonts w:ascii="Times New Roman" w:hAnsi="Times New Roman"/>
                <w:sz w:val="24"/>
                <w:szCs w:val="24"/>
              </w:rPr>
              <w:t>Столкнувшись с новой задачей, самостоятельно формулирует познавательную цель. Учебная деятельность приобретает форму активного исследования способов действия</w:t>
            </w:r>
          </w:p>
        </w:tc>
        <w:tc>
          <w:tcPr>
            <w:tcW w:w="1192" w:type="dxa"/>
          </w:tcPr>
          <w:p w:rsidR="008209C2" w:rsidRPr="00C15010"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sidRPr="00C15010">
              <w:rPr>
                <w:rFonts w:ascii="Times New Roman" w:hAnsi="Times New Roman"/>
                <w:color w:val="auto"/>
                <w:sz w:val="24"/>
                <w:szCs w:val="24"/>
              </w:rPr>
              <w:t>2</w:t>
            </w:r>
          </w:p>
        </w:tc>
      </w:tr>
      <w:tr w:rsidR="008209C2" w:rsidRPr="00C15010" w:rsidTr="00954440">
        <w:tc>
          <w:tcPr>
            <w:tcW w:w="567" w:type="dxa"/>
            <w:vMerge/>
          </w:tcPr>
          <w:p w:rsidR="008209C2" w:rsidRPr="00C15010"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2694" w:type="dxa"/>
            <w:vMerge/>
          </w:tcPr>
          <w:p w:rsidR="008209C2" w:rsidRPr="00C15010"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p>
        </w:tc>
        <w:tc>
          <w:tcPr>
            <w:tcW w:w="5103" w:type="dxa"/>
          </w:tcPr>
          <w:p w:rsidR="008209C2" w:rsidRPr="00C15010" w:rsidRDefault="008209C2" w:rsidP="00212F1A">
            <w:pPr>
              <w:keepNext/>
              <w:suppressLineNumbers/>
              <w:rPr>
                <w:rFonts w:ascii="Times New Roman" w:hAnsi="Times New Roman"/>
                <w:sz w:val="24"/>
                <w:szCs w:val="24"/>
              </w:rPr>
            </w:pPr>
            <w:r w:rsidRPr="00C15010">
              <w:rPr>
                <w:rFonts w:ascii="Times New Roman" w:hAnsi="Times New Roman"/>
                <w:sz w:val="24"/>
                <w:szCs w:val="24"/>
              </w:rPr>
              <w:t xml:space="preserve">Четко выполняет требование задания. Самостоятельно формулирует цели выполнения. </w:t>
            </w:r>
          </w:p>
        </w:tc>
        <w:tc>
          <w:tcPr>
            <w:tcW w:w="1192" w:type="dxa"/>
          </w:tcPr>
          <w:p w:rsidR="008209C2" w:rsidRPr="00C15010"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sidRPr="00C15010">
              <w:rPr>
                <w:rFonts w:ascii="Times New Roman" w:hAnsi="Times New Roman"/>
                <w:color w:val="auto"/>
                <w:sz w:val="24"/>
                <w:szCs w:val="24"/>
              </w:rPr>
              <w:t>1</w:t>
            </w:r>
          </w:p>
        </w:tc>
      </w:tr>
      <w:tr w:rsidR="008209C2" w:rsidRPr="00C15010" w:rsidTr="00954440">
        <w:tc>
          <w:tcPr>
            <w:tcW w:w="567" w:type="dxa"/>
            <w:vMerge/>
          </w:tcPr>
          <w:p w:rsidR="008209C2" w:rsidRPr="00C15010"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2694" w:type="dxa"/>
            <w:vMerge/>
          </w:tcPr>
          <w:p w:rsidR="008209C2" w:rsidRPr="00C15010"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p>
        </w:tc>
        <w:tc>
          <w:tcPr>
            <w:tcW w:w="5103" w:type="dxa"/>
          </w:tcPr>
          <w:p w:rsidR="008209C2" w:rsidRPr="00C15010" w:rsidRDefault="008209C2" w:rsidP="00212F1A">
            <w:pPr>
              <w:keepNext/>
              <w:suppressLineNumbers/>
              <w:rPr>
                <w:rFonts w:ascii="Times New Roman" w:hAnsi="Times New Roman"/>
                <w:sz w:val="24"/>
                <w:szCs w:val="24"/>
              </w:rPr>
            </w:pPr>
            <w:r w:rsidRPr="00C15010">
              <w:rPr>
                <w:rFonts w:ascii="Times New Roman" w:hAnsi="Times New Roman"/>
                <w:sz w:val="24"/>
                <w:szCs w:val="24"/>
              </w:rPr>
              <w:t xml:space="preserve">Определяет цель учебной деятельности с помощью учителя. Включаясь в работу, быстро отвлекается. </w:t>
            </w:r>
          </w:p>
        </w:tc>
        <w:tc>
          <w:tcPr>
            <w:tcW w:w="1192" w:type="dxa"/>
          </w:tcPr>
          <w:p w:rsidR="008209C2" w:rsidRPr="00C15010"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sidRPr="00C15010">
              <w:rPr>
                <w:rFonts w:ascii="Times New Roman" w:hAnsi="Times New Roman"/>
                <w:color w:val="auto"/>
                <w:sz w:val="24"/>
                <w:szCs w:val="24"/>
              </w:rPr>
              <w:t>0</w:t>
            </w:r>
          </w:p>
        </w:tc>
      </w:tr>
      <w:tr w:rsidR="008209C2" w:rsidRPr="00C15010" w:rsidTr="00954440">
        <w:tc>
          <w:tcPr>
            <w:tcW w:w="567" w:type="dxa"/>
            <w:vMerge w:val="restart"/>
          </w:tcPr>
          <w:p w:rsidR="008209C2" w:rsidRPr="00C15010"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sidRPr="00C15010">
              <w:rPr>
                <w:rFonts w:ascii="Times New Roman" w:hAnsi="Times New Roman"/>
                <w:color w:val="auto"/>
                <w:sz w:val="24"/>
                <w:szCs w:val="24"/>
              </w:rPr>
              <w:t>3</w:t>
            </w:r>
          </w:p>
        </w:tc>
        <w:tc>
          <w:tcPr>
            <w:tcW w:w="2694" w:type="dxa"/>
            <w:vMerge w:val="restart"/>
          </w:tcPr>
          <w:p w:rsidR="008209C2" w:rsidRPr="00C15010"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r w:rsidRPr="00C15010">
              <w:rPr>
                <w:rFonts w:ascii="Times New Roman" w:hAnsi="Times New Roman"/>
                <w:sz w:val="24"/>
                <w:szCs w:val="24"/>
              </w:rPr>
              <w:t>Определять план выполнения заданий на уроках, внеурочной деятельности, жизненных ситуациях под руководством учителя</w:t>
            </w:r>
          </w:p>
        </w:tc>
        <w:tc>
          <w:tcPr>
            <w:tcW w:w="5103" w:type="dxa"/>
          </w:tcPr>
          <w:p w:rsidR="008209C2" w:rsidRPr="00C15010" w:rsidRDefault="008209C2" w:rsidP="00212F1A">
            <w:pPr>
              <w:keepNext/>
              <w:suppressLineNumbers/>
              <w:rPr>
                <w:rFonts w:ascii="Times New Roman" w:hAnsi="Times New Roman"/>
                <w:sz w:val="24"/>
                <w:szCs w:val="24"/>
              </w:rPr>
            </w:pPr>
            <w:r w:rsidRPr="00C15010">
              <w:rPr>
                <w:rFonts w:ascii="Times New Roman" w:hAnsi="Times New Roman"/>
                <w:sz w:val="24"/>
                <w:szCs w:val="24"/>
              </w:rPr>
              <w:t>Столкнувшись с новой задачей, самостоятельно строит действие в соответствии с целью, может выходить за пределы требований программы</w:t>
            </w:r>
          </w:p>
        </w:tc>
        <w:tc>
          <w:tcPr>
            <w:tcW w:w="1192" w:type="dxa"/>
          </w:tcPr>
          <w:p w:rsidR="008209C2" w:rsidRPr="00C15010"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sidRPr="00C15010">
              <w:rPr>
                <w:rFonts w:ascii="Times New Roman" w:hAnsi="Times New Roman"/>
                <w:color w:val="auto"/>
                <w:sz w:val="24"/>
                <w:szCs w:val="24"/>
              </w:rPr>
              <w:t>2</w:t>
            </w:r>
          </w:p>
        </w:tc>
      </w:tr>
      <w:tr w:rsidR="008209C2" w:rsidRPr="00C15010" w:rsidTr="00954440">
        <w:tc>
          <w:tcPr>
            <w:tcW w:w="567" w:type="dxa"/>
            <w:vMerge/>
          </w:tcPr>
          <w:p w:rsidR="008209C2" w:rsidRPr="00C15010"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2694" w:type="dxa"/>
            <w:vMerge/>
          </w:tcPr>
          <w:p w:rsidR="008209C2" w:rsidRPr="00C15010"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p>
        </w:tc>
        <w:tc>
          <w:tcPr>
            <w:tcW w:w="5103" w:type="dxa"/>
          </w:tcPr>
          <w:p w:rsidR="008209C2" w:rsidRPr="00C15010" w:rsidRDefault="008209C2" w:rsidP="00212F1A">
            <w:pPr>
              <w:keepNext/>
              <w:suppressLineNumbers/>
              <w:rPr>
                <w:rFonts w:ascii="Times New Roman" w:hAnsi="Times New Roman"/>
                <w:sz w:val="24"/>
                <w:szCs w:val="24"/>
              </w:rPr>
            </w:pPr>
            <w:r w:rsidRPr="00C15010">
              <w:rPr>
                <w:rFonts w:ascii="Times New Roman" w:hAnsi="Times New Roman"/>
                <w:sz w:val="24"/>
                <w:szCs w:val="24"/>
              </w:rPr>
              <w:t>Четко выполняет требование задания. Осуществляет решение задания, не изменяя его и не выходя за его требования, сверяя план выполнения с целью</w:t>
            </w:r>
          </w:p>
        </w:tc>
        <w:tc>
          <w:tcPr>
            <w:tcW w:w="1192" w:type="dxa"/>
          </w:tcPr>
          <w:p w:rsidR="008209C2" w:rsidRPr="00C15010"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sidRPr="00C15010">
              <w:rPr>
                <w:rFonts w:ascii="Times New Roman" w:hAnsi="Times New Roman"/>
                <w:color w:val="auto"/>
                <w:sz w:val="24"/>
                <w:szCs w:val="24"/>
              </w:rPr>
              <w:t>1</w:t>
            </w:r>
          </w:p>
        </w:tc>
      </w:tr>
      <w:tr w:rsidR="008209C2" w:rsidRPr="00C15010" w:rsidTr="00954440">
        <w:tc>
          <w:tcPr>
            <w:tcW w:w="567" w:type="dxa"/>
            <w:vMerge/>
          </w:tcPr>
          <w:p w:rsidR="008209C2" w:rsidRPr="00C15010"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2694" w:type="dxa"/>
            <w:vMerge/>
          </w:tcPr>
          <w:p w:rsidR="008209C2" w:rsidRPr="00C15010"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p>
        </w:tc>
        <w:tc>
          <w:tcPr>
            <w:tcW w:w="5103" w:type="dxa"/>
          </w:tcPr>
          <w:p w:rsidR="008209C2" w:rsidRPr="00C15010" w:rsidRDefault="008209C2" w:rsidP="00212F1A">
            <w:pPr>
              <w:keepNext/>
              <w:suppressLineNumbers/>
              <w:rPr>
                <w:rFonts w:ascii="Times New Roman" w:hAnsi="Times New Roman"/>
                <w:sz w:val="24"/>
                <w:szCs w:val="24"/>
              </w:rPr>
            </w:pPr>
            <w:r w:rsidRPr="00C15010">
              <w:rPr>
                <w:rFonts w:ascii="Times New Roman" w:hAnsi="Times New Roman"/>
                <w:sz w:val="24"/>
                <w:szCs w:val="24"/>
              </w:rPr>
              <w:t>Не может составить полный план выполнения задания, осознает только частичные шаги по достижению цели. Невозможность решить новую практическую задачу объясняет отсутствие адекватных способов</w:t>
            </w:r>
          </w:p>
        </w:tc>
        <w:tc>
          <w:tcPr>
            <w:tcW w:w="1192" w:type="dxa"/>
          </w:tcPr>
          <w:p w:rsidR="008209C2" w:rsidRPr="00C15010"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sidRPr="00C15010">
              <w:rPr>
                <w:rFonts w:ascii="Times New Roman" w:hAnsi="Times New Roman"/>
                <w:color w:val="auto"/>
                <w:sz w:val="24"/>
                <w:szCs w:val="24"/>
              </w:rPr>
              <w:t>0</w:t>
            </w:r>
          </w:p>
        </w:tc>
      </w:tr>
      <w:tr w:rsidR="008209C2" w:rsidRPr="00C15010" w:rsidTr="00954440">
        <w:tc>
          <w:tcPr>
            <w:tcW w:w="567" w:type="dxa"/>
            <w:vMerge w:val="restart"/>
          </w:tcPr>
          <w:p w:rsidR="008209C2" w:rsidRPr="00C15010"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sidRPr="00C15010">
              <w:rPr>
                <w:rFonts w:ascii="Times New Roman" w:hAnsi="Times New Roman"/>
                <w:color w:val="auto"/>
                <w:sz w:val="24"/>
                <w:szCs w:val="24"/>
              </w:rPr>
              <w:t>4</w:t>
            </w:r>
          </w:p>
        </w:tc>
        <w:tc>
          <w:tcPr>
            <w:tcW w:w="2694" w:type="dxa"/>
            <w:vMerge w:val="restart"/>
          </w:tcPr>
          <w:p w:rsidR="008209C2" w:rsidRPr="00C15010"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r w:rsidRPr="00C15010">
              <w:rPr>
                <w:rFonts w:ascii="Times New Roman" w:hAnsi="Times New Roman"/>
                <w:sz w:val="24"/>
                <w:szCs w:val="24"/>
              </w:rPr>
              <w:t>Соотносить выполненное задание с образцом, предложенным учителем</w:t>
            </w:r>
          </w:p>
        </w:tc>
        <w:tc>
          <w:tcPr>
            <w:tcW w:w="5103" w:type="dxa"/>
          </w:tcPr>
          <w:p w:rsidR="008209C2" w:rsidRPr="00C15010" w:rsidRDefault="008209C2" w:rsidP="00212F1A">
            <w:pPr>
              <w:keepNext/>
              <w:suppressLineNumbers/>
              <w:rPr>
                <w:rFonts w:ascii="Times New Roman" w:hAnsi="Times New Roman"/>
                <w:sz w:val="24"/>
                <w:szCs w:val="24"/>
              </w:rPr>
            </w:pPr>
            <w:r w:rsidRPr="00C15010">
              <w:rPr>
                <w:rFonts w:ascii="Times New Roman" w:hAnsi="Times New Roman"/>
                <w:sz w:val="24"/>
                <w:szCs w:val="24"/>
              </w:rPr>
              <w:t>Ошибки исправляет самостоятельно. Контролирует процесс решения задачи другими учениками. Контролирует соответствие выполняемых действий способу предложенному учителем</w:t>
            </w:r>
          </w:p>
        </w:tc>
        <w:tc>
          <w:tcPr>
            <w:tcW w:w="1192" w:type="dxa"/>
          </w:tcPr>
          <w:p w:rsidR="008209C2" w:rsidRPr="00C15010"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sidRPr="00C15010">
              <w:rPr>
                <w:rFonts w:ascii="Times New Roman" w:hAnsi="Times New Roman"/>
                <w:color w:val="auto"/>
                <w:sz w:val="24"/>
                <w:szCs w:val="24"/>
              </w:rPr>
              <w:t>2</w:t>
            </w:r>
          </w:p>
        </w:tc>
      </w:tr>
      <w:tr w:rsidR="008209C2" w:rsidRPr="00C15010" w:rsidTr="00954440">
        <w:tc>
          <w:tcPr>
            <w:tcW w:w="567" w:type="dxa"/>
            <w:vMerge/>
          </w:tcPr>
          <w:p w:rsidR="008209C2" w:rsidRPr="00C15010"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2694" w:type="dxa"/>
            <w:vMerge/>
          </w:tcPr>
          <w:p w:rsidR="008209C2" w:rsidRPr="00C15010"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p>
        </w:tc>
        <w:tc>
          <w:tcPr>
            <w:tcW w:w="5103" w:type="dxa"/>
          </w:tcPr>
          <w:p w:rsidR="008209C2" w:rsidRPr="00C15010" w:rsidRDefault="008209C2" w:rsidP="00212F1A">
            <w:pPr>
              <w:keepNext/>
              <w:suppressLineNumbers/>
              <w:rPr>
                <w:rFonts w:ascii="Times New Roman" w:hAnsi="Times New Roman"/>
                <w:sz w:val="24"/>
                <w:szCs w:val="24"/>
              </w:rPr>
            </w:pPr>
            <w:r w:rsidRPr="00C15010">
              <w:rPr>
                <w:rFonts w:ascii="Times New Roman" w:hAnsi="Times New Roman"/>
                <w:sz w:val="24"/>
                <w:szCs w:val="24"/>
              </w:rPr>
              <w:t xml:space="preserve">Самостоятельно или с помощью учителя обнаруживает свои ошибки, вносит коррективы. Задачи, соответствующие усвоенному способу выполняются </w:t>
            </w:r>
            <w:r w:rsidRPr="00C15010">
              <w:rPr>
                <w:rFonts w:ascii="Times New Roman" w:hAnsi="Times New Roman"/>
                <w:sz w:val="24"/>
                <w:szCs w:val="24"/>
              </w:rPr>
              <w:lastRenderedPageBreak/>
              <w:t>безошибочно</w:t>
            </w:r>
          </w:p>
        </w:tc>
        <w:tc>
          <w:tcPr>
            <w:tcW w:w="1192" w:type="dxa"/>
          </w:tcPr>
          <w:p w:rsidR="008209C2" w:rsidRPr="00C15010"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sidRPr="00C15010">
              <w:rPr>
                <w:rFonts w:ascii="Times New Roman" w:hAnsi="Times New Roman"/>
                <w:color w:val="auto"/>
                <w:sz w:val="24"/>
                <w:szCs w:val="24"/>
              </w:rPr>
              <w:lastRenderedPageBreak/>
              <w:t>1</w:t>
            </w:r>
          </w:p>
        </w:tc>
      </w:tr>
      <w:tr w:rsidR="008209C2" w:rsidRPr="00C15010" w:rsidTr="00954440">
        <w:tc>
          <w:tcPr>
            <w:tcW w:w="567" w:type="dxa"/>
            <w:vMerge/>
          </w:tcPr>
          <w:p w:rsidR="008209C2" w:rsidRPr="00C15010"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2694" w:type="dxa"/>
            <w:vMerge/>
          </w:tcPr>
          <w:p w:rsidR="008209C2" w:rsidRPr="00C15010"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p>
        </w:tc>
        <w:tc>
          <w:tcPr>
            <w:tcW w:w="5103" w:type="dxa"/>
          </w:tcPr>
          <w:p w:rsidR="008209C2" w:rsidRPr="00C15010" w:rsidRDefault="008209C2" w:rsidP="00212F1A">
            <w:pPr>
              <w:keepNext/>
              <w:suppressLineNumbers/>
              <w:rPr>
                <w:rFonts w:ascii="Times New Roman" w:hAnsi="Times New Roman"/>
                <w:sz w:val="24"/>
                <w:szCs w:val="24"/>
              </w:rPr>
            </w:pPr>
            <w:r w:rsidRPr="00C15010">
              <w:rPr>
                <w:rFonts w:ascii="Times New Roman" w:hAnsi="Times New Roman"/>
                <w:sz w:val="24"/>
                <w:szCs w:val="24"/>
              </w:rPr>
              <w:t>Без помощи учителя не может обнаружить свои ошибки. Ученик осознает правило контроля, но затрудняется одновременно выполнять учебные действия и контролировать их</w:t>
            </w:r>
          </w:p>
        </w:tc>
        <w:tc>
          <w:tcPr>
            <w:tcW w:w="1192" w:type="dxa"/>
          </w:tcPr>
          <w:p w:rsidR="008209C2" w:rsidRPr="00C15010"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sidRPr="00C15010">
              <w:rPr>
                <w:rFonts w:ascii="Times New Roman" w:hAnsi="Times New Roman"/>
                <w:color w:val="auto"/>
                <w:sz w:val="24"/>
                <w:szCs w:val="24"/>
              </w:rPr>
              <w:t>0</w:t>
            </w:r>
          </w:p>
        </w:tc>
      </w:tr>
      <w:tr w:rsidR="008209C2" w:rsidRPr="00C15010" w:rsidTr="00954440">
        <w:tc>
          <w:tcPr>
            <w:tcW w:w="567" w:type="dxa"/>
            <w:vMerge w:val="restart"/>
          </w:tcPr>
          <w:p w:rsidR="008209C2" w:rsidRPr="00C15010"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sidRPr="00C15010">
              <w:rPr>
                <w:rFonts w:ascii="Times New Roman" w:hAnsi="Times New Roman"/>
                <w:color w:val="auto"/>
                <w:sz w:val="24"/>
                <w:szCs w:val="24"/>
              </w:rPr>
              <w:t>5</w:t>
            </w:r>
          </w:p>
        </w:tc>
        <w:tc>
          <w:tcPr>
            <w:tcW w:w="2694" w:type="dxa"/>
            <w:vMerge w:val="restart"/>
          </w:tcPr>
          <w:p w:rsidR="008209C2" w:rsidRPr="00C15010"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r w:rsidRPr="00C15010">
              <w:rPr>
                <w:rFonts w:ascii="Times New Roman" w:hAnsi="Times New Roman"/>
                <w:sz w:val="24"/>
                <w:szCs w:val="24"/>
              </w:rPr>
              <w:t>Оценка результатов своей работы</w:t>
            </w:r>
          </w:p>
        </w:tc>
        <w:tc>
          <w:tcPr>
            <w:tcW w:w="5103" w:type="dxa"/>
          </w:tcPr>
          <w:p w:rsidR="008209C2" w:rsidRPr="00C15010" w:rsidRDefault="008209C2" w:rsidP="00212F1A">
            <w:pPr>
              <w:keepNext/>
              <w:suppressLineNumbers/>
              <w:rPr>
                <w:rFonts w:ascii="Times New Roman" w:hAnsi="Times New Roman"/>
                <w:sz w:val="24"/>
                <w:szCs w:val="24"/>
              </w:rPr>
            </w:pPr>
            <w:r w:rsidRPr="00C15010">
              <w:rPr>
                <w:rFonts w:ascii="Times New Roman" w:hAnsi="Times New Roman"/>
                <w:sz w:val="24"/>
                <w:szCs w:val="24"/>
              </w:rPr>
              <w:t xml:space="preserve">Умеет самостоятельно оценить свои действия и соотнести с готовым результатом. Может оценить действия других учеников </w:t>
            </w:r>
          </w:p>
        </w:tc>
        <w:tc>
          <w:tcPr>
            <w:tcW w:w="1192" w:type="dxa"/>
          </w:tcPr>
          <w:p w:rsidR="008209C2" w:rsidRPr="00C15010"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sidRPr="00C15010">
              <w:rPr>
                <w:rFonts w:ascii="Times New Roman" w:hAnsi="Times New Roman"/>
                <w:color w:val="auto"/>
                <w:sz w:val="24"/>
                <w:szCs w:val="24"/>
              </w:rPr>
              <w:t>2</w:t>
            </w:r>
          </w:p>
        </w:tc>
      </w:tr>
      <w:tr w:rsidR="008209C2" w:rsidRPr="00C15010" w:rsidTr="00954440">
        <w:tc>
          <w:tcPr>
            <w:tcW w:w="567" w:type="dxa"/>
            <w:vMerge/>
          </w:tcPr>
          <w:p w:rsidR="008209C2" w:rsidRPr="00C15010"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2694" w:type="dxa"/>
            <w:vMerge/>
          </w:tcPr>
          <w:p w:rsidR="008209C2" w:rsidRPr="00C15010"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p>
        </w:tc>
        <w:tc>
          <w:tcPr>
            <w:tcW w:w="5103" w:type="dxa"/>
          </w:tcPr>
          <w:p w:rsidR="008209C2" w:rsidRPr="00C15010" w:rsidRDefault="008209C2" w:rsidP="00212F1A">
            <w:pPr>
              <w:keepNext/>
              <w:suppressLineNumbers/>
              <w:rPr>
                <w:rFonts w:ascii="Times New Roman" w:hAnsi="Times New Roman"/>
                <w:sz w:val="24"/>
                <w:szCs w:val="24"/>
              </w:rPr>
            </w:pPr>
            <w:r w:rsidRPr="00C15010">
              <w:rPr>
                <w:rFonts w:ascii="Times New Roman" w:hAnsi="Times New Roman"/>
                <w:sz w:val="24"/>
                <w:szCs w:val="24"/>
              </w:rPr>
              <w:t xml:space="preserve">Приступая к решению новой задачи, пытается оценить свои возможности относительно ее решения </w:t>
            </w:r>
          </w:p>
        </w:tc>
        <w:tc>
          <w:tcPr>
            <w:tcW w:w="1192" w:type="dxa"/>
          </w:tcPr>
          <w:p w:rsidR="008209C2" w:rsidRPr="00C15010"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sidRPr="00C15010">
              <w:rPr>
                <w:rFonts w:ascii="Times New Roman" w:hAnsi="Times New Roman"/>
                <w:color w:val="auto"/>
                <w:sz w:val="24"/>
                <w:szCs w:val="24"/>
              </w:rPr>
              <w:t>1</w:t>
            </w:r>
          </w:p>
        </w:tc>
      </w:tr>
      <w:tr w:rsidR="008209C2" w:rsidRPr="00C15010" w:rsidTr="00954440">
        <w:tc>
          <w:tcPr>
            <w:tcW w:w="567" w:type="dxa"/>
            <w:vMerge/>
          </w:tcPr>
          <w:p w:rsidR="008209C2" w:rsidRPr="00C15010"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2694" w:type="dxa"/>
            <w:vMerge/>
          </w:tcPr>
          <w:p w:rsidR="008209C2" w:rsidRPr="00C15010"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p>
        </w:tc>
        <w:tc>
          <w:tcPr>
            <w:tcW w:w="5103" w:type="dxa"/>
          </w:tcPr>
          <w:p w:rsidR="008209C2" w:rsidRPr="00C15010" w:rsidRDefault="008209C2" w:rsidP="00212F1A">
            <w:pPr>
              <w:keepNext/>
              <w:suppressLineNumbers/>
              <w:rPr>
                <w:rFonts w:ascii="Times New Roman" w:hAnsi="Times New Roman"/>
                <w:sz w:val="24"/>
                <w:szCs w:val="24"/>
              </w:rPr>
            </w:pPr>
            <w:r w:rsidRPr="00C15010">
              <w:rPr>
                <w:rFonts w:ascii="Times New Roman" w:hAnsi="Times New Roman"/>
                <w:sz w:val="24"/>
                <w:szCs w:val="24"/>
              </w:rPr>
              <w:t>Может с помощью учителя соотнести свою работу с готовым результатом, оценка необъективна</w:t>
            </w:r>
          </w:p>
        </w:tc>
        <w:tc>
          <w:tcPr>
            <w:tcW w:w="1192" w:type="dxa"/>
          </w:tcPr>
          <w:p w:rsidR="008209C2" w:rsidRPr="00C15010"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sidRPr="00C15010">
              <w:rPr>
                <w:rFonts w:ascii="Times New Roman" w:hAnsi="Times New Roman"/>
                <w:color w:val="auto"/>
                <w:sz w:val="24"/>
                <w:szCs w:val="24"/>
              </w:rPr>
              <w:t>0</w:t>
            </w:r>
          </w:p>
        </w:tc>
      </w:tr>
      <w:tr w:rsidR="008209C2" w:rsidRPr="00C15010" w:rsidTr="00954440">
        <w:tc>
          <w:tcPr>
            <w:tcW w:w="9556" w:type="dxa"/>
            <w:gridSpan w:val="4"/>
          </w:tcPr>
          <w:p w:rsidR="008209C2" w:rsidRPr="00C15010" w:rsidRDefault="008209C2" w:rsidP="00212F1A">
            <w:pPr>
              <w:pStyle w:val="a9"/>
              <w:keepNext/>
              <w:suppressLineNumbers/>
              <w:tabs>
                <w:tab w:val="left" w:pos="297"/>
              </w:tabs>
              <w:spacing w:line="240" w:lineRule="auto"/>
              <w:ind w:firstLine="0"/>
              <w:jc w:val="center"/>
              <w:rPr>
                <w:rFonts w:ascii="Times New Roman" w:hAnsi="Times New Roman"/>
                <w:b/>
                <w:color w:val="auto"/>
                <w:sz w:val="24"/>
                <w:szCs w:val="24"/>
              </w:rPr>
            </w:pPr>
            <w:r w:rsidRPr="00C15010">
              <w:rPr>
                <w:rFonts w:ascii="Times New Roman" w:hAnsi="Times New Roman"/>
                <w:b/>
                <w:color w:val="auto"/>
                <w:sz w:val="24"/>
                <w:szCs w:val="24"/>
              </w:rPr>
              <w:t xml:space="preserve">Итого: 9-10 баллов - высокий уровень, </w:t>
            </w:r>
          </w:p>
          <w:p w:rsidR="008209C2" w:rsidRPr="00C15010" w:rsidRDefault="008209C2" w:rsidP="00212F1A">
            <w:pPr>
              <w:pStyle w:val="a9"/>
              <w:keepNext/>
              <w:suppressLineNumbers/>
              <w:tabs>
                <w:tab w:val="left" w:pos="297"/>
              </w:tabs>
              <w:spacing w:line="240" w:lineRule="auto"/>
              <w:ind w:firstLine="0"/>
              <w:jc w:val="center"/>
              <w:rPr>
                <w:rFonts w:ascii="Times New Roman" w:hAnsi="Times New Roman"/>
                <w:b/>
                <w:color w:val="auto"/>
                <w:sz w:val="24"/>
                <w:szCs w:val="24"/>
              </w:rPr>
            </w:pPr>
            <w:r w:rsidRPr="00C15010">
              <w:rPr>
                <w:rFonts w:ascii="Times New Roman" w:hAnsi="Times New Roman"/>
                <w:b/>
                <w:color w:val="auto"/>
                <w:sz w:val="24"/>
                <w:szCs w:val="24"/>
              </w:rPr>
              <w:t>5-8 баллов – средний уровень, 0-4 балла – низкий уровень</w:t>
            </w:r>
          </w:p>
        </w:tc>
      </w:tr>
      <w:tr w:rsidR="008209C2" w:rsidRPr="00C15010" w:rsidTr="00954440">
        <w:tc>
          <w:tcPr>
            <w:tcW w:w="9556" w:type="dxa"/>
            <w:gridSpan w:val="4"/>
          </w:tcPr>
          <w:p w:rsidR="008209C2" w:rsidRPr="00C15010" w:rsidRDefault="008209C2" w:rsidP="00212F1A">
            <w:pPr>
              <w:pStyle w:val="a9"/>
              <w:keepNext/>
              <w:suppressLineNumbers/>
              <w:tabs>
                <w:tab w:val="left" w:pos="297"/>
              </w:tabs>
              <w:spacing w:line="240" w:lineRule="auto"/>
              <w:ind w:firstLine="0"/>
              <w:jc w:val="center"/>
              <w:rPr>
                <w:rFonts w:ascii="Times New Roman" w:hAnsi="Times New Roman"/>
                <w:b/>
                <w:color w:val="auto"/>
                <w:sz w:val="24"/>
                <w:szCs w:val="24"/>
              </w:rPr>
            </w:pPr>
            <w:r>
              <w:rPr>
                <w:rFonts w:ascii="Times New Roman" w:hAnsi="Times New Roman"/>
                <w:b/>
                <w:color w:val="auto"/>
                <w:sz w:val="24"/>
                <w:szCs w:val="24"/>
              </w:rPr>
              <w:t>Познавательные УУД</w:t>
            </w:r>
          </w:p>
        </w:tc>
      </w:tr>
      <w:tr w:rsidR="008209C2" w:rsidRPr="00C15010" w:rsidTr="00954440">
        <w:tc>
          <w:tcPr>
            <w:tcW w:w="567" w:type="dxa"/>
            <w:vMerge w:val="restart"/>
          </w:tcPr>
          <w:p w:rsidR="008209C2" w:rsidRPr="00C15010"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sidRPr="00C15010">
              <w:rPr>
                <w:rFonts w:ascii="Times New Roman" w:hAnsi="Times New Roman"/>
                <w:color w:val="auto"/>
                <w:sz w:val="24"/>
                <w:szCs w:val="24"/>
              </w:rPr>
              <w:t>1</w:t>
            </w:r>
          </w:p>
        </w:tc>
        <w:tc>
          <w:tcPr>
            <w:tcW w:w="2694" w:type="dxa"/>
            <w:vMerge w:val="restart"/>
          </w:tcPr>
          <w:p w:rsidR="008209C2" w:rsidRPr="00C15010"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r w:rsidRPr="00C15010">
              <w:rPr>
                <w:rFonts w:ascii="Times New Roman" w:hAnsi="Times New Roman"/>
                <w:sz w:val="24"/>
                <w:szCs w:val="24"/>
              </w:rPr>
              <w:t>Самостоятельно предполагать информацию, которая нужна для обучения, отбирать источники информации среди предложенных</w:t>
            </w:r>
          </w:p>
        </w:tc>
        <w:tc>
          <w:tcPr>
            <w:tcW w:w="5103" w:type="dxa"/>
          </w:tcPr>
          <w:p w:rsidR="008209C2" w:rsidRPr="00C15010" w:rsidRDefault="008209C2" w:rsidP="00212F1A">
            <w:pPr>
              <w:keepNext/>
              <w:suppressLineNumbers/>
              <w:rPr>
                <w:rFonts w:ascii="Times New Roman" w:hAnsi="Times New Roman"/>
                <w:sz w:val="24"/>
                <w:szCs w:val="24"/>
              </w:rPr>
            </w:pPr>
            <w:r w:rsidRPr="00C15010">
              <w:rPr>
                <w:rFonts w:ascii="Times New Roman" w:hAnsi="Times New Roman"/>
                <w:sz w:val="24"/>
                <w:szCs w:val="24"/>
              </w:rPr>
              <w:t>Самостоятельно предлагает информацию не только среди предложенных источников, но и предлагая свои источники</w:t>
            </w:r>
          </w:p>
        </w:tc>
        <w:tc>
          <w:tcPr>
            <w:tcW w:w="1192" w:type="dxa"/>
          </w:tcPr>
          <w:p w:rsidR="008209C2" w:rsidRPr="00C15010"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sidRPr="00C15010">
              <w:rPr>
                <w:rFonts w:ascii="Times New Roman" w:hAnsi="Times New Roman"/>
                <w:color w:val="auto"/>
                <w:sz w:val="24"/>
                <w:szCs w:val="24"/>
              </w:rPr>
              <w:t>2</w:t>
            </w:r>
          </w:p>
        </w:tc>
      </w:tr>
      <w:tr w:rsidR="008209C2" w:rsidRPr="00C15010" w:rsidTr="00954440">
        <w:tc>
          <w:tcPr>
            <w:tcW w:w="567" w:type="dxa"/>
            <w:vMerge/>
          </w:tcPr>
          <w:p w:rsidR="008209C2" w:rsidRPr="00C15010"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2694" w:type="dxa"/>
            <w:vMerge/>
          </w:tcPr>
          <w:p w:rsidR="008209C2" w:rsidRPr="00C15010"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p>
        </w:tc>
        <w:tc>
          <w:tcPr>
            <w:tcW w:w="5103" w:type="dxa"/>
          </w:tcPr>
          <w:p w:rsidR="008209C2" w:rsidRPr="00C15010" w:rsidRDefault="008209C2" w:rsidP="00212F1A">
            <w:pPr>
              <w:keepNext/>
              <w:suppressLineNumbers/>
              <w:rPr>
                <w:rFonts w:ascii="Times New Roman" w:hAnsi="Times New Roman"/>
                <w:sz w:val="24"/>
                <w:szCs w:val="24"/>
              </w:rPr>
            </w:pPr>
            <w:r w:rsidRPr="00C15010">
              <w:rPr>
                <w:rFonts w:ascii="Times New Roman" w:hAnsi="Times New Roman"/>
                <w:sz w:val="24"/>
                <w:szCs w:val="24"/>
              </w:rPr>
              <w:t>Самостоятельно предлагает информацию, но допускает ошибки в отборе источников</w:t>
            </w:r>
          </w:p>
        </w:tc>
        <w:tc>
          <w:tcPr>
            <w:tcW w:w="1192" w:type="dxa"/>
          </w:tcPr>
          <w:p w:rsidR="008209C2" w:rsidRPr="00C15010"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sidRPr="00C15010">
              <w:rPr>
                <w:rFonts w:ascii="Times New Roman" w:hAnsi="Times New Roman"/>
                <w:color w:val="auto"/>
                <w:sz w:val="24"/>
                <w:szCs w:val="24"/>
              </w:rPr>
              <w:t>1</w:t>
            </w:r>
          </w:p>
        </w:tc>
      </w:tr>
      <w:tr w:rsidR="008209C2" w:rsidRPr="00C15010" w:rsidTr="00954440">
        <w:tc>
          <w:tcPr>
            <w:tcW w:w="567" w:type="dxa"/>
            <w:vMerge/>
          </w:tcPr>
          <w:p w:rsidR="008209C2" w:rsidRPr="00C15010"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2694" w:type="dxa"/>
            <w:vMerge/>
          </w:tcPr>
          <w:p w:rsidR="008209C2" w:rsidRPr="00C15010"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p>
        </w:tc>
        <w:tc>
          <w:tcPr>
            <w:tcW w:w="5103" w:type="dxa"/>
          </w:tcPr>
          <w:p w:rsidR="008209C2" w:rsidRPr="00C15010" w:rsidRDefault="008209C2" w:rsidP="00212F1A">
            <w:pPr>
              <w:keepNext/>
              <w:suppressLineNumbers/>
              <w:rPr>
                <w:rFonts w:ascii="Times New Roman" w:hAnsi="Times New Roman"/>
                <w:sz w:val="24"/>
                <w:szCs w:val="24"/>
              </w:rPr>
            </w:pPr>
            <w:r w:rsidRPr="00C15010">
              <w:rPr>
                <w:rFonts w:ascii="Times New Roman" w:hAnsi="Times New Roman"/>
                <w:sz w:val="24"/>
                <w:szCs w:val="24"/>
              </w:rPr>
              <w:t>Самостоятельно не может работать с текстом или допускает мн</w:t>
            </w:r>
            <w:r>
              <w:rPr>
                <w:rFonts w:ascii="Times New Roman" w:hAnsi="Times New Roman"/>
                <w:sz w:val="24"/>
                <w:szCs w:val="24"/>
              </w:rPr>
              <w:t xml:space="preserve">ого ошибок при работе с текстом. </w:t>
            </w:r>
            <w:r w:rsidRPr="00C15010">
              <w:rPr>
                <w:rFonts w:ascii="Times New Roman" w:hAnsi="Times New Roman"/>
                <w:sz w:val="24"/>
                <w:szCs w:val="24"/>
              </w:rPr>
              <w:t>Не может правильно отобрать информацию из предложенных источников</w:t>
            </w:r>
          </w:p>
        </w:tc>
        <w:tc>
          <w:tcPr>
            <w:tcW w:w="1192" w:type="dxa"/>
          </w:tcPr>
          <w:p w:rsidR="008209C2" w:rsidRPr="00C15010"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sidRPr="00C15010">
              <w:rPr>
                <w:rFonts w:ascii="Times New Roman" w:hAnsi="Times New Roman"/>
                <w:color w:val="auto"/>
                <w:sz w:val="24"/>
                <w:szCs w:val="24"/>
              </w:rPr>
              <w:t>0</w:t>
            </w:r>
          </w:p>
        </w:tc>
      </w:tr>
      <w:tr w:rsidR="008209C2" w:rsidRPr="00C15010" w:rsidTr="00954440">
        <w:tc>
          <w:tcPr>
            <w:tcW w:w="567" w:type="dxa"/>
            <w:vMerge w:val="restart"/>
          </w:tcPr>
          <w:p w:rsidR="008209C2" w:rsidRPr="00C15010"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sidRPr="00C15010">
              <w:rPr>
                <w:rFonts w:ascii="Times New Roman" w:hAnsi="Times New Roman"/>
                <w:color w:val="auto"/>
                <w:sz w:val="24"/>
                <w:szCs w:val="24"/>
              </w:rPr>
              <w:t>2</w:t>
            </w:r>
          </w:p>
        </w:tc>
        <w:tc>
          <w:tcPr>
            <w:tcW w:w="2694" w:type="dxa"/>
            <w:vMerge w:val="restart"/>
          </w:tcPr>
          <w:p w:rsidR="008209C2" w:rsidRPr="00C15010"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r w:rsidRPr="00C15010">
              <w:rPr>
                <w:rFonts w:ascii="Times New Roman" w:hAnsi="Times New Roman"/>
                <w:sz w:val="24"/>
                <w:szCs w:val="24"/>
              </w:rPr>
              <w:t>Отвечать на простые и сложные вопросы учителя, находить нужную информацию в учебнике</w:t>
            </w:r>
          </w:p>
        </w:tc>
        <w:tc>
          <w:tcPr>
            <w:tcW w:w="5103" w:type="dxa"/>
          </w:tcPr>
          <w:p w:rsidR="008209C2" w:rsidRPr="00C15010" w:rsidRDefault="008209C2" w:rsidP="00212F1A">
            <w:pPr>
              <w:keepNext/>
              <w:suppressLineNumbers/>
              <w:rPr>
                <w:rFonts w:ascii="Times New Roman" w:hAnsi="Times New Roman"/>
                <w:sz w:val="24"/>
                <w:szCs w:val="24"/>
              </w:rPr>
            </w:pPr>
            <w:r w:rsidRPr="00C15010">
              <w:rPr>
                <w:rFonts w:ascii="Times New Roman" w:hAnsi="Times New Roman"/>
                <w:sz w:val="24"/>
                <w:szCs w:val="24"/>
              </w:rPr>
              <w:t>Сам задаёт вопросы, отвечает на вопросы учителя, может найти нужную информацию из учебника</w:t>
            </w:r>
          </w:p>
        </w:tc>
        <w:tc>
          <w:tcPr>
            <w:tcW w:w="1192" w:type="dxa"/>
          </w:tcPr>
          <w:p w:rsidR="008209C2" w:rsidRPr="00C15010"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sidRPr="00C15010">
              <w:rPr>
                <w:rFonts w:ascii="Times New Roman" w:hAnsi="Times New Roman"/>
                <w:color w:val="auto"/>
                <w:sz w:val="24"/>
                <w:szCs w:val="24"/>
              </w:rPr>
              <w:t>2</w:t>
            </w:r>
          </w:p>
        </w:tc>
      </w:tr>
      <w:tr w:rsidR="008209C2" w:rsidRPr="00C15010" w:rsidTr="00954440">
        <w:tc>
          <w:tcPr>
            <w:tcW w:w="567" w:type="dxa"/>
            <w:vMerge/>
          </w:tcPr>
          <w:p w:rsidR="008209C2" w:rsidRPr="00C15010"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2694" w:type="dxa"/>
            <w:vMerge/>
          </w:tcPr>
          <w:p w:rsidR="008209C2" w:rsidRPr="00C15010"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p>
        </w:tc>
        <w:tc>
          <w:tcPr>
            <w:tcW w:w="5103" w:type="dxa"/>
          </w:tcPr>
          <w:p w:rsidR="008209C2" w:rsidRPr="00C15010" w:rsidRDefault="008209C2" w:rsidP="00212F1A">
            <w:pPr>
              <w:keepNext/>
              <w:suppressLineNumbers/>
              <w:rPr>
                <w:rFonts w:ascii="Times New Roman" w:hAnsi="Times New Roman"/>
                <w:sz w:val="24"/>
                <w:szCs w:val="24"/>
              </w:rPr>
            </w:pPr>
            <w:r w:rsidRPr="00C15010">
              <w:rPr>
                <w:rFonts w:ascii="Times New Roman" w:hAnsi="Times New Roman"/>
                <w:sz w:val="24"/>
                <w:szCs w:val="24"/>
              </w:rPr>
              <w:t xml:space="preserve">Отвечает на вопрос учителя, но не может найти подтверждение в учебнике, затрудняется сам задавать вопросы к тексту </w:t>
            </w:r>
          </w:p>
        </w:tc>
        <w:tc>
          <w:tcPr>
            <w:tcW w:w="1192" w:type="dxa"/>
          </w:tcPr>
          <w:p w:rsidR="008209C2" w:rsidRPr="00C15010"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sidRPr="00C15010">
              <w:rPr>
                <w:rFonts w:ascii="Times New Roman" w:hAnsi="Times New Roman"/>
                <w:color w:val="auto"/>
                <w:sz w:val="24"/>
                <w:szCs w:val="24"/>
              </w:rPr>
              <w:t>1</w:t>
            </w:r>
          </w:p>
        </w:tc>
      </w:tr>
      <w:tr w:rsidR="008209C2" w:rsidRPr="00C15010" w:rsidTr="00954440">
        <w:tc>
          <w:tcPr>
            <w:tcW w:w="567" w:type="dxa"/>
            <w:vMerge/>
          </w:tcPr>
          <w:p w:rsidR="008209C2" w:rsidRPr="00C15010"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2694" w:type="dxa"/>
            <w:vMerge/>
          </w:tcPr>
          <w:p w:rsidR="008209C2" w:rsidRPr="00C15010"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p>
        </w:tc>
        <w:tc>
          <w:tcPr>
            <w:tcW w:w="5103" w:type="dxa"/>
          </w:tcPr>
          <w:p w:rsidR="008209C2" w:rsidRPr="00C15010" w:rsidRDefault="008209C2" w:rsidP="00212F1A">
            <w:pPr>
              <w:keepNext/>
              <w:suppressLineNumbers/>
              <w:rPr>
                <w:rFonts w:ascii="Times New Roman" w:hAnsi="Times New Roman"/>
                <w:sz w:val="24"/>
                <w:szCs w:val="24"/>
              </w:rPr>
            </w:pPr>
            <w:r w:rsidRPr="00C15010">
              <w:rPr>
                <w:rFonts w:ascii="Times New Roman" w:hAnsi="Times New Roman"/>
                <w:sz w:val="24"/>
                <w:szCs w:val="24"/>
              </w:rPr>
              <w:t>Не отвечает на вопросы учителя. не может сам задавать вопросы</w:t>
            </w:r>
          </w:p>
        </w:tc>
        <w:tc>
          <w:tcPr>
            <w:tcW w:w="1192" w:type="dxa"/>
          </w:tcPr>
          <w:p w:rsidR="008209C2" w:rsidRPr="00C15010"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sidRPr="00C15010">
              <w:rPr>
                <w:rFonts w:ascii="Times New Roman" w:hAnsi="Times New Roman"/>
                <w:color w:val="auto"/>
                <w:sz w:val="24"/>
                <w:szCs w:val="24"/>
              </w:rPr>
              <w:t>0</w:t>
            </w:r>
          </w:p>
        </w:tc>
      </w:tr>
      <w:tr w:rsidR="008209C2" w:rsidRPr="00C15010" w:rsidTr="00954440">
        <w:tc>
          <w:tcPr>
            <w:tcW w:w="567" w:type="dxa"/>
            <w:vMerge w:val="restart"/>
          </w:tcPr>
          <w:p w:rsidR="008209C2" w:rsidRPr="00C15010"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sidRPr="00C15010">
              <w:rPr>
                <w:rFonts w:ascii="Times New Roman" w:hAnsi="Times New Roman"/>
                <w:color w:val="auto"/>
                <w:sz w:val="24"/>
                <w:szCs w:val="24"/>
              </w:rPr>
              <w:t>3</w:t>
            </w:r>
          </w:p>
        </w:tc>
        <w:tc>
          <w:tcPr>
            <w:tcW w:w="2694" w:type="dxa"/>
            <w:vMerge w:val="restart"/>
          </w:tcPr>
          <w:p w:rsidR="008209C2" w:rsidRPr="00C15010"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r w:rsidRPr="00C15010">
              <w:rPr>
                <w:rFonts w:ascii="Times New Roman" w:hAnsi="Times New Roman"/>
                <w:sz w:val="24"/>
                <w:szCs w:val="24"/>
              </w:rPr>
              <w:t>Представлять информацию в виде текста, таблицы, схемы, в том числе с помощью ИВТ</w:t>
            </w:r>
          </w:p>
        </w:tc>
        <w:tc>
          <w:tcPr>
            <w:tcW w:w="5103" w:type="dxa"/>
          </w:tcPr>
          <w:p w:rsidR="008209C2" w:rsidRPr="00C15010" w:rsidRDefault="008209C2" w:rsidP="00212F1A">
            <w:pPr>
              <w:keepNext/>
              <w:suppressLineNumbers/>
              <w:rPr>
                <w:rFonts w:ascii="Times New Roman" w:hAnsi="Times New Roman"/>
                <w:sz w:val="24"/>
                <w:szCs w:val="24"/>
              </w:rPr>
            </w:pPr>
            <w:r w:rsidRPr="00C15010">
              <w:rPr>
                <w:rFonts w:ascii="Times New Roman" w:hAnsi="Times New Roman"/>
                <w:sz w:val="24"/>
                <w:szCs w:val="24"/>
              </w:rPr>
              <w:t>Умеет представить результаты работы (исследования) в виде текста, табл</w:t>
            </w:r>
            <w:r>
              <w:rPr>
                <w:rFonts w:ascii="Times New Roman" w:hAnsi="Times New Roman"/>
                <w:sz w:val="24"/>
                <w:szCs w:val="24"/>
              </w:rPr>
              <w:t>ицы, схемы, составить текст отче</w:t>
            </w:r>
            <w:r w:rsidRPr="00C15010">
              <w:rPr>
                <w:rFonts w:ascii="Times New Roman" w:hAnsi="Times New Roman"/>
                <w:sz w:val="24"/>
                <w:szCs w:val="24"/>
              </w:rPr>
              <w:t>та и презентацию с использованием ИКТ</w:t>
            </w:r>
          </w:p>
        </w:tc>
        <w:tc>
          <w:tcPr>
            <w:tcW w:w="1192" w:type="dxa"/>
          </w:tcPr>
          <w:p w:rsidR="008209C2" w:rsidRPr="00C15010"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sidRPr="00C15010">
              <w:rPr>
                <w:rFonts w:ascii="Times New Roman" w:hAnsi="Times New Roman"/>
                <w:color w:val="auto"/>
                <w:sz w:val="24"/>
                <w:szCs w:val="24"/>
              </w:rPr>
              <w:t>2</w:t>
            </w:r>
          </w:p>
        </w:tc>
      </w:tr>
      <w:tr w:rsidR="008209C2" w:rsidRPr="00C15010" w:rsidTr="00954440">
        <w:tc>
          <w:tcPr>
            <w:tcW w:w="567" w:type="dxa"/>
            <w:vMerge/>
          </w:tcPr>
          <w:p w:rsidR="008209C2" w:rsidRPr="00C15010"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2694" w:type="dxa"/>
            <w:vMerge/>
          </w:tcPr>
          <w:p w:rsidR="008209C2" w:rsidRPr="00C15010"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p>
        </w:tc>
        <w:tc>
          <w:tcPr>
            <w:tcW w:w="5103" w:type="dxa"/>
          </w:tcPr>
          <w:p w:rsidR="008209C2" w:rsidRPr="00C15010" w:rsidRDefault="008209C2" w:rsidP="00212F1A">
            <w:pPr>
              <w:keepNext/>
              <w:suppressLineNumbers/>
              <w:rPr>
                <w:rFonts w:ascii="Times New Roman" w:hAnsi="Times New Roman"/>
                <w:sz w:val="24"/>
                <w:szCs w:val="24"/>
              </w:rPr>
            </w:pPr>
            <w:r w:rsidRPr="00C15010">
              <w:rPr>
                <w:rFonts w:ascii="Times New Roman" w:hAnsi="Times New Roman"/>
                <w:sz w:val="24"/>
                <w:szCs w:val="24"/>
              </w:rPr>
              <w:t>Не всегда умеет представить результаты работы (исследования) в виде текста, таблицы, схемы, в том числе с помощью ИКТ</w:t>
            </w:r>
          </w:p>
        </w:tc>
        <w:tc>
          <w:tcPr>
            <w:tcW w:w="1192" w:type="dxa"/>
          </w:tcPr>
          <w:p w:rsidR="008209C2" w:rsidRPr="00C15010"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sidRPr="00C15010">
              <w:rPr>
                <w:rFonts w:ascii="Times New Roman" w:hAnsi="Times New Roman"/>
                <w:color w:val="auto"/>
                <w:sz w:val="24"/>
                <w:szCs w:val="24"/>
              </w:rPr>
              <w:t>1</w:t>
            </w:r>
          </w:p>
        </w:tc>
      </w:tr>
      <w:tr w:rsidR="008209C2" w:rsidRPr="00C15010" w:rsidTr="00954440">
        <w:tc>
          <w:tcPr>
            <w:tcW w:w="567" w:type="dxa"/>
            <w:vMerge/>
          </w:tcPr>
          <w:p w:rsidR="008209C2" w:rsidRPr="00C15010"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2694" w:type="dxa"/>
            <w:vMerge/>
          </w:tcPr>
          <w:p w:rsidR="008209C2" w:rsidRPr="00C15010"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p>
        </w:tc>
        <w:tc>
          <w:tcPr>
            <w:tcW w:w="5103" w:type="dxa"/>
          </w:tcPr>
          <w:p w:rsidR="008209C2" w:rsidRPr="00C15010" w:rsidRDefault="008209C2" w:rsidP="00212F1A">
            <w:pPr>
              <w:keepNext/>
              <w:suppressLineNumbers/>
              <w:rPr>
                <w:rFonts w:ascii="Times New Roman" w:hAnsi="Times New Roman"/>
                <w:sz w:val="24"/>
                <w:szCs w:val="24"/>
              </w:rPr>
            </w:pPr>
            <w:r w:rsidRPr="00C15010">
              <w:rPr>
                <w:rFonts w:ascii="Times New Roman" w:hAnsi="Times New Roman"/>
                <w:sz w:val="24"/>
                <w:szCs w:val="24"/>
              </w:rPr>
              <w:t>Затрудняется перерабатывать информацию из одной формы в другую. Не может представлять информацию в виде текста, таблицы, схемы, в том числе с помощью ИКТ</w:t>
            </w:r>
          </w:p>
        </w:tc>
        <w:tc>
          <w:tcPr>
            <w:tcW w:w="1192" w:type="dxa"/>
          </w:tcPr>
          <w:p w:rsidR="008209C2" w:rsidRPr="00C15010"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sidRPr="00C15010">
              <w:rPr>
                <w:rFonts w:ascii="Times New Roman" w:hAnsi="Times New Roman"/>
                <w:color w:val="auto"/>
                <w:sz w:val="24"/>
                <w:szCs w:val="24"/>
              </w:rPr>
              <w:t>0</w:t>
            </w:r>
          </w:p>
        </w:tc>
      </w:tr>
      <w:tr w:rsidR="008209C2" w:rsidRPr="00C15010" w:rsidTr="00954440">
        <w:tc>
          <w:tcPr>
            <w:tcW w:w="567" w:type="dxa"/>
            <w:vMerge w:val="restart"/>
          </w:tcPr>
          <w:p w:rsidR="008209C2" w:rsidRPr="00C15010"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sidRPr="00C15010">
              <w:rPr>
                <w:rFonts w:ascii="Times New Roman" w:hAnsi="Times New Roman"/>
                <w:color w:val="auto"/>
                <w:sz w:val="24"/>
                <w:szCs w:val="24"/>
              </w:rPr>
              <w:t>4</w:t>
            </w:r>
          </w:p>
        </w:tc>
        <w:tc>
          <w:tcPr>
            <w:tcW w:w="2694" w:type="dxa"/>
            <w:vMerge w:val="restart"/>
          </w:tcPr>
          <w:p w:rsidR="008209C2" w:rsidRPr="00C15010"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r w:rsidRPr="00C15010">
              <w:rPr>
                <w:rFonts w:ascii="Times New Roman" w:hAnsi="Times New Roman"/>
                <w:sz w:val="24"/>
                <w:szCs w:val="24"/>
              </w:rPr>
              <w:t>Анализировать, сравнивать, группировать различные объекты, явления, факты</w:t>
            </w:r>
          </w:p>
        </w:tc>
        <w:tc>
          <w:tcPr>
            <w:tcW w:w="5103" w:type="dxa"/>
          </w:tcPr>
          <w:p w:rsidR="008209C2" w:rsidRPr="00C15010" w:rsidRDefault="008209C2" w:rsidP="00212F1A">
            <w:pPr>
              <w:keepNext/>
              <w:suppressLineNumbers/>
              <w:rPr>
                <w:rFonts w:ascii="Times New Roman" w:hAnsi="Times New Roman"/>
                <w:sz w:val="24"/>
                <w:szCs w:val="24"/>
              </w:rPr>
            </w:pPr>
            <w:r w:rsidRPr="00C15010">
              <w:rPr>
                <w:rFonts w:ascii="Times New Roman" w:hAnsi="Times New Roman"/>
                <w:sz w:val="24"/>
                <w:szCs w:val="24"/>
              </w:rPr>
              <w:t xml:space="preserve">Логические связи устанавливает. Умеет сравнивать, группировать. Мыслит самостоятельно </w:t>
            </w:r>
          </w:p>
        </w:tc>
        <w:tc>
          <w:tcPr>
            <w:tcW w:w="1192" w:type="dxa"/>
          </w:tcPr>
          <w:p w:rsidR="008209C2" w:rsidRPr="00C15010"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sidRPr="00C15010">
              <w:rPr>
                <w:rFonts w:ascii="Times New Roman" w:hAnsi="Times New Roman"/>
                <w:color w:val="auto"/>
                <w:sz w:val="24"/>
                <w:szCs w:val="24"/>
              </w:rPr>
              <w:t>2</w:t>
            </w:r>
          </w:p>
        </w:tc>
      </w:tr>
      <w:tr w:rsidR="008209C2" w:rsidRPr="00C15010" w:rsidTr="00954440">
        <w:tc>
          <w:tcPr>
            <w:tcW w:w="567" w:type="dxa"/>
            <w:vMerge/>
          </w:tcPr>
          <w:p w:rsidR="008209C2" w:rsidRPr="00C15010"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2694" w:type="dxa"/>
            <w:vMerge/>
          </w:tcPr>
          <w:p w:rsidR="008209C2" w:rsidRPr="00C15010"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p>
        </w:tc>
        <w:tc>
          <w:tcPr>
            <w:tcW w:w="5103" w:type="dxa"/>
          </w:tcPr>
          <w:p w:rsidR="008209C2" w:rsidRPr="00C15010" w:rsidRDefault="008209C2" w:rsidP="00212F1A">
            <w:pPr>
              <w:keepNext/>
              <w:suppressLineNumbers/>
              <w:rPr>
                <w:rFonts w:ascii="Times New Roman" w:hAnsi="Times New Roman"/>
                <w:sz w:val="24"/>
                <w:szCs w:val="24"/>
              </w:rPr>
            </w:pPr>
            <w:r w:rsidRPr="00C15010">
              <w:rPr>
                <w:rFonts w:ascii="Times New Roman" w:hAnsi="Times New Roman"/>
                <w:sz w:val="24"/>
                <w:szCs w:val="24"/>
              </w:rPr>
              <w:t>Умеет анализировать устанавливает закономерности, но делает с ошибками. Логические связи устанавливает с трудом. Допускает ошибки в обобщении, частично в анализе и синтезе</w:t>
            </w:r>
          </w:p>
        </w:tc>
        <w:tc>
          <w:tcPr>
            <w:tcW w:w="1192" w:type="dxa"/>
          </w:tcPr>
          <w:p w:rsidR="008209C2" w:rsidRPr="00C15010"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sidRPr="00C15010">
              <w:rPr>
                <w:rFonts w:ascii="Times New Roman" w:hAnsi="Times New Roman"/>
                <w:color w:val="auto"/>
                <w:sz w:val="24"/>
                <w:szCs w:val="24"/>
              </w:rPr>
              <w:t>1</w:t>
            </w:r>
          </w:p>
        </w:tc>
      </w:tr>
      <w:tr w:rsidR="008209C2" w:rsidRPr="00C15010" w:rsidTr="00954440">
        <w:tc>
          <w:tcPr>
            <w:tcW w:w="567" w:type="dxa"/>
            <w:vMerge/>
          </w:tcPr>
          <w:p w:rsidR="008209C2" w:rsidRPr="00C15010"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2694" w:type="dxa"/>
            <w:vMerge/>
          </w:tcPr>
          <w:p w:rsidR="008209C2" w:rsidRPr="00C15010"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p>
        </w:tc>
        <w:tc>
          <w:tcPr>
            <w:tcW w:w="5103" w:type="dxa"/>
          </w:tcPr>
          <w:p w:rsidR="008209C2" w:rsidRPr="00C15010" w:rsidRDefault="008209C2" w:rsidP="00212F1A">
            <w:pPr>
              <w:keepNext/>
              <w:suppressLineNumbers/>
              <w:rPr>
                <w:rFonts w:ascii="Times New Roman" w:hAnsi="Times New Roman"/>
                <w:sz w:val="24"/>
                <w:szCs w:val="24"/>
              </w:rPr>
            </w:pPr>
            <w:r w:rsidRPr="00C15010">
              <w:rPr>
                <w:rFonts w:ascii="Times New Roman" w:hAnsi="Times New Roman"/>
                <w:sz w:val="24"/>
                <w:szCs w:val="24"/>
              </w:rPr>
              <w:t xml:space="preserve">Логические связи устанавливать не может. </w:t>
            </w:r>
            <w:r w:rsidRPr="00C15010">
              <w:rPr>
                <w:rFonts w:ascii="Times New Roman" w:hAnsi="Times New Roman"/>
                <w:sz w:val="24"/>
                <w:szCs w:val="24"/>
              </w:rPr>
              <w:lastRenderedPageBreak/>
              <w:t>Низкая скорость мышления. Проблемы с анализом и выделением закономерностей</w:t>
            </w:r>
          </w:p>
        </w:tc>
        <w:tc>
          <w:tcPr>
            <w:tcW w:w="1192" w:type="dxa"/>
          </w:tcPr>
          <w:p w:rsidR="008209C2" w:rsidRPr="00C15010"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sidRPr="00C15010">
              <w:rPr>
                <w:rFonts w:ascii="Times New Roman" w:hAnsi="Times New Roman"/>
                <w:color w:val="auto"/>
                <w:sz w:val="24"/>
                <w:szCs w:val="24"/>
              </w:rPr>
              <w:lastRenderedPageBreak/>
              <w:t>0</w:t>
            </w:r>
          </w:p>
        </w:tc>
      </w:tr>
      <w:tr w:rsidR="008209C2" w:rsidRPr="00C15010" w:rsidTr="00954440">
        <w:tc>
          <w:tcPr>
            <w:tcW w:w="567" w:type="dxa"/>
            <w:vMerge w:val="restart"/>
          </w:tcPr>
          <w:p w:rsidR="008209C2" w:rsidRPr="00C15010"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sidRPr="00C15010">
              <w:rPr>
                <w:rFonts w:ascii="Times New Roman" w:hAnsi="Times New Roman"/>
                <w:color w:val="auto"/>
                <w:sz w:val="24"/>
                <w:szCs w:val="24"/>
              </w:rPr>
              <w:lastRenderedPageBreak/>
              <w:t>5</w:t>
            </w:r>
          </w:p>
        </w:tc>
        <w:tc>
          <w:tcPr>
            <w:tcW w:w="2694" w:type="dxa"/>
            <w:vMerge w:val="restart"/>
          </w:tcPr>
          <w:p w:rsidR="008209C2" w:rsidRPr="00C15010"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r w:rsidRPr="00C15010">
              <w:rPr>
                <w:rFonts w:ascii="Times New Roman" w:hAnsi="Times New Roman"/>
                <w:sz w:val="24"/>
                <w:szCs w:val="24"/>
              </w:rPr>
              <w:t>Уметь передавать содержание в сжатом, выборочном или развернутом виде, планировать свою работу по изучению незнакомого материала</w:t>
            </w:r>
          </w:p>
        </w:tc>
        <w:tc>
          <w:tcPr>
            <w:tcW w:w="5103" w:type="dxa"/>
          </w:tcPr>
          <w:p w:rsidR="008209C2" w:rsidRPr="00C15010" w:rsidRDefault="008209C2" w:rsidP="00212F1A">
            <w:pPr>
              <w:keepNext/>
              <w:suppressLineNumbers/>
              <w:rPr>
                <w:rFonts w:ascii="Times New Roman" w:hAnsi="Times New Roman"/>
                <w:sz w:val="24"/>
                <w:szCs w:val="24"/>
              </w:rPr>
            </w:pPr>
            <w:r w:rsidRPr="00C15010">
              <w:rPr>
                <w:rFonts w:ascii="Times New Roman" w:hAnsi="Times New Roman"/>
                <w:sz w:val="24"/>
                <w:szCs w:val="24"/>
              </w:rPr>
              <w:t xml:space="preserve">Всегда правильно определяет важную и второстепенную информацию. Умеет передавать содержание в сжатом, выборочном или развернутом виде. Владеет навыками осмысленного чтения </w:t>
            </w:r>
          </w:p>
        </w:tc>
        <w:tc>
          <w:tcPr>
            <w:tcW w:w="1192" w:type="dxa"/>
          </w:tcPr>
          <w:p w:rsidR="008209C2" w:rsidRPr="00C15010"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sidRPr="00C15010">
              <w:rPr>
                <w:rFonts w:ascii="Times New Roman" w:hAnsi="Times New Roman"/>
                <w:color w:val="auto"/>
                <w:sz w:val="24"/>
                <w:szCs w:val="24"/>
              </w:rPr>
              <w:t>2</w:t>
            </w:r>
          </w:p>
        </w:tc>
      </w:tr>
      <w:tr w:rsidR="008209C2" w:rsidRPr="00C15010" w:rsidTr="00954440">
        <w:tc>
          <w:tcPr>
            <w:tcW w:w="567" w:type="dxa"/>
            <w:vMerge/>
          </w:tcPr>
          <w:p w:rsidR="008209C2" w:rsidRPr="00C15010"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2694" w:type="dxa"/>
            <w:vMerge/>
          </w:tcPr>
          <w:p w:rsidR="008209C2" w:rsidRPr="00C15010"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p>
        </w:tc>
        <w:tc>
          <w:tcPr>
            <w:tcW w:w="5103" w:type="dxa"/>
          </w:tcPr>
          <w:p w:rsidR="008209C2" w:rsidRPr="00C15010" w:rsidRDefault="008209C2" w:rsidP="00212F1A">
            <w:pPr>
              <w:keepNext/>
              <w:suppressLineNumbers/>
              <w:rPr>
                <w:rFonts w:ascii="Times New Roman" w:hAnsi="Times New Roman"/>
                <w:sz w:val="24"/>
                <w:szCs w:val="24"/>
              </w:rPr>
            </w:pPr>
            <w:r w:rsidRPr="00C15010">
              <w:rPr>
                <w:rFonts w:ascii="Times New Roman" w:hAnsi="Times New Roman"/>
                <w:sz w:val="24"/>
                <w:szCs w:val="24"/>
              </w:rPr>
              <w:t>Не всегда правильно определяет важную и второстепенную информацию. Периодически может передавать содержание в сжатом, выборочном или развернутом виде</w:t>
            </w:r>
          </w:p>
        </w:tc>
        <w:tc>
          <w:tcPr>
            <w:tcW w:w="1192" w:type="dxa"/>
          </w:tcPr>
          <w:p w:rsidR="008209C2" w:rsidRPr="00C15010"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sidRPr="00C15010">
              <w:rPr>
                <w:rFonts w:ascii="Times New Roman" w:hAnsi="Times New Roman"/>
                <w:color w:val="auto"/>
                <w:sz w:val="24"/>
                <w:szCs w:val="24"/>
              </w:rPr>
              <w:t>1</w:t>
            </w:r>
          </w:p>
        </w:tc>
      </w:tr>
      <w:tr w:rsidR="008209C2" w:rsidRPr="00C15010" w:rsidTr="00954440">
        <w:tc>
          <w:tcPr>
            <w:tcW w:w="567" w:type="dxa"/>
            <w:vMerge/>
          </w:tcPr>
          <w:p w:rsidR="008209C2" w:rsidRPr="00C15010"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2694" w:type="dxa"/>
            <w:vMerge/>
          </w:tcPr>
          <w:p w:rsidR="008209C2" w:rsidRPr="00C15010"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p>
        </w:tc>
        <w:tc>
          <w:tcPr>
            <w:tcW w:w="5103" w:type="dxa"/>
          </w:tcPr>
          <w:p w:rsidR="008209C2" w:rsidRPr="00C15010" w:rsidRDefault="008209C2" w:rsidP="00212F1A">
            <w:pPr>
              <w:keepNext/>
              <w:suppressLineNumbers/>
              <w:rPr>
                <w:rFonts w:ascii="Times New Roman" w:hAnsi="Times New Roman"/>
                <w:sz w:val="24"/>
                <w:szCs w:val="24"/>
              </w:rPr>
            </w:pPr>
            <w:r w:rsidRPr="00C15010">
              <w:rPr>
                <w:rFonts w:ascii="Times New Roman" w:hAnsi="Times New Roman"/>
                <w:sz w:val="24"/>
                <w:szCs w:val="24"/>
              </w:rPr>
              <w:t>Неправильно определяет основную и второстепенную информацию. Не умеет передавать содержание в сжатом, в</w:t>
            </w:r>
            <w:r>
              <w:rPr>
                <w:rFonts w:ascii="Times New Roman" w:hAnsi="Times New Roman"/>
                <w:sz w:val="24"/>
                <w:szCs w:val="24"/>
              </w:rPr>
              <w:t>ыборочном или развернутом виде</w:t>
            </w:r>
          </w:p>
        </w:tc>
        <w:tc>
          <w:tcPr>
            <w:tcW w:w="1192" w:type="dxa"/>
          </w:tcPr>
          <w:p w:rsidR="008209C2" w:rsidRPr="00C15010"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sidRPr="00C15010">
              <w:rPr>
                <w:rFonts w:ascii="Times New Roman" w:hAnsi="Times New Roman"/>
                <w:color w:val="auto"/>
                <w:sz w:val="24"/>
                <w:szCs w:val="24"/>
              </w:rPr>
              <w:t>0</w:t>
            </w:r>
          </w:p>
        </w:tc>
      </w:tr>
      <w:tr w:rsidR="008209C2" w:rsidRPr="00C15010" w:rsidTr="00954440">
        <w:tc>
          <w:tcPr>
            <w:tcW w:w="9556" w:type="dxa"/>
            <w:gridSpan w:val="4"/>
          </w:tcPr>
          <w:p w:rsidR="008209C2" w:rsidRPr="00C15010" w:rsidRDefault="008209C2" w:rsidP="00212F1A">
            <w:pPr>
              <w:pStyle w:val="a9"/>
              <w:keepNext/>
              <w:suppressLineNumbers/>
              <w:tabs>
                <w:tab w:val="left" w:pos="297"/>
              </w:tabs>
              <w:spacing w:line="240" w:lineRule="auto"/>
              <w:ind w:firstLine="0"/>
              <w:jc w:val="center"/>
              <w:rPr>
                <w:rFonts w:ascii="Times New Roman" w:hAnsi="Times New Roman"/>
                <w:b/>
                <w:color w:val="auto"/>
                <w:sz w:val="24"/>
                <w:szCs w:val="24"/>
              </w:rPr>
            </w:pPr>
            <w:r w:rsidRPr="00C15010">
              <w:rPr>
                <w:rFonts w:ascii="Times New Roman" w:hAnsi="Times New Roman"/>
                <w:b/>
                <w:color w:val="auto"/>
                <w:sz w:val="24"/>
                <w:szCs w:val="24"/>
              </w:rPr>
              <w:t xml:space="preserve">Итого: 9-10 баллов - высокий уровень, </w:t>
            </w:r>
          </w:p>
          <w:p w:rsidR="008209C2" w:rsidRPr="00C15010" w:rsidRDefault="008209C2" w:rsidP="00212F1A">
            <w:pPr>
              <w:pStyle w:val="a9"/>
              <w:keepNext/>
              <w:suppressLineNumbers/>
              <w:tabs>
                <w:tab w:val="left" w:pos="297"/>
              </w:tabs>
              <w:spacing w:line="240" w:lineRule="auto"/>
              <w:ind w:firstLine="0"/>
              <w:jc w:val="center"/>
              <w:rPr>
                <w:rFonts w:ascii="Times New Roman" w:hAnsi="Times New Roman"/>
                <w:b/>
                <w:color w:val="auto"/>
                <w:sz w:val="24"/>
                <w:szCs w:val="24"/>
              </w:rPr>
            </w:pPr>
            <w:r w:rsidRPr="00C15010">
              <w:rPr>
                <w:rFonts w:ascii="Times New Roman" w:hAnsi="Times New Roman"/>
                <w:b/>
                <w:color w:val="auto"/>
                <w:sz w:val="24"/>
                <w:szCs w:val="24"/>
              </w:rPr>
              <w:t>5-8 баллов – средний уровень, 0-4 балла – низкий уровень</w:t>
            </w:r>
          </w:p>
        </w:tc>
      </w:tr>
      <w:tr w:rsidR="008209C2" w:rsidRPr="00C15010" w:rsidTr="00954440">
        <w:tc>
          <w:tcPr>
            <w:tcW w:w="9556" w:type="dxa"/>
            <w:gridSpan w:val="4"/>
          </w:tcPr>
          <w:p w:rsidR="008209C2" w:rsidRPr="00C15010" w:rsidRDefault="008209C2" w:rsidP="00212F1A">
            <w:pPr>
              <w:pStyle w:val="a9"/>
              <w:keepNext/>
              <w:suppressLineNumbers/>
              <w:tabs>
                <w:tab w:val="left" w:pos="297"/>
              </w:tabs>
              <w:spacing w:line="240" w:lineRule="auto"/>
              <w:ind w:firstLine="0"/>
              <w:jc w:val="center"/>
              <w:rPr>
                <w:rFonts w:ascii="Times New Roman" w:hAnsi="Times New Roman"/>
                <w:b/>
                <w:color w:val="auto"/>
                <w:sz w:val="24"/>
                <w:szCs w:val="24"/>
              </w:rPr>
            </w:pPr>
            <w:r>
              <w:rPr>
                <w:rFonts w:ascii="Times New Roman" w:hAnsi="Times New Roman"/>
                <w:b/>
                <w:color w:val="auto"/>
                <w:sz w:val="24"/>
                <w:szCs w:val="24"/>
              </w:rPr>
              <w:t>Коммуникативные УУД</w:t>
            </w:r>
          </w:p>
        </w:tc>
      </w:tr>
      <w:tr w:rsidR="008209C2" w:rsidRPr="005A692F" w:rsidTr="00954440">
        <w:tc>
          <w:tcPr>
            <w:tcW w:w="567" w:type="dxa"/>
            <w:vMerge w:val="restart"/>
          </w:tcPr>
          <w:p w:rsidR="008209C2" w:rsidRPr="005A692F"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sidRPr="005A692F">
              <w:rPr>
                <w:rFonts w:ascii="Times New Roman" w:hAnsi="Times New Roman"/>
                <w:color w:val="auto"/>
                <w:sz w:val="24"/>
                <w:szCs w:val="24"/>
              </w:rPr>
              <w:t>1</w:t>
            </w:r>
          </w:p>
        </w:tc>
        <w:tc>
          <w:tcPr>
            <w:tcW w:w="2694" w:type="dxa"/>
            <w:vMerge w:val="restart"/>
          </w:tcPr>
          <w:p w:rsidR="008209C2" w:rsidRPr="005A692F"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r w:rsidRPr="005A692F">
              <w:rPr>
                <w:rFonts w:ascii="Times New Roman" w:hAnsi="Times New Roman"/>
                <w:sz w:val="24"/>
                <w:szCs w:val="24"/>
              </w:rPr>
              <w:t>Участвовать в диалоге на уроке и в жизненных ситуациях</w:t>
            </w:r>
          </w:p>
        </w:tc>
        <w:tc>
          <w:tcPr>
            <w:tcW w:w="5103" w:type="dxa"/>
          </w:tcPr>
          <w:p w:rsidR="008209C2" w:rsidRPr="005A692F" w:rsidRDefault="008209C2" w:rsidP="00212F1A">
            <w:pPr>
              <w:keepNext/>
              <w:suppressLineNumbers/>
              <w:rPr>
                <w:rFonts w:ascii="Times New Roman" w:hAnsi="Times New Roman"/>
                <w:sz w:val="24"/>
                <w:szCs w:val="24"/>
              </w:rPr>
            </w:pPr>
            <w:r w:rsidRPr="005A692F">
              <w:rPr>
                <w:rFonts w:ascii="Times New Roman" w:hAnsi="Times New Roman"/>
                <w:sz w:val="24"/>
                <w:szCs w:val="24"/>
              </w:rPr>
              <w:t>Умеет договариваться, находить общее решение, умеет аргументировать свое предложение, убеждать и уступать. Владеет адекватными выходами из конфликта. Всегда предоставляет помощь</w:t>
            </w:r>
          </w:p>
        </w:tc>
        <w:tc>
          <w:tcPr>
            <w:tcW w:w="1192" w:type="dxa"/>
          </w:tcPr>
          <w:p w:rsidR="008209C2" w:rsidRPr="005A692F"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sidRPr="005A692F">
              <w:rPr>
                <w:rFonts w:ascii="Times New Roman" w:hAnsi="Times New Roman"/>
                <w:color w:val="auto"/>
                <w:sz w:val="24"/>
                <w:szCs w:val="24"/>
              </w:rPr>
              <w:t>2</w:t>
            </w:r>
          </w:p>
        </w:tc>
      </w:tr>
      <w:tr w:rsidR="008209C2" w:rsidRPr="005A692F" w:rsidTr="00954440">
        <w:tc>
          <w:tcPr>
            <w:tcW w:w="567" w:type="dxa"/>
            <w:vMerge/>
          </w:tcPr>
          <w:p w:rsidR="008209C2" w:rsidRPr="005A692F"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2694" w:type="dxa"/>
            <w:vMerge/>
          </w:tcPr>
          <w:p w:rsidR="008209C2" w:rsidRPr="005A692F"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p>
        </w:tc>
        <w:tc>
          <w:tcPr>
            <w:tcW w:w="5103" w:type="dxa"/>
          </w:tcPr>
          <w:p w:rsidR="008209C2" w:rsidRPr="005A692F" w:rsidRDefault="008209C2" w:rsidP="00212F1A">
            <w:pPr>
              <w:keepNext/>
              <w:suppressLineNumbers/>
              <w:rPr>
                <w:rFonts w:ascii="Times New Roman" w:hAnsi="Times New Roman"/>
                <w:sz w:val="24"/>
                <w:szCs w:val="24"/>
              </w:rPr>
            </w:pPr>
            <w:r w:rsidRPr="005A692F">
              <w:rPr>
                <w:rFonts w:ascii="Times New Roman" w:hAnsi="Times New Roman"/>
                <w:sz w:val="24"/>
                <w:szCs w:val="24"/>
              </w:rPr>
              <w:t>Не всегда может договориться, сохранить доброжелательность. Предоставляет помощь только близким, знакомым</w:t>
            </w:r>
          </w:p>
        </w:tc>
        <w:tc>
          <w:tcPr>
            <w:tcW w:w="1192" w:type="dxa"/>
          </w:tcPr>
          <w:p w:rsidR="008209C2" w:rsidRPr="005A692F"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sidRPr="005A692F">
              <w:rPr>
                <w:rFonts w:ascii="Times New Roman" w:hAnsi="Times New Roman"/>
                <w:color w:val="auto"/>
                <w:sz w:val="24"/>
                <w:szCs w:val="24"/>
              </w:rPr>
              <w:t>1</w:t>
            </w:r>
          </w:p>
        </w:tc>
      </w:tr>
      <w:tr w:rsidR="008209C2" w:rsidRPr="005A692F" w:rsidTr="00954440">
        <w:tc>
          <w:tcPr>
            <w:tcW w:w="567" w:type="dxa"/>
            <w:vMerge/>
          </w:tcPr>
          <w:p w:rsidR="008209C2" w:rsidRPr="005A692F"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2694" w:type="dxa"/>
            <w:vMerge/>
          </w:tcPr>
          <w:p w:rsidR="008209C2" w:rsidRPr="005A692F"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p>
        </w:tc>
        <w:tc>
          <w:tcPr>
            <w:tcW w:w="5103" w:type="dxa"/>
          </w:tcPr>
          <w:p w:rsidR="008209C2" w:rsidRPr="005A692F"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r w:rsidRPr="005A692F">
              <w:rPr>
                <w:rFonts w:ascii="Times New Roman" w:hAnsi="Times New Roman"/>
                <w:sz w:val="24"/>
                <w:szCs w:val="24"/>
              </w:rPr>
              <w:t>Не может и не хочет договариваться, пассивен или агрессивен. Не предоставляет помощь</w:t>
            </w:r>
          </w:p>
        </w:tc>
        <w:tc>
          <w:tcPr>
            <w:tcW w:w="1192" w:type="dxa"/>
          </w:tcPr>
          <w:p w:rsidR="008209C2" w:rsidRPr="005A692F"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sidRPr="005A692F">
              <w:rPr>
                <w:rFonts w:ascii="Times New Roman" w:hAnsi="Times New Roman"/>
                <w:color w:val="auto"/>
                <w:sz w:val="24"/>
                <w:szCs w:val="24"/>
              </w:rPr>
              <w:t>0</w:t>
            </w:r>
          </w:p>
        </w:tc>
      </w:tr>
      <w:tr w:rsidR="008209C2" w:rsidRPr="005A692F" w:rsidTr="00954440">
        <w:tc>
          <w:tcPr>
            <w:tcW w:w="567" w:type="dxa"/>
            <w:vMerge w:val="restart"/>
          </w:tcPr>
          <w:p w:rsidR="008209C2" w:rsidRPr="005A692F"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sidRPr="005A692F">
              <w:rPr>
                <w:rFonts w:ascii="Times New Roman" w:hAnsi="Times New Roman"/>
                <w:color w:val="auto"/>
                <w:sz w:val="24"/>
                <w:szCs w:val="24"/>
              </w:rPr>
              <w:t>2</w:t>
            </w:r>
          </w:p>
        </w:tc>
        <w:tc>
          <w:tcPr>
            <w:tcW w:w="2694" w:type="dxa"/>
            <w:vMerge w:val="restart"/>
          </w:tcPr>
          <w:p w:rsidR="008209C2" w:rsidRPr="005A692F"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r w:rsidRPr="005A692F">
              <w:rPr>
                <w:rFonts w:ascii="Times New Roman" w:hAnsi="Times New Roman"/>
                <w:sz w:val="24"/>
                <w:szCs w:val="24"/>
              </w:rPr>
              <w:t>Читать вслух и про себя тексты учебников, художественной литературы, понимает прочитанное</w:t>
            </w:r>
          </w:p>
        </w:tc>
        <w:tc>
          <w:tcPr>
            <w:tcW w:w="5103" w:type="dxa"/>
          </w:tcPr>
          <w:p w:rsidR="008209C2" w:rsidRPr="005A692F" w:rsidRDefault="008209C2" w:rsidP="00212F1A">
            <w:pPr>
              <w:keepNext/>
              <w:suppressLineNumbers/>
              <w:rPr>
                <w:rFonts w:ascii="Times New Roman" w:hAnsi="Times New Roman"/>
                <w:sz w:val="24"/>
                <w:szCs w:val="24"/>
              </w:rPr>
            </w:pPr>
            <w:r w:rsidRPr="005A692F">
              <w:rPr>
                <w:rFonts w:ascii="Times New Roman" w:hAnsi="Times New Roman"/>
                <w:sz w:val="24"/>
                <w:szCs w:val="24"/>
              </w:rPr>
              <w:t xml:space="preserve">Читает много, часто посещает библиотеку, делится впечатлениями от прочитанного </w:t>
            </w:r>
          </w:p>
        </w:tc>
        <w:tc>
          <w:tcPr>
            <w:tcW w:w="1192" w:type="dxa"/>
          </w:tcPr>
          <w:p w:rsidR="008209C2" w:rsidRPr="005A692F"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sidRPr="005A692F">
              <w:rPr>
                <w:rFonts w:ascii="Times New Roman" w:hAnsi="Times New Roman"/>
                <w:color w:val="auto"/>
                <w:sz w:val="24"/>
                <w:szCs w:val="24"/>
              </w:rPr>
              <w:t>2</w:t>
            </w:r>
          </w:p>
        </w:tc>
      </w:tr>
      <w:tr w:rsidR="008209C2" w:rsidRPr="005A692F" w:rsidTr="00954440">
        <w:tc>
          <w:tcPr>
            <w:tcW w:w="567" w:type="dxa"/>
            <w:vMerge/>
          </w:tcPr>
          <w:p w:rsidR="008209C2" w:rsidRPr="005A692F"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2694" w:type="dxa"/>
            <w:vMerge/>
          </w:tcPr>
          <w:p w:rsidR="008209C2" w:rsidRPr="005A692F"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p>
        </w:tc>
        <w:tc>
          <w:tcPr>
            <w:tcW w:w="5103" w:type="dxa"/>
          </w:tcPr>
          <w:p w:rsidR="008209C2" w:rsidRPr="005A692F" w:rsidRDefault="008209C2" w:rsidP="00212F1A">
            <w:pPr>
              <w:keepNext/>
              <w:suppressLineNumbers/>
              <w:rPr>
                <w:rFonts w:ascii="Times New Roman" w:hAnsi="Times New Roman"/>
                <w:sz w:val="24"/>
                <w:szCs w:val="24"/>
              </w:rPr>
            </w:pPr>
            <w:r w:rsidRPr="005A692F">
              <w:rPr>
                <w:rFonts w:ascii="Times New Roman" w:hAnsi="Times New Roman"/>
                <w:sz w:val="24"/>
                <w:szCs w:val="24"/>
              </w:rPr>
              <w:t xml:space="preserve">Читает, но в основном в школе по команде учителя </w:t>
            </w:r>
          </w:p>
        </w:tc>
        <w:tc>
          <w:tcPr>
            <w:tcW w:w="1192" w:type="dxa"/>
          </w:tcPr>
          <w:p w:rsidR="008209C2" w:rsidRPr="005A692F"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sidRPr="005A692F">
              <w:rPr>
                <w:rFonts w:ascii="Times New Roman" w:hAnsi="Times New Roman"/>
                <w:color w:val="auto"/>
                <w:sz w:val="24"/>
                <w:szCs w:val="24"/>
              </w:rPr>
              <w:t>1</w:t>
            </w:r>
          </w:p>
        </w:tc>
      </w:tr>
      <w:tr w:rsidR="008209C2" w:rsidRPr="005A692F" w:rsidTr="00954440">
        <w:tc>
          <w:tcPr>
            <w:tcW w:w="567" w:type="dxa"/>
            <w:vMerge/>
          </w:tcPr>
          <w:p w:rsidR="008209C2" w:rsidRPr="005A692F"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2694" w:type="dxa"/>
            <w:vMerge/>
          </w:tcPr>
          <w:p w:rsidR="008209C2" w:rsidRPr="005A692F"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p>
        </w:tc>
        <w:tc>
          <w:tcPr>
            <w:tcW w:w="5103" w:type="dxa"/>
          </w:tcPr>
          <w:p w:rsidR="008209C2" w:rsidRPr="005A692F" w:rsidRDefault="008209C2" w:rsidP="00212F1A">
            <w:pPr>
              <w:keepNext/>
              <w:suppressLineNumbers/>
              <w:rPr>
                <w:rFonts w:ascii="Times New Roman" w:hAnsi="Times New Roman"/>
                <w:sz w:val="24"/>
                <w:szCs w:val="24"/>
              </w:rPr>
            </w:pPr>
            <w:r w:rsidRPr="005A692F">
              <w:rPr>
                <w:rFonts w:ascii="Times New Roman" w:hAnsi="Times New Roman"/>
                <w:sz w:val="24"/>
                <w:szCs w:val="24"/>
              </w:rPr>
              <w:t>Читает, но не понимает прочитанного</w:t>
            </w:r>
          </w:p>
        </w:tc>
        <w:tc>
          <w:tcPr>
            <w:tcW w:w="1192" w:type="dxa"/>
          </w:tcPr>
          <w:p w:rsidR="008209C2" w:rsidRPr="005A692F"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sidRPr="005A692F">
              <w:rPr>
                <w:rFonts w:ascii="Times New Roman" w:hAnsi="Times New Roman"/>
                <w:color w:val="auto"/>
                <w:sz w:val="24"/>
                <w:szCs w:val="24"/>
              </w:rPr>
              <w:t>0</w:t>
            </w:r>
          </w:p>
        </w:tc>
      </w:tr>
      <w:tr w:rsidR="008209C2" w:rsidRPr="005A692F" w:rsidTr="00954440">
        <w:tc>
          <w:tcPr>
            <w:tcW w:w="567" w:type="dxa"/>
            <w:vMerge w:val="restart"/>
          </w:tcPr>
          <w:p w:rsidR="008209C2" w:rsidRPr="005A692F"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sidRPr="005A692F">
              <w:rPr>
                <w:rFonts w:ascii="Times New Roman" w:hAnsi="Times New Roman"/>
                <w:color w:val="auto"/>
                <w:sz w:val="24"/>
                <w:szCs w:val="24"/>
              </w:rPr>
              <w:t>3</w:t>
            </w:r>
          </w:p>
        </w:tc>
        <w:tc>
          <w:tcPr>
            <w:tcW w:w="2694" w:type="dxa"/>
            <w:vMerge w:val="restart"/>
          </w:tcPr>
          <w:p w:rsidR="008209C2" w:rsidRPr="005A692F"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r w:rsidRPr="005A692F">
              <w:rPr>
                <w:rFonts w:ascii="Times New Roman" w:hAnsi="Times New Roman"/>
                <w:sz w:val="24"/>
                <w:szCs w:val="24"/>
              </w:rPr>
              <w:t>Оформлять свои мысли в устной и письменной речи с учетом своих учебных и жизненных ситуаций</w:t>
            </w:r>
          </w:p>
        </w:tc>
        <w:tc>
          <w:tcPr>
            <w:tcW w:w="5103" w:type="dxa"/>
          </w:tcPr>
          <w:p w:rsidR="008209C2" w:rsidRPr="005A692F" w:rsidRDefault="008209C2" w:rsidP="00212F1A">
            <w:pPr>
              <w:keepNext/>
              <w:suppressLineNumbers/>
              <w:rPr>
                <w:rFonts w:ascii="Times New Roman" w:hAnsi="Times New Roman"/>
                <w:sz w:val="24"/>
                <w:szCs w:val="24"/>
              </w:rPr>
            </w:pPr>
            <w:r w:rsidRPr="005A692F">
              <w:rPr>
                <w:rFonts w:ascii="Times New Roman" w:hAnsi="Times New Roman"/>
                <w:sz w:val="24"/>
                <w:szCs w:val="24"/>
              </w:rPr>
              <w:t>Имеет богатый словарный запас и активно им пользуется, бегло читает, усваивает материал, дает обратную связь (пересказ, рассказ)</w:t>
            </w:r>
          </w:p>
        </w:tc>
        <w:tc>
          <w:tcPr>
            <w:tcW w:w="1192" w:type="dxa"/>
          </w:tcPr>
          <w:p w:rsidR="008209C2" w:rsidRPr="005A692F"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sidRPr="005A692F">
              <w:rPr>
                <w:rFonts w:ascii="Times New Roman" w:hAnsi="Times New Roman"/>
                <w:color w:val="auto"/>
                <w:sz w:val="24"/>
                <w:szCs w:val="24"/>
              </w:rPr>
              <w:t>2</w:t>
            </w:r>
          </w:p>
        </w:tc>
      </w:tr>
      <w:tr w:rsidR="008209C2" w:rsidRPr="005A692F" w:rsidTr="00954440">
        <w:tc>
          <w:tcPr>
            <w:tcW w:w="567" w:type="dxa"/>
            <w:vMerge/>
          </w:tcPr>
          <w:p w:rsidR="008209C2" w:rsidRPr="005A692F"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2694" w:type="dxa"/>
            <w:vMerge/>
          </w:tcPr>
          <w:p w:rsidR="008209C2" w:rsidRPr="005A692F"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p>
        </w:tc>
        <w:tc>
          <w:tcPr>
            <w:tcW w:w="5103" w:type="dxa"/>
          </w:tcPr>
          <w:p w:rsidR="008209C2" w:rsidRPr="005A692F" w:rsidRDefault="008209C2" w:rsidP="00212F1A">
            <w:pPr>
              <w:keepNext/>
              <w:suppressLineNumbers/>
              <w:rPr>
                <w:rFonts w:ascii="Times New Roman" w:hAnsi="Times New Roman"/>
                <w:sz w:val="24"/>
                <w:szCs w:val="24"/>
              </w:rPr>
            </w:pPr>
            <w:r w:rsidRPr="005A692F">
              <w:rPr>
                <w:rFonts w:ascii="Times New Roman" w:hAnsi="Times New Roman"/>
                <w:sz w:val="24"/>
                <w:szCs w:val="24"/>
              </w:rPr>
              <w:t>Читает, но понимает смысл прочитанного с помощью наводящих вопросов, высказывает свои мысли по алгоритму</w:t>
            </w:r>
          </w:p>
        </w:tc>
        <w:tc>
          <w:tcPr>
            <w:tcW w:w="1192" w:type="dxa"/>
          </w:tcPr>
          <w:p w:rsidR="008209C2" w:rsidRPr="005A692F"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sidRPr="005A692F">
              <w:rPr>
                <w:rFonts w:ascii="Times New Roman" w:hAnsi="Times New Roman"/>
                <w:color w:val="auto"/>
                <w:sz w:val="24"/>
                <w:szCs w:val="24"/>
              </w:rPr>
              <w:t>1</w:t>
            </w:r>
          </w:p>
        </w:tc>
      </w:tr>
      <w:tr w:rsidR="008209C2" w:rsidRPr="005A692F" w:rsidTr="00954440">
        <w:tc>
          <w:tcPr>
            <w:tcW w:w="567" w:type="dxa"/>
            <w:vMerge/>
          </w:tcPr>
          <w:p w:rsidR="008209C2" w:rsidRPr="005A692F"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2694" w:type="dxa"/>
            <w:vMerge/>
          </w:tcPr>
          <w:p w:rsidR="008209C2" w:rsidRPr="005A692F"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p>
        </w:tc>
        <w:tc>
          <w:tcPr>
            <w:tcW w:w="5103" w:type="dxa"/>
          </w:tcPr>
          <w:p w:rsidR="008209C2" w:rsidRPr="005A692F" w:rsidRDefault="008209C2" w:rsidP="00212F1A">
            <w:pPr>
              <w:keepNext/>
              <w:suppressLineNumbers/>
              <w:rPr>
                <w:rFonts w:ascii="Times New Roman" w:hAnsi="Times New Roman"/>
                <w:sz w:val="24"/>
                <w:szCs w:val="24"/>
              </w:rPr>
            </w:pPr>
            <w:r w:rsidRPr="005A692F">
              <w:rPr>
                <w:rFonts w:ascii="Times New Roman" w:hAnsi="Times New Roman"/>
                <w:sz w:val="24"/>
                <w:szCs w:val="24"/>
              </w:rPr>
              <w:t>Молчит, не может оформить свои мысли, читает, но ни понимает прочитанного</w:t>
            </w:r>
          </w:p>
        </w:tc>
        <w:tc>
          <w:tcPr>
            <w:tcW w:w="1192" w:type="dxa"/>
          </w:tcPr>
          <w:p w:rsidR="008209C2" w:rsidRPr="005A692F"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sidRPr="005A692F">
              <w:rPr>
                <w:rFonts w:ascii="Times New Roman" w:hAnsi="Times New Roman"/>
                <w:color w:val="auto"/>
                <w:sz w:val="24"/>
                <w:szCs w:val="24"/>
              </w:rPr>
              <w:t>0</w:t>
            </w:r>
          </w:p>
        </w:tc>
      </w:tr>
      <w:tr w:rsidR="008209C2" w:rsidRPr="005A692F" w:rsidTr="00954440">
        <w:tc>
          <w:tcPr>
            <w:tcW w:w="567" w:type="dxa"/>
            <w:vMerge w:val="restart"/>
          </w:tcPr>
          <w:p w:rsidR="008209C2" w:rsidRPr="005A692F"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sidRPr="005A692F">
              <w:rPr>
                <w:rFonts w:ascii="Times New Roman" w:hAnsi="Times New Roman"/>
                <w:color w:val="auto"/>
                <w:sz w:val="24"/>
                <w:szCs w:val="24"/>
              </w:rPr>
              <w:t>4</w:t>
            </w:r>
          </w:p>
        </w:tc>
        <w:tc>
          <w:tcPr>
            <w:tcW w:w="2694" w:type="dxa"/>
            <w:vMerge w:val="restart"/>
          </w:tcPr>
          <w:p w:rsidR="008209C2" w:rsidRPr="005A692F"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r w:rsidRPr="005A692F">
              <w:rPr>
                <w:rFonts w:ascii="Times New Roman" w:hAnsi="Times New Roman"/>
                <w:sz w:val="24"/>
                <w:szCs w:val="24"/>
              </w:rPr>
              <w:t>Понимать возможность различных точек зрения на вопрос. Учитывать разные мнения и уметь обосновывать собственное</w:t>
            </w:r>
          </w:p>
        </w:tc>
        <w:tc>
          <w:tcPr>
            <w:tcW w:w="5103" w:type="dxa"/>
          </w:tcPr>
          <w:p w:rsidR="008209C2" w:rsidRPr="005A692F" w:rsidRDefault="008209C2" w:rsidP="00212F1A">
            <w:pPr>
              <w:keepNext/>
              <w:suppressLineNumbers/>
              <w:rPr>
                <w:rFonts w:ascii="Times New Roman" w:hAnsi="Times New Roman"/>
                <w:sz w:val="24"/>
                <w:szCs w:val="24"/>
              </w:rPr>
            </w:pPr>
            <w:r w:rsidRPr="005A692F">
              <w:rPr>
                <w:rFonts w:ascii="Times New Roman" w:hAnsi="Times New Roman"/>
                <w:sz w:val="24"/>
                <w:szCs w:val="24"/>
              </w:rPr>
              <w:t>Различает и понимает различные позиции другого, дает обратную связь, проявляет доброжелательность</w:t>
            </w:r>
          </w:p>
        </w:tc>
        <w:tc>
          <w:tcPr>
            <w:tcW w:w="1192" w:type="dxa"/>
          </w:tcPr>
          <w:p w:rsidR="008209C2" w:rsidRPr="005A692F"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sidRPr="005A692F">
              <w:rPr>
                <w:rFonts w:ascii="Times New Roman" w:hAnsi="Times New Roman"/>
                <w:color w:val="auto"/>
                <w:sz w:val="24"/>
                <w:szCs w:val="24"/>
              </w:rPr>
              <w:t>2</w:t>
            </w:r>
          </w:p>
        </w:tc>
      </w:tr>
      <w:tr w:rsidR="008209C2" w:rsidRPr="005A692F" w:rsidTr="00954440">
        <w:tc>
          <w:tcPr>
            <w:tcW w:w="567" w:type="dxa"/>
            <w:vMerge/>
          </w:tcPr>
          <w:p w:rsidR="008209C2" w:rsidRPr="005A692F"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2694" w:type="dxa"/>
            <w:vMerge/>
          </w:tcPr>
          <w:p w:rsidR="008209C2" w:rsidRPr="005A692F"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p>
        </w:tc>
        <w:tc>
          <w:tcPr>
            <w:tcW w:w="5103" w:type="dxa"/>
          </w:tcPr>
          <w:p w:rsidR="008209C2" w:rsidRPr="005A692F" w:rsidRDefault="008209C2" w:rsidP="00212F1A">
            <w:pPr>
              <w:keepNext/>
              <w:suppressLineNumbers/>
              <w:rPr>
                <w:rFonts w:ascii="Times New Roman" w:hAnsi="Times New Roman"/>
                <w:sz w:val="24"/>
                <w:szCs w:val="24"/>
              </w:rPr>
            </w:pPr>
            <w:r w:rsidRPr="005A692F">
              <w:rPr>
                <w:rFonts w:ascii="Times New Roman" w:hAnsi="Times New Roman"/>
                <w:sz w:val="24"/>
                <w:szCs w:val="24"/>
              </w:rPr>
              <w:t>Понимает различные позиции других людей, но не всегда проявляет доброжелательность, дает обратную связь, когда уверен в своих знаниях</w:t>
            </w:r>
          </w:p>
        </w:tc>
        <w:tc>
          <w:tcPr>
            <w:tcW w:w="1192" w:type="dxa"/>
          </w:tcPr>
          <w:p w:rsidR="008209C2" w:rsidRPr="005A692F"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sidRPr="005A692F">
              <w:rPr>
                <w:rFonts w:ascii="Times New Roman" w:hAnsi="Times New Roman"/>
                <w:color w:val="auto"/>
                <w:sz w:val="24"/>
                <w:szCs w:val="24"/>
              </w:rPr>
              <w:t>1</w:t>
            </w:r>
          </w:p>
        </w:tc>
      </w:tr>
      <w:tr w:rsidR="008209C2" w:rsidRPr="005A692F" w:rsidTr="00954440">
        <w:tc>
          <w:tcPr>
            <w:tcW w:w="567" w:type="dxa"/>
            <w:vMerge/>
          </w:tcPr>
          <w:p w:rsidR="008209C2" w:rsidRPr="005A692F"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p>
        </w:tc>
        <w:tc>
          <w:tcPr>
            <w:tcW w:w="2694" w:type="dxa"/>
            <w:vMerge/>
          </w:tcPr>
          <w:p w:rsidR="008209C2" w:rsidRPr="005A692F" w:rsidRDefault="008209C2" w:rsidP="00212F1A">
            <w:pPr>
              <w:pStyle w:val="a9"/>
              <w:keepNext/>
              <w:suppressLineNumbers/>
              <w:tabs>
                <w:tab w:val="left" w:pos="297"/>
              </w:tabs>
              <w:spacing w:line="240" w:lineRule="auto"/>
              <w:ind w:firstLine="0"/>
              <w:jc w:val="left"/>
              <w:rPr>
                <w:rFonts w:ascii="Times New Roman" w:hAnsi="Times New Roman"/>
                <w:color w:val="auto"/>
                <w:sz w:val="24"/>
                <w:szCs w:val="24"/>
              </w:rPr>
            </w:pPr>
          </w:p>
        </w:tc>
        <w:tc>
          <w:tcPr>
            <w:tcW w:w="5103" w:type="dxa"/>
          </w:tcPr>
          <w:p w:rsidR="008209C2" w:rsidRPr="005A692F" w:rsidRDefault="008209C2" w:rsidP="00212F1A">
            <w:pPr>
              <w:keepNext/>
              <w:suppressLineNumbers/>
              <w:rPr>
                <w:rFonts w:ascii="Times New Roman" w:hAnsi="Times New Roman"/>
                <w:sz w:val="24"/>
                <w:szCs w:val="24"/>
              </w:rPr>
            </w:pPr>
            <w:r w:rsidRPr="005A692F">
              <w:rPr>
                <w:rFonts w:ascii="Times New Roman" w:hAnsi="Times New Roman"/>
                <w:sz w:val="24"/>
                <w:szCs w:val="24"/>
              </w:rPr>
              <w:t>Редко понимает и принимает позицию других людей, считая свое мнение единственно верным. 0 0 ИТ</w:t>
            </w:r>
          </w:p>
        </w:tc>
        <w:tc>
          <w:tcPr>
            <w:tcW w:w="1192" w:type="dxa"/>
          </w:tcPr>
          <w:p w:rsidR="008209C2" w:rsidRPr="005A692F" w:rsidRDefault="008209C2" w:rsidP="00212F1A">
            <w:pPr>
              <w:pStyle w:val="a9"/>
              <w:keepNext/>
              <w:suppressLineNumbers/>
              <w:tabs>
                <w:tab w:val="left" w:pos="297"/>
              </w:tabs>
              <w:spacing w:line="240" w:lineRule="auto"/>
              <w:ind w:firstLine="0"/>
              <w:jc w:val="center"/>
              <w:rPr>
                <w:rFonts w:ascii="Times New Roman" w:hAnsi="Times New Roman"/>
                <w:color w:val="auto"/>
                <w:sz w:val="24"/>
                <w:szCs w:val="24"/>
              </w:rPr>
            </w:pPr>
            <w:r w:rsidRPr="005A692F">
              <w:rPr>
                <w:rFonts w:ascii="Times New Roman" w:hAnsi="Times New Roman"/>
                <w:color w:val="auto"/>
                <w:sz w:val="24"/>
                <w:szCs w:val="24"/>
              </w:rPr>
              <w:t>0</w:t>
            </w:r>
          </w:p>
        </w:tc>
      </w:tr>
      <w:tr w:rsidR="008209C2" w:rsidRPr="005A692F" w:rsidTr="00954440">
        <w:tc>
          <w:tcPr>
            <w:tcW w:w="9556" w:type="dxa"/>
            <w:gridSpan w:val="4"/>
          </w:tcPr>
          <w:p w:rsidR="008209C2" w:rsidRPr="005A692F" w:rsidRDefault="008209C2" w:rsidP="00212F1A">
            <w:pPr>
              <w:pStyle w:val="a9"/>
              <w:keepNext/>
              <w:suppressLineNumbers/>
              <w:tabs>
                <w:tab w:val="left" w:pos="297"/>
              </w:tabs>
              <w:spacing w:line="240" w:lineRule="auto"/>
              <w:ind w:firstLine="0"/>
              <w:jc w:val="center"/>
              <w:rPr>
                <w:rFonts w:ascii="Times New Roman" w:hAnsi="Times New Roman"/>
                <w:b/>
                <w:color w:val="auto"/>
                <w:sz w:val="24"/>
                <w:szCs w:val="24"/>
              </w:rPr>
            </w:pPr>
            <w:r w:rsidRPr="005A692F">
              <w:rPr>
                <w:rFonts w:ascii="Times New Roman" w:hAnsi="Times New Roman"/>
                <w:b/>
                <w:color w:val="auto"/>
                <w:sz w:val="24"/>
                <w:szCs w:val="24"/>
              </w:rPr>
              <w:t xml:space="preserve">Итого: 7-8 баллов - высокий уровень, </w:t>
            </w:r>
          </w:p>
          <w:p w:rsidR="008209C2" w:rsidRPr="005A692F" w:rsidRDefault="008209C2" w:rsidP="00212F1A">
            <w:pPr>
              <w:pStyle w:val="a9"/>
              <w:keepNext/>
              <w:suppressLineNumbers/>
              <w:tabs>
                <w:tab w:val="left" w:pos="297"/>
              </w:tabs>
              <w:spacing w:line="240" w:lineRule="auto"/>
              <w:ind w:firstLine="0"/>
              <w:jc w:val="center"/>
              <w:rPr>
                <w:rFonts w:ascii="Times New Roman" w:hAnsi="Times New Roman"/>
                <w:b/>
                <w:color w:val="auto"/>
                <w:sz w:val="24"/>
                <w:szCs w:val="24"/>
              </w:rPr>
            </w:pPr>
            <w:r w:rsidRPr="005A692F">
              <w:rPr>
                <w:rFonts w:ascii="Times New Roman" w:hAnsi="Times New Roman"/>
                <w:b/>
                <w:color w:val="auto"/>
                <w:sz w:val="24"/>
                <w:szCs w:val="24"/>
              </w:rPr>
              <w:t>3-6 баллов – средний уровень, 0-2 балла – низкий уровень</w:t>
            </w:r>
          </w:p>
        </w:tc>
      </w:tr>
    </w:tbl>
    <w:p w:rsidR="008209C2" w:rsidRDefault="008209C2" w:rsidP="008209C2">
      <w:pPr>
        <w:pStyle w:val="a9"/>
        <w:keepNext/>
        <w:suppressLineNumbers/>
        <w:spacing w:line="240" w:lineRule="auto"/>
        <w:ind w:firstLine="567"/>
        <w:rPr>
          <w:rFonts w:ascii="Times New Roman" w:hAnsi="Times New Roman"/>
          <w:color w:val="auto"/>
          <w:sz w:val="24"/>
          <w:szCs w:val="24"/>
        </w:rPr>
      </w:pPr>
    </w:p>
    <w:p w:rsidR="008209C2" w:rsidRDefault="008209C2" w:rsidP="00913BA0">
      <w:pPr>
        <w:pStyle w:val="a9"/>
        <w:keepNext/>
        <w:suppressLineNumbers/>
        <w:spacing w:line="240" w:lineRule="auto"/>
        <w:ind w:firstLine="567"/>
        <w:jc w:val="center"/>
        <w:rPr>
          <w:rFonts w:ascii="Times New Roman" w:hAnsi="Times New Roman"/>
          <w:color w:val="auto"/>
          <w:sz w:val="24"/>
          <w:szCs w:val="24"/>
        </w:rPr>
      </w:pPr>
      <w:r>
        <w:rPr>
          <w:rFonts w:ascii="Times New Roman" w:hAnsi="Times New Roman"/>
          <w:color w:val="auto"/>
          <w:sz w:val="24"/>
          <w:szCs w:val="24"/>
        </w:rPr>
        <w:t>Таблица №3</w:t>
      </w:r>
    </w:p>
    <w:p w:rsidR="008209C2" w:rsidRDefault="008209C2" w:rsidP="008209C2">
      <w:pPr>
        <w:pStyle w:val="a9"/>
        <w:keepNext/>
        <w:suppressLineNumbers/>
        <w:spacing w:line="240" w:lineRule="auto"/>
        <w:ind w:firstLine="567"/>
        <w:jc w:val="center"/>
        <w:rPr>
          <w:rFonts w:ascii="Times New Roman" w:hAnsi="Times New Roman"/>
          <w:b/>
          <w:color w:val="auto"/>
          <w:sz w:val="24"/>
          <w:szCs w:val="24"/>
        </w:rPr>
      </w:pPr>
      <w:r>
        <w:rPr>
          <w:rFonts w:ascii="Times New Roman" w:hAnsi="Times New Roman"/>
          <w:b/>
          <w:color w:val="auto"/>
          <w:sz w:val="24"/>
          <w:szCs w:val="24"/>
        </w:rPr>
        <w:lastRenderedPageBreak/>
        <w:t>Циклограмма мониторинговых исследований сформированности метапредметных результатов</w:t>
      </w:r>
    </w:p>
    <w:tbl>
      <w:tblPr>
        <w:tblStyle w:val="a4"/>
        <w:tblW w:w="9527" w:type="dxa"/>
        <w:tblInd w:w="880" w:type="dxa"/>
        <w:tblLayout w:type="fixed"/>
        <w:tblLook w:val="04A0" w:firstRow="1" w:lastRow="0" w:firstColumn="1" w:lastColumn="0" w:noHBand="0" w:noVBand="1"/>
      </w:tblPr>
      <w:tblGrid>
        <w:gridCol w:w="1704"/>
        <w:gridCol w:w="2373"/>
        <w:gridCol w:w="1616"/>
        <w:gridCol w:w="858"/>
        <w:gridCol w:w="1275"/>
        <w:gridCol w:w="1701"/>
      </w:tblGrid>
      <w:tr w:rsidR="008209C2" w:rsidTr="00913BA0">
        <w:tc>
          <w:tcPr>
            <w:tcW w:w="1704" w:type="dxa"/>
          </w:tcPr>
          <w:p w:rsidR="008209C2" w:rsidRDefault="008209C2" w:rsidP="00212F1A">
            <w:pPr>
              <w:pStyle w:val="a9"/>
              <w:keepNext/>
              <w:suppressLineNumbers/>
              <w:spacing w:line="240" w:lineRule="auto"/>
              <w:ind w:firstLine="0"/>
              <w:jc w:val="center"/>
              <w:rPr>
                <w:rFonts w:ascii="Times New Roman" w:hAnsi="Times New Roman"/>
                <w:b/>
                <w:color w:val="auto"/>
                <w:sz w:val="24"/>
                <w:szCs w:val="24"/>
              </w:rPr>
            </w:pPr>
            <w:r>
              <w:rPr>
                <w:rFonts w:ascii="Times New Roman" w:hAnsi="Times New Roman"/>
                <w:b/>
                <w:color w:val="auto"/>
                <w:sz w:val="24"/>
                <w:szCs w:val="24"/>
              </w:rPr>
              <w:t>Название методики</w:t>
            </w:r>
          </w:p>
        </w:tc>
        <w:tc>
          <w:tcPr>
            <w:tcW w:w="2373" w:type="dxa"/>
          </w:tcPr>
          <w:p w:rsidR="008209C2" w:rsidRDefault="008209C2" w:rsidP="00212F1A">
            <w:pPr>
              <w:pStyle w:val="a9"/>
              <w:keepNext/>
              <w:suppressLineNumbers/>
              <w:spacing w:line="240" w:lineRule="auto"/>
              <w:ind w:firstLine="0"/>
              <w:jc w:val="center"/>
              <w:rPr>
                <w:rFonts w:ascii="Times New Roman" w:hAnsi="Times New Roman"/>
                <w:b/>
                <w:color w:val="auto"/>
                <w:sz w:val="24"/>
                <w:szCs w:val="24"/>
              </w:rPr>
            </w:pPr>
            <w:r>
              <w:rPr>
                <w:rFonts w:ascii="Times New Roman" w:hAnsi="Times New Roman"/>
                <w:b/>
                <w:color w:val="auto"/>
                <w:sz w:val="24"/>
                <w:szCs w:val="24"/>
              </w:rPr>
              <w:t>Цель проведения</w:t>
            </w:r>
          </w:p>
        </w:tc>
        <w:tc>
          <w:tcPr>
            <w:tcW w:w="1616" w:type="dxa"/>
          </w:tcPr>
          <w:p w:rsidR="008209C2" w:rsidRDefault="008209C2" w:rsidP="00212F1A">
            <w:pPr>
              <w:pStyle w:val="a9"/>
              <w:keepNext/>
              <w:suppressLineNumbers/>
              <w:spacing w:line="240" w:lineRule="auto"/>
              <w:ind w:firstLine="0"/>
              <w:jc w:val="center"/>
              <w:rPr>
                <w:rFonts w:ascii="Times New Roman" w:hAnsi="Times New Roman"/>
                <w:b/>
                <w:color w:val="auto"/>
                <w:sz w:val="24"/>
                <w:szCs w:val="24"/>
              </w:rPr>
            </w:pPr>
            <w:r>
              <w:rPr>
                <w:rFonts w:ascii="Times New Roman" w:hAnsi="Times New Roman"/>
                <w:b/>
                <w:color w:val="auto"/>
                <w:sz w:val="24"/>
                <w:szCs w:val="24"/>
              </w:rPr>
              <w:t>Форма проведения</w:t>
            </w:r>
          </w:p>
        </w:tc>
        <w:tc>
          <w:tcPr>
            <w:tcW w:w="858" w:type="dxa"/>
          </w:tcPr>
          <w:p w:rsidR="008209C2" w:rsidRDefault="008209C2" w:rsidP="00212F1A">
            <w:pPr>
              <w:pStyle w:val="a9"/>
              <w:keepNext/>
              <w:suppressLineNumbers/>
              <w:spacing w:line="240" w:lineRule="auto"/>
              <w:ind w:firstLine="0"/>
              <w:jc w:val="center"/>
              <w:rPr>
                <w:rFonts w:ascii="Times New Roman" w:hAnsi="Times New Roman"/>
                <w:b/>
                <w:color w:val="auto"/>
                <w:sz w:val="24"/>
                <w:szCs w:val="24"/>
              </w:rPr>
            </w:pPr>
            <w:r>
              <w:rPr>
                <w:rFonts w:ascii="Times New Roman" w:hAnsi="Times New Roman"/>
                <w:b/>
                <w:color w:val="auto"/>
                <w:sz w:val="24"/>
                <w:szCs w:val="24"/>
              </w:rPr>
              <w:t xml:space="preserve">Класс </w:t>
            </w:r>
          </w:p>
        </w:tc>
        <w:tc>
          <w:tcPr>
            <w:tcW w:w="1275" w:type="dxa"/>
          </w:tcPr>
          <w:p w:rsidR="008209C2" w:rsidRDefault="008209C2" w:rsidP="00212F1A">
            <w:pPr>
              <w:pStyle w:val="a9"/>
              <w:keepNext/>
              <w:suppressLineNumbers/>
              <w:spacing w:line="240" w:lineRule="auto"/>
              <w:ind w:firstLine="0"/>
              <w:jc w:val="center"/>
              <w:rPr>
                <w:rFonts w:ascii="Times New Roman" w:hAnsi="Times New Roman"/>
                <w:b/>
                <w:color w:val="auto"/>
                <w:sz w:val="24"/>
                <w:szCs w:val="24"/>
              </w:rPr>
            </w:pPr>
            <w:r>
              <w:rPr>
                <w:rFonts w:ascii="Times New Roman" w:hAnsi="Times New Roman"/>
                <w:b/>
                <w:color w:val="auto"/>
                <w:sz w:val="24"/>
                <w:szCs w:val="24"/>
              </w:rPr>
              <w:t xml:space="preserve">Сроки </w:t>
            </w:r>
          </w:p>
        </w:tc>
        <w:tc>
          <w:tcPr>
            <w:tcW w:w="1701" w:type="dxa"/>
          </w:tcPr>
          <w:p w:rsidR="008209C2" w:rsidRDefault="008209C2" w:rsidP="00212F1A">
            <w:pPr>
              <w:pStyle w:val="a9"/>
              <w:keepNext/>
              <w:suppressLineNumbers/>
              <w:spacing w:line="240" w:lineRule="auto"/>
              <w:ind w:firstLine="0"/>
              <w:jc w:val="center"/>
              <w:rPr>
                <w:rFonts w:ascii="Times New Roman" w:hAnsi="Times New Roman"/>
                <w:b/>
                <w:color w:val="auto"/>
                <w:sz w:val="24"/>
                <w:szCs w:val="24"/>
              </w:rPr>
            </w:pPr>
            <w:r>
              <w:rPr>
                <w:rFonts w:ascii="Times New Roman" w:hAnsi="Times New Roman"/>
                <w:b/>
                <w:color w:val="auto"/>
                <w:sz w:val="24"/>
                <w:szCs w:val="24"/>
              </w:rPr>
              <w:t>Ответственные</w:t>
            </w:r>
          </w:p>
        </w:tc>
      </w:tr>
      <w:tr w:rsidR="008209C2" w:rsidTr="00913BA0">
        <w:tc>
          <w:tcPr>
            <w:tcW w:w="9527" w:type="dxa"/>
            <w:gridSpan w:val="6"/>
          </w:tcPr>
          <w:p w:rsidR="008209C2" w:rsidRDefault="008209C2" w:rsidP="00212F1A">
            <w:pPr>
              <w:pStyle w:val="a9"/>
              <w:keepNext/>
              <w:suppressLineNumbers/>
              <w:spacing w:line="240" w:lineRule="auto"/>
              <w:ind w:firstLine="0"/>
              <w:jc w:val="center"/>
              <w:rPr>
                <w:rFonts w:ascii="Times New Roman" w:hAnsi="Times New Roman"/>
                <w:b/>
                <w:color w:val="auto"/>
                <w:sz w:val="24"/>
                <w:szCs w:val="24"/>
              </w:rPr>
            </w:pPr>
            <w:r>
              <w:rPr>
                <w:rFonts w:ascii="Times New Roman" w:hAnsi="Times New Roman"/>
                <w:b/>
                <w:color w:val="auto"/>
                <w:sz w:val="24"/>
                <w:szCs w:val="24"/>
              </w:rPr>
              <w:t>Познавательные УУД</w:t>
            </w:r>
          </w:p>
        </w:tc>
      </w:tr>
      <w:tr w:rsidR="008209C2" w:rsidRPr="005A692F" w:rsidTr="00913BA0">
        <w:tc>
          <w:tcPr>
            <w:tcW w:w="1704" w:type="dxa"/>
          </w:tcPr>
          <w:p w:rsidR="008209C2" w:rsidRPr="000C2954" w:rsidRDefault="008209C2" w:rsidP="00212F1A">
            <w:pPr>
              <w:pStyle w:val="a9"/>
              <w:keepNext/>
              <w:suppressLineNumbers/>
              <w:spacing w:line="240" w:lineRule="auto"/>
              <w:ind w:firstLine="0"/>
              <w:jc w:val="left"/>
              <w:rPr>
                <w:rFonts w:ascii="Times New Roman" w:hAnsi="Times New Roman"/>
                <w:color w:val="auto"/>
                <w:sz w:val="24"/>
                <w:szCs w:val="24"/>
              </w:rPr>
            </w:pPr>
            <w:r w:rsidRPr="000C2954">
              <w:rPr>
                <w:rFonts w:ascii="Times New Roman" w:hAnsi="Times New Roman"/>
                <w:color w:val="auto"/>
                <w:sz w:val="24"/>
                <w:szCs w:val="24"/>
              </w:rPr>
              <w:t>Тест «Найди несколько различий»</w:t>
            </w:r>
          </w:p>
        </w:tc>
        <w:tc>
          <w:tcPr>
            <w:tcW w:w="2373" w:type="dxa"/>
          </w:tcPr>
          <w:p w:rsidR="008209C2" w:rsidRPr="000C2954" w:rsidRDefault="008209C2" w:rsidP="00212F1A">
            <w:pPr>
              <w:pStyle w:val="a9"/>
              <w:keepNext/>
              <w:suppressLineNumbers/>
              <w:spacing w:line="240" w:lineRule="auto"/>
              <w:ind w:firstLine="0"/>
              <w:jc w:val="left"/>
              <w:rPr>
                <w:rFonts w:ascii="Times New Roman" w:hAnsi="Times New Roman"/>
                <w:color w:val="auto"/>
                <w:sz w:val="24"/>
                <w:szCs w:val="24"/>
              </w:rPr>
            </w:pPr>
            <w:r w:rsidRPr="000C2954">
              <w:rPr>
                <w:rFonts w:ascii="Times New Roman" w:hAnsi="Times New Roman"/>
                <w:sz w:val="24"/>
                <w:szCs w:val="24"/>
              </w:rPr>
              <w:t>Цель: выявление уровня развития операции логического мышления – анализ и сравнение. Оцениваемое УУД: логические универсальные учебные действия</w:t>
            </w:r>
          </w:p>
        </w:tc>
        <w:tc>
          <w:tcPr>
            <w:tcW w:w="1616" w:type="dxa"/>
          </w:tcPr>
          <w:p w:rsidR="008209C2" w:rsidRPr="000C2954" w:rsidRDefault="008209C2" w:rsidP="00212F1A">
            <w:pPr>
              <w:pStyle w:val="a9"/>
              <w:keepNext/>
              <w:suppressLineNumbers/>
              <w:spacing w:line="240" w:lineRule="auto"/>
              <w:ind w:firstLine="0"/>
              <w:jc w:val="left"/>
              <w:rPr>
                <w:rFonts w:ascii="Times New Roman" w:hAnsi="Times New Roman"/>
                <w:color w:val="auto"/>
                <w:sz w:val="24"/>
                <w:szCs w:val="24"/>
              </w:rPr>
            </w:pPr>
            <w:r w:rsidRPr="000C2954">
              <w:rPr>
                <w:rFonts w:ascii="Times New Roman" w:hAnsi="Times New Roman"/>
                <w:color w:val="auto"/>
                <w:sz w:val="24"/>
                <w:szCs w:val="24"/>
              </w:rPr>
              <w:t>Письменный опрос</w:t>
            </w:r>
          </w:p>
        </w:tc>
        <w:tc>
          <w:tcPr>
            <w:tcW w:w="858" w:type="dxa"/>
          </w:tcPr>
          <w:p w:rsidR="008209C2" w:rsidRPr="000C2954" w:rsidRDefault="008209C2" w:rsidP="00212F1A">
            <w:pPr>
              <w:pStyle w:val="a9"/>
              <w:keepNext/>
              <w:suppressLineNumbers/>
              <w:spacing w:line="240" w:lineRule="auto"/>
              <w:ind w:firstLine="0"/>
              <w:jc w:val="left"/>
              <w:rPr>
                <w:rFonts w:ascii="Times New Roman" w:hAnsi="Times New Roman"/>
                <w:color w:val="auto"/>
                <w:sz w:val="24"/>
                <w:szCs w:val="24"/>
              </w:rPr>
            </w:pPr>
            <w:r w:rsidRPr="000C2954">
              <w:rPr>
                <w:rFonts w:ascii="Times New Roman" w:hAnsi="Times New Roman"/>
                <w:color w:val="auto"/>
                <w:sz w:val="24"/>
                <w:szCs w:val="24"/>
              </w:rPr>
              <w:t>1</w:t>
            </w:r>
          </w:p>
        </w:tc>
        <w:tc>
          <w:tcPr>
            <w:tcW w:w="1275" w:type="dxa"/>
          </w:tcPr>
          <w:p w:rsidR="008209C2" w:rsidRPr="000C2954" w:rsidRDefault="008209C2" w:rsidP="00212F1A">
            <w:pPr>
              <w:pStyle w:val="a9"/>
              <w:keepNext/>
              <w:suppressLineNumbers/>
              <w:spacing w:line="240" w:lineRule="auto"/>
              <w:ind w:firstLine="0"/>
              <w:jc w:val="left"/>
              <w:rPr>
                <w:rFonts w:ascii="Times New Roman" w:hAnsi="Times New Roman"/>
                <w:color w:val="auto"/>
                <w:sz w:val="24"/>
                <w:szCs w:val="24"/>
              </w:rPr>
            </w:pPr>
            <w:r w:rsidRPr="000C2954">
              <w:rPr>
                <w:rFonts w:ascii="Times New Roman" w:hAnsi="Times New Roman"/>
                <w:color w:val="auto"/>
                <w:sz w:val="24"/>
                <w:szCs w:val="24"/>
              </w:rPr>
              <w:t>Сентябрь (октябрь), апрель</w:t>
            </w:r>
          </w:p>
        </w:tc>
        <w:tc>
          <w:tcPr>
            <w:tcW w:w="1701" w:type="dxa"/>
          </w:tcPr>
          <w:p w:rsidR="008209C2" w:rsidRPr="000C2954" w:rsidRDefault="008209C2" w:rsidP="00212F1A">
            <w:pPr>
              <w:pStyle w:val="a9"/>
              <w:keepNext/>
              <w:suppressLineNumbers/>
              <w:spacing w:line="240" w:lineRule="auto"/>
              <w:ind w:firstLine="0"/>
              <w:jc w:val="left"/>
              <w:rPr>
                <w:rFonts w:ascii="Times New Roman" w:hAnsi="Times New Roman"/>
                <w:color w:val="auto"/>
                <w:sz w:val="24"/>
                <w:szCs w:val="24"/>
              </w:rPr>
            </w:pPr>
            <w:r w:rsidRPr="000C2954">
              <w:rPr>
                <w:rFonts w:ascii="Times New Roman" w:hAnsi="Times New Roman"/>
                <w:color w:val="auto"/>
                <w:sz w:val="24"/>
                <w:szCs w:val="24"/>
              </w:rPr>
              <w:t>Классный руководитель</w:t>
            </w:r>
          </w:p>
        </w:tc>
      </w:tr>
      <w:tr w:rsidR="008209C2" w:rsidRPr="005A692F" w:rsidTr="00913BA0">
        <w:tc>
          <w:tcPr>
            <w:tcW w:w="1704" w:type="dxa"/>
          </w:tcPr>
          <w:p w:rsidR="008209C2" w:rsidRPr="000C2954" w:rsidRDefault="008209C2" w:rsidP="00212F1A">
            <w:pPr>
              <w:pStyle w:val="a9"/>
              <w:keepNext/>
              <w:suppressLineNumbers/>
              <w:spacing w:line="240" w:lineRule="auto"/>
              <w:ind w:firstLine="0"/>
              <w:jc w:val="left"/>
              <w:rPr>
                <w:rFonts w:ascii="Times New Roman" w:hAnsi="Times New Roman"/>
                <w:color w:val="auto"/>
                <w:sz w:val="24"/>
                <w:szCs w:val="24"/>
              </w:rPr>
            </w:pPr>
            <w:r w:rsidRPr="000C2954">
              <w:rPr>
                <w:rFonts w:ascii="Times New Roman" w:hAnsi="Times New Roman"/>
                <w:color w:val="auto"/>
                <w:sz w:val="24"/>
                <w:szCs w:val="24"/>
              </w:rPr>
              <w:t>Методика «Выделение существенных признаков»</w:t>
            </w:r>
          </w:p>
        </w:tc>
        <w:tc>
          <w:tcPr>
            <w:tcW w:w="2373" w:type="dxa"/>
          </w:tcPr>
          <w:p w:rsidR="008209C2" w:rsidRPr="000C2954" w:rsidRDefault="008209C2" w:rsidP="00212F1A">
            <w:pPr>
              <w:pStyle w:val="a9"/>
              <w:keepNext/>
              <w:suppressLineNumbers/>
              <w:spacing w:line="240" w:lineRule="auto"/>
              <w:ind w:firstLine="0"/>
              <w:jc w:val="left"/>
              <w:rPr>
                <w:rFonts w:ascii="Times New Roman" w:hAnsi="Times New Roman"/>
                <w:color w:val="auto"/>
                <w:sz w:val="24"/>
                <w:szCs w:val="24"/>
              </w:rPr>
            </w:pPr>
            <w:r w:rsidRPr="000C2954">
              <w:rPr>
                <w:rFonts w:ascii="Times New Roman" w:hAnsi="Times New Roman"/>
                <w:sz w:val="24"/>
                <w:szCs w:val="24"/>
              </w:rPr>
              <w:t>Цель: выявление уровня развития операции логического мышления – выделение существенных признаков. Оцениваемое УУД: логические универсальные учебные действия</w:t>
            </w:r>
          </w:p>
        </w:tc>
        <w:tc>
          <w:tcPr>
            <w:tcW w:w="1616" w:type="dxa"/>
          </w:tcPr>
          <w:p w:rsidR="008209C2" w:rsidRPr="000C2954" w:rsidRDefault="008209C2" w:rsidP="00212F1A">
            <w:pPr>
              <w:pStyle w:val="a9"/>
              <w:keepNext/>
              <w:suppressLineNumbers/>
              <w:spacing w:line="240" w:lineRule="auto"/>
              <w:ind w:firstLine="0"/>
              <w:jc w:val="left"/>
              <w:rPr>
                <w:rFonts w:ascii="Times New Roman" w:hAnsi="Times New Roman"/>
                <w:color w:val="auto"/>
                <w:sz w:val="24"/>
                <w:szCs w:val="24"/>
              </w:rPr>
            </w:pPr>
            <w:r w:rsidRPr="000C2954">
              <w:rPr>
                <w:rFonts w:ascii="Times New Roman" w:hAnsi="Times New Roman"/>
                <w:color w:val="auto"/>
                <w:sz w:val="24"/>
                <w:szCs w:val="24"/>
              </w:rPr>
              <w:t>Письменный опрос</w:t>
            </w:r>
          </w:p>
        </w:tc>
        <w:tc>
          <w:tcPr>
            <w:tcW w:w="858" w:type="dxa"/>
          </w:tcPr>
          <w:p w:rsidR="008209C2" w:rsidRPr="000C2954" w:rsidRDefault="008209C2" w:rsidP="00212F1A">
            <w:pPr>
              <w:pStyle w:val="a9"/>
              <w:keepNext/>
              <w:suppressLineNumbers/>
              <w:spacing w:line="240" w:lineRule="auto"/>
              <w:ind w:firstLine="0"/>
              <w:jc w:val="left"/>
              <w:rPr>
                <w:rFonts w:ascii="Times New Roman" w:hAnsi="Times New Roman"/>
                <w:color w:val="auto"/>
                <w:sz w:val="24"/>
                <w:szCs w:val="24"/>
              </w:rPr>
            </w:pPr>
            <w:r w:rsidRPr="000C2954">
              <w:rPr>
                <w:rFonts w:ascii="Times New Roman" w:hAnsi="Times New Roman"/>
                <w:color w:val="auto"/>
                <w:sz w:val="24"/>
                <w:szCs w:val="24"/>
              </w:rPr>
              <w:t>2</w:t>
            </w:r>
          </w:p>
        </w:tc>
        <w:tc>
          <w:tcPr>
            <w:tcW w:w="1275" w:type="dxa"/>
          </w:tcPr>
          <w:p w:rsidR="008209C2" w:rsidRPr="000C2954" w:rsidRDefault="008209C2" w:rsidP="00212F1A">
            <w:pPr>
              <w:pStyle w:val="a9"/>
              <w:keepNext/>
              <w:suppressLineNumbers/>
              <w:spacing w:line="240" w:lineRule="auto"/>
              <w:ind w:firstLine="0"/>
              <w:jc w:val="left"/>
              <w:rPr>
                <w:rFonts w:ascii="Times New Roman" w:hAnsi="Times New Roman"/>
                <w:color w:val="auto"/>
                <w:sz w:val="24"/>
                <w:szCs w:val="24"/>
              </w:rPr>
            </w:pPr>
          </w:p>
        </w:tc>
        <w:tc>
          <w:tcPr>
            <w:tcW w:w="1701" w:type="dxa"/>
          </w:tcPr>
          <w:p w:rsidR="008209C2" w:rsidRPr="000C2954" w:rsidRDefault="008209C2" w:rsidP="00212F1A">
            <w:pPr>
              <w:pStyle w:val="a9"/>
              <w:keepNext/>
              <w:suppressLineNumbers/>
              <w:spacing w:line="240" w:lineRule="auto"/>
              <w:ind w:firstLine="0"/>
              <w:jc w:val="left"/>
              <w:rPr>
                <w:rFonts w:ascii="Times New Roman" w:hAnsi="Times New Roman"/>
                <w:color w:val="auto"/>
                <w:sz w:val="24"/>
                <w:szCs w:val="24"/>
              </w:rPr>
            </w:pPr>
            <w:r w:rsidRPr="000C2954">
              <w:rPr>
                <w:rFonts w:ascii="Times New Roman" w:hAnsi="Times New Roman"/>
                <w:color w:val="auto"/>
                <w:sz w:val="24"/>
                <w:szCs w:val="24"/>
              </w:rPr>
              <w:t>Классный руководитель</w:t>
            </w:r>
          </w:p>
        </w:tc>
      </w:tr>
      <w:tr w:rsidR="008209C2" w:rsidRPr="005A692F" w:rsidTr="00913BA0">
        <w:tc>
          <w:tcPr>
            <w:tcW w:w="1704" w:type="dxa"/>
          </w:tcPr>
          <w:p w:rsidR="008209C2" w:rsidRPr="000C2954" w:rsidRDefault="008209C2" w:rsidP="00212F1A">
            <w:pPr>
              <w:pStyle w:val="a9"/>
              <w:keepNext/>
              <w:suppressLineNumbers/>
              <w:spacing w:line="240" w:lineRule="auto"/>
              <w:ind w:firstLine="0"/>
              <w:jc w:val="left"/>
              <w:rPr>
                <w:rFonts w:ascii="Times New Roman" w:hAnsi="Times New Roman"/>
                <w:color w:val="auto"/>
                <w:sz w:val="24"/>
                <w:szCs w:val="24"/>
              </w:rPr>
            </w:pPr>
            <w:r w:rsidRPr="000C2954">
              <w:rPr>
                <w:rFonts w:ascii="Times New Roman" w:hAnsi="Times New Roman"/>
                <w:color w:val="auto"/>
                <w:sz w:val="24"/>
                <w:szCs w:val="24"/>
              </w:rPr>
              <w:t>Методика «Логические закономерности»</w:t>
            </w:r>
          </w:p>
        </w:tc>
        <w:tc>
          <w:tcPr>
            <w:tcW w:w="2373" w:type="dxa"/>
          </w:tcPr>
          <w:p w:rsidR="008209C2" w:rsidRPr="000C2954" w:rsidRDefault="008209C2" w:rsidP="00212F1A">
            <w:pPr>
              <w:pStyle w:val="a9"/>
              <w:keepNext/>
              <w:suppressLineNumbers/>
              <w:spacing w:line="240" w:lineRule="auto"/>
              <w:ind w:firstLine="0"/>
              <w:jc w:val="left"/>
              <w:rPr>
                <w:rFonts w:ascii="Times New Roman" w:hAnsi="Times New Roman"/>
                <w:color w:val="auto"/>
                <w:sz w:val="24"/>
                <w:szCs w:val="24"/>
              </w:rPr>
            </w:pPr>
            <w:r w:rsidRPr="000C2954">
              <w:rPr>
                <w:rFonts w:ascii="Times New Roman" w:hAnsi="Times New Roman"/>
                <w:sz w:val="24"/>
                <w:szCs w:val="24"/>
              </w:rPr>
              <w:t>Цель: выявление уровня развития логического мышления. Оцениваемое УУД: логические универсальные учебные действия</w:t>
            </w:r>
          </w:p>
        </w:tc>
        <w:tc>
          <w:tcPr>
            <w:tcW w:w="1616" w:type="dxa"/>
          </w:tcPr>
          <w:p w:rsidR="008209C2" w:rsidRPr="000C2954" w:rsidRDefault="008209C2" w:rsidP="00212F1A">
            <w:pPr>
              <w:keepNext/>
              <w:suppressLineNumbers/>
              <w:rPr>
                <w:rFonts w:ascii="Times New Roman" w:hAnsi="Times New Roman"/>
                <w:sz w:val="24"/>
                <w:szCs w:val="24"/>
              </w:rPr>
            </w:pPr>
            <w:r w:rsidRPr="000C2954">
              <w:rPr>
                <w:rFonts w:ascii="Times New Roman" w:hAnsi="Times New Roman"/>
                <w:sz w:val="24"/>
                <w:szCs w:val="24"/>
              </w:rPr>
              <w:t>Письменный опрос</w:t>
            </w:r>
          </w:p>
        </w:tc>
        <w:tc>
          <w:tcPr>
            <w:tcW w:w="858" w:type="dxa"/>
          </w:tcPr>
          <w:p w:rsidR="008209C2" w:rsidRPr="000C2954" w:rsidRDefault="008209C2" w:rsidP="00212F1A">
            <w:pPr>
              <w:pStyle w:val="a9"/>
              <w:keepNext/>
              <w:suppressLineNumbers/>
              <w:spacing w:line="240" w:lineRule="auto"/>
              <w:ind w:firstLine="0"/>
              <w:jc w:val="left"/>
              <w:rPr>
                <w:rFonts w:ascii="Times New Roman" w:hAnsi="Times New Roman"/>
                <w:color w:val="auto"/>
                <w:sz w:val="24"/>
                <w:szCs w:val="24"/>
              </w:rPr>
            </w:pPr>
            <w:r w:rsidRPr="000C2954">
              <w:rPr>
                <w:rFonts w:ascii="Times New Roman" w:hAnsi="Times New Roman"/>
                <w:color w:val="auto"/>
                <w:sz w:val="24"/>
                <w:szCs w:val="24"/>
              </w:rPr>
              <w:t>3</w:t>
            </w:r>
          </w:p>
        </w:tc>
        <w:tc>
          <w:tcPr>
            <w:tcW w:w="1275" w:type="dxa"/>
          </w:tcPr>
          <w:p w:rsidR="008209C2" w:rsidRPr="000C2954" w:rsidRDefault="008209C2" w:rsidP="00212F1A">
            <w:pPr>
              <w:pStyle w:val="a9"/>
              <w:keepNext/>
              <w:suppressLineNumbers/>
              <w:spacing w:line="240" w:lineRule="auto"/>
              <w:ind w:firstLine="0"/>
              <w:jc w:val="left"/>
              <w:rPr>
                <w:rFonts w:ascii="Times New Roman" w:hAnsi="Times New Roman"/>
                <w:color w:val="auto"/>
                <w:sz w:val="24"/>
                <w:szCs w:val="24"/>
              </w:rPr>
            </w:pPr>
            <w:r w:rsidRPr="000C2954">
              <w:rPr>
                <w:rFonts w:ascii="Times New Roman" w:hAnsi="Times New Roman"/>
                <w:color w:val="auto"/>
                <w:sz w:val="24"/>
                <w:szCs w:val="24"/>
              </w:rPr>
              <w:t>Апрель</w:t>
            </w:r>
          </w:p>
        </w:tc>
        <w:tc>
          <w:tcPr>
            <w:tcW w:w="1701" w:type="dxa"/>
          </w:tcPr>
          <w:p w:rsidR="008209C2" w:rsidRPr="000C2954" w:rsidRDefault="008209C2" w:rsidP="00212F1A">
            <w:pPr>
              <w:keepNext/>
              <w:suppressLineNumbers/>
              <w:rPr>
                <w:rFonts w:ascii="Times New Roman" w:hAnsi="Times New Roman"/>
                <w:sz w:val="24"/>
                <w:szCs w:val="24"/>
              </w:rPr>
            </w:pPr>
            <w:r w:rsidRPr="000C2954">
              <w:rPr>
                <w:rFonts w:ascii="Times New Roman" w:hAnsi="Times New Roman"/>
                <w:sz w:val="24"/>
                <w:szCs w:val="24"/>
              </w:rPr>
              <w:t>Классный руководитель</w:t>
            </w:r>
          </w:p>
        </w:tc>
      </w:tr>
      <w:tr w:rsidR="008209C2" w:rsidRPr="005A692F" w:rsidTr="00913BA0">
        <w:tc>
          <w:tcPr>
            <w:tcW w:w="1704" w:type="dxa"/>
          </w:tcPr>
          <w:p w:rsidR="008209C2" w:rsidRPr="000C2954" w:rsidRDefault="008209C2" w:rsidP="00212F1A">
            <w:pPr>
              <w:pStyle w:val="a9"/>
              <w:keepNext/>
              <w:suppressLineNumbers/>
              <w:spacing w:line="240" w:lineRule="auto"/>
              <w:ind w:firstLine="0"/>
              <w:jc w:val="left"/>
              <w:rPr>
                <w:rFonts w:ascii="Times New Roman" w:hAnsi="Times New Roman"/>
                <w:color w:val="auto"/>
                <w:sz w:val="24"/>
                <w:szCs w:val="24"/>
              </w:rPr>
            </w:pPr>
            <w:r w:rsidRPr="000C2954">
              <w:rPr>
                <w:rFonts w:ascii="Times New Roman" w:hAnsi="Times New Roman"/>
                <w:color w:val="auto"/>
                <w:sz w:val="24"/>
                <w:szCs w:val="24"/>
              </w:rPr>
              <w:t>Методика «Исследования словесно-логического мышления младших школьников»</w:t>
            </w:r>
          </w:p>
        </w:tc>
        <w:tc>
          <w:tcPr>
            <w:tcW w:w="2373" w:type="dxa"/>
          </w:tcPr>
          <w:p w:rsidR="008209C2" w:rsidRPr="000C2954" w:rsidRDefault="008209C2" w:rsidP="00212F1A">
            <w:pPr>
              <w:pStyle w:val="a9"/>
              <w:keepNext/>
              <w:suppressLineNumbers/>
              <w:spacing w:line="240" w:lineRule="auto"/>
              <w:ind w:firstLine="0"/>
              <w:jc w:val="left"/>
              <w:rPr>
                <w:rFonts w:ascii="Times New Roman" w:hAnsi="Times New Roman"/>
                <w:color w:val="auto"/>
                <w:sz w:val="24"/>
                <w:szCs w:val="24"/>
              </w:rPr>
            </w:pPr>
            <w:r w:rsidRPr="000C2954">
              <w:rPr>
                <w:rFonts w:ascii="Times New Roman" w:hAnsi="Times New Roman"/>
                <w:sz w:val="24"/>
                <w:szCs w:val="24"/>
              </w:rPr>
              <w:t>Цель: выявление уровня развития словесно-логического мышления. Оцениваемое УУД: логические универсальные учебные действия</w:t>
            </w:r>
          </w:p>
        </w:tc>
        <w:tc>
          <w:tcPr>
            <w:tcW w:w="1616" w:type="dxa"/>
          </w:tcPr>
          <w:p w:rsidR="008209C2" w:rsidRPr="000C2954" w:rsidRDefault="008209C2" w:rsidP="00212F1A">
            <w:pPr>
              <w:keepNext/>
              <w:suppressLineNumbers/>
              <w:rPr>
                <w:rFonts w:ascii="Times New Roman" w:hAnsi="Times New Roman"/>
                <w:sz w:val="24"/>
                <w:szCs w:val="24"/>
              </w:rPr>
            </w:pPr>
            <w:r w:rsidRPr="000C2954">
              <w:rPr>
                <w:rFonts w:ascii="Times New Roman" w:hAnsi="Times New Roman"/>
                <w:sz w:val="24"/>
                <w:szCs w:val="24"/>
              </w:rPr>
              <w:t>Письменный опрос</w:t>
            </w:r>
          </w:p>
        </w:tc>
        <w:tc>
          <w:tcPr>
            <w:tcW w:w="858" w:type="dxa"/>
          </w:tcPr>
          <w:p w:rsidR="008209C2" w:rsidRPr="000C2954" w:rsidRDefault="008209C2" w:rsidP="00212F1A">
            <w:pPr>
              <w:pStyle w:val="a9"/>
              <w:keepNext/>
              <w:suppressLineNumbers/>
              <w:spacing w:line="240" w:lineRule="auto"/>
              <w:ind w:firstLine="0"/>
              <w:jc w:val="left"/>
              <w:rPr>
                <w:rFonts w:ascii="Times New Roman" w:hAnsi="Times New Roman"/>
                <w:color w:val="auto"/>
                <w:sz w:val="24"/>
                <w:szCs w:val="24"/>
              </w:rPr>
            </w:pPr>
            <w:r w:rsidRPr="000C2954">
              <w:rPr>
                <w:rFonts w:ascii="Times New Roman" w:hAnsi="Times New Roman"/>
                <w:color w:val="auto"/>
                <w:sz w:val="24"/>
                <w:szCs w:val="24"/>
              </w:rPr>
              <w:t>4</w:t>
            </w:r>
          </w:p>
        </w:tc>
        <w:tc>
          <w:tcPr>
            <w:tcW w:w="1275" w:type="dxa"/>
          </w:tcPr>
          <w:p w:rsidR="008209C2" w:rsidRPr="000C2954" w:rsidRDefault="008209C2" w:rsidP="00212F1A">
            <w:pPr>
              <w:pStyle w:val="a9"/>
              <w:keepNext/>
              <w:suppressLineNumbers/>
              <w:spacing w:line="240" w:lineRule="auto"/>
              <w:ind w:firstLine="0"/>
              <w:jc w:val="left"/>
              <w:rPr>
                <w:rFonts w:ascii="Times New Roman" w:hAnsi="Times New Roman"/>
                <w:color w:val="auto"/>
                <w:sz w:val="24"/>
                <w:szCs w:val="24"/>
              </w:rPr>
            </w:pPr>
            <w:r w:rsidRPr="000C2954">
              <w:rPr>
                <w:rFonts w:ascii="Times New Roman" w:hAnsi="Times New Roman"/>
                <w:color w:val="auto"/>
                <w:sz w:val="24"/>
                <w:szCs w:val="24"/>
              </w:rPr>
              <w:t>Апрель</w:t>
            </w:r>
          </w:p>
        </w:tc>
        <w:tc>
          <w:tcPr>
            <w:tcW w:w="1701" w:type="dxa"/>
          </w:tcPr>
          <w:p w:rsidR="008209C2" w:rsidRPr="000C2954" w:rsidRDefault="008209C2" w:rsidP="00212F1A">
            <w:pPr>
              <w:keepNext/>
              <w:suppressLineNumbers/>
              <w:rPr>
                <w:rFonts w:ascii="Times New Roman" w:hAnsi="Times New Roman"/>
                <w:sz w:val="24"/>
                <w:szCs w:val="24"/>
              </w:rPr>
            </w:pPr>
            <w:r w:rsidRPr="000C2954">
              <w:rPr>
                <w:rFonts w:ascii="Times New Roman" w:hAnsi="Times New Roman"/>
                <w:sz w:val="24"/>
                <w:szCs w:val="24"/>
              </w:rPr>
              <w:t>Классный руководитель</w:t>
            </w:r>
          </w:p>
        </w:tc>
      </w:tr>
      <w:tr w:rsidR="008209C2" w:rsidRPr="005A692F" w:rsidTr="00913BA0">
        <w:tc>
          <w:tcPr>
            <w:tcW w:w="9527" w:type="dxa"/>
            <w:gridSpan w:val="6"/>
          </w:tcPr>
          <w:p w:rsidR="008209C2" w:rsidRPr="000C2954" w:rsidRDefault="008209C2" w:rsidP="00212F1A">
            <w:pPr>
              <w:pStyle w:val="a9"/>
              <w:keepNext/>
              <w:suppressLineNumbers/>
              <w:spacing w:line="240" w:lineRule="auto"/>
              <w:ind w:firstLine="0"/>
              <w:jc w:val="center"/>
              <w:rPr>
                <w:rFonts w:ascii="Times New Roman" w:hAnsi="Times New Roman"/>
                <w:b/>
                <w:color w:val="auto"/>
                <w:sz w:val="24"/>
                <w:szCs w:val="24"/>
              </w:rPr>
            </w:pPr>
            <w:r>
              <w:rPr>
                <w:rFonts w:ascii="Times New Roman" w:hAnsi="Times New Roman"/>
                <w:b/>
                <w:color w:val="auto"/>
                <w:sz w:val="24"/>
                <w:szCs w:val="24"/>
              </w:rPr>
              <w:t>Коммуникативные УУД</w:t>
            </w:r>
          </w:p>
        </w:tc>
      </w:tr>
      <w:tr w:rsidR="008209C2" w:rsidRPr="000C2954" w:rsidTr="00913BA0">
        <w:tc>
          <w:tcPr>
            <w:tcW w:w="1704" w:type="dxa"/>
          </w:tcPr>
          <w:p w:rsidR="008209C2" w:rsidRPr="000C2954" w:rsidRDefault="008209C2" w:rsidP="00212F1A">
            <w:pPr>
              <w:pStyle w:val="a9"/>
              <w:keepNext/>
              <w:suppressLineNumbers/>
              <w:spacing w:line="240" w:lineRule="auto"/>
              <w:ind w:firstLine="0"/>
              <w:jc w:val="left"/>
              <w:rPr>
                <w:rFonts w:ascii="Times New Roman" w:hAnsi="Times New Roman"/>
                <w:color w:val="auto"/>
                <w:sz w:val="24"/>
                <w:szCs w:val="24"/>
              </w:rPr>
            </w:pPr>
            <w:r w:rsidRPr="000C2954">
              <w:rPr>
                <w:rFonts w:ascii="Times New Roman" w:hAnsi="Times New Roman"/>
                <w:color w:val="auto"/>
                <w:sz w:val="24"/>
                <w:szCs w:val="24"/>
              </w:rPr>
              <w:t>Задание «Рукавички» (Г.А. Цукерман)</w:t>
            </w:r>
          </w:p>
        </w:tc>
        <w:tc>
          <w:tcPr>
            <w:tcW w:w="2373" w:type="dxa"/>
          </w:tcPr>
          <w:p w:rsidR="008209C2" w:rsidRPr="000C2954" w:rsidRDefault="008209C2" w:rsidP="00212F1A">
            <w:pPr>
              <w:pStyle w:val="a9"/>
              <w:keepNext/>
              <w:suppressLineNumbers/>
              <w:spacing w:line="240" w:lineRule="auto"/>
              <w:ind w:firstLine="0"/>
              <w:jc w:val="left"/>
              <w:rPr>
                <w:rFonts w:ascii="Times New Roman" w:hAnsi="Times New Roman"/>
                <w:color w:val="auto"/>
                <w:sz w:val="24"/>
                <w:szCs w:val="24"/>
              </w:rPr>
            </w:pPr>
            <w:r w:rsidRPr="000C2954">
              <w:rPr>
                <w:rFonts w:ascii="Times New Roman" w:hAnsi="Times New Roman"/>
                <w:sz w:val="24"/>
                <w:szCs w:val="24"/>
              </w:rPr>
              <w:t>Оцениваемые УУД: коммуникативные действия по согласованию усилий в процессе организации и осуществления сотрудничества (кооперация)</w:t>
            </w:r>
          </w:p>
        </w:tc>
        <w:tc>
          <w:tcPr>
            <w:tcW w:w="1616" w:type="dxa"/>
          </w:tcPr>
          <w:p w:rsidR="008209C2" w:rsidRPr="000C2954" w:rsidRDefault="008209C2" w:rsidP="00212F1A">
            <w:pPr>
              <w:pStyle w:val="a9"/>
              <w:keepNext/>
              <w:suppressLineNumbers/>
              <w:spacing w:line="240" w:lineRule="auto"/>
              <w:ind w:firstLine="0"/>
              <w:jc w:val="left"/>
              <w:rPr>
                <w:rFonts w:ascii="Times New Roman" w:hAnsi="Times New Roman"/>
                <w:color w:val="auto"/>
                <w:sz w:val="24"/>
                <w:szCs w:val="24"/>
              </w:rPr>
            </w:pPr>
            <w:r w:rsidRPr="000C2954">
              <w:rPr>
                <w:rFonts w:ascii="Times New Roman" w:hAnsi="Times New Roman"/>
                <w:sz w:val="24"/>
                <w:szCs w:val="24"/>
              </w:rPr>
              <w:t>Форма (ситуация оценивания): работа учащихся в классе парами</w:t>
            </w:r>
          </w:p>
        </w:tc>
        <w:tc>
          <w:tcPr>
            <w:tcW w:w="858" w:type="dxa"/>
          </w:tcPr>
          <w:p w:rsidR="008209C2" w:rsidRPr="000C2954" w:rsidRDefault="008209C2" w:rsidP="00212F1A">
            <w:pPr>
              <w:pStyle w:val="a9"/>
              <w:keepNext/>
              <w:suppressLineNumbers/>
              <w:spacing w:line="240" w:lineRule="auto"/>
              <w:ind w:firstLine="0"/>
              <w:jc w:val="left"/>
              <w:rPr>
                <w:rFonts w:ascii="Times New Roman" w:hAnsi="Times New Roman"/>
                <w:color w:val="auto"/>
                <w:sz w:val="24"/>
                <w:szCs w:val="24"/>
              </w:rPr>
            </w:pPr>
            <w:r w:rsidRPr="000C2954">
              <w:rPr>
                <w:rFonts w:ascii="Times New Roman" w:hAnsi="Times New Roman"/>
                <w:color w:val="auto"/>
                <w:sz w:val="24"/>
                <w:szCs w:val="24"/>
              </w:rPr>
              <w:t>1</w:t>
            </w:r>
          </w:p>
        </w:tc>
        <w:tc>
          <w:tcPr>
            <w:tcW w:w="1275" w:type="dxa"/>
          </w:tcPr>
          <w:p w:rsidR="008209C2" w:rsidRPr="000C2954" w:rsidRDefault="008209C2" w:rsidP="00212F1A">
            <w:pPr>
              <w:pStyle w:val="a9"/>
              <w:keepNext/>
              <w:suppressLineNumbers/>
              <w:spacing w:line="240" w:lineRule="auto"/>
              <w:ind w:firstLine="0"/>
              <w:jc w:val="left"/>
              <w:rPr>
                <w:rFonts w:ascii="Times New Roman" w:hAnsi="Times New Roman"/>
                <w:color w:val="auto"/>
                <w:sz w:val="24"/>
                <w:szCs w:val="24"/>
              </w:rPr>
            </w:pPr>
            <w:r w:rsidRPr="000C2954">
              <w:rPr>
                <w:rFonts w:ascii="Times New Roman" w:hAnsi="Times New Roman"/>
                <w:color w:val="auto"/>
                <w:sz w:val="24"/>
                <w:szCs w:val="24"/>
              </w:rPr>
              <w:t>Апрель</w:t>
            </w:r>
          </w:p>
        </w:tc>
        <w:tc>
          <w:tcPr>
            <w:tcW w:w="1701" w:type="dxa"/>
          </w:tcPr>
          <w:p w:rsidR="008209C2" w:rsidRPr="000C2954" w:rsidRDefault="008209C2" w:rsidP="00212F1A">
            <w:pPr>
              <w:keepNext/>
              <w:suppressLineNumbers/>
              <w:rPr>
                <w:rFonts w:ascii="Times New Roman" w:hAnsi="Times New Roman"/>
                <w:sz w:val="24"/>
                <w:szCs w:val="24"/>
              </w:rPr>
            </w:pPr>
            <w:r w:rsidRPr="000C2954">
              <w:rPr>
                <w:rFonts w:ascii="Times New Roman" w:hAnsi="Times New Roman"/>
                <w:sz w:val="24"/>
                <w:szCs w:val="24"/>
              </w:rPr>
              <w:t>Классный руководитель</w:t>
            </w:r>
          </w:p>
        </w:tc>
      </w:tr>
      <w:tr w:rsidR="008209C2" w:rsidRPr="000C2954" w:rsidTr="00913BA0">
        <w:tc>
          <w:tcPr>
            <w:tcW w:w="1704" w:type="dxa"/>
          </w:tcPr>
          <w:p w:rsidR="008209C2" w:rsidRPr="000C2954" w:rsidRDefault="008209C2" w:rsidP="00212F1A">
            <w:pPr>
              <w:pStyle w:val="a9"/>
              <w:keepNext/>
              <w:suppressLineNumbers/>
              <w:spacing w:line="240" w:lineRule="auto"/>
              <w:ind w:firstLine="0"/>
              <w:jc w:val="left"/>
              <w:rPr>
                <w:rFonts w:ascii="Times New Roman" w:hAnsi="Times New Roman"/>
                <w:color w:val="auto"/>
                <w:sz w:val="24"/>
                <w:szCs w:val="24"/>
              </w:rPr>
            </w:pPr>
            <w:r w:rsidRPr="000C2954">
              <w:rPr>
                <w:rFonts w:ascii="Times New Roman" w:hAnsi="Times New Roman"/>
                <w:color w:val="auto"/>
                <w:sz w:val="24"/>
                <w:szCs w:val="24"/>
              </w:rPr>
              <w:t xml:space="preserve">Методика </w:t>
            </w:r>
            <w:r w:rsidRPr="000C2954">
              <w:rPr>
                <w:rFonts w:ascii="Times New Roman" w:hAnsi="Times New Roman"/>
                <w:color w:val="auto"/>
                <w:sz w:val="24"/>
                <w:szCs w:val="24"/>
              </w:rPr>
              <w:lastRenderedPageBreak/>
              <w:t>«Левая и правая стороны» (Пиаже, 1997)</w:t>
            </w:r>
          </w:p>
        </w:tc>
        <w:tc>
          <w:tcPr>
            <w:tcW w:w="2373" w:type="dxa"/>
          </w:tcPr>
          <w:p w:rsidR="008209C2" w:rsidRPr="000C2954" w:rsidRDefault="008209C2" w:rsidP="00212F1A">
            <w:pPr>
              <w:pStyle w:val="a9"/>
              <w:keepNext/>
              <w:suppressLineNumbers/>
              <w:spacing w:line="240" w:lineRule="auto"/>
              <w:ind w:firstLine="0"/>
              <w:jc w:val="left"/>
              <w:rPr>
                <w:rFonts w:ascii="Times New Roman" w:hAnsi="Times New Roman"/>
                <w:color w:val="auto"/>
                <w:sz w:val="24"/>
                <w:szCs w:val="24"/>
              </w:rPr>
            </w:pPr>
            <w:r w:rsidRPr="000C2954">
              <w:rPr>
                <w:rFonts w:ascii="Times New Roman" w:hAnsi="Times New Roman"/>
                <w:sz w:val="24"/>
                <w:szCs w:val="24"/>
              </w:rPr>
              <w:lastRenderedPageBreak/>
              <w:t xml:space="preserve">Оцениваемые УУД: </w:t>
            </w:r>
            <w:r w:rsidRPr="000C2954">
              <w:rPr>
                <w:rFonts w:ascii="Times New Roman" w:hAnsi="Times New Roman"/>
                <w:sz w:val="24"/>
                <w:szCs w:val="24"/>
              </w:rPr>
              <w:lastRenderedPageBreak/>
              <w:t>действия, направленные на учет позиции собеседника (партнера)</w:t>
            </w:r>
          </w:p>
        </w:tc>
        <w:tc>
          <w:tcPr>
            <w:tcW w:w="1616" w:type="dxa"/>
          </w:tcPr>
          <w:p w:rsidR="008209C2" w:rsidRPr="000C2954" w:rsidRDefault="008209C2" w:rsidP="00212F1A">
            <w:pPr>
              <w:pStyle w:val="a9"/>
              <w:keepNext/>
              <w:suppressLineNumbers/>
              <w:spacing w:line="240" w:lineRule="auto"/>
              <w:ind w:firstLine="0"/>
              <w:jc w:val="left"/>
              <w:rPr>
                <w:rFonts w:ascii="Times New Roman" w:hAnsi="Times New Roman"/>
                <w:color w:val="auto"/>
                <w:sz w:val="24"/>
                <w:szCs w:val="24"/>
              </w:rPr>
            </w:pPr>
            <w:r w:rsidRPr="000C2954">
              <w:rPr>
                <w:rFonts w:ascii="Times New Roman" w:hAnsi="Times New Roman"/>
                <w:sz w:val="24"/>
                <w:szCs w:val="24"/>
              </w:rPr>
              <w:lastRenderedPageBreak/>
              <w:t xml:space="preserve">Форма </w:t>
            </w:r>
            <w:r w:rsidRPr="000C2954">
              <w:rPr>
                <w:rFonts w:ascii="Times New Roman" w:hAnsi="Times New Roman"/>
                <w:sz w:val="24"/>
                <w:szCs w:val="24"/>
              </w:rPr>
              <w:lastRenderedPageBreak/>
              <w:t>(ситуация оценивания): индивидуальное обследование ребенка</w:t>
            </w:r>
          </w:p>
        </w:tc>
        <w:tc>
          <w:tcPr>
            <w:tcW w:w="858" w:type="dxa"/>
          </w:tcPr>
          <w:p w:rsidR="008209C2" w:rsidRPr="000C2954" w:rsidRDefault="008209C2" w:rsidP="00212F1A">
            <w:pPr>
              <w:pStyle w:val="a9"/>
              <w:keepNext/>
              <w:suppressLineNumbers/>
              <w:spacing w:line="240" w:lineRule="auto"/>
              <w:ind w:firstLine="0"/>
              <w:jc w:val="left"/>
              <w:rPr>
                <w:rFonts w:ascii="Times New Roman" w:hAnsi="Times New Roman"/>
                <w:color w:val="auto"/>
                <w:sz w:val="24"/>
                <w:szCs w:val="24"/>
              </w:rPr>
            </w:pPr>
            <w:r w:rsidRPr="000C2954">
              <w:rPr>
                <w:rFonts w:ascii="Times New Roman" w:hAnsi="Times New Roman"/>
                <w:color w:val="auto"/>
                <w:sz w:val="24"/>
                <w:szCs w:val="24"/>
              </w:rPr>
              <w:lastRenderedPageBreak/>
              <w:t>1,2</w:t>
            </w:r>
          </w:p>
        </w:tc>
        <w:tc>
          <w:tcPr>
            <w:tcW w:w="1275" w:type="dxa"/>
          </w:tcPr>
          <w:p w:rsidR="008209C2" w:rsidRPr="000C2954" w:rsidRDefault="008209C2" w:rsidP="00212F1A">
            <w:pPr>
              <w:pStyle w:val="a9"/>
              <w:keepNext/>
              <w:suppressLineNumbers/>
              <w:spacing w:line="240" w:lineRule="auto"/>
              <w:ind w:firstLine="0"/>
              <w:jc w:val="left"/>
              <w:rPr>
                <w:rFonts w:ascii="Times New Roman" w:hAnsi="Times New Roman"/>
                <w:color w:val="auto"/>
                <w:sz w:val="24"/>
                <w:szCs w:val="24"/>
              </w:rPr>
            </w:pPr>
            <w:r w:rsidRPr="000C2954">
              <w:rPr>
                <w:rFonts w:ascii="Times New Roman" w:hAnsi="Times New Roman"/>
                <w:color w:val="auto"/>
                <w:sz w:val="24"/>
                <w:szCs w:val="24"/>
              </w:rPr>
              <w:t>Апрель</w:t>
            </w:r>
          </w:p>
        </w:tc>
        <w:tc>
          <w:tcPr>
            <w:tcW w:w="1701" w:type="dxa"/>
          </w:tcPr>
          <w:p w:rsidR="008209C2" w:rsidRPr="000C2954" w:rsidRDefault="008209C2" w:rsidP="00212F1A">
            <w:pPr>
              <w:keepNext/>
              <w:suppressLineNumbers/>
              <w:rPr>
                <w:rFonts w:ascii="Times New Roman" w:hAnsi="Times New Roman"/>
                <w:sz w:val="24"/>
                <w:szCs w:val="24"/>
              </w:rPr>
            </w:pPr>
            <w:r w:rsidRPr="000C2954">
              <w:rPr>
                <w:rFonts w:ascii="Times New Roman" w:hAnsi="Times New Roman"/>
                <w:sz w:val="24"/>
                <w:szCs w:val="24"/>
              </w:rPr>
              <w:t xml:space="preserve">Классный </w:t>
            </w:r>
            <w:r w:rsidRPr="000C2954">
              <w:rPr>
                <w:rFonts w:ascii="Times New Roman" w:hAnsi="Times New Roman"/>
                <w:sz w:val="24"/>
                <w:szCs w:val="24"/>
              </w:rPr>
              <w:lastRenderedPageBreak/>
              <w:t>руководитель</w:t>
            </w:r>
          </w:p>
        </w:tc>
      </w:tr>
      <w:tr w:rsidR="008209C2" w:rsidRPr="000C2954" w:rsidTr="00913BA0">
        <w:tc>
          <w:tcPr>
            <w:tcW w:w="1704" w:type="dxa"/>
          </w:tcPr>
          <w:p w:rsidR="008209C2" w:rsidRPr="000C2954" w:rsidRDefault="008209C2" w:rsidP="00212F1A">
            <w:pPr>
              <w:pStyle w:val="a9"/>
              <w:keepNext/>
              <w:suppressLineNumbers/>
              <w:spacing w:line="240" w:lineRule="auto"/>
              <w:ind w:firstLine="0"/>
              <w:jc w:val="left"/>
              <w:rPr>
                <w:rFonts w:ascii="Times New Roman" w:hAnsi="Times New Roman"/>
                <w:color w:val="auto"/>
                <w:sz w:val="24"/>
                <w:szCs w:val="24"/>
              </w:rPr>
            </w:pPr>
            <w:r w:rsidRPr="000C2954">
              <w:rPr>
                <w:rFonts w:ascii="Times New Roman" w:hAnsi="Times New Roman"/>
                <w:color w:val="auto"/>
                <w:sz w:val="24"/>
                <w:szCs w:val="24"/>
              </w:rPr>
              <w:lastRenderedPageBreak/>
              <w:t>«Узор под диктовку» (Цукерман и др., 1992)</w:t>
            </w:r>
          </w:p>
        </w:tc>
        <w:tc>
          <w:tcPr>
            <w:tcW w:w="2373" w:type="dxa"/>
          </w:tcPr>
          <w:p w:rsidR="008209C2" w:rsidRPr="000C2954" w:rsidRDefault="008209C2" w:rsidP="00212F1A">
            <w:pPr>
              <w:pStyle w:val="a9"/>
              <w:keepNext/>
              <w:suppressLineNumbers/>
              <w:spacing w:line="240" w:lineRule="auto"/>
              <w:ind w:firstLine="0"/>
              <w:jc w:val="left"/>
              <w:rPr>
                <w:rFonts w:ascii="Times New Roman" w:hAnsi="Times New Roman"/>
                <w:color w:val="auto"/>
                <w:sz w:val="24"/>
                <w:szCs w:val="24"/>
              </w:rPr>
            </w:pPr>
            <w:r w:rsidRPr="000C2954">
              <w:rPr>
                <w:rFonts w:ascii="Times New Roman" w:hAnsi="Times New Roman"/>
                <w:sz w:val="24"/>
                <w:szCs w:val="24"/>
              </w:rPr>
              <w:t>Оцениваемые УУД: умение выделить и отобразить в речи существенные ориентиры действия, а также передать (сообщить) их партнеру, планирующая и регулирующая функция речи</w:t>
            </w:r>
          </w:p>
        </w:tc>
        <w:tc>
          <w:tcPr>
            <w:tcW w:w="1616" w:type="dxa"/>
          </w:tcPr>
          <w:p w:rsidR="008209C2" w:rsidRPr="000C2954" w:rsidRDefault="008209C2" w:rsidP="00212F1A">
            <w:pPr>
              <w:pStyle w:val="a9"/>
              <w:keepNext/>
              <w:suppressLineNumbers/>
              <w:spacing w:line="240" w:lineRule="auto"/>
              <w:ind w:firstLine="0"/>
              <w:jc w:val="left"/>
              <w:rPr>
                <w:rFonts w:ascii="Times New Roman" w:hAnsi="Times New Roman"/>
                <w:color w:val="auto"/>
                <w:sz w:val="24"/>
                <w:szCs w:val="24"/>
              </w:rPr>
            </w:pPr>
            <w:r w:rsidRPr="000C2954">
              <w:rPr>
                <w:rFonts w:ascii="Times New Roman" w:hAnsi="Times New Roman"/>
                <w:sz w:val="24"/>
                <w:szCs w:val="24"/>
              </w:rPr>
              <w:t>Форма (ситуация оценивания): выполнение совместного задания в классе парами</w:t>
            </w:r>
          </w:p>
        </w:tc>
        <w:tc>
          <w:tcPr>
            <w:tcW w:w="858" w:type="dxa"/>
          </w:tcPr>
          <w:p w:rsidR="008209C2" w:rsidRPr="000C2954" w:rsidRDefault="008209C2" w:rsidP="00212F1A">
            <w:pPr>
              <w:pStyle w:val="a9"/>
              <w:keepNext/>
              <w:suppressLineNumbers/>
              <w:spacing w:line="240" w:lineRule="auto"/>
              <w:ind w:firstLine="0"/>
              <w:jc w:val="left"/>
              <w:rPr>
                <w:rFonts w:ascii="Times New Roman" w:hAnsi="Times New Roman"/>
                <w:color w:val="auto"/>
                <w:sz w:val="24"/>
                <w:szCs w:val="24"/>
              </w:rPr>
            </w:pPr>
            <w:r w:rsidRPr="000C2954">
              <w:rPr>
                <w:rFonts w:ascii="Times New Roman" w:hAnsi="Times New Roman"/>
                <w:color w:val="auto"/>
                <w:sz w:val="24"/>
                <w:szCs w:val="24"/>
              </w:rPr>
              <w:t>1,2</w:t>
            </w:r>
          </w:p>
        </w:tc>
        <w:tc>
          <w:tcPr>
            <w:tcW w:w="1275" w:type="dxa"/>
          </w:tcPr>
          <w:p w:rsidR="008209C2" w:rsidRPr="000C2954" w:rsidRDefault="008209C2" w:rsidP="00212F1A">
            <w:pPr>
              <w:pStyle w:val="a9"/>
              <w:keepNext/>
              <w:suppressLineNumbers/>
              <w:spacing w:line="240" w:lineRule="auto"/>
              <w:ind w:firstLine="0"/>
              <w:jc w:val="left"/>
              <w:rPr>
                <w:rFonts w:ascii="Times New Roman" w:hAnsi="Times New Roman"/>
                <w:color w:val="auto"/>
                <w:sz w:val="24"/>
                <w:szCs w:val="24"/>
              </w:rPr>
            </w:pPr>
            <w:r w:rsidRPr="000C2954">
              <w:rPr>
                <w:rFonts w:ascii="Times New Roman" w:hAnsi="Times New Roman"/>
                <w:color w:val="auto"/>
                <w:sz w:val="24"/>
                <w:szCs w:val="24"/>
              </w:rPr>
              <w:t>Апрель</w:t>
            </w:r>
          </w:p>
        </w:tc>
        <w:tc>
          <w:tcPr>
            <w:tcW w:w="1701" w:type="dxa"/>
          </w:tcPr>
          <w:p w:rsidR="008209C2" w:rsidRPr="000C2954" w:rsidRDefault="008209C2" w:rsidP="00212F1A">
            <w:pPr>
              <w:keepNext/>
              <w:suppressLineNumbers/>
              <w:rPr>
                <w:rFonts w:ascii="Times New Roman" w:hAnsi="Times New Roman"/>
                <w:sz w:val="24"/>
                <w:szCs w:val="24"/>
              </w:rPr>
            </w:pPr>
            <w:r w:rsidRPr="000C2954">
              <w:rPr>
                <w:rFonts w:ascii="Times New Roman" w:hAnsi="Times New Roman"/>
                <w:sz w:val="24"/>
                <w:szCs w:val="24"/>
              </w:rPr>
              <w:t>Классный руководитель</w:t>
            </w:r>
          </w:p>
        </w:tc>
      </w:tr>
      <w:tr w:rsidR="008209C2" w:rsidRPr="000C2954" w:rsidTr="00913BA0">
        <w:tc>
          <w:tcPr>
            <w:tcW w:w="1704" w:type="dxa"/>
          </w:tcPr>
          <w:p w:rsidR="008209C2" w:rsidRPr="000C2954" w:rsidRDefault="008209C2" w:rsidP="00212F1A">
            <w:pPr>
              <w:pStyle w:val="a9"/>
              <w:keepNext/>
              <w:suppressLineNumbers/>
              <w:spacing w:line="240" w:lineRule="auto"/>
              <w:ind w:firstLine="0"/>
              <w:jc w:val="left"/>
              <w:rPr>
                <w:rFonts w:ascii="Times New Roman" w:hAnsi="Times New Roman"/>
                <w:color w:val="auto"/>
                <w:sz w:val="24"/>
                <w:szCs w:val="24"/>
              </w:rPr>
            </w:pPr>
            <w:r w:rsidRPr="000C2954">
              <w:rPr>
                <w:rFonts w:ascii="Times New Roman" w:hAnsi="Times New Roman"/>
                <w:color w:val="auto"/>
                <w:sz w:val="24"/>
                <w:szCs w:val="24"/>
              </w:rPr>
              <w:t>Задание «Совместная сортировка» (Бурменская, 2007)</w:t>
            </w:r>
          </w:p>
        </w:tc>
        <w:tc>
          <w:tcPr>
            <w:tcW w:w="2373" w:type="dxa"/>
          </w:tcPr>
          <w:p w:rsidR="008209C2" w:rsidRPr="000C2954" w:rsidRDefault="008209C2" w:rsidP="00212F1A">
            <w:pPr>
              <w:pStyle w:val="a9"/>
              <w:keepNext/>
              <w:suppressLineNumbers/>
              <w:spacing w:line="240" w:lineRule="auto"/>
              <w:ind w:firstLine="0"/>
              <w:jc w:val="left"/>
              <w:rPr>
                <w:rFonts w:ascii="Times New Roman" w:hAnsi="Times New Roman"/>
                <w:color w:val="auto"/>
                <w:sz w:val="24"/>
                <w:szCs w:val="24"/>
              </w:rPr>
            </w:pPr>
            <w:r w:rsidRPr="000C2954">
              <w:rPr>
                <w:rFonts w:ascii="Times New Roman" w:hAnsi="Times New Roman"/>
                <w:sz w:val="24"/>
                <w:szCs w:val="24"/>
              </w:rPr>
              <w:t>Оцениваемые УУД: коммуникативные действия по согласованию усилий в процессе организации и осуществления сотрудничества</w:t>
            </w:r>
            <w:r>
              <w:rPr>
                <w:rFonts w:ascii="Times New Roman" w:hAnsi="Times New Roman"/>
                <w:sz w:val="24"/>
                <w:szCs w:val="24"/>
              </w:rPr>
              <w:t xml:space="preserve"> (кооперация)</w:t>
            </w:r>
          </w:p>
        </w:tc>
        <w:tc>
          <w:tcPr>
            <w:tcW w:w="1616" w:type="dxa"/>
          </w:tcPr>
          <w:p w:rsidR="008209C2" w:rsidRPr="000C2954" w:rsidRDefault="008209C2" w:rsidP="00212F1A">
            <w:pPr>
              <w:pStyle w:val="a9"/>
              <w:keepNext/>
              <w:suppressLineNumbers/>
              <w:spacing w:line="240" w:lineRule="auto"/>
              <w:ind w:firstLine="0"/>
              <w:jc w:val="left"/>
              <w:rPr>
                <w:rFonts w:ascii="Times New Roman" w:hAnsi="Times New Roman"/>
                <w:color w:val="auto"/>
                <w:sz w:val="24"/>
                <w:szCs w:val="24"/>
              </w:rPr>
            </w:pPr>
            <w:r w:rsidRPr="000C2954">
              <w:rPr>
                <w:rFonts w:ascii="Times New Roman" w:hAnsi="Times New Roman"/>
                <w:sz w:val="24"/>
                <w:szCs w:val="24"/>
              </w:rPr>
              <w:t>Форма (ситуация оценивания): работа учащихся в классе парами</w:t>
            </w:r>
          </w:p>
        </w:tc>
        <w:tc>
          <w:tcPr>
            <w:tcW w:w="858" w:type="dxa"/>
          </w:tcPr>
          <w:p w:rsidR="008209C2" w:rsidRPr="000C2954" w:rsidRDefault="008209C2" w:rsidP="00212F1A">
            <w:pPr>
              <w:pStyle w:val="a9"/>
              <w:keepNext/>
              <w:suppressLineNumbers/>
              <w:spacing w:line="240" w:lineRule="auto"/>
              <w:ind w:firstLine="0"/>
              <w:jc w:val="left"/>
              <w:rPr>
                <w:rFonts w:ascii="Times New Roman" w:hAnsi="Times New Roman"/>
                <w:color w:val="auto"/>
                <w:sz w:val="24"/>
                <w:szCs w:val="24"/>
              </w:rPr>
            </w:pPr>
            <w:r w:rsidRPr="000C2954">
              <w:rPr>
                <w:rFonts w:ascii="Times New Roman" w:hAnsi="Times New Roman"/>
                <w:color w:val="auto"/>
                <w:sz w:val="24"/>
                <w:szCs w:val="24"/>
              </w:rPr>
              <w:t>3,4</w:t>
            </w:r>
          </w:p>
        </w:tc>
        <w:tc>
          <w:tcPr>
            <w:tcW w:w="1275" w:type="dxa"/>
          </w:tcPr>
          <w:p w:rsidR="008209C2" w:rsidRPr="000C2954" w:rsidRDefault="008209C2" w:rsidP="00212F1A">
            <w:pPr>
              <w:pStyle w:val="a9"/>
              <w:keepNext/>
              <w:suppressLineNumbers/>
              <w:spacing w:line="240" w:lineRule="auto"/>
              <w:ind w:firstLine="0"/>
              <w:jc w:val="left"/>
              <w:rPr>
                <w:rFonts w:ascii="Times New Roman" w:hAnsi="Times New Roman"/>
                <w:color w:val="auto"/>
                <w:sz w:val="24"/>
                <w:szCs w:val="24"/>
              </w:rPr>
            </w:pPr>
            <w:r w:rsidRPr="000C2954">
              <w:rPr>
                <w:rFonts w:ascii="Times New Roman" w:hAnsi="Times New Roman"/>
                <w:color w:val="auto"/>
                <w:sz w:val="24"/>
                <w:szCs w:val="24"/>
              </w:rPr>
              <w:t>Апрель</w:t>
            </w:r>
          </w:p>
        </w:tc>
        <w:tc>
          <w:tcPr>
            <w:tcW w:w="1701" w:type="dxa"/>
          </w:tcPr>
          <w:p w:rsidR="008209C2" w:rsidRPr="000C2954" w:rsidRDefault="008209C2" w:rsidP="00212F1A">
            <w:pPr>
              <w:keepNext/>
              <w:suppressLineNumbers/>
              <w:rPr>
                <w:rFonts w:ascii="Times New Roman" w:hAnsi="Times New Roman"/>
                <w:sz w:val="24"/>
                <w:szCs w:val="24"/>
              </w:rPr>
            </w:pPr>
            <w:r w:rsidRPr="000C2954">
              <w:rPr>
                <w:rFonts w:ascii="Times New Roman" w:hAnsi="Times New Roman"/>
                <w:sz w:val="24"/>
                <w:szCs w:val="24"/>
              </w:rPr>
              <w:t>Классный руководитель</w:t>
            </w:r>
          </w:p>
        </w:tc>
      </w:tr>
      <w:tr w:rsidR="008209C2" w:rsidRPr="000C2954" w:rsidTr="00913BA0">
        <w:tc>
          <w:tcPr>
            <w:tcW w:w="1704" w:type="dxa"/>
          </w:tcPr>
          <w:p w:rsidR="008209C2" w:rsidRPr="000C2954" w:rsidRDefault="008209C2" w:rsidP="00212F1A">
            <w:pPr>
              <w:pStyle w:val="a9"/>
              <w:keepNext/>
              <w:suppressLineNumbers/>
              <w:spacing w:line="240" w:lineRule="auto"/>
              <w:ind w:firstLine="0"/>
              <w:jc w:val="left"/>
              <w:rPr>
                <w:rFonts w:ascii="Times New Roman" w:hAnsi="Times New Roman"/>
                <w:color w:val="auto"/>
                <w:sz w:val="24"/>
                <w:szCs w:val="24"/>
              </w:rPr>
            </w:pPr>
            <w:r w:rsidRPr="000C2954">
              <w:rPr>
                <w:rFonts w:ascii="Times New Roman" w:hAnsi="Times New Roman"/>
                <w:sz w:val="24"/>
                <w:szCs w:val="24"/>
              </w:rPr>
              <w:t>Методика «Кто прав?» (модифицированная методика Цукерман Г.А. и др., [1992])</w:t>
            </w:r>
          </w:p>
        </w:tc>
        <w:tc>
          <w:tcPr>
            <w:tcW w:w="2373" w:type="dxa"/>
          </w:tcPr>
          <w:p w:rsidR="008209C2" w:rsidRPr="000C2954" w:rsidRDefault="008209C2" w:rsidP="00212F1A">
            <w:pPr>
              <w:pStyle w:val="a9"/>
              <w:keepNext/>
              <w:suppressLineNumbers/>
              <w:spacing w:line="240" w:lineRule="auto"/>
              <w:ind w:firstLine="0"/>
              <w:jc w:val="left"/>
              <w:rPr>
                <w:rFonts w:ascii="Times New Roman" w:hAnsi="Times New Roman"/>
                <w:color w:val="auto"/>
                <w:sz w:val="24"/>
                <w:szCs w:val="24"/>
              </w:rPr>
            </w:pPr>
            <w:r w:rsidRPr="000C2954">
              <w:rPr>
                <w:rFonts w:ascii="Times New Roman" w:hAnsi="Times New Roman"/>
                <w:sz w:val="24"/>
                <w:szCs w:val="24"/>
              </w:rPr>
              <w:t>Оцениваемые УУД: действия, направленные на учет позиции собеседника (партнера)</w:t>
            </w:r>
          </w:p>
        </w:tc>
        <w:tc>
          <w:tcPr>
            <w:tcW w:w="1616" w:type="dxa"/>
          </w:tcPr>
          <w:p w:rsidR="008209C2" w:rsidRPr="000C2954" w:rsidRDefault="008209C2" w:rsidP="00212F1A">
            <w:pPr>
              <w:pStyle w:val="a9"/>
              <w:keepNext/>
              <w:suppressLineNumbers/>
              <w:spacing w:line="240" w:lineRule="auto"/>
              <w:ind w:firstLine="0"/>
              <w:jc w:val="left"/>
              <w:rPr>
                <w:rFonts w:ascii="Times New Roman" w:hAnsi="Times New Roman"/>
                <w:color w:val="auto"/>
                <w:sz w:val="24"/>
                <w:szCs w:val="24"/>
              </w:rPr>
            </w:pPr>
            <w:r w:rsidRPr="000C2954">
              <w:rPr>
                <w:rFonts w:ascii="Times New Roman" w:hAnsi="Times New Roman"/>
                <w:sz w:val="24"/>
                <w:szCs w:val="24"/>
              </w:rPr>
              <w:t>Форма (ситуация оценивания): индивидуальное обследование ребенка</w:t>
            </w:r>
          </w:p>
        </w:tc>
        <w:tc>
          <w:tcPr>
            <w:tcW w:w="858" w:type="dxa"/>
          </w:tcPr>
          <w:p w:rsidR="008209C2" w:rsidRPr="000C2954" w:rsidRDefault="008209C2" w:rsidP="00212F1A">
            <w:pPr>
              <w:pStyle w:val="a9"/>
              <w:keepNext/>
              <w:suppressLineNumbers/>
              <w:spacing w:line="240" w:lineRule="auto"/>
              <w:ind w:firstLine="0"/>
              <w:jc w:val="left"/>
              <w:rPr>
                <w:rFonts w:ascii="Times New Roman" w:hAnsi="Times New Roman"/>
                <w:color w:val="auto"/>
                <w:sz w:val="24"/>
                <w:szCs w:val="24"/>
              </w:rPr>
            </w:pPr>
            <w:r w:rsidRPr="000C2954">
              <w:rPr>
                <w:rFonts w:ascii="Times New Roman" w:hAnsi="Times New Roman"/>
                <w:color w:val="auto"/>
                <w:sz w:val="24"/>
                <w:szCs w:val="24"/>
              </w:rPr>
              <w:t>3,4</w:t>
            </w:r>
          </w:p>
        </w:tc>
        <w:tc>
          <w:tcPr>
            <w:tcW w:w="1275" w:type="dxa"/>
          </w:tcPr>
          <w:p w:rsidR="008209C2" w:rsidRPr="000C2954" w:rsidRDefault="008209C2" w:rsidP="00212F1A">
            <w:pPr>
              <w:pStyle w:val="a9"/>
              <w:keepNext/>
              <w:suppressLineNumbers/>
              <w:spacing w:line="240" w:lineRule="auto"/>
              <w:ind w:firstLine="0"/>
              <w:jc w:val="left"/>
              <w:rPr>
                <w:rFonts w:ascii="Times New Roman" w:hAnsi="Times New Roman"/>
                <w:color w:val="auto"/>
                <w:sz w:val="24"/>
                <w:szCs w:val="24"/>
              </w:rPr>
            </w:pPr>
            <w:r w:rsidRPr="000C2954">
              <w:rPr>
                <w:rFonts w:ascii="Times New Roman" w:hAnsi="Times New Roman"/>
                <w:color w:val="auto"/>
                <w:sz w:val="24"/>
                <w:szCs w:val="24"/>
              </w:rPr>
              <w:t>Апрель</w:t>
            </w:r>
          </w:p>
        </w:tc>
        <w:tc>
          <w:tcPr>
            <w:tcW w:w="1701" w:type="dxa"/>
          </w:tcPr>
          <w:p w:rsidR="008209C2" w:rsidRPr="000C2954" w:rsidRDefault="008209C2" w:rsidP="00212F1A">
            <w:pPr>
              <w:pStyle w:val="a9"/>
              <w:keepNext/>
              <w:suppressLineNumbers/>
              <w:spacing w:line="240" w:lineRule="auto"/>
              <w:ind w:firstLine="0"/>
              <w:jc w:val="left"/>
              <w:rPr>
                <w:rFonts w:ascii="Times New Roman" w:hAnsi="Times New Roman"/>
                <w:color w:val="auto"/>
                <w:sz w:val="24"/>
                <w:szCs w:val="24"/>
              </w:rPr>
            </w:pPr>
            <w:r w:rsidRPr="000C2954">
              <w:rPr>
                <w:rFonts w:ascii="Times New Roman" w:hAnsi="Times New Roman"/>
                <w:color w:val="auto"/>
                <w:sz w:val="24"/>
                <w:szCs w:val="24"/>
              </w:rPr>
              <w:t>Классный руководитель</w:t>
            </w:r>
          </w:p>
        </w:tc>
      </w:tr>
      <w:tr w:rsidR="008209C2" w:rsidRPr="005A692F" w:rsidTr="00913BA0">
        <w:tc>
          <w:tcPr>
            <w:tcW w:w="9527" w:type="dxa"/>
            <w:gridSpan w:val="6"/>
          </w:tcPr>
          <w:p w:rsidR="008209C2" w:rsidRPr="000C2954" w:rsidRDefault="008209C2" w:rsidP="00212F1A">
            <w:pPr>
              <w:pStyle w:val="a9"/>
              <w:keepNext/>
              <w:suppressLineNumbers/>
              <w:spacing w:line="240" w:lineRule="auto"/>
              <w:ind w:firstLine="0"/>
              <w:jc w:val="center"/>
              <w:rPr>
                <w:rFonts w:ascii="Times New Roman" w:hAnsi="Times New Roman"/>
                <w:b/>
                <w:color w:val="auto"/>
                <w:sz w:val="24"/>
                <w:szCs w:val="24"/>
              </w:rPr>
            </w:pPr>
            <w:r>
              <w:rPr>
                <w:rFonts w:ascii="Times New Roman" w:hAnsi="Times New Roman"/>
                <w:b/>
                <w:color w:val="auto"/>
                <w:sz w:val="24"/>
                <w:szCs w:val="24"/>
              </w:rPr>
              <w:t>Регулятивные УУД</w:t>
            </w:r>
          </w:p>
        </w:tc>
      </w:tr>
      <w:tr w:rsidR="008209C2" w:rsidRPr="000C2954" w:rsidTr="00913BA0">
        <w:tc>
          <w:tcPr>
            <w:tcW w:w="1704" w:type="dxa"/>
          </w:tcPr>
          <w:p w:rsidR="008209C2" w:rsidRPr="000C2954" w:rsidRDefault="008209C2" w:rsidP="00212F1A">
            <w:pPr>
              <w:pStyle w:val="a9"/>
              <w:keepNext/>
              <w:suppressLineNumbers/>
              <w:spacing w:line="240" w:lineRule="auto"/>
              <w:ind w:firstLine="0"/>
              <w:jc w:val="left"/>
              <w:rPr>
                <w:rFonts w:ascii="Times New Roman" w:hAnsi="Times New Roman"/>
                <w:color w:val="auto"/>
                <w:sz w:val="24"/>
                <w:szCs w:val="24"/>
              </w:rPr>
            </w:pPr>
            <w:r w:rsidRPr="000C2954">
              <w:rPr>
                <w:rFonts w:ascii="Times New Roman" w:hAnsi="Times New Roman"/>
                <w:color w:val="auto"/>
                <w:sz w:val="24"/>
                <w:szCs w:val="24"/>
              </w:rPr>
              <w:t>Методика «Рисование точками»</w:t>
            </w:r>
          </w:p>
        </w:tc>
        <w:tc>
          <w:tcPr>
            <w:tcW w:w="2373" w:type="dxa"/>
          </w:tcPr>
          <w:p w:rsidR="008209C2" w:rsidRPr="000C2954" w:rsidRDefault="008209C2" w:rsidP="00212F1A">
            <w:pPr>
              <w:pStyle w:val="a9"/>
              <w:keepNext/>
              <w:suppressLineNumbers/>
              <w:spacing w:line="240" w:lineRule="auto"/>
              <w:ind w:firstLine="0"/>
              <w:jc w:val="left"/>
              <w:rPr>
                <w:rFonts w:ascii="Times New Roman" w:hAnsi="Times New Roman"/>
                <w:color w:val="auto"/>
                <w:sz w:val="24"/>
                <w:szCs w:val="24"/>
              </w:rPr>
            </w:pPr>
            <w:r w:rsidRPr="000C2954">
              <w:rPr>
                <w:rFonts w:ascii="Times New Roman" w:hAnsi="Times New Roman"/>
                <w:sz w:val="24"/>
                <w:szCs w:val="24"/>
              </w:rPr>
              <w:t>Цель: уровень ориентировки на заданную систему требований, может сознательно контролировать свои действия. Оцениваемое УУД: регулятивные УУД, умение контролировать свою деятельность</w:t>
            </w:r>
          </w:p>
        </w:tc>
        <w:tc>
          <w:tcPr>
            <w:tcW w:w="1616" w:type="dxa"/>
          </w:tcPr>
          <w:p w:rsidR="008209C2" w:rsidRPr="000C2954" w:rsidRDefault="008209C2" w:rsidP="00212F1A">
            <w:pPr>
              <w:pStyle w:val="a9"/>
              <w:keepNext/>
              <w:suppressLineNumbers/>
              <w:spacing w:line="240" w:lineRule="auto"/>
              <w:ind w:firstLine="0"/>
              <w:jc w:val="left"/>
              <w:rPr>
                <w:rFonts w:ascii="Times New Roman" w:hAnsi="Times New Roman"/>
                <w:color w:val="auto"/>
                <w:sz w:val="24"/>
                <w:szCs w:val="24"/>
              </w:rPr>
            </w:pPr>
            <w:r w:rsidRPr="000C2954">
              <w:rPr>
                <w:rFonts w:ascii="Times New Roman" w:hAnsi="Times New Roman"/>
                <w:sz w:val="24"/>
                <w:szCs w:val="24"/>
              </w:rPr>
              <w:t>Форма (ситуация оценивания): фронтальная письменная работа</w:t>
            </w:r>
          </w:p>
        </w:tc>
        <w:tc>
          <w:tcPr>
            <w:tcW w:w="858" w:type="dxa"/>
          </w:tcPr>
          <w:p w:rsidR="008209C2" w:rsidRPr="000C2954" w:rsidRDefault="008209C2" w:rsidP="00212F1A">
            <w:pPr>
              <w:pStyle w:val="a9"/>
              <w:keepNext/>
              <w:suppressLineNumbers/>
              <w:spacing w:line="240" w:lineRule="auto"/>
              <w:ind w:firstLine="0"/>
              <w:jc w:val="left"/>
              <w:rPr>
                <w:rFonts w:ascii="Times New Roman" w:hAnsi="Times New Roman"/>
                <w:color w:val="auto"/>
                <w:sz w:val="24"/>
                <w:szCs w:val="24"/>
              </w:rPr>
            </w:pPr>
            <w:r w:rsidRPr="000C2954">
              <w:rPr>
                <w:rFonts w:ascii="Times New Roman" w:hAnsi="Times New Roman"/>
                <w:color w:val="auto"/>
                <w:sz w:val="24"/>
                <w:szCs w:val="24"/>
              </w:rPr>
              <w:t>1,2</w:t>
            </w:r>
          </w:p>
        </w:tc>
        <w:tc>
          <w:tcPr>
            <w:tcW w:w="1275" w:type="dxa"/>
          </w:tcPr>
          <w:p w:rsidR="008209C2" w:rsidRPr="000C2954" w:rsidRDefault="008209C2" w:rsidP="00212F1A">
            <w:pPr>
              <w:pStyle w:val="a9"/>
              <w:keepNext/>
              <w:suppressLineNumbers/>
              <w:spacing w:line="240" w:lineRule="auto"/>
              <w:ind w:firstLine="0"/>
              <w:jc w:val="left"/>
              <w:rPr>
                <w:rFonts w:ascii="Times New Roman" w:hAnsi="Times New Roman"/>
                <w:color w:val="auto"/>
                <w:sz w:val="24"/>
                <w:szCs w:val="24"/>
              </w:rPr>
            </w:pPr>
            <w:r w:rsidRPr="000C2954">
              <w:rPr>
                <w:rFonts w:ascii="Times New Roman" w:hAnsi="Times New Roman"/>
                <w:color w:val="auto"/>
                <w:sz w:val="24"/>
                <w:szCs w:val="24"/>
              </w:rPr>
              <w:t>Апрель</w:t>
            </w:r>
          </w:p>
        </w:tc>
        <w:tc>
          <w:tcPr>
            <w:tcW w:w="1701" w:type="dxa"/>
          </w:tcPr>
          <w:p w:rsidR="008209C2" w:rsidRPr="000C2954" w:rsidRDefault="008209C2" w:rsidP="00212F1A">
            <w:pPr>
              <w:pStyle w:val="a9"/>
              <w:keepNext/>
              <w:suppressLineNumbers/>
              <w:spacing w:line="240" w:lineRule="auto"/>
              <w:ind w:firstLine="0"/>
              <w:jc w:val="left"/>
              <w:rPr>
                <w:rFonts w:ascii="Times New Roman" w:hAnsi="Times New Roman"/>
                <w:color w:val="auto"/>
                <w:sz w:val="24"/>
                <w:szCs w:val="24"/>
              </w:rPr>
            </w:pPr>
            <w:r w:rsidRPr="000C2954">
              <w:rPr>
                <w:rFonts w:ascii="Times New Roman" w:hAnsi="Times New Roman"/>
                <w:color w:val="auto"/>
                <w:sz w:val="24"/>
                <w:szCs w:val="24"/>
              </w:rPr>
              <w:t>Классный руководитель</w:t>
            </w:r>
          </w:p>
        </w:tc>
      </w:tr>
      <w:tr w:rsidR="008209C2" w:rsidRPr="000C2954" w:rsidTr="00913BA0">
        <w:tc>
          <w:tcPr>
            <w:tcW w:w="1704" w:type="dxa"/>
          </w:tcPr>
          <w:p w:rsidR="008209C2" w:rsidRPr="000C2954" w:rsidRDefault="008209C2" w:rsidP="00212F1A">
            <w:pPr>
              <w:pStyle w:val="a9"/>
              <w:keepNext/>
              <w:suppressLineNumbers/>
              <w:spacing w:line="240" w:lineRule="auto"/>
              <w:ind w:firstLine="0"/>
              <w:jc w:val="left"/>
              <w:rPr>
                <w:rFonts w:ascii="Times New Roman" w:hAnsi="Times New Roman"/>
                <w:color w:val="auto"/>
                <w:sz w:val="24"/>
                <w:szCs w:val="24"/>
              </w:rPr>
            </w:pPr>
            <w:r w:rsidRPr="000C2954">
              <w:rPr>
                <w:rFonts w:ascii="Times New Roman" w:hAnsi="Times New Roman"/>
                <w:color w:val="auto"/>
                <w:sz w:val="24"/>
                <w:szCs w:val="24"/>
              </w:rPr>
              <w:t>Методика «Корректурная проба» (буквенный вариант)</w:t>
            </w:r>
          </w:p>
        </w:tc>
        <w:tc>
          <w:tcPr>
            <w:tcW w:w="2373" w:type="dxa"/>
          </w:tcPr>
          <w:p w:rsidR="008209C2" w:rsidRPr="000C2954" w:rsidRDefault="008209C2" w:rsidP="00212F1A">
            <w:pPr>
              <w:pStyle w:val="a9"/>
              <w:keepNext/>
              <w:suppressLineNumbers/>
              <w:spacing w:line="240" w:lineRule="auto"/>
              <w:ind w:firstLine="0"/>
              <w:jc w:val="left"/>
              <w:rPr>
                <w:rFonts w:ascii="Times New Roman" w:hAnsi="Times New Roman"/>
                <w:color w:val="auto"/>
                <w:sz w:val="24"/>
                <w:szCs w:val="24"/>
              </w:rPr>
            </w:pPr>
            <w:r w:rsidRPr="000C2954">
              <w:rPr>
                <w:rFonts w:ascii="Times New Roman" w:hAnsi="Times New Roman"/>
                <w:sz w:val="24"/>
                <w:szCs w:val="24"/>
              </w:rPr>
              <w:t xml:space="preserve">Цель: для определения объема внимания (по количеству просмотренных букв) и его концентрации - по количеству </w:t>
            </w:r>
            <w:r w:rsidRPr="000C2954">
              <w:rPr>
                <w:rFonts w:ascii="Times New Roman" w:hAnsi="Times New Roman"/>
                <w:sz w:val="24"/>
                <w:szCs w:val="24"/>
              </w:rPr>
              <w:lastRenderedPageBreak/>
              <w:t>сделанных ошибок</w:t>
            </w:r>
          </w:p>
        </w:tc>
        <w:tc>
          <w:tcPr>
            <w:tcW w:w="1616" w:type="dxa"/>
          </w:tcPr>
          <w:p w:rsidR="008209C2" w:rsidRPr="000C2954" w:rsidRDefault="008209C2" w:rsidP="00212F1A">
            <w:pPr>
              <w:pStyle w:val="a9"/>
              <w:keepNext/>
              <w:suppressLineNumbers/>
              <w:spacing w:line="240" w:lineRule="auto"/>
              <w:ind w:firstLine="0"/>
              <w:jc w:val="left"/>
              <w:rPr>
                <w:rFonts w:ascii="Times New Roman" w:hAnsi="Times New Roman"/>
                <w:color w:val="auto"/>
                <w:sz w:val="24"/>
                <w:szCs w:val="24"/>
              </w:rPr>
            </w:pPr>
            <w:r w:rsidRPr="000C2954">
              <w:rPr>
                <w:rFonts w:ascii="Times New Roman" w:hAnsi="Times New Roman"/>
                <w:sz w:val="24"/>
                <w:szCs w:val="24"/>
              </w:rPr>
              <w:lastRenderedPageBreak/>
              <w:t>Форма (ситуация оценивания): фронтальная письменная работа</w:t>
            </w:r>
          </w:p>
        </w:tc>
        <w:tc>
          <w:tcPr>
            <w:tcW w:w="858" w:type="dxa"/>
          </w:tcPr>
          <w:p w:rsidR="008209C2" w:rsidRPr="000C2954" w:rsidRDefault="008209C2" w:rsidP="00212F1A">
            <w:pPr>
              <w:pStyle w:val="a9"/>
              <w:keepNext/>
              <w:suppressLineNumbers/>
              <w:spacing w:line="240" w:lineRule="auto"/>
              <w:ind w:firstLine="0"/>
              <w:jc w:val="left"/>
              <w:rPr>
                <w:rFonts w:ascii="Times New Roman" w:hAnsi="Times New Roman"/>
                <w:color w:val="auto"/>
                <w:sz w:val="24"/>
                <w:szCs w:val="24"/>
              </w:rPr>
            </w:pPr>
            <w:r w:rsidRPr="000C2954">
              <w:rPr>
                <w:rFonts w:ascii="Times New Roman" w:hAnsi="Times New Roman"/>
                <w:color w:val="auto"/>
                <w:sz w:val="24"/>
                <w:szCs w:val="24"/>
              </w:rPr>
              <w:t>3,4</w:t>
            </w:r>
          </w:p>
        </w:tc>
        <w:tc>
          <w:tcPr>
            <w:tcW w:w="1275" w:type="dxa"/>
          </w:tcPr>
          <w:p w:rsidR="008209C2" w:rsidRPr="000C2954" w:rsidRDefault="008209C2" w:rsidP="00212F1A">
            <w:pPr>
              <w:pStyle w:val="a9"/>
              <w:keepNext/>
              <w:suppressLineNumbers/>
              <w:spacing w:line="240" w:lineRule="auto"/>
              <w:ind w:firstLine="0"/>
              <w:jc w:val="left"/>
              <w:rPr>
                <w:rFonts w:ascii="Times New Roman" w:hAnsi="Times New Roman"/>
                <w:color w:val="auto"/>
                <w:sz w:val="24"/>
                <w:szCs w:val="24"/>
              </w:rPr>
            </w:pPr>
            <w:r w:rsidRPr="000C2954">
              <w:rPr>
                <w:rFonts w:ascii="Times New Roman" w:hAnsi="Times New Roman"/>
                <w:color w:val="auto"/>
                <w:sz w:val="24"/>
                <w:szCs w:val="24"/>
              </w:rPr>
              <w:t>Апрель</w:t>
            </w:r>
          </w:p>
        </w:tc>
        <w:tc>
          <w:tcPr>
            <w:tcW w:w="1701" w:type="dxa"/>
          </w:tcPr>
          <w:p w:rsidR="008209C2" w:rsidRPr="000C2954" w:rsidRDefault="008209C2" w:rsidP="00212F1A">
            <w:pPr>
              <w:pStyle w:val="a9"/>
              <w:keepNext/>
              <w:suppressLineNumbers/>
              <w:spacing w:line="240" w:lineRule="auto"/>
              <w:ind w:firstLine="0"/>
              <w:jc w:val="left"/>
              <w:rPr>
                <w:rFonts w:ascii="Times New Roman" w:hAnsi="Times New Roman"/>
                <w:color w:val="auto"/>
                <w:sz w:val="24"/>
                <w:szCs w:val="24"/>
              </w:rPr>
            </w:pPr>
            <w:r w:rsidRPr="000C2954">
              <w:rPr>
                <w:rFonts w:ascii="Times New Roman" w:hAnsi="Times New Roman"/>
                <w:color w:val="auto"/>
                <w:sz w:val="24"/>
                <w:szCs w:val="24"/>
              </w:rPr>
              <w:t>Классный руководитель</w:t>
            </w:r>
          </w:p>
        </w:tc>
      </w:tr>
    </w:tbl>
    <w:p w:rsidR="008209C2" w:rsidRPr="00287277" w:rsidRDefault="008209C2" w:rsidP="00BC5CEB">
      <w:pPr>
        <w:pStyle w:val="a9"/>
        <w:keepNext/>
        <w:suppressLineNumbers/>
        <w:tabs>
          <w:tab w:val="left" w:pos="10595"/>
        </w:tabs>
        <w:spacing w:line="240" w:lineRule="auto"/>
        <w:ind w:left="851" w:right="-37" w:firstLine="0"/>
        <w:rPr>
          <w:rFonts w:ascii="Times New Roman" w:hAnsi="Times New Roman"/>
          <w:color w:val="auto"/>
          <w:sz w:val="24"/>
          <w:szCs w:val="24"/>
        </w:rPr>
      </w:pPr>
      <w:r w:rsidRPr="00287277">
        <w:rPr>
          <w:rFonts w:ascii="Times New Roman" w:hAnsi="Times New Roman"/>
          <w:color w:val="auto"/>
          <w:sz w:val="24"/>
          <w:szCs w:val="24"/>
        </w:rPr>
        <w:lastRenderedPageBreak/>
        <w:t xml:space="preserve">Таким образом, оценка метапредметных результатов в </w:t>
      </w:r>
      <w:r>
        <w:rPr>
          <w:rFonts w:ascii="Times New Roman" w:hAnsi="Times New Roman"/>
          <w:color w:val="auto"/>
          <w:sz w:val="24"/>
          <w:szCs w:val="24"/>
        </w:rPr>
        <w:t xml:space="preserve">МБОУ «Старосаврушская ООШ» </w:t>
      </w:r>
      <w:r w:rsidRPr="00287277">
        <w:rPr>
          <w:rFonts w:ascii="Times New Roman" w:hAnsi="Times New Roman"/>
          <w:color w:val="auto"/>
          <w:sz w:val="24"/>
          <w:szCs w:val="24"/>
        </w:rPr>
        <w:t>проводится в ходе различных процедур. В итоговых проверочных работах по предметам, в комплексных работах на межпредметной основе, при организации учебно-исследовательской и проектной деятельности осуществляется оценка (прямая или опосредованная) сформированности большинства познавательных учебных действий и навыков работы с информацией, а также опосредованная оценка сформированности ряда коммуникативных и регулятивных действий.</w:t>
      </w:r>
    </w:p>
    <w:p w:rsidR="008209C2" w:rsidRPr="00287277" w:rsidRDefault="008209C2" w:rsidP="00BC5CEB">
      <w:pPr>
        <w:pStyle w:val="a9"/>
        <w:keepNext/>
        <w:suppressLineNumbers/>
        <w:tabs>
          <w:tab w:val="left" w:pos="10595"/>
        </w:tabs>
        <w:spacing w:line="240" w:lineRule="auto"/>
        <w:ind w:left="851" w:right="-37" w:firstLine="0"/>
        <w:rPr>
          <w:rFonts w:ascii="Times New Roman" w:hAnsi="Times New Roman"/>
          <w:color w:val="auto"/>
          <w:sz w:val="24"/>
          <w:szCs w:val="24"/>
        </w:rPr>
      </w:pPr>
      <w:r>
        <w:rPr>
          <w:rFonts w:ascii="Times New Roman" w:hAnsi="Times New Roman"/>
          <w:color w:val="auto"/>
          <w:sz w:val="24"/>
          <w:szCs w:val="24"/>
        </w:rPr>
        <w:t xml:space="preserve">В </w:t>
      </w:r>
      <w:r w:rsidRPr="00287277">
        <w:rPr>
          <w:rFonts w:ascii="Times New Roman" w:hAnsi="Times New Roman"/>
          <w:color w:val="auto"/>
          <w:sz w:val="24"/>
          <w:szCs w:val="24"/>
        </w:rPr>
        <w:t>ходе текущей, тематической, промежуточной оценки оценивается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В ходе текущей оценки посредством педагогического наблюдения отслеживается уровень сформированности такого умения, как взаимодействие с партнером: ориентация на партнера,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8209C2" w:rsidRDefault="008209C2" w:rsidP="00BC5CEB">
      <w:pPr>
        <w:pStyle w:val="a9"/>
        <w:keepNext/>
        <w:suppressLineNumbers/>
        <w:tabs>
          <w:tab w:val="left" w:pos="10595"/>
        </w:tabs>
        <w:spacing w:line="240" w:lineRule="auto"/>
        <w:ind w:left="851" w:right="-37" w:firstLine="0"/>
        <w:rPr>
          <w:rFonts w:ascii="Times New Roman" w:hAnsi="Times New Roman"/>
          <w:color w:val="auto"/>
          <w:sz w:val="24"/>
          <w:szCs w:val="24"/>
        </w:rPr>
      </w:pPr>
      <w:r w:rsidRPr="00287277">
        <w:rPr>
          <w:rFonts w:ascii="Times New Roman" w:hAnsi="Times New Roman"/>
          <w:color w:val="auto"/>
          <w:sz w:val="24"/>
          <w:szCs w:val="24"/>
        </w:rPr>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w:t>
      </w:r>
      <w:r>
        <w:rPr>
          <w:rFonts w:ascii="Times New Roman" w:hAnsi="Times New Roman"/>
          <w:color w:val="auto"/>
          <w:sz w:val="24"/>
          <w:szCs w:val="24"/>
        </w:rPr>
        <w:t xml:space="preserve"> </w:t>
      </w:r>
      <w:r w:rsidRPr="00287277">
        <w:rPr>
          <w:rFonts w:ascii="Times New Roman" w:hAnsi="Times New Roman"/>
          <w:color w:val="auto"/>
          <w:sz w:val="24"/>
          <w:szCs w:val="24"/>
        </w:rPr>
        <w:t>образования (например, обеспечиваемые системой начального образования уровень включенности детей в учебную деятельность, уровень их учебной самостоятельности, уровень сотрудничества и ряд других), проводится в форме неперсонифицированных процедур.</w:t>
      </w:r>
    </w:p>
    <w:p w:rsidR="008209C2" w:rsidRDefault="008209C2" w:rsidP="00BC5CEB">
      <w:pPr>
        <w:pStyle w:val="a9"/>
        <w:keepNext/>
        <w:suppressLineNumbers/>
        <w:tabs>
          <w:tab w:val="left" w:pos="10595"/>
        </w:tabs>
        <w:spacing w:line="240" w:lineRule="auto"/>
        <w:ind w:left="851" w:right="-37" w:firstLine="0"/>
        <w:rPr>
          <w:rFonts w:ascii="Times New Roman" w:hAnsi="Times New Roman"/>
          <w:color w:val="auto"/>
          <w:sz w:val="24"/>
          <w:szCs w:val="24"/>
        </w:rPr>
      </w:pPr>
    </w:p>
    <w:p w:rsidR="008209C2" w:rsidRPr="00B004A2" w:rsidRDefault="008209C2" w:rsidP="00BC5CEB">
      <w:pPr>
        <w:pStyle w:val="a9"/>
        <w:keepNext/>
        <w:suppressLineNumbers/>
        <w:tabs>
          <w:tab w:val="left" w:pos="10595"/>
        </w:tabs>
        <w:spacing w:line="240" w:lineRule="auto"/>
        <w:ind w:left="851" w:right="-37" w:firstLine="0"/>
        <w:rPr>
          <w:rFonts w:ascii="Times New Roman" w:hAnsi="Times New Roman"/>
          <w:color w:val="auto"/>
          <w:sz w:val="24"/>
          <w:szCs w:val="24"/>
        </w:rPr>
      </w:pPr>
      <w:r w:rsidRPr="00B004A2">
        <w:rPr>
          <w:rFonts w:ascii="Times New Roman" w:hAnsi="Times New Roman"/>
          <w:b/>
          <w:bCs/>
          <w:color w:val="auto"/>
          <w:spacing w:val="-4"/>
          <w:sz w:val="24"/>
          <w:szCs w:val="24"/>
        </w:rPr>
        <w:t>Оценка предметных результатов</w:t>
      </w:r>
      <w:r w:rsidRPr="00B004A2">
        <w:rPr>
          <w:rFonts w:ascii="Times New Roman" w:hAnsi="Times New Roman"/>
          <w:color w:val="auto"/>
          <w:spacing w:val="-4"/>
          <w:sz w:val="24"/>
          <w:szCs w:val="24"/>
        </w:rPr>
        <w:t xml:space="preserve"> представляет собой оцен</w:t>
      </w:r>
      <w:r w:rsidRPr="00B004A2">
        <w:rPr>
          <w:rFonts w:ascii="Times New Roman" w:hAnsi="Times New Roman"/>
          <w:color w:val="auto"/>
          <w:sz w:val="24"/>
          <w:szCs w:val="24"/>
        </w:rPr>
        <w:t>ку достижения обучающимся планируемых результатов по отдельным предметам.</w:t>
      </w:r>
    </w:p>
    <w:p w:rsidR="008209C2" w:rsidRPr="00B004A2" w:rsidRDefault="008209C2" w:rsidP="00BC5CEB">
      <w:pPr>
        <w:pStyle w:val="a9"/>
        <w:keepNext/>
        <w:suppressLineNumbers/>
        <w:tabs>
          <w:tab w:val="left" w:pos="10595"/>
        </w:tabs>
        <w:spacing w:line="240" w:lineRule="auto"/>
        <w:ind w:left="851" w:right="-37" w:firstLine="0"/>
        <w:rPr>
          <w:rFonts w:ascii="Times New Roman" w:hAnsi="Times New Roman"/>
          <w:color w:val="auto"/>
          <w:spacing w:val="-2"/>
          <w:sz w:val="24"/>
          <w:szCs w:val="24"/>
        </w:rPr>
      </w:pPr>
      <w:r w:rsidRPr="00B004A2">
        <w:rPr>
          <w:rFonts w:ascii="Times New Roman" w:hAnsi="Times New Roman"/>
          <w:color w:val="auto"/>
          <w:spacing w:val="-2"/>
          <w:sz w:val="24"/>
          <w:szCs w:val="24"/>
        </w:rPr>
        <w:t>Достижение этих результатов обеспечивается за счет основных компонентов образовательной деятельности — учебных предметов, представленных в обязательной части учебного плана.</w:t>
      </w:r>
    </w:p>
    <w:p w:rsidR="008209C2" w:rsidRPr="00B004A2" w:rsidRDefault="008209C2" w:rsidP="00BC5CEB">
      <w:pPr>
        <w:pStyle w:val="a9"/>
        <w:keepNext/>
        <w:suppressLineNumbers/>
        <w:tabs>
          <w:tab w:val="left" w:pos="10595"/>
        </w:tabs>
        <w:spacing w:line="240" w:lineRule="auto"/>
        <w:ind w:left="851" w:right="-37" w:firstLine="0"/>
        <w:rPr>
          <w:rFonts w:ascii="Times New Roman" w:hAnsi="Times New Roman"/>
          <w:b/>
          <w:bCs/>
          <w:iCs/>
          <w:color w:val="auto"/>
          <w:sz w:val="24"/>
          <w:szCs w:val="24"/>
        </w:rPr>
      </w:pPr>
      <w:r w:rsidRPr="00B004A2">
        <w:rPr>
          <w:rFonts w:ascii="Times New Roman" w:hAnsi="Times New Roman"/>
          <w:color w:val="auto"/>
          <w:sz w:val="24"/>
          <w:szCs w:val="24"/>
        </w:rPr>
        <w:t xml:space="preserve">В соответствии с пониманием сущности образовательных результатов, заложенным в ФГОС НОО, предметные результаты содержат в себе, во-первых, </w:t>
      </w:r>
      <w:r w:rsidRPr="00B004A2">
        <w:rPr>
          <w:rFonts w:ascii="Times New Roman" w:hAnsi="Times New Roman"/>
          <w:iCs/>
          <w:color w:val="auto"/>
          <w:sz w:val="24"/>
          <w:szCs w:val="24"/>
        </w:rPr>
        <w:t>систему основополагающих элементов научного знания</w:t>
      </w:r>
      <w:r w:rsidRPr="00B004A2">
        <w:rPr>
          <w:rFonts w:ascii="Times New Roman" w:hAnsi="Times New Roman"/>
          <w:color w:val="auto"/>
          <w:sz w:val="24"/>
          <w:szCs w:val="24"/>
        </w:rPr>
        <w:t xml:space="preserve">, которая выражается через учебный материал различных курсов (далее — </w:t>
      </w:r>
      <w:r w:rsidRPr="00B004A2">
        <w:rPr>
          <w:rFonts w:ascii="Times New Roman" w:hAnsi="Times New Roman"/>
          <w:iCs/>
          <w:color w:val="auto"/>
          <w:sz w:val="24"/>
          <w:szCs w:val="24"/>
        </w:rPr>
        <w:t xml:space="preserve">систему предметных </w:t>
      </w:r>
      <w:r w:rsidRPr="00B004A2">
        <w:rPr>
          <w:rFonts w:ascii="Times New Roman" w:hAnsi="Times New Roman"/>
          <w:iCs/>
          <w:color w:val="auto"/>
          <w:spacing w:val="2"/>
          <w:sz w:val="24"/>
          <w:szCs w:val="24"/>
        </w:rPr>
        <w:t>знаний</w:t>
      </w:r>
      <w:r w:rsidRPr="00B004A2">
        <w:rPr>
          <w:rFonts w:ascii="Times New Roman" w:hAnsi="Times New Roman"/>
          <w:color w:val="auto"/>
          <w:spacing w:val="2"/>
          <w:sz w:val="24"/>
          <w:szCs w:val="24"/>
        </w:rPr>
        <w:t xml:space="preserve">), и, во-вторых, </w:t>
      </w:r>
      <w:r w:rsidRPr="00B004A2">
        <w:rPr>
          <w:rFonts w:ascii="Times New Roman" w:hAnsi="Times New Roman"/>
          <w:iCs/>
          <w:color w:val="auto"/>
          <w:spacing w:val="2"/>
          <w:sz w:val="24"/>
          <w:szCs w:val="24"/>
        </w:rPr>
        <w:t xml:space="preserve">систему формируемых действий с </w:t>
      </w:r>
      <w:r w:rsidRPr="00B004A2">
        <w:rPr>
          <w:rFonts w:ascii="Times New Roman" w:hAnsi="Times New Roman"/>
          <w:iCs/>
          <w:color w:val="auto"/>
          <w:sz w:val="24"/>
          <w:szCs w:val="24"/>
        </w:rPr>
        <w:t>учебным материалом</w:t>
      </w:r>
      <w:r w:rsidRPr="00B004A2">
        <w:rPr>
          <w:rFonts w:ascii="Times New Roman" w:hAnsi="Times New Roman"/>
          <w:color w:val="auto"/>
          <w:sz w:val="24"/>
          <w:szCs w:val="24"/>
        </w:rPr>
        <w:t xml:space="preserve"> (далее — </w:t>
      </w:r>
      <w:r w:rsidRPr="00B004A2">
        <w:rPr>
          <w:rFonts w:ascii="Times New Roman" w:hAnsi="Times New Roman"/>
          <w:iCs/>
          <w:color w:val="auto"/>
          <w:sz w:val="24"/>
          <w:szCs w:val="24"/>
        </w:rPr>
        <w:t>систему предметных действий</w:t>
      </w:r>
      <w:r w:rsidRPr="00B004A2">
        <w:rPr>
          <w:rFonts w:ascii="Times New Roman" w:hAnsi="Times New Roman"/>
          <w:color w:val="auto"/>
          <w:sz w:val="24"/>
          <w:szCs w:val="24"/>
        </w:rPr>
        <w:t>), которые направлены на применение знаний, их преобразование и получение нового знания.</w:t>
      </w:r>
    </w:p>
    <w:p w:rsidR="008209C2" w:rsidRPr="00B004A2" w:rsidRDefault="008209C2" w:rsidP="00BC5CEB">
      <w:pPr>
        <w:pStyle w:val="a9"/>
        <w:keepNext/>
        <w:suppressLineNumbers/>
        <w:tabs>
          <w:tab w:val="left" w:pos="10595"/>
        </w:tabs>
        <w:spacing w:line="240" w:lineRule="auto"/>
        <w:ind w:left="851" w:right="-37" w:firstLine="0"/>
        <w:rPr>
          <w:rFonts w:ascii="Times New Roman" w:hAnsi="Times New Roman"/>
          <w:color w:val="auto"/>
          <w:sz w:val="24"/>
          <w:szCs w:val="24"/>
        </w:rPr>
      </w:pPr>
      <w:r w:rsidRPr="00B004A2">
        <w:rPr>
          <w:rFonts w:ascii="Times New Roman" w:hAnsi="Times New Roman"/>
          <w:b/>
          <w:bCs/>
          <w:iCs/>
          <w:color w:val="auto"/>
          <w:sz w:val="24"/>
          <w:szCs w:val="24"/>
        </w:rPr>
        <w:t>Система предметных знаний</w:t>
      </w:r>
      <w:r w:rsidRPr="00B004A2">
        <w:rPr>
          <w:rFonts w:ascii="Times New Roman" w:hAnsi="Times New Roman"/>
          <w:color w:val="auto"/>
          <w:sz w:val="24"/>
          <w:szCs w:val="24"/>
        </w:rPr>
        <w:t xml:space="preserve"> — важнейшая составляющая предметных результатов. В ней можно выделить </w:t>
      </w:r>
      <w:r w:rsidRPr="00B004A2">
        <w:rPr>
          <w:rFonts w:ascii="Times New Roman" w:hAnsi="Times New Roman"/>
          <w:iCs/>
          <w:color w:val="auto"/>
          <w:sz w:val="24"/>
          <w:szCs w:val="24"/>
        </w:rPr>
        <w:t>опорные знания</w:t>
      </w:r>
      <w:r w:rsidRPr="00B004A2">
        <w:rPr>
          <w:rFonts w:ascii="Times New Roman" w:hAnsi="Times New Roman"/>
          <w:color w:val="auto"/>
          <w:sz w:val="24"/>
          <w:szCs w:val="24"/>
        </w:rPr>
        <w:t xml:space="preserve"> (знания, усвоение которых принципиально необходимо для текущего и последующего успешного обучения) </w:t>
      </w:r>
      <w:r w:rsidRPr="00B004A2">
        <w:rPr>
          <w:rFonts w:ascii="Times New Roman" w:hAnsi="Times New Roman"/>
          <w:color w:val="auto"/>
          <w:spacing w:val="2"/>
          <w:sz w:val="24"/>
          <w:szCs w:val="24"/>
        </w:rPr>
        <w:t xml:space="preserve">и знания, дополняющие, расширяющие или углубляющие </w:t>
      </w:r>
      <w:r w:rsidRPr="00B004A2">
        <w:rPr>
          <w:rFonts w:ascii="Times New Roman" w:hAnsi="Times New Roman"/>
          <w:color w:val="auto"/>
          <w:sz w:val="24"/>
          <w:szCs w:val="24"/>
        </w:rPr>
        <w:t>опорную систему знаний, а также служащие пропедевтикой для последующего изучения курсов.</w:t>
      </w:r>
    </w:p>
    <w:p w:rsidR="008209C2" w:rsidRPr="00B004A2" w:rsidRDefault="008209C2" w:rsidP="00BC5CEB">
      <w:pPr>
        <w:pStyle w:val="a9"/>
        <w:keepNext/>
        <w:suppressLineNumbers/>
        <w:tabs>
          <w:tab w:val="left" w:pos="10595"/>
        </w:tabs>
        <w:spacing w:line="240" w:lineRule="auto"/>
        <w:ind w:left="851" w:right="-37" w:firstLine="0"/>
        <w:rPr>
          <w:rFonts w:ascii="Times New Roman" w:hAnsi="Times New Roman"/>
          <w:color w:val="auto"/>
          <w:sz w:val="24"/>
          <w:szCs w:val="24"/>
        </w:rPr>
      </w:pPr>
      <w:r w:rsidRPr="00B004A2">
        <w:rPr>
          <w:rFonts w:ascii="Times New Roman" w:hAnsi="Times New Roman"/>
          <w:color w:val="auto"/>
          <w:sz w:val="24"/>
          <w:szCs w:val="24"/>
        </w:rPr>
        <w:t>К опорным знаниям относятся</w:t>
      </w:r>
      <w:r>
        <w:rPr>
          <w:rFonts w:ascii="Times New Roman" w:hAnsi="Times New Roman"/>
          <w:color w:val="auto"/>
          <w:sz w:val="24"/>
          <w:szCs w:val="24"/>
        </w:rPr>
        <w:t>,</w:t>
      </w:r>
      <w:r w:rsidRPr="00B004A2">
        <w:rPr>
          <w:rFonts w:ascii="Times New Roman" w:hAnsi="Times New Roman"/>
          <w:color w:val="auto"/>
          <w:sz w:val="24"/>
          <w:szCs w:val="24"/>
        </w:rPr>
        <w:t xml:space="preserve"> прежде всего</w:t>
      </w:r>
      <w:r>
        <w:rPr>
          <w:rFonts w:ascii="Times New Roman" w:hAnsi="Times New Roman"/>
          <w:color w:val="auto"/>
          <w:sz w:val="24"/>
          <w:szCs w:val="24"/>
        </w:rPr>
        <w:t>,</w:t>
      </w:r>
      <w:r w:rsidRPr="00B004A2">
        <w:rPr>
          <w:rFonts w:ascii="Times New Roman" w:hAnsi="Times New Roman"/>
          <w:color w:val="auto"/>
          <w:sz w:val="24"/>
          <w:szCs w:val="24"/>
        </w:rPr>
        <w:t xml:space="preserve"> основопола</w:t>
      </w:r>
      <w:r w:rsidRPr="00B004A2">
        <w:rPr>
          <w:rFonts w:ascii="Times New Roman" w:hAnsi="Times New Roman"/>
          <w:color w:val="auto"/>
          <w:spacing w:val="2"/>
          <w:sz w:val="24"/>
          <w:szCs w:val="24"/>
        </w:rPr>
        <w:t xml:space="preserve">гающие элементы научного знания (как общенаучные, так </w:t>
      </w:r>
      <w:r w:rsidRPr="00B004A2">
        <w:rPr>
          <w:rFonts w:ascii="Times New Roman" w:hAnsi="Times New Roman"/>
          <w:color w:val="auto"/>
          <w:sz w:val="24"/>
          <w:szCs w:val="24"/>
        </w:rPr>
        <w:t>и относящиеся к отдельным отраслям знания и культуры), лежащие в основе современной научной картины мира: клю</w:t>
      </w:r>
      <w:r w:rsidRPr="00B004A2">
        <w:rPr>
          <w:rFonts w:ascii="Times New Roman" w:hAnsi="Times New Roman"/>
          <w:color w:val="auto"/>
          <w:spacing w:val="2"/>
          <w:sz w:val="24"/>
          <w:szCs w:val="24"/>
        </w:rPr>
        <w:t xml:space="preserve">чевые теории, идеи, понятия, факты, методы. На уровне </w:t>
      </w:r>
      <w:r w:rsidRPr="00B004A2">
        <w:rPr>
          <w:rFonts w:ascii="Times New Roman" w:hAnsi="Times New Roman"/>
          <w:color w:val="auto"/>
          <w:sz w:val="24"/>
          <w:szCs w:val="24"/>
        </w:rPr>
        <w:t xml:space="preserve">начального общего образования к опорной системе знаний </w:t>
      </w:r>
      <w:r w:rsidRPr="00B004A2">
        <w:rPr>
          <w:rFonts w:ascii="Times New Roman" w:hAnsi="Times New Roman"/>
          <w:color w:val="auto"/>
          <w:spacing w:val="2"/>
          <w:sz w:val="24"/>
          <w:szCs w:val="24"/>
        </w:rPr>
        <w:t>отнесен понятийный апп</w:t>
      </w:r>
      <w:r w:rsidRPr="00B004A2">
        <w:rPr>
          <w:rFonts w:ascii="Times New Roman" w:hAnsi="Times New Roman"/>
          <w:color w:val="auto"/>
          <w:sz w:val="24"/>
          <w:szCs w:val="24"/>
        </w:rPr>
        <w:t xml:space="preserve">арат учебных предметов, освоение </w:t>
      </w:r>
      <w:r w:rsidRPr="00B004A2">
        <w:rPr>
          <w:rFonts w:ascii="Times New Roman" w:hAnsi="Times New Roman"/>
          <w:color w:val="auto"/>
          <w:spacing w:val="-2"/>
          <w:sz w:val="24"/>
          <w:szCs w:val="24"/>
        </w:rPr>
        <w:t>которого позволяет учителю и обучающимся эффективно про</w:t>
      </w:r>
      <w:r w:rsidRPr="00B004A2">
        <w:rPr>
          <w:rFonts w:ascii="Times New Roman" w:hAnsi="Times New Roman"/>
          <w:color w:val="auto"/>
          <w:sz w:val="24"/>
          <w:szCs w:val="24"/>
        </w:rPr>
        <w:t>двигаться в изучении предмета.</w:t>
      </w:r>
    </w:p>
    <w:p w:rsidR="008209C2" w:rsidRPr="00B004A2" w:rsidRDefault="008209C2" w:rsidP="00BC5CEB">
      <w:pPr>
        <w:pStyle w:val="a9"/>
        <w:keepNext/>
        <w:suppressLineNumbers/>
        <w:tabs>
          <w:tab w:val="left" w:pos="10595"/>
        </w:tabs>
        <w:spacing w:line="240" w:lineRule="auto"/>
        <w:ind w:left="851" w:right="-37" w:firstLine="0"/>
        <w:rPr>
          <w:rFonts w:ascii="Times New Roman" w:hAnsi="Times New Roman"/>
          <w:color w:val="auto"/>
          <w:sz w:val="24"/>
          <w:szCs w:val="24"/>
        </w:rPr>
      </w:pPr>
      <w:r w:rsidRPr="00B004A2">
        <w:rPr>
          <w:rFonts w:ascii="Times New Roman" w:hAnsi="Times New Roman"/>
          <w:color w:val="auto"/>
          <w:spacing w:val="2"/>
          <w:sz w:val="24"/>
          <w:szCs w:val="24"/>
        </w:rPr>
        <w:t>Опорная система знаний определяется с учетом их зна</w:t>
      </w:r>
      <w:r w:rsidRPr="00B004A2">
        <w:rPr>
          <w:rFonts w:ascii="Times New Roman" w:hAnsi="Times New Roman"/>
          <w:color w:val="auto"/>
          <w:sz w:val="24"/>
          <w:szCs w:val="24"/>
        </w:rPr>
        <w:t xml:space="preserve">чимости для решения основных задач образования на данном уровне образования, опорного характера изучаемого материала для </w:t>
      </w:r>
      <w:r w:rsidRPr="00B004A2">
        <w:rPr>
          <w:rFonts w:ascii="Times New Roman" w:hAnsi="Times New Roman"/>
          <w:color w:val="auto"/>
          <w:spacing w:val="2"/>
          <w:sz w:val="24"/>
          <w:szCs w:val="24"/>
        </w:rPr>
        <w:t xml:space="preserve">последующего обучения, а также с учетом принципа реалистичности, потенциальной возможности их достижения </w:t>
      </w:r>
      <w:r w:rsidRPr="00B004A2">
        <w:rPr>
          <w:rFonts w:ascii="Times New Roman" w:hAnsi="Times New Roman"/>
          <w:color w:val="auto"/>
          <w:sz w:val="24"/>
          <w:szCs w:val="24"/>
        </w:rPr>
        <w:t xml:space="preserve">большинством обучающихся. Иными словами, в эту группу </w:t>
      </w:r>
      <w:r w:rsidRPr="00B004A2">
        <w:rPr>
          <w:rFonts w:ascii="Times New Roman" w:hAnsi="Times New Roman"/>
          <w:color w:val="auto"/>
          <w:spacing w:val="2"/>
          <w:sz w:val="24"/>
          <w:szCs w:val="24"/>
        </w:rPr>
        <w:t>включается система таких знаний, умений, учебных дей</w:t>
      </w:r>
      <w:r w:rsidRPr="00B004A2">
        <w:rPr>
          <w:rFonts w:ascii="Times New Roman" w:hAnsi="Times New Roman"/>
          <w:color w:val="auto"/>
          <w:sz w:val="24"/>
          <w:szCs w:val="24"/>
        </w:rPr>
        <w:t xml:space="preserve">ствий, которые, во-первых, принципиально необходимы для успешного обучения и, во-вторых, при наличии специальной </w:t>
      </w:r>
      <w:r w:rsidRPr="00B004A2">
        <w:rPr>
          <w:rFonts w:ascii="Times New Roman" w:hAnsi="Times New Roman"/>
          <w:color w:val="auto"/>
          <w:spacing w:val="2"/>
          <w:sz w:val="24"/>
          <w:szCs w:val="24"/>
        </w:rPr>
        <w:t xml:space="preserve">целенаправленной работы учителя в принципе могут быть </w:t>
      </w:r>
      <w:r w:rsidRPr="00B004A2">
        <w:rPr>
          <w:rFonts w:ascii="Times New Roman" w:hAnsi="Times New Roman"/>
          <w:color w:val="auto"/>
          <w:sz w:val="24"/>
          <w:szCs w:val="24"/>
        </w:rPr>
        <w:t>достигнуты подавляющим большинством детей.</w:t>
      </w:r>
    </w:p>
    <w:p w:rsidR="008209C2" w:rsidRPr="00B004A2" w:rsidRDefault="008209C2" w:rsidP="00BC5CEB">
      <w:pPr>
        <w:pStyle w:val="a9"/>
        <w:keepNext/>
        <w:suppressLineNumbers/>
        <w:tabs>
          <w:tab w:val="left" w:pos="10595"/>
        </w:tabs>
        <w:spacing w:line="240" w:lineRule="auto"/>
        <w:ind w:left="851" w:right="-37" w:firstLine="0"/>
        <w:rPr>
          <w:rFonts w:ascii="Times New Roman" w:hAnsi="Times New Roman"/>
          <w:color w:val="auto"/>
          <w:sz w:val="24"/>
          <w:szCs w:val="24"/>
        </w:rPr>
      </w:pPr>
      <w:r w:rsidRPr="00B004A2">
        <w:rPr>
          <w:rFonts w:ascii="Times New Roman" w:hAnsi="Times New Roman"/>
          <w:color w:val="auto"/>
          <w:sz w:val="24"/>
          <w:szCs w:val="24"/>
        </w:rPr>
        <w:t xml:space="preserve">При получении начального общего образования особое значение для продолжения образования имеет усвоение учащимися </w:t>
      </w:r>
      <w:r w:rsidRPr="00B004A2">
        <w:rPr>
          <w:rFonts w:ascii="Times New Roman" w:hAnsi="Times New Roman"/>
          <w:iCs/>
          <w:color w:val="auto"/>
          <w:sz w:val="24"/>
          <w:szCs w:val="24"/>
        </w:rPr>
        <w:t>опорной системы знаний по русскому языку, родному языку и математике</w:t>
      </w:r>
      <w:r w:rsidRPr="00B004A2">
        <w:rPr>
          <w:rFonts w:ascii="Times New Roman" w:hAnsi="Times New Roman"/>
          <w:color w:val="auto"/>
          <w:sz w:val="24"/>
          <w:szCs w:val="24"/>
        </w:rPr>
        <w:t>.</w:t>
      </w:r>
    </w:p>
    <w:p w:rsidR="008209C2" w:rsidRPr="00B004A2" w:rsidRDefault="008209C2" w:rsidP="00BC5CEB">
      <w:pPr>
        <w:pStyle w:val="a9"/>
        <w:keepNext/>
        <w:suppressLineNumbers/>
        <w:tabs>
          <w:tab w:val="left" w:pos="10595"/>
        </w:tabs>
        <w:spacing w:line="240" w:lineRule="auto"/>
        <w:ind w:left="851" w:right="-37" w:firstLine="0"/>
        <w:rPr>
          <w:rFonts w:ascii="Times New Roman" w:hAnsi="Times New Roman"/>
          <w:b/>
          <w:bCs/>
          <w:iCs/>
          <w:color w:val="auto"/>
          <w:sz w:val="24"/>
          <w:szCs w:val="24"/>
        </w:rPr>
      </w:pPr>
      <w:r w:rsidRPr="00B004A2">
        <w:rPr>
          <w:rFonts w:ascii="Times New Roman" w:hAnsi="Times New Roman"/>
          <w:color w:val="auto"/>
          <w:spacing w:val="2"/>
          <w:sz w:val="24"/>
          <w:szCs w:val="24"/>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B004A2">
        <w:rPr>
          <w:rFonts w:ascii="Times New Roman" w:hAnsi="Times New Roman"/>
          <w:color w:val="auto"/>
          <w:sz w:val="24"/>
          <w:szCs w:val="24"/>
        </w:rPr>
        <w:t xml:space="preserve">учебных </w:t>
      </w:r>
      <w:r w:rsidRPr="00B004A2">
        <w:rPr>
          <w:rFonts w:ascii="Times New Roman" w:hAnsi="Times New Roman"/>
          <w:color w:val="auto"/>
          <w:sz w:val="24"/>
          <w:szCs w:val="24"/>
        </w:rPr>
        <w:lastRenderedPageBreak/>
        <w:t xml:space="preserve">ситуациях, а способность использовать эти знания при решении учебно­познавательных и учебно­практических </w:t>
      </w:r>
      <w:r w:rsidRPr="00B004A2">
        <w:rPr>
          <w:rFonts w:ascii="Times New Roman" w:hAnsi="Times New Roman"/>
          <w:color w:val="auto"/>
          <w:spacing w:val="2"/>
          <w:sz w:val="24"/>
          <w:szCs w:val="24"/>
        </w:rPr>
        <w:t xml:space="preserve">задач. Иными словами, объектом оценки предметных результатов являются действия, выполняемые обучающимися, </w:t>
      </w:r>
      <w:r w:rsidRPr="00B004A2">
        <w:rPr>
          <w:rFonts w:ascii="Times New Roman" w:hAnsi="Times New Roman"/>
          <w:color w:val="auto"/>
          <w:sz w:val="24"/>
          <w:szCs w:val="24"/>
        </w:rPr>
        <w:t>с предметным содержанием.</w:t>
      </w:r>
    </w:p>
    <w:p w:rsidR="008209C2" w:rsidRPr="00B004A2" w:rsidRDefault="008209C2" w:rsidP="00BC5CEB">
      <w:pPr>
        <w:pStyle w:val="a9"/>
        <w:keepNext/>
        <w:suppressLineNumbers/>
        <w:tabs>
          <w:tab w:val="left" w:pos="10595"/>
        </w:tabs>
        <w:spacing w:line="240" w:lineRule="auto"/>
        <w:ind w:left="851" w:right="-37" w:firstLine="0"/>
        <w:rPr>
          <w:rFonts w:ascii="Times New Roman" w:hAnsi="Times New Roman"/>
          <w:color w:val="auto"/>
          <w:sz w:val="24"/>
          <w:szCs w:val="24"/>
        </w:rPr>
      </w:pPr>
      <w:r w:rsidRPr="00B004A2">
        <w:rPr>
          <w:rFonts w:ascii="Times New Roman" w:hAnsi="Times New Roman"/>
          <w:b/>
          <w:bCs/>
          <w:iCs/>
          <w:color w:val="auto"/>
          <w:sz w:val="24"/>
          <w:szCs w:val="24"/>
        </w:rPr>
        <w:t>Действия с предметным содержанием (или предметные действия)</w:t>
      </w:r>
      <w:r w:rsidRPr="00B004A2">
        <w:rPr>
          <w:rFonts w:ascii="Times New Roman" w:hAnsi="Times New Roman"/>
          <w:color w:val="auto"/>
          <w:sz w:val="24"/>
          <w:szCs w:val="24"/>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B004A2">
        <w:rPr>
          <w:rFonts w:ascii="Times New Roman" w:hAnsi="Times New Roman"/>
          <w:color w:val="auto"/>
          <w:spacing w:val="2"/>
          <w:sz w:val="24"/>
          <w:szCs w:val="24"/>
        </w:rPr>
        <w:t xml:space="preserve">связей (в том числе причинно­следственных) и аналогий; </w:t>
      </w:r>
      <w:r w:rsidRPr="00B004A2">
        <w:rPr>
          <w:rFonts w:ascii="Times New Roman" w:hAnsi="Times New Roman"/>
          <w:color w:val="auto"/>
          <w:sz w:val="24"/>
          <w:szCs w:val="24"/>
        </w:rPr>
        <w:t>поиск, преобразование, представление и интерпретация информации, рассуждения и</w:t>
      </w:r>
      <w:r w:rsidRPr="00B004A2">
        <w:rPr>
          <w:rFonts w:ascii="Times New Roman" w:hAnsi="Times New Roman"/>
          <w:color w:val="auto"/>
          <w:sz w:val="24"/>
          <w:szCs w:val="24"/>
        </w:rPr>
        <w:t> </w:t>
      </w:r>
      <w:r w:rsidRPr="00B004A2">
        <w:rPr>
          <w:rFonts w:ascii="Times New Roman" w:hAnsi="Times New Roman"/>
          <w:color w:val="auto"/>
          <w:sz w:val="24"/>
          <w:szCs w:val="24"/>
        </w:rPr>
        <w:t>т.</w:t>
      </w:r>
      <w:r w:rsidRPr="00B004A2">
        <w:rPr>
          <w:rFonts w:ascii="Times New Roman" w:hAnsi="Times New Roman"/>
          <w:color w:val="auto"/>
          <w:sz w:val="24"/>
          <w:szCs w:val="24"/>
        </w:rPr>
        <w:t> </w:t>
      </w:r>
      <w:r w:rsidRPr="00B004A2">
        <w:rPr>
          <w:rFonts w:ascii="Times New Roman" w:hAnsi="Times New Roman"/>
          <w:color w:val="auto"/>
          <w:sz w:val="24"/>
          <w:szCs w:val="24"/>
        </w:rPr>
        <w:t xml:space="preserve">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B004A2">
        <w:rPr>
          <w:rFonts w:ascii="Times New Roman" w:hAnsi="Times New Roman"/>
          <w:color w:val="auto"/>
          <w:spacing w:val="2"/>
          <w:sz w:val="24"/>
          <w:szCs w:val="24"/>
        </w:rPr>
        <w:t>музыкальными и художественными произведениями и</w:t>
      </w:r>
      <w:r w:rsidRPr="00B004A2">
        <w:rPr>
          <w:rFonts w:ascii="Times New Roman" w:hAnsi="Times New Roman"/>
          <w:color w:val="auto"/>
          <w:spacing w:val="2"/>
          <w:sz w:val="24"/>
          <w:szCs w:val="24"/>
        </w:rPr>
        <w:t> </w:t>
      </w:r>
      <w:r w:rsidRPr="00B004A2">
        <w:rPr>
          <w:rFonts w:ascii="Times New Roman" w:hAnsi="Times New Roman"/>
          <w:color w:val="auto"/>
          <w:spacing w:val="2"/>
          <w:sz w:val="24"/>
          <w:szCs w:val="24"/>
        </w:rPr>
        <w:t>т.</w:t>
      </w:r>
      <w:r w:rsidRPr="00B004A2">
        <w:rPr>
          <w:rFonts w:ascii="Times New Roman" w:hAnsi="Times New Roman"/>
          <w:color w:val="auto"/>
          <w:spacing w:val="2"/>
          <w:sz w:val="24"/>
          <w:szCs w:val="24"/>
        </w:rPr>
        <w:t> </w:t>
      </w:r>
      <w:r w:rsidRPr="00B004A2">
        <w:rPr>
          <w:rFonts w:ascii="Times New Roman" w:hAnsi="Times New Roman"/>
          <w:color w:val="auto"/>
          <w:spacing w:val="2"/>
          <w:sz w:val="24"/>
          <w:szCs w:val="24"/>
        </w:rPr>
        <w:t xml:space="preserve">п. </w:t>
      </w:r>
      <w:r w:rsidRPr="00B004A2">
        <w:rPr>
          <w:rFonts w:ascii="Times New Roman" w:hAnsi="Times New Roman"/>
          <w:color w:val="auto"/>
          <w:sz w:val="24"/>
          <w:szCs w:val="24"/>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8209C2" w:rsidRPr="00B004A2" w:rsidRDefault="008209C2" w:rsidP="00BC5CEB">
      <w:pPr>
        <w:pStyle w:val="a9"/>
        <w:keepNext/>
        <w:suppressLineNumbers/>
        <w:tabs>
          <w:tab w:val="left" w:pos="10595"/>
        </w:tabs>
        <w:spacing w:line="240" w:lineRule="auto"/>
        <w:ind w:left="851" w:right="-37" w:firstLine="0"/>
        <w:rPr>
          <w:rFonts w:ascii="Times New Roman" w:hAnsi="Times New Roman"/>
          <w:color w:val="auto"/>
          <w:sz w:val="24"/>
          <w:szCs w:val="24"/>
        </w:rPr>
      </w:pPr>
      <w:r w:rsidRPr="00B004A2">
        <w:rPr>
          <w:rFonts w:ascii="Times New Roman" w:hAnsi="Times New Roman"/>
          <w:color w:val="auto"/>
          <w:spacing w:val="2"/>
          <w:sz w:val="24"/>
          <w:szCs w:val="24"/>
        </w:rPr>
        <w:t xml:space="preserve">Совокупность же всех учебных предметов обеспечивает </w:t>
      </w:r>
      <w:r w:rsidRPr="00B004A2">
        <w:rPr>
          <w:rFonts w:ascii="Times New Roman" w:hAnsi="Times New Roman"/>
          <w:color w:val="auto"/>
          <w:spacing w:val="-2"/>
          <w:sz w:val="24"/>
          <w:szCs w:val="24"/>
        </w:rPr>
        <w:t>возможность формирования всех универсальных учебных дей</w:t>
      </w:r>
      <w:r w:rsidRPr="00B004A2">
        <w:rPr>
          <w:rFonts w:ascii="Times New Roman" w:hAnsi="Times New Roman"/>
          <w:color w:val="auto"/>
          <w:sz w:val="24"/>
          <w:szCs w:val="24"/>
        </w:rPr>
        <w:t>ствий при условии, что образовательная деятельность ориентирована на достижение планируемых результатов.</w:t>
      </w:r>
    </w:p>
    <w:p w:rsidR="008209C2" w:rsidRPr="00B004A2" w:rsidRDefault="008209C2" w:rsidP="00BC5CEB">
      <w:pPr>
        <w:pStyle w:val="a9"/>
        <w:keepNext/>
        <w:suppressLineNumbers/>
        <w:tabs>
          <w:tab w:val="left" w:pos="10595"/>
        </w:tabs>
        <w:spacing w:line="240" w:lineRule="auto"/>
        <w:ind w:left="851" w:right="-37" w:firstLine="0"/>
        <w:rPr>
          <w:rFonts w:ascii="Times New Roman" w:hAnsi="Times New Roman"/>
          <w:color w:val="auto"/>
          <w:sz w:val="24"/>
          <w:szCs w:val="24"/>
        </w:rPr>
      </w:pPr>
      <w:r w:rsidRPr="00B004A2">
        <w:rPr>
          <w:rFonts w:ascii="Times New Roman" w:hAnsi="Times New Roman"/>
          <w:color w:val="auto"/>
          <w:sz w:val="24"/>
          <w:szCs w:val="24"/>
        </w:rPr>
        <w:t xml:space="preserve">К предметным действиям следует отнести также действия, </w:t>
      </w:r>
      <w:r w:rsidRPr="00B004A2">
        <w:rPr>
          <w:rFonts w:ascii="Times New Roman" w:hAnsi="Times New Roman"/>
          <w:color w:val="auto"/>
          <w:spacing w:val="-2"/>
          <w:sz w:val="24"/>
          <w:szCs w:val="24"/>
        </w:rPr>
        <w:t>которые присущи главным образом только конкретному пред</w:t>
      </w:r>
      <w:r w:rsidRPr="00B004A2">
        <w:rPr>
          <w:rFonts w:ascii="Times New Roman" w:hAnsi="Times New Roman"/>
          <w:color w:val="auto"/>
          <w:spacing w:val="2"/>
          <w:sz w:val="24"/>
          <w:szCs w:val="24"/>
        </w:rPr>
        <w:t xml:space="preserve">мету и овладение которыми необходимо для полноценного личностного развития или дальнейшего изучения предмета </w:t>
      </w:r>
      <w:r w:rsidRPr="00B004A2">
        <w:rPr>
          <w:rFonts w:ascii="Times New Roman" w:hAnsi="Times New Roman"/>
          <w:color w:val="auto"/>
          <w:sz w:val="24"/>
          <w:szCs w:val="24"/>
        </w:rPr>
        <w:t>(в частности, способы двигательной деятельности, осваиваемые в курсе физической культуры, или способы обработки материалов, приемы лепки, рисования, способы музыкальной исполнительской деятельности и</w:t>
      </w:r>
      <w:r w:rsidRPr="00B004A2">
        <w:rPr>
          <w:rFonts w:ascii="Times New Roman" w:hAnsi="Times New Roman"/>
          <w:color w:val="auto"/>
          <w:sz w:val="24"/>
          <w:szCs w:val="24"/>
        </w:rPr>
        <w:t> </w:t>
      </w:r>
      <w:r w:rsidRPr="00B004A2">
        <w:rPr>
          <w:rFonts w:ascii="Times New Roman" w:hAnsi="Times New Roman"/>
          <w:color w:val="auto"/>
          <w:sz w:val="24"/>
          <w:szCs w:val="24"/>
        </w:rPr>
        <w:t>др.).</w:t>
      </w:r>
    </w:p>
    <w:p w:rsidR="008209C2" w:rsidRPr="00B004A2" w:rsidRDefault="008209C2" w:rsidP="00BC5CEB">
      <w:pPr>
        <w:pStyle w:val="a9"/>
        <w:keepNext/>
        <w:suppressLineNumbers/>
        <w:tabs>
          <w:tab w:val="left" w:pos="10595"/>
        </w:tabs>
        <w:spacing w:line="240" w:lineRule="auto"/>
        <w:ind w:left="851" w:right="-37" w:firstLine="0"/>
        <w:rPr>
          <w:rFonts w:ascii="Times New Roman" w:hAnsi="Times New Roman"/>
          <w:color w:val="auto"/>
          <w:sz w:val="24"/>
          <w:szCs w:val="24"/>
        </w:rPr>
      </w:pPr>
      <w:r w:rsidRPr="00B004A2">
        <w:rPr>
          <w:rFonts w:ascii="Times New Roman" w:hAnsi="Times New Roman"/>
          <w:color w:val="auto"/>
          <w:spacing w:val="2"/>
          <w:sz w:val="24"/>
          <w:szCs w:val="24"/>
        </w:rPr>
        <w:t xml:space="preserve">Формирование одних и тех же действий на материале </w:t>
      </w:r>
      <w:r w:rsidRPr="00B004A2">
        <w:rPr>
          <w:rFonts w:ascii="Times New Roman" w:hAnsi="Times New Roman"/>
          <w:color w:val="auto"/>
          <w:sz w:val="24"/>
          <w:szCs w:val="24"/>
        </w:rPr>
        <w:t xml:space="preserve">разных предметов способствует сначала правильному их выполнению в рамках заданного предметом диапазона (круга) </w:t>
      </w:r>
      <w:r w:rsidRPr="00B004A2">
        <w:rPr>
          <w:rFonts w:ascii="Times New Roman" w:hAnsi="Times New Roman"/>
          <w:color w:val="auto"/>
          <w:spacing w:val="2"/>
          <w:sz w:val="24"/>
          <w:szCs w:val="24"/>
        </w:rPr>
        <w:t xml:space="preserve">задач, а затем и </w:t>
      </w:r>
      <w:r w:rsidRPr="00B004A2">
        <w:rPr>
          <w:rFonts w:ascii="Times New Roman" w:hAnsi="Times New Roman"/>
          <w:iCs/>
          <w:color w:val="auto"/>
          <w:spacing w:val="2"/>
          <w:sz w:val="24"/>
          <w:szCs w:val="24"/>
        </w:rPr>
        <w:t>осознанному и произвольному их выполнению</w:t>
      </w:r>
      <w:r w:rsidRPr="00B004A2">
        <w:rPr>
          <w:rFonts w:ascii="Times New Roman" w:hAnsi="Times New Roman"/>
          <w:color w:val="auto"/>
          <w:spacing w:val="2"/>
          <w:sz w:val="24"/>
          <w:szCs w:val="24"/>
        </w:rPr>
        <w:t>, переносу на новые классы объектов. Это проявля</w:t>
      </w:r>
      <w:r w:rsidRPr="00B004A2">
        <w:rPr>
          <w:rFonts w:ascii="Times New Roman" w:hAnsi="Times New Roman"/>
          <w:color w:val="auto"/>
          <w:sz w:val="24"/>
          <w:szCs w:val="24"/>
        </w:rPr>
        <w:t xml:space="preserve">ется в способности обучающихся решать разнообразные по </w:t>
      </w:r>
      <w:r w:rsidRPr="00B004A2">
        <w:rPr>
          <w:rFonts w:ascii="Times New Roman" w:hAnsi="Times New Roman"/>
          <w:color w:val="auto"/>
          <w:spacing w:val="2"/>
          <w:sz w:val="24"/>
          <w:szCs w:val="24"/>
        </w:rPr>
        <w:t xml:space="preserve">содержанию и сложности классы учебно­познавательных и </w:t>
      </w:r>
      <w:r w:rsidRPr="00B004A2">
        <w:rPr>
          <w:rFonts w:ascii="Times New Roman" w:hAnsi="Times New Roman"/>
          <w:color w:val="auto"/>
          <w:sz w:val="24"/>
          <w:szCs w:val="24"/>
        </w:rPr>
        <w:t>учебно­практических задач.</w:t>
      </w:r>
    </w:p>
    <w:p w:rsidR="008209C2" w:rsidRPr="00B004A2" w:rsidRDefault="008209C2" w:rsidP="00BC5CEB">
      <w:pPr>
        <w:pStyle w:val="a9"/>
        <w:keepNext/>
        <w:suppressLineNumbers/>
        <w:tabs>
          <w:tab w:val="left" w:pos="10595"/>
        </w:tabs>
        <w:spacing w:line="240" w:lineRule="auto"/>
        <w:ind w:left="851" w:right="-37" w:firstLine="0"/>
        <w:rPr>
          <w:rFonts w:ascii="Times New Roman" w:hAnsi="Times New Roman"/>
          <w:color w:val="auto"/>
          <w:spacing w:val="-2"/>
          <w:sz w:val="24"/>
          <w:szCs w:val="24"/>
        </w:rPr>
      </w:pPr>
      <w:r w:rsidRPr="00B004A2">
        <w:rPr>
          <w:rFonts w:ascii="Times New Roman" w:hAnsi="Times New Roman"/>
          <w:color w:val="auto"/>
          <w:spacing w:val="-2"/>
          <w:sz w:val="24"/>
          <w:szCs w:val="24"/>
        </w:rPr>
        <w:t xml:space="preserve">Поэтому </w:t>
      </w:r>
      <w:r w:rsidRPr="00B004A2">
        <w:rPr>
          <w:rFonts w:ascii="Times New Roman" w:hAnsi="Times New Roman"/>
          <w:b/>
          <w:bCs/>
          <w:color w:val="auto"/>
          <w:spacing w:val="-2"/>
          <w:sz w:val="24"/>
          <w:szCs w:val="24"/>
        </w:rPr>
        <w:t>объектом оценки предметных результатов</w:t>
      </w:r>
      <w:r w:rsidRPr="00B004A2">
        <w:rPr>
          <w:rFonts w:ascii="Times New Roman" w:hAnsi="Times New Roman"/>
          <w:color w:val="auto"/>
          <w:spacing w:val="-2"/>
          <w:sz w:val="24"/>
          <w:szCs w:val="24"/>
        </w:rPr>
        <w:t xml:space="preserve"> служит в полном соответствии с требованиями ФГОС НОО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8209C2" w:rsidRDefault="008209C2" w:rsidP="00BC5CEB">
      <w:pPr>
        <w:pStyle w:val="a9"/>
        <w:keepNext/>
        <w:suppressLineNumbers/>
        <w:tabs>
          <w:tab w:val="left" w:pos="10595"/>
        </w:tabs>
        <w:spacing w:line="240" w:lineRule="auto"/>
        <w:ind w:left="851" w:right="-37" w:firstLine="0"/>
        <w:rPr>
          <w:rFonts w:ascii="Times New Roman" w:hAnsi="Times New Roman"/>
          <w:color w:val="auto"/>
          <w:sz w:val="24"/>
          <w:szCs w:val="24"/>
        </w:rPr>
      </w:pPr>
      <w:r w:rsidRPr="00B004A2">
        <w:rPr>
          <w:rFonts w:ascii="Times New Roman" w:hAnsi="Times New Roman"/>
          <w:color w:val="auto"/>
          <w:sz w:val="24"/>
          <w:szCs w:val="24"/>
        </w:rPr>
        <w:t xml:space="preserve">Оценка достижения этих предметных результатов ведется </w:t>
      </w:r>
      <w:r w:rsidRPr="00B004A2">
        <w:rPr>
          <w:rFonts w:ascii="Times New Roman" w:hAnsi="Times New Roman"/>
          <w:color w:val="auto"/>
          <w:spacing w:val="2"/>
          <w:sz w:val="24"/>
          <w:szCs w:val="24"/>
        </w:rPr>
        <w:t xml:space="preserve">как в ходе текущего и промежуточного оценивания, так и </w:t>
      </w:r>
      <w:r w:rsidRPr="00B004A2">
        <w:rPr>
          <w:rFonts w:ascii="Times New Roman" w:hAnsi="Times New Roman"/>
          <w:color w:val="auto"/>
          <w:sz w:val="24"/>
          <w:szCs w:val="24"/>
        </w:rPr>
        <w:t>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8209C2" w:rsidRDefault="008209C2" w:rsidP="00BC5CEB">
      <w:pPr>
        <w:pStyle w:val="a9"/>
        <w:keepNext/>
        <w:suppressLineNumbers/>
        <w:tabs>
          <w:tab w:val="left" w:pos="10595"/>
        </w:tabs>
        <w:spacing w:line="240" w:lineRule="auto"/>
        <w:ind w:left="851" w:right="-37" w:firstLine="0"/>
        <w:rPr>
          <w:rFonts w:ascii="Times New Roman" w:hAnsi="Times New Roman"/>
          <w:color w:val="auto"/>
          <w:sz w:val="24"/>
          <w:szCs w:val="24"/>
        </w:rPr>
      </w:pPr>
    </w:p>
    <w:p w:rsidR="008209C2" w:rsidRPr="00AE6882" w:rsidRDefault="008209C2" w:rsidP="00BC5CEB">
      <w:pPr>
        <w:pStyle w:val="a9"/>
        <w:keepNext/>
        <w:tabs>
          <w:tab w:val="left" w:pos="10595"/>
        </w:tabs>
        <w:spacing w:line="240" w:lineRule="auto"/>
        <w:ind w:left="851" w:right="-37" w:firstLine="0"/>
        <w:rPr>
          <w:rFonts w:ascii="Times New Roman" w:hAnsi="Times New Roman"/>
          <w:b/>
          <w:color w:val="auto"/>
          <w:sz w:val="24"/>
          <w:szCs w:val="24"/>
        </w:rPr>
      </w:pPr>
      <w:r w:rsidRPr="00AE6882">
        <w:rPr>
          <w:rFonts w:ascii="Times New Roman" w:hAnsi="Times New Roman"/>
          <w:b/>
          <w:sz w:val="24"/>
          <w:szCs w:val="24"/>
        </w:rPr>
        <w:t>Нормы оценок по предметам на уровне начального общего образования</w:t>
      </w:r>
    </w:p>
    <w:p w:rsidR="008209C2" w:rsidRPr="00AE6882" w:rsidRDefault="008209C2" w:rsidP="00BC5CEB">
      <w:pPr>
        <w:pStyle w:val="a9"/>
        <w:keepNext/>
        <w:tabs>
          <w:tab w:val="left" w:pos="10595"/>
        </w:tabs>
        <w:spacing w:line="240" w:lineRule="auto"/>
        <w:ind w:left="851" w:right="-37" w:firstLine="0"/>
        <w:rPr>
          <w:rFonts w:ascii="Times New Roman" w:hAnsi="Times New Roman"/>
          <w:sz w:val="24"/>
          <w:szCs w:val="24"/>
        </w:rPr>
      </w:pPr>
      <w:r w:rsidRPr="00AE6882">
        <w:rPr>
          <w:rFonts w:ascii="Times New Roman" w:hAnsi="Times New Roman"/>
          <w:sz w:val="24"/>
          <w:szCs w:val="24"/>
        </w:rPr>
        <w:t>В МБОУ «</w:t>
      </w:r>
      <w:r w:rsidR="00436B63">
        <w:rPr>
          <w:rFonts w:ascii="Times New Roman" w:hAnsi="Times New Roman"/>
          <w:sz w:val="24"/>
          <w:szCs w:val="24"/>
        </w:rPr>
        <w:t>Тахталинская НОШ</w:t>
      </w:r>
      <w:r w:rsidRPr="00AE6882">
        <w:rPr>
          <w:rFonts w:ascii="Times New Roman" w:hAnsi="Times New Roman"/>
          <w:sz w:val="24"/>
          <w:szCs w:val="24"/>
        </w:rPr>
        <w:t xml:space="preserve">» принята балльная система оценивания. Учебные достижения учеников 1 классов оцениваются качественно с выявлением уровня усвоения программного материала: уровни (высокий уровень, повышенный уровень, базовый уровень, низкий уровень) соответствуют отметкам «5», «4», «3», «2», которые выставляются за перечисленные ниже виды работ. </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p>
    <w:p w:rsidR="008209C2" w:rsidRPr="00AE6882" w:rsidRDefault="008209C2" w:rsidP="00BC5CEB">
      <w:pPr>
        <w:pStyle w:val="a9"/>
        <w:keepNext/>
        <w:tabs>
          <w:tab w:val="left" w:pos="10595"/>
        </w:tabs>
        <w:spacing w:line="240" w:lineRule="auto"/>
        <w:ind w:left="851" w:right="-37" w:firstLine="0"/>
        <w:rPr>
          <w:rFonts w:ascii="Times New Roman" w:hAnsi="Times New Roman"/>
          <w:b/>
          <w:color w:val="auto"/>
          <w:sz w:val="24"/>
          <w:szCs w:val="24"/>
        </w:rPr>
      </w:pPr>
      <w:r w:rsidRPr="00AE6882">
        <w:rPr>
          <w:rFonts w:ascii="Times New Roman" w:hAnsi="Times New Roman"/>
          <w:b/>
          <w:color w:val="auto"/>
          <w:sz w:val="24"/>
          <w:szCs w:val="24"/>
        </w:rPr>
        <w:t>Критерии оценивания результатов по русскому языку</w:t>
      </w:r>
    </w:p>
    <w:p w:rsidR="008209C2" w:rsidRPr="00AE6882" w:rsidRDefault="008209C2" w:rsidP="00BC5CEB">
      <w:pPr>
        <w:pStyle w:val="a9"/>
        <w:keepNext/>
        <w:tabs>
          <w:tab w:val="left" w:pos="10595"/>
        </w:tabs>
        <w:spacing w:line="240" w:lineRule="auto"/>
        <w:ind w:left="851" w:right="-37" w:firstLine="0"/>
        <w:rPr>
          <w:rFonts w:ascii="Times New Roman" w:hAnsi="Times New Roman"/>
          <w:b/>
          <w:color w:val="auto"/>
          <w:sz w:val="24"/>
          <w:szCs w:val="24"/>
        </w:rPr>
      </w:pPr>
      <w:r w:rsidRPr="00AE6882">
        <w:rPr>
          <w:rFonts w:ascii="Times New Roman" w:hAnsi="Times New Roman"/>
          <w:b/>
          <w:color w:val="auto"/>
          <w:sz w:val="24"/>
          <w:szCs w:val="24"/>
        </w:rPr>
        <w:t>1 класс</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При выявлении уровня развития умений и навыков по русскому языку учитываются развитие каллиграфического навыка, знаний, умений и навыков по орфографии, сформированность устной речи.</w:t>
      </w:r>
    </w:p>
    <w:p w:rsidR="008209C2" w:rsidRPr="00AE6882" w:rsidRDefault="008209C2" w:rsidP="00BC5CEB">
      <w:pPr>
        <w:pStyle w:val="a9"/>
        <w:keepNext/>
        <w:tabs>
          <w:tab w:val="left" w:pos="10595"/>
        </w:tabs>
        <w:spacing w:line="240" w:lineRule="auto"/>
        <w:ind w:left="851" w:right="-37" w:firstLine="0"/>
        <w:rPr>
          <w:rFonts w:ascii="Times New Roman" w:hAnsi="Times New Roman"/>
          <w:b/>
          <w:color w:val="auto"/>
          <w:sz w:val="24"/>
          <w:szCs w:val="24"/>
        </w:rPr>
      </w:pPr>
      <w:r w:rsidRPr="00AE6882">
        <w:rPr>
          <w:rFonts w:ascii="Times New Roman" w:hAnsi="Times New Roman"/>
          <w:b/>
          <w:color w:val="auto"/>
          <w:sz w:val="24"/>
          <w:szCs w:val="24"/>
        </w:rPr>
        <w:t>Развитие каллиграфического навыка</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b/>
          <w:color w:val="auto"/>
          <w:sz w:val="24"/>
          <w:szCs w:val="24"/>
        </w:rPr>
        <w:t>Повышенному уровню</w:t>
      </w:r>
      <w:r w:rsidRPr="00AE6882">
        <w:rPr>
          <w:rFonts w:ascii="Times New Roman" w:hAnsi="Times New Roman"/>
          <w:color w:val="auto"/>
          <w:sz w:val="24"/>
          <w:szCs w:val="24"/>
        </w:rPr>
        <w:t xml:space="preserve"> развития навыка письма соответствует письмо с правильной каллиграфией. Допускается 1-2 негрубых недочёта.</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b/>
          <w:color w:val="auto"/>
          <w:sz w:val="24"/>
          <w:szCs w:val="24"/>
        </w:rPr>
        <w:lastRenderedPageBreak/>
        <w:t>Базовому уровню</w:t>
      </w:r>
      <w:r w:rsidRPr="00AE6882">
        <w:rPr>
          <w:rFonts w:ascii="Times New Roman" w:hAnsi="Times New Roman"/>
          <w:color w:val="auto"/>
          <w:sz w:val="24"/>
          <w:szCs w:val="24"/>
        </w:rPr>
        <w:t xml:space="preserve"> развития навыка соответствует письмо, если имеется 2-3 существенных недочёта (несоблюдение наклона, равного расстояния между буквами, словами, несоблюдение пропорций букв по высоте и ширине и др.) и 1-2 негрубых недочёта. </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b/>
          <w:color w:val="auto"/>
          <w:sz w:val="24"/>
          <w:szCs w:val="24"/>
        </w:rPr>
        <w:t>Ниже базового уровня</w:t>
      </w:r>
      <w:r w:rsidRPr="00AE6882">
        <w:rPr>
          <w:rFonts w:ascii="Times New Roman" w:hAnsi="Times New Roman"/>
          <w:color w:val="auto"/>
          <w:sz w:val="24"/>
          <w:szCs w:val="24"/>
        </w:rPr>
        <w:t xml:space="preserve"> развития каллиграфического навыка соответствует письмо, которое в целом не соответствует многим из перечисленных выше требований, небрежное, неразборчивое, с помарками.</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К числу негрубых недочётов относятся:</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а) частичные искажения формы букв:</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б) несоблюдение точных пропорций по высоте заглавных и строчных букв;</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в) наличие нерациональных соединений, искажающих форму букв;</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г) выход за линию рабочей строки, недописывание до неё;</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е) отдельные случаи несоблюдения наклона, равного расстояния между буквами и словами.</w:t>
      </w:r>
    </w:p>
    <w:p w:rsidR="008209C2" w:rsidRPr="00AE6882" w:rsidRDefault="008209C2" w:rsidP="00BC5CEB">
      <w:pPr>
        <w:pStyle w:val="a9"/>
        <w:keepNext/>
        <w:tabs>
          <w:tab w:val="left" w:pos="10595"/>
        </w:tabs>
        <w:spacing w:line="240" w:lineRule="auto"/>
        <w:ind w:left="851" w:right="-37" w:firstLine="0"/>
        <w:rPr>
          <w:rFonts w:ascii="Times New Roman" w:hAnsi="Times New Roman"/>
          <w:b/>
          <w:color w:val="auto"/>
          <w:sz w:val="24"/>
          <w:szCs w:val="24"/>
        </w:rPr>
      </w:pPr>
      <w:r w:rsidRPr="00AE6882">
        <w:rPr>
          <w:rFonts w:ascii="Times New Roman" w:hAnsi="Times New Roman"/>
          <w:b/>
          <w:color w:val="auto"/>
          <w:sz w:val="24"/>
          <w:szCs w:val="24"/>
        </w:rPr>
        <w:t>Развитие знаний, умений и навыков по орфографии</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b/>
          <w:color w:val="auto"/>
          <w:sz w:val="24"/>
          <w:szCs w:val="24"/>
        </w:rPr>
        <w:t>Повышенному уровню</w:t>
      </w:r>
      <w:r w:rsidRPr="00AE6882">
        <w:rPr>
          <w:rFonts w:ascii="Times New Roman" w:hAnsi="Times New Roman"/>
          <w:color w:val="auto"/>
          <w:sz w:val="24"/>
          <w:szCs w:val="24"/>
        </w:rPr>
        <w:t xml:space="preserve"> соответствует письмо без ошибок, как по текущему, так и по предыдущему материалу.</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b/>
          <w:color w:val="auto"/>
          <w:sz w:val="24"/>
          <w:szCs w:val="24"/>
        </w:rPr>
        <w:t>Базовому уровню</w:t>
      </w:r>
      <w:r w:rsidRPr="00AE6882">
        <w:rPr>
          <w:rFonts w:ascii="Times New Roman" w:hAnsi="Times New Roman"/>
          <w:color w:val="auto"/>
          <w:sz w:val="24"/>
          <w:szCs w:val="24"/>
        </w:rPr>
        <w:t xml:space="preserve"> соответствует письмо, при котором число ошибок не превышает 5 и работы не содержат более 5—7 недочетов.</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b/>
          <w:color w:val="auto"/>
          <w:sz w:val="24"/>
          <w:szCs w:val="24"/>
        </w:rPr>
        <w:t>Ниже базового уровня</w:t>
      </w:r>
      <w:r w:rsidRPr="00AE6882">
        <w:rPr>
          <w:rFonts w:ascii="Times New Roman" w:hAnsi="Times New Roman"/>
          <w:color w:val="auto"/>
          <w:sz w:val="24"/>
          <w:szCs w:val="24"/>
        </w:rPr>
        <w:t xml:space="preserve"> соответствует письмо, в котором число ошибок и недочётов превышает указанное количество.</w:t>
      </w:r>
    </w:p>
    <w:p w:rsidR="008209C2" w:rsidRPr="00AE6882" w:rsidRDefault="008209C2" w:rsidP="00BC5CEB">
      <w:pPr>
        <w:pStyle w:val="a9"/>
        <w:keepNext/>
        <w:tabs>
          <w:tab w:val="left" w:pos="10595"/>
        </w:tabs>
        <w:spacing w:line="240" w:lineRule="auto"/>
        <w:ind w:left="851" w:right="-37" w:firstLine="0"/>
        <w:rPr>
          <w:rFonts w:ascii="Times New Roman" w:hAnsi="Times New Roman"/>
          <w:b/>
          <w:color w:val="auto"/>
          <w:sz w:val="24"/>
          <w:szCs w:val="24"/>
        </w:rPr>
      </w:pPr>
      <w:r w:rsidRPr="00AE6882">
        <w:rPr>
          <w:rFonts w:ascii="Times New Roman" w:hAnsi="Times New Roman"/>
          <w:b/>
          <w:color w:val="auto"/>
          <w:sz w:val="24"/>
          <w:szCs w:val="24"/>
        </w:rPr>
        <w:t>Сформированность устной речи</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Критериями оценки сформированности устной речи являются:</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а) полнота и правильность ответа;</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б) степень осознанности усвоения излагаемых знаний;</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в) последовательность изложения;</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г) культура речи.</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b/>
          <w:color w:val="auto"/>
          <w:sz w:val="24"/>
          <w:szCs w:val="24"/>
        </w:rPr>
        <w:t>Повышенному уровню</w:t>
      </w:r>
      <w:r w:rsidRPr="00AE6882">
        <w:rPr>
          <w:rFonts w:ascii="Times New Roman" w:hAnsi="Times New Roman"/>
          <w:color w:val="auto"/>
          <w:sz w:val="24"/>
          <w:szCs w:val="24"/>
        </w:rPr>
        <w:t xml:space="preserve"> развития устной речи соответствуют полные, правильные связанные, последовательные ответы ученика без недочётов или допускается не более одной неточности в речи.</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b/>
          <w:color w:val="auto"/>
          <w:sz w:val="24"/>
          <w:szCs w:val="24"/>
        </w:rPr>
        <w:t>Базовому уровню</w:t>
      </w:r>
      <w:r w:rsidRPr="00AE6882">
        <w:rPr>
          <w:rFonts w:ascii="Times New Roman" w:hAnsi="Times New Roman"/>
          <w:color w:val="auto"/>
          <w:sz w:val="24"/>
          <w:szCs w:val="24"/>
        </w:rPr>
        <w:t xml:space="preserve"> соответствуют ответы, близкие к требованиям, удовлетворяющим для оценки высокого уровня, но ученик допускает неточности в речевом оформлении ответов.</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b/>
          <w:color w:val="auto"/>
          <w:sz w:val="24"/>
          <w:szCs w:val="24"/>
        </w:rPr>
        <w:t>Ниже базового уровня</w:t>
      </w:r>
      <w:r w:rsidRPr="00AE6882">
        <w:rPr>
          <w:rFonts w:ascii="Times New Roman" w:hAnsi="Times New Roman"/>
          <w:color w:val="auto"/>
          <w:sz w:val="24"/>
          <w:szCs w:val="24"/>
        </w:rPr>
        <w:t xml:space="preserve"> соответствуют ответы, если ученик в целом обнаруживает понимание излагаемого материала, но отвечает неполно, по наводящим вопросам, затрудняется самостоятельно подтвердить правило примерами, допускает ошибки при работе с текстом и анализе слов и предложений, которые исправляет только при помощи учителя, излагает материал несвязно, недостаточно последовательно, допускает неточности в употреблении слов и построении словосочетаний и предложений.</w:t>
      </w:r>
    </w:p>
    <w:p w:rsidR="008209C2" w:rsidRPr="00AE6882" w:rsidRDefault="008209C2" w:rsidP="00BC5CEB">
      <w:pPr>
        <w:pStyle w:val="a9"/>
        <w:keepNext/>
        <w:tabs>
          <w:tab w:val="left" w:pos="10595"/>
        </w:tabs>
        <w:spacing w:line="240" w:lineRule="auto"/>
        <w:ind w:left="851" w:right="-37" w:firstLine="0"/>
        <w:rPr>
          <w:rFonts w:ascii="Times New Roman" w:hAnsi="Times New Roman"/>
          <w:b/>
          <w:color w:val="auto"/>
          <w:sz w:val="24"/>
          <w:szCs w:val="24"/>
        </w:rPr>
      </w:pPr>
      <w:r w:rsidRPr="00AE6882">
        <w:rPr>
          <w:rFonts w:ascii="Times New Roman" w:hAnsi="Times New Roman"/>
          <w:b/>
          <w:color w:val="auto"/>
          <w:sz w:val="24"/>
          <w:szCs w:val="24"/>
        </w:rPr>
        <w:t>2 - 4 класс</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b/>
          <w:color w:val="auto"/>
          <w:sz w:val="24"/>
          <w:szCs w:val="24"/>
        </w:rPr>
        <w:t>Контроль за уровнем достижений учащихся</w:t>
      </w:r>
      <w:r w:rsidRPr="00AE6882">
        <w:rPr>
          <w:rFonts w:ascii="Times New Roman" w:hAnsi="Times New Roman"/>
          <w:color w:val="auto"/>
          <w:sz w:val="24"/>
          <w:szCs w:val="24"/>
        </w:rPr>
        <w:t xml:space="preserve"> по русскому языку проводится в форме письменных работ: диктантов, грамматических заданий, контрольных списываний, изложений, тестовых заданий.</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i/>
          <w:color w:val="auto"/>
          <w:sz w:val="24"/>
          <w:szCs w:val="24"/>
        </w:rPr>
        <w:t>Диктант</w:t>
      </w:r>
      <w:r w:rsidRPr="00AE6882">
        <w:rPr>
          <w:rFonts w:ascii="Times New Roman" w:hAnsi="Times New Roman"/>
          <w:color w:val="auto"/>
          <w:sz w:val="24"/>
          <w:szCs w:val="24"/>
        </w:rPr>
        <w:t xml:space="preserve"> служит средством проверки орфографических и пунктуационных умений и навыков.</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i/>
          <w:color w:val="auto"/>
          <w:sz w:val="24"/>
          <w:szCs w:val="24"/>
        </w:rPr>
        <w:t>Грамматический разбор</w:t>
      </w:r>
      <w:r w:rsidRPr="00AE6882">
        <w:rPr>
          <w:rFonts w:ascii="Times New Roman" w:hAnsi="Times New Roman"/>
          <w:color w:val="auto"/>
          <w:sz w:val="24"/>
          <w:szCs w:val="24"/>
        </w:rPr>
        <w:t xml:space="preserve"> есть средство проверки степени понимании учащимися изучаемых грамматических явлений, умения производить простейший языковой анализ слов и предложений.</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i/>
          <w:color w:val="auto"/>
          <w:sz w:val="24"/>
          <w:szCs w:val="24"/>
        </w:rPr>
        <w:t>Контрольное списывание</w:t>
      </w:r>
      <w:r w:rsidRPr="00AE6882">
        <w:rPr>
          <w:rFonts w:ascii="Times New Roman" w:hAnsi="Times New Roman"/>
          <w:color w:val="auto"/>
          <w:sz w:val="24"/>
          <w:szCs w:val="24"/>
        </w:rPr>
        <w:t>, как и диктант, - способ проверки усвоенных орфографических и пунктуационных правил, сформированности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i/>
          <w:color w:val="auto"/>
          <w:sz w:val="24"/>
          <w:szCs w:val="24"/>
        </w:rPr>
        <w:t>Изложение (обучающее)</w:t>
      </w:r>
      <w:r w:rsidRPr="00AE6882">
        <w:rPr>
          <w:rFonts w:ascii="Times New Roman" w:hAnsi="Times New Roman"/>
          <w:color w:val="auto"/>
          <w:sz w:val="24"/>
          <w:szCs w:val="24"/>
        </w:rPr>
        <w:t xml:space="preserve">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организовать письменный пересказ, соблюдая правила родного языка.</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i/>
          <w:color w:val="auto"/>
          <w:sz w:val="24"/>
          <w:szCs w:val="24"/>
        </w:rPr>
        <w:t>Тестовые задания</w:t>
      </w:r>
      <w:r w:rsidRPr="00AE6882">
        <w:rPr>
          <w:rFonts w:ascii="Times New Roman" w:hAnsi="Times New Roman"/>
          <w:color w:val="auto"/>
          <w:sz w:val="24"/>
          <w:szCs w:val="24"/>
        </w:rPr>
        <w:t xml:space="preserve"> - динамичная форма проверки, направленная на установление уровня сформированности умения использовать свои знания в нестандартных учебных ситуациях.</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p>
    <w:p w:rsidR="008209C2" w:rsidRPr="00AE6882" w:rsidRDefault="008209C2" w:rsidP="00BC5CEB">
      <w:pPr>
        <w:pStyle w:val="a9"/>
        <w:keepNext/>
        <w:tabs>
          <w:tab w:val="left" w:pos="10595"/>
        </w:tabs>
        <w:spacing w:line="240" w:lineRule="auto"/>
        <w:ind w:left="851" w:right="-37" w:firstLine="0"/>
        <w:rPr>
          <w:rFonts w:ascii="Times New Roman" w:hAnsi="Times New Roman"/>
          <w:b/>
          <w:color w:val="auto"/>
          <w:sz w:val="24"/>
          <w:szCs w:val="24"/>
        </w:rPr>
      </w:pPr>
      <w:r w:rsidRPr="00AE6882">
        <w:rPr>
          <w:rFonts w:ascii="Times New Roman" w:hAnsi="Times New Roman"/>
          <w:b/>
          <w:color w:val="auto"/>
          <w:sz w:val="24"/>
          <w:szCs w:val="24"/>
        </w:rPr>
        <w:t>Проверка и оценивание устных ответов</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lastRenderedPageBreak/>
        <w:t>Устный опрос является важным способом учета знаний, умений и навыков учащихся начальных классов по данным разделам. При оценке устных ответов во внимание принимаются следующие критерии:</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1) полнота и правильность ответа;</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2) степень осознанности усвоения излагаемых знаний;</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3) последовательность изложения и культура речи.</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Полный ответ ученика, особенно 3-4-х классов, должен представлять собой связное высказывание на заданную учителем тему и свидетельствовать об осознанном усвоении им изученного материала: умении подтверждать ответ (правила, определения) своими примерами, опознавать в тексте по заданию учителя те или иные категории (члены предложения, части речи, склонение, падеж, род, число и др.), слова на определенные правила; умении объяснять их написание, самостоятельно и правильно применять знания при выполнении практических упражнений и, прежде всего, при проведении разного рода разборов слов (звукобуквенного, по составу, морфологического) и предложений.</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b/>
          <w:color w:val="auto"/>
          <w:sz w:val="24"/>
          <w:szCs w:val="24"/>
        </w:rPr>
        <w:t>Оценка «5»</w:t>
      </w:r>
      <w:r w:rsidRPr="00AE6882">
        <w:rPr>
          <w:rFonts w:ascii="Times New Roman" w:hAnsi="Times New Roman"/>
          <w:color w:val="auto"/>
          <w:sz w:val="24"/>
          <w:szCs w:val="24"/>
        </w:rPr>
        <w:t xml:space="preserve"> ставится, если ученик дает полный и правильный ответ, обнаруживает осознанное усвоение программного материала, а также демонстрирует знания выше программы, подтверждает ответ своими примерами, самостоятельно и правильно применяет знания при проведении анализа слов и предложений, распознавании в тексте изученных грамматических категорий, объяснении написания слов и употребления знаков препинания, отвечает связно, последовательно, без недочетов.</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b/>
          <w:color w:val="auto"/>
          <w:sz w:val="24"/>
          <w:szCs w:val="24"/>
        </w:rPr>
        <w:t>Оценка «4»</w:t>
      </w:r>
      <w:r w:rsidRPr="00AE6882">
        <w:rPr>
          <w:rFonts w:ascii="Times New Roman" w:hAnsi="Times New Roman"/>
          <w:color w:val="auto"/>
          <w:sz w:val="24"/>
          <w:szCs w:val="24"/>
        </w:rPr>
        <w:t xml:space="preserve"> ставится, если ученик дает полный и правильный ответ, обнаруживает осознанное усвоение программного материала, подтверждает ответ своими примерами, самостоятельно и правильно применяет знания при проведении анализа слов и предложений, распознавании в тексте изученных грамматических категорий, объяснении написания слов и употребления знаков препинания, отвечает связно, последовательно, без недочетов или допускает не более одной неточности в речи.</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b/>
          <w:color w:val="auto"/>
          <w:sz w:val="24"/>
          <w:szCs w:val="24"/>
        </w:rPr>
        <w:t>Оценка «3»</w:t>
      </w:r>
      <w:r w:rsidRPr="00AE6882">
        <w:rPr>
          <w:rFonts w:ascii="Times New Roman" w:hAnsi="Times New Roman"/>
          <w:color w:val="auto"/>
          <w:sz w:val="24"/>
          <w:szCs w:val="24"/>
        </w:rPr>
        <w:t xml:space="preserve"> ставится, если ученик дает ответ, близкий к требованиям, установленным для оценки «4», но допускает 1-2 неточности в речевом оформлении ответа, в подтверждении верно сформулированного правила примерами, при работе над текстом и анализе слов в предложении, которые легко исправляет сам или с небольшой помощью учителя.</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b/>
          <w:color w:val="auto"/>
          <w:sz w:val="24"/>
          <w:szCs w:val="24"/>
        </w:rPr>
        <w:t>Оценка «2»</w:t>
      </w:r>
      <w:r w:rsidRPr="00AE6882">
        <w:rPr>
          <w:rFonts w:ascii="Times New Roman" w:hAnsi="Times New Roman"/>
          <w:color w:val="auto"/>
          <w:sz w:val="24"/>
          <w:szCs w:val="24"/>
        </w:rPr>
        <w:t xml:space="preserve"> ставится, если ученик в целом обнаруживает понимание излагаемого материала, но отвечает неполно, по наводящим вопросам учителя, затрудняется самостоятельно подтвердить правило примерами, допускает ошибки при работе текстом и анализе слов и предложений, которые исправляет только с помощью учителя, излагает материал несвязно, недостаточно последовательно, допускает неточности в употреблении слов и построении словосочетаний и предложений.</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p>
    <w:p w:rsidR="008209C2" w:rsidRPr="00AE6882" w:rsidRDefault="008209C2" w:rsidP="00BC5CEB">
      <w:pPr>
        <w:pStyle w:val="a9"/>
        <w:keepNext/>
        <w:tabs>
          <w:tab w:val="left" w:pos="10595"/>
        </w:tabs>
        <w:spacing w:line="240" w:lineRule="auto"/>
        <w:ind w:left="851" w:right="-37" w:firstLine="0"/>
        <w:rPr>
          <w:rFonts w:ascii="Times New Roman" w:hAnsi="Times New Roman"/>
          <w:b/>
          <w:color w:val="auto"/>
          <w:sz w:val="24"/>
          <w:szCs w:val="24"/>
        </w:rPr>
      </w:pPr>
      <w:r w:rsidRPr="00AE6882">
        <w:rPr>
          <w:rFonts w:ascii="Times New Roman" w:hAnsi="Times New Roman"/>
          <w:b/>
          <w:color w:val="auto"/>
          <w:sz w:val="24"/>
          <w:szCs w:val="24"/>
        </w:rPr>
        <w:t>Диктант.</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b/>
          <w:color w:val="auto"/>
          <w:sz w:val="24"/>
          <w:szCs w:val="24"/>
        </w:rPr>
        <w:t>«5»</w:t>
      </w:r>
      <w:r w:rsidRPr="00AE6882">
        <w:rPr>
          <w:rFonts w:ascii="Times New Roman" w:hAnsi="Times New Roman"/>
          <w:color w:val="auto"/>
          <w:sz w:val="24"/>
          <w:szCs w:val="24"/>
        </w:rPr>
        <w:t xml:space="preserve"> – ставится, если нет ошибок и исправлений; работа написана аккуратно в соответствии с требованиями каллиграфии (во 2 -4 классе возможно одно исправление.</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b/>
          <w:color w:val="auto"/>
          <w:sz w:val="24"/>
          <w:szCs w:val="24"/>
        </w:rPr>
        <w:t>«4»</w:t>
      </w:r>
      <w:r w:rsidRPr="00AE6882">
        <w:rPr>
          <w:rFonts w:ascii="Times New Roman" w:hAnsi="Times New Roman"/>
          <w:color w:val="auto"/>
          <w:sz w:val="24"/>
          <w:szCs w:val="24"/>
        </w:rPr>
        <w:t xml:space="preserve"> – ставится, если не более двух орфографических ошибок; работа выполнена чисто, но есть небольшие отклонения от каллиграфических норм.</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b/>
          <w:color w:val="auto"/>
          <w:sz w:val="24"/>
          <w:szCs w:val="24"/>
        </w:rPr>
        <w:t>«3»</w:t>
      </w:r>
      <w:r w:rsidRPr="00AE6882">
        <w:rPr>
          <w:rFonts w:ascii="Times New Roman" w:hAnsi="Times New Roman"/>
          <w:color w:val="auto"/>
          <w:sz w:val="24"/>
          <w:szCs w:val="24"/>
        </w:rPr>
        <w:t xml:space="preserve"> – ставится, если допущено 3 – 5 ошибок, работа написана небрежно.</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b/>
          <w:color w:val="auto"/>
          <w:sz w:val="24"/>
          <w:szCs w:val="24"/>
        </w:rPr>
        <w:t>«2»</w:t>
      </w:r>
      <w:r w:rsidRPr="00AE6882">
        <w:rPr>
          <w:rFonts w:ascii="Times New Roman" w:hAnsi="Times New Roman"/>
          <w:color w:val="auto"/>
          <w:sz w:val="24"/>
          <w:szCs w:val="24"/>
        </w:rPr>
        <w:t xml:space="preserve"> – ставится, если допущено более 5 орфографических ошибок, работа написана неряшливо.</w:t>
      </w:r>
    </w:p>
    <w:p w:rsidR="008209C2" w:rsidRPr="00AE6882" w:rsidRDefault="008209C2" w:rsidP="00BC5CEB">
      <w:pPr>
        <w:pStyle w:val="a9"/>
        <w:keepNext/>
        <w:tabs>
          <w:tab w:val="left" w:pos="10595"/>
        </w:tabs>
        <w:spacing w:line="240" w:lineRule="auto"/>
        <w:ind w:left="851" w:right="-37" w:firstLine="0"/>
        <w:rPr>
          <w:rFonts w:ascii="Times New Roman" w:hAnsi="Times New Roman"/>
          <w:b/>
          <w:color w:val="auto"/>
          <w:sz w:val="24"/>
          <w:szCs w:val="24"/>
        </w:rPr>
      </w:pPr>
      <w:r w:rsidRPr="00AE6882">
        <w:rPr>
          <w:rFonts w:ascii="Times New Roman" w:hAnsi="Times New Roman"/>
          <w:b/>
          <w:color w:val="auto"/>
          <w:sz w:val="24"/>
          <w:szCs w:val="24"/>
        </w:rPr>
        <w:t>Ошибкой в диктанте следует считать:</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нарушение правил орфографии при написании слов;</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пропуск и искажение букв в словах;</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замену слов;</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отсутствие знаков препинания в пределах программы данного класса;</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неправильное написание слов, которые не проверяются правилом (списки таких слов даны в программе каждого класса).</w:t>
      </w:r>
    </w:p>
    <w:p w:rsidR="008209C2" w:rsidRPr="00AE6882" w:rsidRDefault="008209C2" w:rsidP="00BC5CEB">
      <w:pPr>
        <w:pStyle w:val="a9"/>
        <w:keepNext/>
        <w:tabs>
          <w:tab w:val="left" w:pos="10595"/>
        </w:tabs>
        <w:spacing w:line="240" w:lineRule="auto"/>
        <w:ind w:left="851" w:right="-37" w:firstLine="0"/>
        <w:rPr>
          <w:rFonts w:ascii="Times New Roman" w:hAnsi="Times New Roman"/>
          <w:b/>
          <w:color w:val="auto"/>
          <w:sz w:val="24"/>
          <w:szCs w:val="24"/>
        </w:rPr>
      </w:pPr>
      <w:r w:rsidRPr="00AE6882">
        <w:rPr>
          <w:rFonts w:ascii="Times New Roman" w:hAnsi="Times New Roman"/>
          <w:b/>
          <w:color w:val="auto"/>
          <w:sz w:val="24"/>
          <w:szCs w:val="24"/>
        </w:rPr>
        <w:t>За ошибку не считаются:</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ошибки на те разделы орфографии и пунктуации, которые ни в данном классе, ни в предшествующих классах не изучались;</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lastRenderedPageBreak/>
        <w:t xml:space="preserve">- единичный пропуск точки в конце предложения, если первое слово следующего предложения написано с заглавной буквы; </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единичный случай замены одного слова без искажения смысла.</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b/>
          <w:color w:val="auto"/>
          <w:sz w:val="24"/>
          <w:szCs w:val="24"/>
        </w:rPr>
        <w:t>За одну ошибку в диктанте считаются</w:t>
      </w:r>
      <w:r w:rsidRPr="00AE6882">
        <w:rPr>
          <w:rFonts w:ascii="Times New Roman" w:hAnsi="Times New Roman"/>
          <w:color w:val="auto"/>
          <w:sz w:val="24"/>
          <w:szCs w:val="24"/>
        </w:rPr>
        <w:t xml:space="preserve">: </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xml:space="preserve">- два исправления; </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xml:space="preserve">- две пунктуационные ошибки; </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повторение ошибок в одном и том же слове, например, в слове «ножи» дважды написано в конце «ы». Если же подобная ошибка встречается в другом слове, она считается за ошибку.</w:t>
      </w:r>
    </w:p>
    <w:p w:rsidR="008209C2" w:rsidRPr="00AE6882" w:rsidRDefault="008209C2" w:rsidP="00BC5CEB">
      <w:pPr>
        <w:pStyle w:val="a9"/>
        <w:keepNext/>
        <w:tabs>
          <w:tab w:val="left" w:pos="10595"/>
        </w:tabs>
        <w:spacing w:line="240" w:lineRule="auto"/>
        <w:ind w:left="851" w:right="-37" w:firstLine="0"/>
        <w:rPr>
          <w:rFonts w:ascii="Times New Roman" w:hAnsi="Times New Roman"/>
          <w:b/>
          <w:color w:val="auto"/>
          <w:sz w:val="24"/>
          <w:szCs w:val="24"/>
        </w:rPr>
      </w:pPr>
      <w:r w:rsidRPr="00AE6882">
        <w:rPr>
          <w:rFonts w:ascii="Times New Roman" w:hAnsi="Times New Roman"/>
          <w:b/>
          <w:color w:val="auto"/>
          <w:sz w:val="24"/>
          <w:szCs w:val="24"/>
        </w:rPr>
        <w:t>Объем диктанта</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1-й класс- 15 - 17 слов.</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2-й класс - 1 - 2 четверть - 25 - 35 слов, 3 - 4 четверть - 35 - 52 слова.</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3-й класс - 1 - 2 четверг - 45 - 53 слова, 3 - 4 четверть - 53 - 73 слова.</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4-й класс - 1 - 2 четверть - 58 - 77 слов, 3 - 4 четверть - 77- 93 слова.</w:t>
      </w:r>
    </w:p>
    <w:p w:rsidR="008209C2" w:rsidRPr="00AE6882" w:rsidRDefault="008209C2" w:rsidP="00BC5CEB">
      <w:pPr>
        <w:pStyle w:val="a9"/>
        <w:keepNext/>
        <w:tabs>
          <w:tab w:val="left" w:pos="10595"/>
        </w:tabs>
        <w:spacing w:line="240" w:lineRule="auto"/>
        <w:ind w:left="851" w:right="-37" w:firstLine="0"/>
        <w:rPr>
          <w:rFonts w:ascii="Times New Roman" w:hAnsi="Times New Roman"/>
          <w:b/>
          <w:color w:val="auto"/>
          <w:sz w:val="24"/>
          <w:szCs w:val="24"/>
        </w:rPr>
      </w:pPr>
      <w:r w:rsidRPr="00AE6882">
        <w:rPr>
          <w:rFonts w:ascii="Times New Roman" w:hAnsi="Times New Roman"/>
          <w:b/>
          <w:color w:val="auto"/>
          <w:sz w:val="24"/>
          <w:szCs w:val="24"/>
        </w:rPr>
        <w:t>Оценки за грамматические задания</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«5» –всё верно;</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«4» – не менее 3/4 верно;</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«3» – не менее 1/2 верно;</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«2» –не выполнено больше половины общего объёма заданий.</w:t>
      </w:r>
    </w:p>
    <w:p w:rsidR="008209C2" w:rsidRPr="00AE6882" w:rsidRDefault="008209C2" w:rsidP="00BC5CEB">
      <w:pPr>
        <w:pStyle w:val="a9"/>
        <w:keepNext/>
        <w:tabs>
          <w:tab w:val="left" w:pos="10595"/>
        </w:tabs>
        <w:spacing w:line="240" w:lineRule="auto"/>
        <w:ind w:left="851" w:right="-37" w:firstLine="0"/>
        <w:rPr>
          <w:rFonts w:ascii="Times New Roman" w:hAnsi="Times New Roman"/>
          <w:b/>
          <w:color w:val="auto"/>
          <w:sz w:val="24"/>
          <w:szCs w:val="24"/>
        </w:rPr>
      </w:pPr>
      <w:r w:rsidRPr="00AE6882">
        <w:rPr>
          <w:rFonts w:ascii="Times New Roman" w:hAnsi="Times New Roman"/>
          <w:b/>
          <w:color w:val="auto"/>
          <w:sz w:val="24"/>
          <w:szCs w:val="24"/>
        </w:rPr>
        <w:t>Контрольное списывание.</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«5» -ставится за безошибочное аккуратное выполнение работы;</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«4» –ставится, если в работе 1 ошибка и 1 исправление;</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«3» –ставится, если в работе допущены 2 ошибки и 1 исправление;</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«2» –ставится, если в работе допущены 3 и более орфографические ошибки.</w:t>
      </w:r>
    </w:p>
    <w:p w:rsidR="008209C2" w:rsidRPr="00AE6882" w:rsidRDefault="008209C2" w:rsidP="00BC5CEB">
      <w:pPr>
        <w:pStyle w:val="a9"/>
        <w:keepNext/>
        <w:tabs>
          <w:tab w:val="left" w:pos="10595"/>
        </w:tabs>
        <w:spacing w:line="240" w:lineRule="auto"/>
        <w:ind w:left="851" w:right="-37" w:firstLine="0"/>
        <w:rPr>
          <w:rFonts w:ascii="Times New Roman" w:hAnsi="Times New Roman"/>
          <w:b/>
          <w:color w:val="auto"/>
          <w:sz w:val="24"/>
          <w:szCs w:val="24"/>
        </w:rPr>
      </w:pPr>
      <w:r w:rsidRPr="00AE6882">
        <w:rPr>
          <w:rFonts w:ascii="Times New Roman" w:hAnsi="Times New Roman"/>
          <w:b/>
          <w:color w:val="auto"/>
          <w:sz w:val="24"/>
          <w:szCs w:val="24"/>
        </w:rPr>
        <w:t>Словарный диктант (оценивается строже контрольного диктанта).</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«5» –нет ошибок;</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«4» –1-2 ошибки;</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xml:space="preserve">«3» –3-4ошибки (если 15-20 слов); </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«2» – более 3-4 ошибок (если 15-20 слов).</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b/>
          <w:color w:val="auto"/>
          <w:sz w:val="24"/>
          <w:szCs w:val="24"/>
        </w:rPr>
        <w:t>Объём словарного диктанта</w:t>
      </w:r>
      <w:r w:rsidRPr="00AE6882">
        <w:rPr>
          <w:rFonts w:ascii="Times New Roman" w:hAnsi="Times New Roman"/>
          <w:color w:val="auto"/>
          <w:sz w:val="24"/>
          <w:szCs w:val="24"/>
        </w:rPr>
        <w:t>: 2-й класс -10-12 слов, 3-й класс –12-15 слов, 4-й класс –до 20 слов.</w:t>
      </w:r>
    </w:p>
    <w:p w:rsidR="008209C2" w:rsidRPr="00AE6882" w:rsidRDefault="008209C2" w:rsidP="00BC5CEB">
      <w:pPr>
        <w:pStyle w:val="a9"/>
        <w:keepNext/>
        <w:tabs>
          <w:tab w:val="left" w:pos="10595"/>
        </w:tabs>
        <w:spacing w:line="240" w:lineRule="auto"/>
        <w:ind w:left="851" w:right="-37" w:firstLine="0"/>
        <w:rPr>
          <w:rFonts w:ascii="Times New Roman" w:hAnsi="Times New Roman"/>
          <w:b/>
          <w:color w:val="auto"/>
          <w:sz w:val="24"/>
          <w:szCs w:val="24"/>
        </w:rPr>
      </w:pPr>
      <w:r w:rsidRPr="00AE6882">
        <w:rPr>
          <w:rFonts w:ascii="Times New Roman" w:hAnsi="Times New Roman"/>
          <w:b/>
          <w:color w:val="auto"/>
          <w:sz w:val="24"/>
          <w:szCs w:val="24"/>
        </w:rPr>
        <w:t>Сочинение и изложение</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Основными критериями оценки изложений и сочинений является достаточно полное, последовательное, логичное воспроизведение содержания авторского текста или составление собственного, грамотное речевое оформление, правильное употребление слов, нормативное построение предложений, лексическое разнообразие, орфографическая грамотность.</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Сочинения и изложения в начальной школе носят обучающий характер. 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 за соблюдение орфографических и пунктуационных норм (5/4).</w:t>
      </w:r>
    </w:p>
    <w:p w:rsidR="008209C2" w:rsidRPr="00AE6882" w:rsidRDefault="008209C2" w:rsidP="00BC5CEB">
      <w:pPr>
        <w:pStyle w:val="a9"/>
        <w:keepNext/>
        <w:tabs>
          <w:tab w:val="left" w:pos="10595"/>
        </w:tabs>
        <w:spacing w:line="240" w:lineRule="auto"/>
        <w:ind w:left="851" w:right="-37" w:firstLine="0"/>
        <w:rPr>
          <w:rFonts w:ascii="Times New Roman" w:hAnsi="Times New Roman"/>
          <w:b/>
          <w:color w:val="auto"/>
          <w:sz w:val="24"/>
          <w:szCs w:val="24"/>
        </w:rPr>
      </w:pPr>
      <w:r w:rsidRPr="00AE6882">
        <w:rPr>
          <w:rFonts w:ascii="Times New Roman" w:hAnsi="Times New Roman"/>
          <w:b/>
          <w:color w:val="auto"/>
          <w:sz w:val="24"/>
          <w:szCs w:val="24"/>
        </w:rPr>
        <w:t>Изложение</w:t>
      </w:r>
    </w:p>
    <w:p w:rsidR="008209C2" w:rsidRPr="00AE6882" w:rsidRDefault="008209C2" w:rsidP="00BC5CEB">
      <w:pPr>
        <w:pStyle w:val="a9"/>
        <w:keepNext/>
        <w:tabs>
          <w:tab w:val="left" w:pos="10595"/>
        </w:tabs>
        <w:spacing w:line="240" w:lineRule="auto"/>
        <w:ind w:left="851" w:right="-37" w:firstLine="0"/>
        <w:rPr>
          <w:rFonts w:ascii="Times New Roman" w:hAnsi="Times New Roman"/>
          <w:b/>
          <w:color w:val="auto"/>
          <w:sz w:val="24"/>
          <w:szCs w:val="24"/>
        </w:rPr>
      </w:pPr>
      <w:r w:rsidRPr="00AE6882">
        <w:rPr>
          <w:rFonts w:ascii="Times New Roman" w:hAnsi="Times New Roman"/>
          <w:b/>
          <w:color w:val="auto"/>
          <w:sz w:val="24"/>
          <w:szCs w:val="24"/>
        </w:rPr>
        <w:t>Оценка за содержание и речевое оформление:</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b/>
          <w:color w:val="auto"/>
          <w:sz w:val="24"/>
          <w:szCs w:val="24"/>
        </w:rPr>
        <w:t>«5»</w:t>
      </w:r>
      <w:r w:rsidRPr="00AE6882">
        <w:rPr>
          <w:rFonts w:ascii="Times New Roman" w:hAnsi="Times New Roman"/>
          <w:color w:val="auto"/>
          <w:sz w:val="24"/>
          <w:szCs w:val="24"/>
        </w:rPr>
        <w:t xml:space="preserve"> – правильно и последовательно воспроизведен авторский текст.</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b/>
          <w:color w:val="auto"/>
          <w:sz w:val="24"/>
          <w:szCs w:val="24"/>
        </w:rPr>
        <w:t>«4»</w:t>
      </w:r>
      <w:r w:rsidRPr="00AE6882">
        <w:rPr>
          <w:rFonts w:ascii="Times New Roman" w:hAnsi="Times New Roman"/>
          <w:color w:val="auto"/>
          <w:sz w:val="24"/>
          <w:szCs w:val="24"/>
        </w:rPr>
        <w:t xml:space="preserve"> – незначительно нарушена последовательность изложения мыслей, имеются единичные (1-2) фактические и речевые неточности.</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b/>
          <w:color w:val="auto"/>
          <w:sz w:val="24"/>
          <w:szCs w:val="24"/>
        </w:rPr>
        <w:t>«3»</w:t>
      </w:r>
      <w:r w:rsidRPr="00AE6882">
        <w:rPr>
          <w:rFonts w:ascii="Times New Roman" w:hAnsi="Times New Roman"/>
          <w:color w:val="auto"/>
          <w:sz w:val="24"/>
          <w:szCs w:val="24"/>
        </w:rPr>
        <w:t xml:space="preserve"> –имеются некоторые отступления от авторского текста, допущены отдельные нарушения в последовательности изложения мыслей, в построении 2-3 предложений, беден словарь.</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b/>
          <w:color w:val="auto"/>
          <w:sz w:val="24"/>
          <w:szCs w:val="24"/>
        </w:rPr>
        <w:t>«2»</w:t>
      </w:r>
      <w:r w:rsidRPr="00AE6882">
        <w:rPr>
          <w:rFonts w:ascii="Times New Roman" w:hAnsi="Times New Roman"/>
          <w:color w:val="auto"/>
          <w:sz w:val="24"/>
          <w:szCs w:val="24"/>
        </w:rPr>
        <w:t xml:space="preserve"> –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w:t>
      </w:r>
    </w:p>
    <w:p w:rsidR="008209C2" w:rsidRPr="00AE6882" w:rsidRDefault="008209C2" w:rsidP="00BC5CEB">
      <w:pPr>
        <w:pStyle w:val="a9"/>
        <w:keepNext/>
        <w:tabs>
          <w:tab w:val="left" w:pos="10595"/>
        </w:tabs>
        <w:spacing w:line="240" w:lineRule="auto"/>
        <w:ind w:left="851" w:right="-37" w:firstLine="0"/>
        <w:rPr>
          <w:rFonts w:ascii="Times New Roman" w:hAnsi="Times New Roman"/>
          <w:b/>
          <w:color w:val="auto"/>
          <w:sz w:val="24"/>
          <w:szCs w:val="24"/>
        </w:rPr>
      </w:pPr>
      <w:r w:rsidRPr="00AE6882">
        <w:rPr>
          <w:rFonts w:ascii="Times New Roman" w:hAnsi="Times New Roman"/>
          <w:b/>
          <w:color w:val="auto"/>
          <w:sz w:val="24"/>
          <w:szCs w:val="24"/>
        </w:rPr>
        <w:t>Оценка за соблюдение орфографических и пунктуационных норм:</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b/>
          <w:color w:val="auto"/>
          <w:sz w:val="24"/>
          <w:szCs w:val="24"/>
        </w:rPr>
        <w:t>«5»</w:t>
      </w:r>
      <w:r w:rsidRPr="00AE6882">
        <w:rPr>
          <w:rFonts w:ascii="Times New Roman" w:hAnsi="Times New Roman"/>
          <w:color w:val="auto"/>
          <w:sz w:val="24"/>
          <w:szCs w:val="24"/>
        </w:rPr>
        <w:t xml:space="preserve"> – нет речевых и орфографических ошибок, исправлений, допущено 1 исправление.</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b/>
          <w:color w:val="auto"/>
          <w:sz w:val="24"/>
          <w:szCs w:val="24"/>
        </w:rPr>
        <w:t>«4»</w:t>
      </w:r>
      <w:r w:rsidRPr="00AE6882">
        <w:rPr>
          <w:rFonts w:ascii="Times New Roman" w:hAnsi="Times New Roman"/>
          <w:color w:val="auto"/>
          <w:sz w:val="24"/>
          <w:szCs w:val="24"/>
        </w:rPr>
        <w:t xml:space="preserve"> – имеются 1-2 орфографические ошибки и допущено 1 исправление.</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b/>
          <w:color w:val="auto"/>
          <w:sz w:val="24"/>
          <w:szCs w:val="24"/>
        </w:rPr>
        <w:t>«3»</w:t>
      </w:r>
      <w:r w:rsidRPr="00AE6882">
        <w:rPr>
          <w:rFonts w:ascii="Times New Roman" w:hAnsi="Times New Roman"/>
          <w:color w:val="auto"/>
          <w:sz w:val="24"/>
          <w:szCs w:val="24"/>
        </w:rPr>
        <w:t>–имеются 3-6 орфографические ошибки и 1-2 исправления.</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b/>
          <w:color w:val="auto"/>
          <w:sz w:val="24"/>
          <w:szCs w:val="24"/>
        </w:rPr>
        <w:t>«2»</w:t>
      </w:r>
      <w:r w:rsidRPr="00AE6882">
        <w:rPr>
          <w:rFonts w:ascii="Times New Roman" w:hAnsi="Times New Roman"/>
          <w:color w:val="auto"/>
          <w:sz w:val="24"/>
          <w:szCs w:val="24"/>
        </w:rPr>
        <w:t xml:space="preserve"> – имеются более 6 орфографических ошибок.</w:t>
      </w:r>
    </w:p>
    <w:p w:rsidR="008209C2" w:rsidRPr="00AE6882" w:rsidRDefault="008209C2" w:rsidP="00BC5CEB">
      <w:pPr>
        <w:pStyle w:val="a9"/>
        <w:keepNext/>
        <w:tabs>
          <w:tab w:val="left" w:pos="10595"/>
        </w:tabs>
        <w:spacing w:line="240" w:lineRule="auto"/>
        <w:ind w:left="851" w:right="-37" w:firstLine="0"/>
        <w:rPr>
          <w:rFonts w:ascii="Times New Roman" w:hAnsi="Times New Roman"/>
          <w:b/>
          <w:color w:val="auto"/>
          <w:sz w:val="24"/>
          <w:szCs w:val="24"/>
        </w:rPr>
      </w:pPr>
      <w:r w:rsidRPr="00AE6882">
        <w:rPr>
          <w:rFonts w:ascii="Times New Roman" w:hAnsi="Times New Roman"/>
          <w:b/>
          <w:color w:val="auto"/>
          <w:sz w:val="24"/>
          <w:szCs w:val="24"/>
        </w:rPr>
        <w:t>Примечание:</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lastRenderedPageBreak/>
        <w:t>Учитывая, что данный вид работ в начальной школе носит обучающий характер, неудовлетворительные оценки выставляются только за «контрольные» изложения. При этом все ошибки исправляются, учитель дает содержательную оценку работе на словах. После индивидуальной работы с учащимся над данным видом деятельности выставляется отметка на один балл выше.</w:t>
      </w:r>
    </w:p>
    <w:p w:rsidR="008209C2" w:rsidRPr="00AE6882" w:rsidRDefault="008209C2" w:rsidP="00BC5CEB">
      <w:pPr>
        <w:pStyle w:val="a9"/>
        <w:keepNext/>
        <w:tabs>
          <w:tab w:val="left" w:pos="10595"/>
        </w:tabs>
        <w:spacing w:line="240" w:lineRule="auto"/>
        <w:ind w:left="851" w:right="-37" w:firstLine="0"/>
        <w:rPr>
          <w:rFonts w:ascii="Times New Roman" w:hAnsi="Times New Roman"/>
          <w:b/>
          <w:color w:val="auto"/>
          <w:sz w:val="24"/>
          <w:szCs w:val="24"/>
        </w:rPr>
      </w:pPr>
      <w:r w:rsidRPr="00AE6882">
        <w:rPr>
          <w:rFonts w:ascii="Times New Roman" w:hAnsi="Times New Roman"/>
          <w:b/>
          <w:color w:val="auto"/>
          <w:sz w:val="24"/>
          <w:szCs w:val="24"/>
        </w:rPr>
        <w:t>Сочинение</w:t>
      </w:r>
    </w:p>
    <w:p w:rsidR="008209C2" w:rsidRPr="00AE6882" w:rsidRDefault="008209C2" w:rsidP="00BC5CEB">
      <w:pPr>
        <w:pStyle w:val="a9"/>
        <w:keepNext/>
        <w:tabs>
          <w:tab w:val="left" w:pos="10595"/>
        </w:tabs>
        <w:spacing w:line="240" w:lineRule="auto"/>
        <w:ind w:left="851" w:right="-37" w:firstLine="0"/>
        <w:rPr>
          <w:rFonts w:ascii="Times New Roman" w:hAnsi="Times New Roman"/>
          <w:b/>
          <w:color w:val="auto"/>
          <w:sz w:val="24"/>
          <w:szCs w:val="24"/>
        </w:rPr>
      </w:pPr>
      <w:r w:rsidRPr="00AE6882">
        <w:rPr>
          <w:rFonts w:ascii="Times New Roman" w:hAnsi="Times New Roman"/>
          <w:b/>
          <w:color w:val="auto"/>
          <w:sz w:val="24"/>
          <w:szCs w:val="24"/>
        </w:rPr>
        <w:t>Оценка за содержание и речевое оформление:</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b/>
          <w:color w:val="auto"/>
          <w:sz w:val="24"/>
          <w:szCs w:val="24"/>
        </w:rPr>
        <w:t>«5»</w:t>
      </w:r>
      <w:r w:rsidRPr="00AE6882">
        <w:rPr>
          <w:rFonts w:ascii="Times New Roman" w:hAnsi="Times New Roman"/>
          <w:color w:val="auto"/>
          <w:sz w:val="24"/>
          <w:szCs w:val="24"/>
        </w:rPr>
        <w:t xml:space="preserve"> – логически последовательно раскрыта тема, творческий подход.</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b/>
          <w:color w:val="auto"/>
          <w:sz w:val="24"/>
          <w:szCs w:val="24"/>
        </w:rPr>
        <w:t>«4»</w:t>
      </w:r>
      <w:r w:rsidRPr="00AE6882">
        <w:rPr>
          <w:rFonts w:ascii="Times New Roman" w:hAnsi="Times New Roman"/>
          <w:color w:val="auto"/>
          <w:sz w:val="24"/>
          <w:szCs w:val="24"/>
        </w:rPr>
        <w:t xml:space="preserve"> – незначительно нарушена последовательность изложения мыслей, имеются единичные (1-2) фактические и речевые неточности.</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b/>
          <w:color w:val="auto"/>
          <w:sz w:val="24"/>
          <w:szCs w:val="24"/>
        </w:rPr>
        <w:t>«3»</w:t>
      </w:r>
      <w:r w:rsidRPr="00AE6882">
        <w:rPr>
          <w:rFonts w:ascii="Times New Roman" w:hAnsi="Times New Roman"/>
          <w:color w:val="auto"/>
          <w:sz w:val="24"/>
          <w:szCs w:val="24"/>
        </w:rPr>
        <w:t xml:space="preserve"> – имеются некоторые отступления от темы, допущены отдельные нарушения в последовательности изложения мыслей, в построении 2-3 предложений, беден словарь. </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b/>
          <w:color w:val="auto"/>
          <w:sz w:val="24"/>
          <w:szCs w:val="24"/>
        </w:rPr>
        <w:t>«2»</w:t>
      </w:r>
      <w:r w:rsidRPr="00AE6882">
        <w:rPr>
          <w:rFonts w:ascii="Times New Roman" w:hAnsi="Times New Roman"/>
          <w:color w:val="auto"/>
          <w:sz w:val="24"/>
          <w:szCs w:val="24"/>
        </w:rPr>
        <w:t xml:space="preserve"> – имеются значительные отступления от темы,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w:t>
      </w:r>
    </w:p>
    <w:p w:rsidR="008209C2" w:rsidRPr="00AE6882" w:rsidRDefault="008209C2" w:rsidP="00BC5CEB">
      <w:pPr>
        <w:pStyle w:val="a9"/>
        <w:keepNext/>
        <w:tabs>
          <w:tab w:val="left" w:pos="10595"/>
        </w:tabs>
        <w:spacing w:line="240" w:lineRule="auto"/>
        <w:ind w:left="851" w:right="-37" w:firstLine="0"/>
        <w:rPr>
          <w:rFonts w:ascii="Times New Roman" w:hAnsi="Times New Roman"/>
          <w:b/>
          <w:color w:val="auto"/>
          <w:sz w:val="24"/>
          <w:szCs w:val="24"/>
        </w:rPr>
      </w:pPr>
      <w:r w:rsidRPr="00AE6882">
        <w:rPr>
          <w:rFonts w:ascii="Times New Roman" w:hAnsi="Times New Roman"/>
          <w:b/>
          <w:color w:val="auto"/>
          <w:sz w:val="24"/>
          <w:szCs w:val="24"/>
        </w:rPr>
        <w:t>Оценка за соблюдение орфографических и пунктуационных норм:</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b/>
          <w:color w:val="auto"/>
          <w:sz w:val="24"/>
          <w:szCs w:val="24"/>
        </w:rPr>
        <w:t>«5»</w:t>
      </w:r>
      <w:r w:rsidRPr="00AE6882">
        <w:rPr>
          <w:rFonts w:ascii="Times New Roman" w:hAnsi="Times New Roman"/>
          <w:color w:val="auto"/>
          <w:sz w:val="24"/>
          <w:szCs w:val="24"/>
        </w:rPr>
        <w:t xml:space="preserve"> – нет речевых и орфографических ошибок, допущено 1 исправление.</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b/>
          <w:color w:val="auto"/>
          <w:sz w:val="24"/>
          <w:szCs w:val="24"/>
        </w:rPr>
        <w:t>«4»</w:t>
      </w:r>
      <w:r w:rsidRPr="00AE6882">
        <w:rPr>
          <w:rFonts w:ascii="Times New Roman" w:hAnsi="Times New Roman"/>
          <w:color w:val="auto"/>
          <w:sz w:val="24"/>
          <w:szCs w:val="24"/>
        </w:rPr>
        <w:t xml:space="preserve"> – имеются 1-2 орфографические ошибки и допущено 1 исправление.</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b/>
          <w:color w:val="auto"/>
          <w:sz w:val="24"/>
          <w:szCs w:val="24"/>
        </w:rPr>
        <w:t>«3»</w:t>
      </w:r>
      <w:r w:rsidRPr="00AE6882">
        <w:rPr>
          <w:rFonts w:ascii="Times New Roman" w:hAnsi="Times New Roman"/>
          <w:color w:val="auto"/>
          <w:sz w:val="24"/>
          <w:szCs w:val="24"/>
        </w:rPr>
        <w:t xml:space="preserve"> – имеются 3-6 орфографических ошибки и 1-2 исправления.</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b/>
          <w:color w:val="auto"/>
          <w:sz w:val="24"/>
          <w:szCs w:val="24"/>
        </w:rPr>
        <w:t>«2»</w:t>
      </w:r>
      <w:r w:rsidRPr="00AE6882">
        <w:rPr>
          <w:rFonts w:ascii="Times New Roman" w:hAnsi="Times New Roman"/>
          <w:color w:val="auto"/>
          <w:sz w:val="24"/>
          <w:szCs w:val="24"/>
        </w:rPr>
        <w:t xml:space="preserve"> – имеются более 6 орфографических ошибок.</w:t>
      </w:r>
    </w:p>
    <w:p w:rsidR="008209C2" w:rsidRPr="00AE6882" w:rsidRDefault="008209C2" w:rsidP="00BC5CEB">
      <w:pPr>
        <w:pStyle w:val="a9"/>
        <w:keepNext/>
        <w:tabs>
          <w:tab w:val="left" w:pos="10595"/>
        </w:tabs>
        <w:spacing w:line="240" w:lineRule="auto"/>
        <w:ind w:left="851" w:right="-37" w:firstLine="0"/>
        <w:rPr>
          <w:rFonts w:ascii="Times New Roman" w:hAnsi="Times New Roman"/>
          <w:b/>
          <w:color w:val="auto"/>
          <w:sz w:val="24"/>
          <w:szCs w:val="24"/>
        </w:rPr>
      </w:pPr>
      <w:r w:rsidRPr="00AE6882">
        <w:rPr>
          <w:rFonts w:ascii="Times New Roman" w:hAnsi="Times New Roman"/>
          <w:b/>
          <w:color w:val="auto"/>
          <w:sz w:val="24"/>
          <w:szCs w:val="24"/>
        </w:rPr>
        <w:t>Диагностическая тестовая работа</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Отметка:</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«5» - 90% - 100%</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«4» - верно выполнено 70% -89% заданий.</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«3» - верно выполнено более 50 % -69% заданий.</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«2» - верно выполнено менее 50 % заданий.</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Примечание: Учитывая, что данный вид работ в начальной школе носит обучающий характер, неудовлетворительные оценки не выставляются.</w:t>
      </w:r>
    </w:p>
    <w:p w:rsidR="008209C2" w:rsidRPr="00AE6882" w:rsidRDefault="008209C2" w:rsidP="00BC5CEB">
      <w:pPr>
        <w:pStyle w:val="a9"/>
        <w:keepNext/>
        <w:tabs>
          <w:tab w:val="left" w:pos="10595"/>
        </w:tabs>
        <w:spacing w:line="240" w:lineRule="auto"/>
        <w:ind w:left="851" w:right="-37" w:firstLine="0"/>
        <w:rPr>
          <w:rFonts w:ascii="Times New Roman" w:hAnsi="Times New Roman"/>
          <w:b/>
          <w:color w:val="auto"/>
          <w:sz w:val="24"/>
          <w:szCs w:val="24"/>
        </w:rPr>
      </w:pPr>
      <w:r w:rsidRPr="00AE6882">
        <w:rPr>
          <w:rFonts w:ascii="Times New Roman" w:hAnsi="Times New Roman"/>
          <w:b/>
          <w:color w:val="auto"/>
          <w:sz w:val="24"/>
          <w:szCs w:val="24"/>
        </w:rPr>
        <w:t>Работа над ошибками:</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Работа над ошибками проводится по разработанной памятке ежедневно в рабочих тетрадях, в контрольных тетрадях после каждой контрольной работы.</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b/>
          <w:color w:val="auto"/>
          <w:sz w:val="24"/>
          <w:szCs w:val="24"/>
        </w:rPr>
        <w:t>Самостоятельная работа ученика над ошибками</w:t>
      </w:r>
      <w:r w:rsidRPr="00AE6882">
        <w:rPr>
          <w:rFonts w:ascii="Times New Roman" w:hAnsi="Times New Roman"/>
          <w:color w:val="auto"/>
          <w:sz w:val="24"/>
          <w:szCs w:val="24"/>
        </w:rPr>
        <w:t xml:space="preserve"> оценивается следующим образом:</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Отметка «5» ставится, если ученик дает правильные и полные ответы на все поставленные вопросы; обязательно подтверждает ответ примерами, распознает в предложенном тексте изученные грамматические явления, умеет аргументировано объяснить написание слов и употребление знаков препинания.</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Отметка «4» ставится, если ученик дает в основном правильные, но не всегда полные ответы на большинство поставленных вопросов; имеются неточности в приводимых примерах, встречаются единичные негрубые ошибки.</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Отметка «3» ставится, если ученик формулирует правило, в основном, по наводящим вопросам учителя или допускает ошибки, искажающие содержание правила, затрудняется подкрепить свой ответ примерами, аргументы ученика бедны, доказательность не убедительна.</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Если ученик не усвоил наиболее существенные части изученного материала, допустил грубые ошибки, то работа над ошибками выполняется совместно с учителем и не оценивается.</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p>
    <w:p w:rsidR="008209C2" w:rsidRPr="00AE6882" w:rsidRDefault="008209C2" w:rsidP="00BC5CEB">
      <w:pPr>
        <w:pStyle w:val="a9"/>
        <w:keepNext/>
        <w:tabs>
          <w:tab w:val="left" w:pos="10595"/>
        </w:tabs>
        <w:spacing w:line="240" w:lineRule="auto"/>
        <w:ind w:left="851" w:right="-37" w:firstLine="0"/>
        <w:rPr>
          <w:rFonts w:ascii="Times New Roman" w:hAnsi="Times New Roman"/>
          <w:b/>
          <w:color w:val="auto"/>
          <w:sz w:val="24"/>
          <w:szCs w:val="24"/>
        </w:rPr>
      </w:pPr>
      <w:r w:rsidRPr="00AE6882">
        <w:rPr>
          <w:rFonts w:ascii="Times New Roman" w:hAnsi="Times New Roman"/>
          <w:b/>
          <w:color w:val="auto"/>
          <w:sz w:val="24"/>
          <w:szCs w:val="24"/>
        </w:rPr>
        <w:t>Критерии оценивания результатов обучения по литературному чтению</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b/>
          <w:color w:val="auto"/>
          <w:sz w:val="24"/>
          <w:szCs w:val="24"/>
        </w:rPr>
        <w:t xml:space="preserve">Нормы для проверки сформированности навыков смыслового чтения обучающихся </w:t>
      </w:r>
      <w:r w:rsidRPr="00AE6882">
        <w:rPr>
          <w:rFonts w:ascii="Times New Roman" w:hAnsi="Times New Roman"/>
          <w:color w:val="auto"/>
          <w:sz w:val="24"/>
          <w:szCs w:val="24"/>
        </w:rPr>
        <w:t xml:space="preserve"> </w:t>
      </w:r>
      <w:r w:rsidRPr="00AE6882">
        <w:rPr>
          <w:rFonts w:ascii="Times New Roman" w:hAnsi="Times New Roman"/>
          <w:b/>
          <w:color w:val="auto"/>
          <w:sz w:val="24"/>
          <w:szCs w:val="24"/>
        </w:rPr>
        <w:t>в 1 классе</w:t>
      </w:r>
      <w:r w:rsidRPr="00AE6882">
        <w:rPr>
          <w:rFonts w:ascii="Times New Roman" w:hAnsi="Times New Roman"/>
          <w:color w:val="auto"/>
          <w:sz w:val="24"/>
          <w:szCs w:val="24"/>
        </w:rPr>
        <w:t xml:space="preserve"> проверяется сформированность слогового способа чтения: осознание общего смысла читаемого текста при темпе чтения не менее 25-30 слов в минуту (на конец года); понимание значения отдельных слов и предложений;</w:t>
      </w:r>
    </w:p>
    <w:p w:rsidR="008209C2" w:rsidRPr="00AE6882" w:rsidRDefault="008209C2" w:rsidP="00BC5CEB">
      <w:pPr>
        <w:pStyle w:val="a9"/>
        <w:keepNext/>
        <w:tabs>
          <w:tab w:val="left" w:pos="10595"/>
        </w:tabs>
        <w:spacing w:line="240" w:lineRule="auto"/>
        <w:ind w:left="851" w:right="-37" w:firstLine="0"/>
        <w:rPr>
          <w:rFonts w:ascii="Times New Roman" w:hAnsi="Times New Roman"/>
          <w:b/>
          <w:color w:val="auto"/>
          <w:sz w:val="24"/>
          <w:szCs w:val="24"/>
        </w:rPr>
      </w:pPr>
      <w:r w:rsidRPr="00AE6882">
        <w:rPr>
          <w:rFonts w:ascii="Times New Roman" w:hAnsi="Times New Roman"/>
          <w:b/>
          <w:color w:val="auto"/>
          <w:sz w:val="24"/>
          <w:szCs w:val="24"/>
        </w:rPr>
        <w:t>2-й класс</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xml:space="preserve">Отметка "5" ставится ученику, если он: </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понимает содержание прочитанного, отчетливо произносит звуки, слова, не допускает искажений, замен, перестановок букв и слогов в  словах;</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lastRenderedPageBreak/>
        <w:t xml:space="preserve">- читает правильно, плавно по слогам с постепенным переходом на чтение целыми словами. </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читает плавно целыми словами во 2 полугодии;</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верно ставит ударение в словах, соблюдает интонацию, соответствующую знакам препинания в конце предложения;</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умеет правильно ответить на вопрос учителя и последовательно передать содержание сюжетного рассказа, сказки и иллюстрации к тексту; твердо знает наизусть текст стихотворения и читает его выразительно.</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Отметка "4" ставится ученику, если он:</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понимает содержание прочитанного; читает плавно по слогам, отдельные слова прочитывает целиком.</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допускает при чтении 1-2 ошибки в словах (повтор слов, слогов, замены и др.) при соблюдении интонации конца предложения;</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правильно пересказывает текст и отвечает на вопросы учителя, но допускает речевые неточности, которые исправляет самостоятельно или с небольшой помощью учителя;</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знает наизусть стихотворение, не допускает при чтении единичные ошибки, легко исправляет их сам.</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Отметка "3" ставится ученику, если он:</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осваивает содержание прочитанного только с помощью вопросов учителя.</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читает медленно по слогам, темп чтения - не менее 25 слов в минуту;</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допускает при чтении 3-5 ошибок на замену, пропуск, перестановку букв, слогов; не соблюдает паузы между словами и предложениями;</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пересказывает текст, нарушая последовательность, допускает речевые ошибки и исправляет их только с помощью учителя;</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знает наизусть стихотворение, но при чтении воспроизводит его неточно.</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Отметка "2" ставится ученику в том случае, если он:</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читает по буквам, темп чтения - менее 25 слов в минуту; не понимает содержание прочитанного; не воспроизводит текст по вопросам учителя;</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при чтении наизусть нарушает последовательность, не полностью воспроизводит текст.</w:t>
      </w:r>
    </w:p>
    <w:p w:rsidR="008209C2" w:rsidRPr="00AE6882" w:rsidRDefault="008209C2" w:rsidP="00BC5CEB">
      <w:pPr>
        <w:pStyle w:val="a9"/>
        <w:keepNext/>
        <w:tabs>
          <w:tab w:val="left" w:pos="10595"/>
        </w:tabs>
        <w:spacing w:line="240" w:lineRule="auto"/>
        <w:ind w:left="851" w:right="-37" w:firstLine="0"/>
        <w:rPr>
          <w:rFonts w:ascii="Times New Roman" w:hAnsi="Times New Roman"/>
          <w:b/>
          <w:color w:val="auto"/>
          <w:sz w:val="24"/>
          <w:szCs w:val="24"/>
        </w:rPr>
      </w:pPr>
      <w:r w:rsidRPr="00AE6882">
        <w:rPr>
          <w:rFonts w:ascii="Times New Roman" w:hAnsi="Times New Roman"/>
          <w:b/>
          <w:color w:val="auto"/>
          <w:sz w:val="24"/>
          <w:szCs w:val="24"/>
        </w:rPr>
        <w:t>3-й класс</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Отметка "5" ставится ученику, если он:</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понимает смысл прочитанного, читает правильно целыми словами;</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читает текст выразительно, соблюдает логические ударения и паузы;</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самостоятельно делит небольшой текст на части, выделяет главное, передает содержание прочитанного, грамматически правильно строит свою речь;</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понимает смысл слов в контексте, самостоятельно находит в тексте слова и выражения, используемые автором для изображения действующих лиц и описания природы;</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-твердо знает наизусть стихотворение и читает его выразительно.</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Отметка "4" ставится ученику, если он:</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читает текст осознанно, выразительно, целыми словами, отдельные трудные слова – по слогам (1полугодие);</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-читает целыми словами, допускает 1-2 ошибки в словах, в соблюдении пауз и логических ударений (2 полугодие);</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-допускает 1-2 негрубые ошибки при передаче прочитанного, при делении текста на части, нахождении нужных эпизодов рассказа по заданию учителя;</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правильно понимает основной смысл прочитанного, но выражает его неточно;</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знает наизусть стихотворение, выразительно читает его, но допускает незначительные ошибки (повторы, длительные паузы и др.).</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Отметка "3" ставится ученику, если он:</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читает по слогам и только отдельные слова читает целиком (1 полугодие);</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переходит на чтение целыми словами, допускает 3-5 ошибок - замена, пропуск, перестановка букв, слогов, слов и постановка ударений в словах (2 полугодие);</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последовательно передает содержание прочитанного, выделяет главную мысль, делит текст на части с помощью наводящих вопросов учителя, при пересказе нарушает последовательность изложения, допускает речевые ошибки, исправляет их только с помощью учителя, воспроизводит наизусть стихотворение, но знает его нетвердо, читает монотонно.</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lastRenderedPageBreak/>
        <w:t>Отметка "2" ставится ученику, если он:</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читает монотонно, по слогам или отдельные слова читает целиком.</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допускает более 6 ошибок;</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искажает содержание прочитанного, не может выделить основную мысль прочитанного и разделить текст на части с помощью дополнительных вопросов;</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при чтении наизусть не полностью воспроизводит текст стихотворения.</w:t>
      </w:r>
    </w:p>
    <w:p w:rsidR="008209C2" w:rsidRPr="00AE6882" w:rsidRDefault="008209C2" w:rsidP="00BC5CEB">
      <w:pPr>
        <w:pStyle w:val="a9"/>
        <w:keepNext/>
        <w:tabs>
          <w:tab w:val="left" w:pos="10595"/>
        </w:tabs>
        <w:spacing w:line="240" w:lineRule="auto"/>
        <w:ind w:left="851" w:right="-37" w:firstLine="0"/>
        <w:rPr>
          <w:rFonts w:ascii="Times New Roman" w:hAnsi="Times New Roman"/>
          <w:b/>
          <w:color w:val="auto"/>
          <w:sz w:val="24"/>
          <w:szCs w:val="24"/>
        </w:rPr>
      </w:pPr>
      <w:r w:rsidRPr="00AE6882">
        <w:rPr>
          <w:rFonts w:ascii="Times New Roman" w:hAnsi="Times New Roman"/>
          <w:b/>
          <w:color w:val="auto"/>
          <w:sz w:val="24"/>
          <w:szCs w:val="24"/>
        </w:rPr>
        <w:t>4-й класс</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Отметка "5" ставится ученику, если он:</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читает осознанно, бегло, правильно, с использованием основных средств выразительности.</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читает бегло, сознательно, правильно с соблюдением основных норм литературного произношения, передает с помощью интонации смысл прочитанного и свое отношение к его содержанию.</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полно, кратко и выборочно пересказывает текст, самостоятельно составляет простейший план, выявляет основной смысл прочитанного;</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самостоятельно находит в тексте слова, выражения и эпизоды для составления рассказа на определенную тему (о природе, событии, герое);</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знает и выразительно читает наизусть стихотворение.</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Отметка "4" ставится ученику, если он:</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читает текст бегло целыми словами, использует логические ударения и паузы.</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делает 1-2 ошибки в словах при чтении и в определении логических ударений и пауз, составляет план прочитанного, пересказывает текст полно (кратко, выборочно);</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самостоятельно выделяет главную мысль прочитанного, но допускает отдельные речевые ошибки и устраняет их самостоятельно;</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читает выразительно стихотворение наизусть, но допускает незначительные неточности.</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Отметка "3" ставится ученику, если он:</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читает целыми словами, недостаточно выразительно, допускает при чтении от 3 до 5 ошибок.</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передает полное и краткое содержание текста, основную мысль прочитанного, составляет план и др. с помощью наводящих вопросов учителя.</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воспроизводит наизусть текст стихотворения, но допускает ошибки и исправляет их только с помощью учителя.</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Отметка "2" ставится ученику, если он:</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читает текст по слогам и только отдельные слова прочитывает целиком, допускает большое количество ошибок на замену, пропуск слогов, слов и др., слабо понимает прочитанное - не владеет чтением целыми словами, допускает более 6 ошибок.</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пересказывает текст непоследовательно, искажает содержание прочитанного, допускает множество речевых ошибок;</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не может кратко и выборочно пересказать текст, составить план и выделить главную мысль прочитанного с помощью наводящих вопросов учителя;</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при чтении наизусть не может полностью воспроизвести текст стихотворения.</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При оценке домашнего чтения предъявляются более высокие требования, чем при чтении без предварительной подготовки. Оценка за чтение должна выставляться на основе устного ответа и самостоятельного чтения ученика.</w:t>
      </w:r>
    </w:p>
    <w:p w:rsidR="008209C2" w:rsidRPr="00AE6882" w:rsidRDefault="008209C2" w:rsidP="00BC5CEB">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Объем прочитанного на оценку должен быть не менее: в 1-м классе - 1/4 страницы, во 2-м классе -1/3 страницы, в 3-м классе -1/2 , в 4-м классе 3/4 страницы учебной книги для чтения.</w:t>
      </w:r>
    </w:p>
    <w:p w:rsidR="008209C2" w:rsidRPr="00AE6882" w:rsidRDefault="008209C2" w:rsidP="008209C2">
      <w:pPr>
        <w:pStyle w:val="a9"/>
        <w:keepNext/>
        <w:spacing w:line="240" w:lineRule="auto"/>
        <w:ind w:firstLine="567"/>
        <w:jc w:val="center"/>
        <w:rPr>
          <w:rFonts w:ascii="Times New Roman" w:hAnsi="Times New Roman"/>
          <w:b/>
          <w:sz w:val="24"/>
          <w:szCs w:val="24"/>
        </w:rPr>
      </w:pPr>
      <w:r w:rsidRPr="00AE6882">
        <w:rPr>
          <w:rFonts w:ascii="Times New Roman" w:hAnsi="Times New Roman"/>
          <w:b/>
          <w:sz w:val="24"/>
          <w:szCs w:val="24"/>
        </w:rPr>
        <w:t>ТЕМП ЧТЕНИЯ</w:t>
      </w: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1971"/>
        <w:gridCol w:w="1971"/>
        <w:gridCol w:w="1972"/>
        <w:gridCol w:w="1972"/>
      </w:tblGrid>
      <w:tr w:rsidR="008209C2" w:rsidRPr="00AE6882" w:rsidTr="00913BA0">
        <w:tc>
          <w:tcPr>
            <w:tcW w:w="1971" w:type="dxa"/>
            <w:shd w:val="clear" w:color="auto" w:fill="auto"/>
          </w:tcPr>
          <w:p w:rsidR="008209C2" w:rsidRPr="00AE6882" w:rsidRDefault="008209C2" w:rsidP="00212F1A">
            <w:pPr>
              <w:pStyle w:val="a9"/>
              <w:keepNext/>
              <w:spacing w:line="240" w:lineRule="auto"/>
              <w:ind w:firstLine="0"/>
              <w:jc w:val="center"/>
              <w:rPr>
                <w:rFonts w:ascii="Times New Roman" w:eastAsia="Calibri" w:hAnsi="Times New Roman"/>
                <w:b/>
                <w:color w:val="auto"/>
                <w:sz w:val="24"/>
                <w:szCs w:val="24"/>
              </w:rPr>
            </w:pPr>
          </w:p>
        </w:tc>
        <w:tc>
          <w:tcPr>
            <w:tcW w:w="1971" w:type="dxa"/>
            <w:shd w:val="clear" w:color="auto" w:fill="auto"/>
          </w:tcPr>
          <w:p w:rsidR="008209C2" w:rsidRPr="00AE6882" w:rsidRDefault="008209C2" w:rsidP="00212F1A">
            <w:pPr>
              <w:pStyle w:val="a9"/>
              <w:keepNext/>
              <w:spacing w:line="240" w:lineRule="auto"/>
              <w:ind w:firstLine="0"/>
              <w:jc w:val="center"/>
              <w:rPr>
                <w:rFonts w:ascii="Times New Roman" w:eastAsia="Calibri" w:hAnsi="Times New Roman"/>
                <w:b/>
                <w:color w:val="auto"/>
                <w:sz w:val="24"/>
                <w:szCs w:val="24"/>
              </w:rPr>
            </w:pPr>
            <w:r w:rsidRPr="00AE6882">
              <w:rPr>
                <w:rFonts w:ascii="Times New Roman" w:eastAsia="Calibri" w:hAnsi="Times New Roman"/>
                <w:b/>
                <w:color w:val="auto"/>
                <w:sz w:val="24"/>
                <w:szCs w:val="24"/>
              </w:rPr>
              <w:t>1 четверть</w:t>
            </w:r>
          </w:p>
        </w:tc>
        <w:tc>
          <w:tcPr>
            <w:tcW w:w="1971" w:type="dxa"/>
            <w:shd w:val="clear" w:color="auto" w:fill="auto"/>
          </w:tcPr>
          <w:p w:rsidR="008209C2" w:rsidRPr="00AE6882" w:rsidRDefault="008209C2" w:rsidP="00212F1A">
            <w:pPr>
              <w:pStyle w:val="a9"/>
              <w:keepNext/>
              <w:spacing w:line="240" w:lineRule="auto"/>
              <w:ind w:firstLine="0"/>
              <w:jc w:val="center"/>
              <w:rPr>
                <w:rFonts w:ascii="Times New Roman" w:eastAsia="Calibri" w:hAnsi="Times New Roman"/>
                <w:b/>
                <w:color w:val="auto"/>
                <w:sz w:val="24"/>
                <w:szCs w:val="24"/>
              </w:rPr>
            </w:pPr>
            <w:r w:rsidRPr="00AE6882">
              <w:rPr>
                <w:rFonts w:ascii="Times New Roman" w:eastAsia="Calibri" w:hAnsi="Times New Roman"/>
                <w:b/>
                <w:color w:val="auto"/>
                <w:sz w:val="24"/>
                <w:szCs w:val="24"/>
              </w:rPr>
              <w:t>2 четверть</w:t>
            </w:r>
          </w:p>
        </w:tc>
        <w:tc>
          <w:tcPr>
            <w:tcW w:w="1972" w:type="dxa"/>
            <w:shd w:val="clear" w:color="auto" w:fill="auto"/>
          </w:tcPr>
          <w:p w:rsidR="008209C2" w:rsidRPr="00AE6882" w:rsidRDefault="008209C2" w:rsidP="00212F1A">
            <w:pPr>
              <w:pStyle w:val="a9"/>
              <w:keepNext/>
              <w:spacing w:line="240" w:lineRule="auto"/>
              <w:ind w:firstLine="0"/>
              <w:jc w:val="center"/>
              <w:rPr>
                <w:rFonts w:ascii="Times New Roman" w:eastAsia="Calibri" w:hAnsi="Times New Roman"/>
                <w:b/>
                <w:color w:val="auto"/>
                <w:sz w:val="24"/>
                <w:szCs w:val="24"/>
              </w:rPr>
            </w:pPr>
            <w:r w:rsidRPr="00AE6882">
              <w:rPr>
                <w:rFonts w:ascii="Times New Roman" w:eastAsia="Calibri" w:hAnsi="Times New Roman"/>
                <w:b/>
                <w:color w:val="auto"/>
                <w:sz w:val="24"/>
                <w:szCs w:val="24"/>
              </w:rPr>
              <w:t>3 четверть</w:t>
            </w:r>
          </w:p>
        </w:tc>
        <w:tc>
          <w:tcPr>
            <w:tcW w:w="1972" w:type="dxa"/>
            <w:shd w:val="clear" w:color="auto" w:fill="auto"/>
          </w:tcPr>
          <w:p w:rsidR="008209C2" w:rsidRPr="00AE6882" w:rsidRDefault="008209C2" w:rsidP="00212F1A">
            <w:pPr>
              <w:pStyle w:val="a9"/>
              <w:keepNext/>
              <w:spacing w:line="240" w:lineRule="auto"/>
              <w:ind w:firstLine="0"/>
              <w:jc w:val="center"/>
              <w:rPr>
                <w:rFonts w:ascii="Times New Roman" w:eastAsia="Calibri" w:hAnsi="Times New Roman"/>
                <w:b/>
                <w:color w:val="auto"/>
                <w:sz w:val="24"/>
                <w:szCs w:val="24"/>
              </w:rPr>
            </w:pPr>
            <w:r w:rsidRPr="00AE6882">
              <w:rPr>
                <w:rFonts w:ascii="Times New Roman" w:eastAsia="Calibri" w:hAnsi="Times New Roman"/>
                <w:b/>
                <w:color w:val="auto"/>
                <w:sz w:val="24"/>
                <w:szCs w:val="24"/>
              </w:rPr>
              <w:t>4 четверть</w:t>
            </w:r>
          </w:p>
        </w:tc>
      </w:tr>
      <w:tr w:rsidR="008209C2" w:rsidRPr="00AE6882" w:rsidTr="00913BA0">
        <w:tc>
          <w:tcPr>
            <w:tcW w:w="1971" w:type="dxa"/>
            <w:shd w:val="clear" w:color="auto" w:fill="auto"/>
          </w:tcPr>
          <w:p w:rsidR="008209C2" w:rsidRPr="00AE6882" w:rsidRDefault="008209C2" w:rsidP="00212F1A">
            <w:pPr>
              <w:pStyle w:val="a9"/>
              <w:keepNext/>
              <w:spacing w:line="240" w:lineRule="auto"/>
              <w:ind w:firstLine="0"/>
              <w:jc w:val="center"/>
              <w:rPr>
                <w:rFonts w:ascii="Times New Roman" w:eastAsia="Calibri" w:hAnsi="Times New Roman"/>
                <w:b/>
                <w:color w:val="auto"/>
                <w:sz w:val="24"/>
                <w:szCs w:val="24"/>
              </w:rPr>
            </w:pPr>
            <w:r w:rsidRPr="00AE6882">
              <w:rPr>
                <w:rFonts w:ascii="Times New Roman" w:eastAsia="Calibri" w:hAnsi="Times New Roman"/>
                <w:b/>
                <w:color w:val="auto"/>
                <w:sz w:val="24"/>
                <w:szCs w:val="24"/>
              </w:rPr>
              <w:t>1 класс</w:t>
            </w:r>
          </w:p>
        </w:tc>
        <w:tc>
          <w:tcPr>
            <w:tcW w:w="1971" w:type="dxa"/>
            <w:shd w:val="clear" w:color="auto" w:fill="auto"/>
          </w:tcPr>
          <w:p w:rsidR="008209C2" w:rsidRPr="00AE6882" w:rsidRDefault="008209C2" w:rsidP="00212F1A">
            <w:pPr>
              <w:pStyle w:val="a9"/>
              <w:keepNext/>
              <w:spacing w:line="240" w:lineRule="auto"/>
              <w:ind w:firstLine="0"/>
              <w:jc w:val="center"/>
              <w:rPr>
                <w:rFonts w:ascii="Times New Roman" w:eastAsia="Calibri" w:hAnsi="Times New Roman"/>
                <w:color w:val="auto"/>
                <w:sz w:val="24"/>
                <w:szCs w:val="24"/>
              </w:rPr>
            </w:pPr>
            <w:r w:rsidRPr="00AE6882">
              <w:rPr>
                <w:rFonts w:ascii="Times New Roman" w:eastAsia="Calibri" w:hAnsi="Times New Roman"/>
                <w:color w:val="auto"/>
                <w:sz w:val="24"/>
                <w:szCs w:val="24"/>
              </w:rPr>
              <w:t>5-10 сл/мин</w:t>
            </w:r>
          </w:p>
        </w:tc>
        <w:tc>
          <w:tcPr>
            <w:tcW w:w="1971" w:type="dxa"/>
            <w:shd w:val="clear" w:color="auto" w:fill="auto"/>
          </w:tcPr>
          <w:p w:rsidR="008209C2" w:rsidRPr="00AE6882" w:rsidRDefault="008209C2" w:rsidP="00212F1A">
            <w:pPr>
              <w:pStyle w:val="a9"/>
              <w:keepNext/>
              <w:spacing w:line="240" w:lineRule="auto"/>
              <w:ind w:firstLine="0"/>
              <w:jc w:val="center"/>
              <w:rPr>
                <w:rFonts w:ascii="Times New Roman" w:eastAsia="Calibri" w:hAnsi="Times New Roman"/>
                <w:color w:val="auto"/>
                <w:sz w:val="24"/>
                <w:szCs w:val="24"/>
              </w:rPr>
            </w:pPr>
            <w:r w:rsidRPr="00AE6882">
              <w:rPr>
                <w:rFonts w:ascii="Times New Roman" w:eastAsia="Calibri" w:hAnsi="Times New Roman"/>
                <w:color w:val="auto"/>
                <w:sz w:val="24"/>
                <w:szCs w:val="24"/>
              </w:rPr>
              <w:t>11-15 сл/мин</w:t>
            </w:r>
          </w:p>
        </w:tc>
        <w:tc>
          <w:tcPr>
            <w:tcW w:w="1972" w:type="dxa"/>
            <w:shd w:val="clear" w:color="auto" w:fill="auto"/>
          </w:tcPr>
          <w:p w:rsidR="008209C2" w:rsidRPr="00AE6882" w:rsidRDefault="008209C2" w:rsidP="00212F1A">
            <w:pPr>
              <w:pStyle w:val="a9"/>
              <w:keepNext/>
              <w:spacing w:line="240" w:lineRule="auto"/>
              <w:ind w:firstLine="0"/>
              <w:jc w:val="center"/>
              <w:rPr>
                <w:rFonts w:ascii="Times New Roman" w:eastAsia="Calibri" w:hAnsi="Times New Roman"/>
                <w:color w:val="auto"/>
                <w:sz w:val="24"/>
                <w:szCs w:val="24"/>
              </w:rPr>
            </w:pPr>
            <w:r w:rsidRPr="00AE6882">
              <w:rPr>
                <w:rFonts w:ascii="Times New Roman" w:eastAsia="Calibri" w:hAnsi="Times New Roman"/>
                <w:color w:val="auto"/>
                <w:sz w:val="24"/>
                <w:szCs w:val="24"/>
              </w:rPr>
              <w:t>16-24 сл/мин</w:t>
            </w:r>
          </w:p>
        </w:tc>
        <w:tc>
          <w:tcPr>
            <w:tcW w:w="1972" w:type="dxa"/>
            <w:shd w:val="clear" w:color="auto" w:fill="auto"/>
          </w:tcPr>
          <w:p w:rsidR="008209C2" w:rsidRPr="00AE6882" w:rsidRDefault="008209C2" w:rsidP="00212F1A">
            <w:pPr>
              <w:pStyle w:val="a9"/>
              <w:keepNext/>
              <w:spacing w:line="240" w:lineRule="auto"/>
              <w:ind w:firstLine="0"/>
              <w:jc w:val="center"/>
              <w:rPr>
                <w:rFonts w:ascii="Times New Roman" w:eastAsia="Calibri" w:hAnsi="Times New Roman"/>
                <w:color w:val="auto"/>
                <w:sz w:val="24"/>
                <w:szCs w:val="24"/>
              </w:rPr>
            </w:pPr>
            <w:r w:rsidRPr="00AE6882">
              <w:rPr>
                <w:rFonts w:ascii="Times New Roman" w:eastAsia="Calibri" w:hAnsi="Times New Roman"/>
                <w:color w:val="auto"/>
                <w:sz w:val="24"/>
                <w:szCs w:val="24"/>
              </w:rPr>
              <w:t>25-30 сл/мин</w:t>
            </w:r>
          </w:p>
        </w:tc>
      </w:tr>
      <w:tr w:rsidR="008209C2" w:rsidRPr="00AE6882" w:rsidTr="00913BA0">
        <w:tc>
          <w:tcPr>
            <w:tcW w:w="1971" w:type="dxa"/>
            <w:shd w:val="clear" w:color="auto" w:fill="auto"/>
          </w:tcPr>
          <w:p w:rsidR="008209C2" w:rsidRPr="00AE6882" w:rsidRDefault="008209C2" w:rsidP="00212F1A">
            <w:pPr>
              <w:pStyle w:val="a9"/>
              <w:keepNext/>
              <w:spacing w:line="240" w:lineRule="auto"/>
              <w:ind w:firstLine="0"/>
              <w:jc w:val="center"/>
              <w:rPr>
                <w:rFonts w:ascii="Times New Roman" w:eastAsia="Calibri" w:hAnsi="Times New Roman"/>
                <w:b/>
                <w:color w:val="auto"/>
                <w:sz w:val="24"/>
                <w:szCs w:val="24"/>
              </w:rPr>
            </w:pPr>
            <w:r w:rsidRPr="00AE6882">
              <w:rPr>
                <w:rFonts w:ascii="Times New Roman" w:eastAsia="Calibri" w:hAnsi="Times New Roman"/>
                <w:b/>
                <w:color w:val="auto"/>
                <w:sz w:val="24"/>
                <w:szCs w:val="24"/>
              </w:rPr>
              <w:t>2 класс</w:t>
            </w:r>
          </w:p>
        </w:tc>
        <w:tc>
          <w:tcPr>
            <w:tcW w:w="1971" w:type="dxa"/>
            <w:shd w:val="clear" w:color="auto" w:fill="auto"/>
          </w:tcPr>
          <w:p w:rsidR="008209C2" w:rsidRPr="00AE6882" w:rsidRDefault="008209C2" w:rsidP="00212F1A">
            <w:pPr>
              <w:pStyle w:val="a9"/>
              <w:keepNext/>
              <w:spacing w:line="240" w:lineRule="auto"/>
              <w:ind w:firstLine="0"/>
              <w:jc w:val="center"/>
              <w:rPr>
                <w:rFonts w:ascii="Times New Roman" w:eastAsia="Calibri" w:hAnsi="Times New Roman"/>
                <w:color w:val="auto"/>
                <w:sz w:val="24"/>
                <w:szCs w:val="24"/>
              </w:rPr>
            </w:pPr>
            <w:r w:rsidRPr="00AE6882">
              <w:rPr>
                <w:rFonts w:ascii="Times New Roman" w:eastAsia="Calibri" w:hAnsi="Times New Roman"/>
                <w:color w:val="auto"/>
                <w:sz w:val="24"/>
                <w:szCs w:val="24"/>
              </w:rPr>
              <w:t>25-30 сл/мин</w:t>
            </w:r>
          </w:p>
        </w:tc>
        <w:tc>
          <w:tcPr>
            <w:tcW w:w="1971" w:type="dxa"/>
            <w:shd w:val="clear" w:color="auto" w:fill="auto"/>
          </w:tcPr>
          <w:p w:rsidR="008209C2" w:rsidRPr="00AE6882" w:rsidRDefault="008209C2" w:rsidP="00212F1A">
            <w:pPr>
              <w:pStyle w:val="a9"/>
              <w:keepNext/>
              <w:spacing w:line="240" w:lineRule="auto"/>
              <w:ind w:firstLine="0"/>
              <w:jc w:val="center"/>
              <w:rPr>
                <w:rFonts w:ascii="Times New Roman" w:eastAsia="Calibri" w:hAnsi="Times New Roman"/>
                <w:color w:val="auto"/>
                <w:sz w:val="24"/>
                <w:szCs w:val="24"/>
              </w:rPr>
            </w:pPr>
            <w:r w:rsidRPr="00AE6882">
              <w:rPr>
                <w:rFonts w:ascii="Times New Roman" w:eastAsia="Calibri" w:hAnsi="Times New Roman"/>
                <w:color w:val="auto"/>
                <w:sz w:val="24"/>
                <w:szCs w:val="24"/>
              </w:rPr>
              <w:t>31-40 сл/мин</w:t>
            </w:r>
          </w:p>
        </w:tc>
        <w:tc>
          <w:tcPr>
            <w:tcW w:w="1972" w:type="dxa"/>
            <w:shd w:val="clear" w:color="auto" w:fill="auto"/>
          </w:tcPr>
          <w:p w:rsidR="008209C2" w:rsidRPr="00AE6882" w:rsidRDefault="008209C2" w:rsidP="00212F1A">
            <w:pPr>
              <w:pStyle w:val="a9"/>
              <w:keepNext/>
              <w:spacing w:line="240" w:lineRule="auto"/>
              <w:ind w:firstLine="0"/>
              <w:jc w:val="center"/>
              <w:rPr>
                <w:rFonts w:ascii="Times New Roman" w:eastAsia="Calibri" w:hAnsi="Times New Roman"/>
                <w:color w:val="auto"/>
                <w:sz w:val="24"/>
                <w:szCs w:val="24"/>
              </w:rPr>
            </w:pPr>
            <w:r w:rsidRPr="00AE6882">
              <w:rPr>
                <w:rFonts w:ascii="Times New Roman" w:eastAsia="Calibri" w:hAnsi="Times New Roman"/>
                <w:color w:val="auto"/>
                <w:sz w:val="24"/>
                <w:szCs w:val="24"/>
              </w:rPr>
              <w:t>41-45 сл/мин</w:t>
            </w:r>
          </w:p>
        </w:tc>
        <w:tc>
          <w:tcPr>
            <w:tcW w:w="1972" w:type="dxa"/>
            <w:shd w:val="clear" w:color="auto" w:fill="auto"/>
          </w:tcPr>
          <w:p w:rsidR="008209C2" w:rsidRPr="00AE6882" w:rsidRDefault="008209C2" w:rsidP="00212F1A">
            <w:pPr>
              <w:pStyle w:val="a9"/>
              <w:keepNext/>
              <w:spacing w:line="240" w:lineRule="auto"/>
              <w:ind w:firstLine="0"/>
              <w:jc w:val="center"/>
              <w:rPr>
                <w:rFonts w:ascii="Times New Roman" w:eastAsia="Calibri" w:hAnsi="Times New Roman"/>
                <w:color w:val="auto"/>
                <w:sz w:val="24"/>
                <w:szCs w:val="24"/>
              </w:rPr>
            </w:pPr>
            <w:r w:rsidRPr="00AE6882">
              <w:rPr>
                <w:rFonts w:ascii="Times New Roman" w:eastAsia="Calibri" w:hAnsi="Times New Roman"/>
                <w:color w:val="auto"/>
                <w:sz w:val="24"/>
                <w:szCs w:val="24"/>
              </w:rPr>
              <w:t>46-50 сл/мин</w:t>
            </w:r>
          </w:p>
        </w:tc>
      </w:tr>
      <w:tr w:rsidR="008209C2" w:rsidRPr="00AE6882" w:rsidTr="00913BA0">
        <w:tc>
          <w:tcPr>
            <w:tcW w:w="1971" w:type="dxa"/>
            <w:shd w:val="clear" w:color="auto" w:fill="auto"/>
          </w:tcPr>
          <w:p w:rsidR="008209C2" w:rsidRPr="00AE6882" w:rsidRDefault="008209C2" w:rsidP="00212F1A">
            <w:pPr>
              <w:pStyle w:val="a9"/>
              <w:keepNext/>
              <w:spacing w:line="240" w:lineRule="auto"/>
              <w:ind w:firstLine="0"/>
              <w:jc w:val="center"/>
              <w:rPr>
                <w:rFonts w:ascii="Times New Roman" w:eastAsia="Calibri" w:hAnsi="Times New Roman"/>
                <w:b/>
                <w:color w:val="auto"/>
                <w:sz w:val="24"/>
                <w:szCs w:val="24"/>
              </w:rPr>
            </w:pPr>
            <w:r w:rsidRPr="00AE6882">
              <w:rPr>
                <w:rFonts w:ascii="Times New Roman" w:eastAsia="Calibri" w:hAnsi="Times New Roman"/>
                <w:b/>
                <w:color w:val="auto"/>
                <w:sz w:val="24"/>
                <w:szCs w:val="24"/>
              </w:rPr>
              <w:t>3 класс</w:t>
            </w:r>
          </w:p>
        </w:tc>
        <w:tc>
          <w:tcPr>
            <w:tcW w:w="1971" w:type="dxa"/>
            <w:shd w:val="clear" w:color="auto" w:fill="auto"/>
          </w:tcPr>
          <w:p w:rsidR="008209C2" w:rsidRPr="00AE6882" w:rsidRDefault="008209C2" w:rsidP="00212F1A">
            <w:pPr>
              <w:pStyle w:val="a9"/>
              <w:keepNext/>
              <w:spacing w:line="240" w:lineRule="auto"/>
              <w:ind w:firstLine="0"/>
              <w:jc w:val="center"/>
              <w:rPr>
                <w:rFonts w:ascii="Times New Roman" w:eastAsia="Calibri" w:hAnsi="Times New Roman"/>
                <w:color w:val="auto"/>
                <w:sz w:val="24"/>
                <w:szCs w:val="24"/>
              </w:rPr>
            </w:pPr>
            <w:r w:rsidRPr="00AE6882">
              <w:rPr>
                <w:rFonts w:ascii="Times New Roman" w:eastAsia="Calibri" w:hAnsi="Times New Roman"/>
                <w:color w:val="auto"/>
                <w:sz w:val="24"/>
                <w:szCs w:val="24"/>
              </w:rPr>
              <w:t>50-54 сл/мин</w:t>
            </w:r>
          </w:p>
        </w:tc>
        <w:tc>
          <w:tcPr>
            <w:tcW w:w="1971" w:type="dxa"/>
            <w:shd w:val="clear" w:color="auto" w:fill="auto"/>
          </w:tcPr>
          <w:p w:rsidR="008209C2" w:rsidRPr="00AE6882" w:rsidRDefault="008209C2" w:rsidP="00212F1A">
            <w:pPr>
              <w:pStyle w:val="a9"/>
              <w:keepNext/>
              <w:spacing w:line="240" w:lineRule="auto"/>
              <w:ind w:firstLine="0"/>
              <w:jc w:val="center"/>
              <w:rPr>
                <w:rFonts w:ascii="Times New Roman" w:eastAsia="Calibri" w:hAnsi="Times New Roman"/>
                <w:color w:val="auto"/>
                <w:sz w:val="24"/>
                <w:szCs w:val="24"/>
              </w:rPr>
            </w:pPr>
            <w:r w:rsidRPr="00AE6882">
              <w:rPr>
                <w:rFonts w:ascii="Times New Roman" w:eastAsia="Calibri" w:hAnsi="Times New Roman"/>
                <w:color w:val="auto"/>
                <w:sz w:val="24"/>
                <w:szCs w:val="24"/>
              </w:rPr>
              <w:t>55-60 сл/мин</w:t>
            </w:r>
          </w:p>
        </w:tc>
        <w:tc>
          <w:tcPr>
            <w:tcW w:w="1972" w:type="dxa"/>
            <w:shd w:val="clear" w:color="auto" w:fill="auto"/>
          </w:tcPr>
          <w:p w:rsidR="008209C2" w:rsidRPr="00AE6882" w:rsidRDefault="008209C2" w:rsidP="00212F1A">
            <w:pPr>
              <w:pStyle w:val="a9"/>
              <w:keepNext/>
              <w:spacing w:line="240" w:lineRule="auto"/>
              <w:ind w:firstLine="0"/>
              <w:jc w:val="center"/>
              <w:rPr>
                <w:rFonts w:ascii="Times New Roman" w:eastAsia="Calibri" w:hAnsi="Times New Roman"/>
                <w:color w:val="auto"/>
                <w:sz w:val="24"/>
                <w:szCs w:val="24"/>
              </w:rPr>
            </w:pPr>
            <w:r w:rsidRPr="00AE6882">
              <w:rPr>
                <w:rFonts w:ascii="Times New Roman" w:eastAsia="Calibri" w:hAnsi="Times New Roman"/>
                <w:color w:val="auto"/>
                <w:sz w:val="24"/>
                <w:szCs w:val="24"/>
              </w:rPr>
              <w:t>61-69 сл/мин</w:t>
            </w:r>
          </w:p>
        </w:tc>
        <w:tc>
          <w:tcPr>
            <w:tcW w:w="1972" w:type="dxa"/>
            <w:shd w:val="clear" w:color="auto" w:fill="auto"/>
          </w:tcPr>
          <w:p w:rsidR="008209C2" w:rsidRPr="00AE6882" w:rsidRDefault="008209C2" w:rsidP="00212F1A">
            <w:pPr>
              <w:pStyle w:val="a9"/>
              <w:keepNext/>
              <w:spacing w:line="240" w:lineRule="auto"/>
              <w:ind w:firstLine="0"/>
              <w:jc w:val="center"/>
              <w:rPr>
                <w:rFonts w:ascii="Times New Roman" w:eastAsia="Calibri" w:hAnsi="Times New Roman"/>
                <w:color w:val="auto"/>
                <w:sz w:val="24"/>
                <w:szCs w:val="24"/>
              </w:rPr>
            </w:pPr>
            <w:r w:rsidRPr="00AE6882">
              <w:rPr>
                <w:rFonts w:ascii="Times New Roman" w:eastAsia="Calibri" w:hAnsi="Times New Roman"/>
                <w:color w:val="auto"/>
                <w:sz w:val="24"/>
                <w:szCs w:val="24"/>
              </w:rPr>
              <w:t>70-75 сл/мин</w:t>
            </w:r>
          </w:p>
        </w:tc>
      </w:tr>
      <w:tr w:rsidR="008209C2" w:rsidRPr="00AE6882" w:rsidTr="00913BA0">
        <w:tc>
          <w:tcPr>
            <w:tcW w:w="1971" w:type="dxa"/>
            <w:shd w:val="clear" w:color="auto" w:fill="auto"/>
          </w:tcPr>
          <w:p w:rsidR="008209C2" w:rsidRPr="00AE6882" w:rsidRDefault="008209C2" w:rsidP="00212F1A">
            <w:pPr>
              <w:pStyle w:val="a9"/>
              <w:keepNext/>
              <w:spacing w:line="240" w:lineRule="auto"/>
              <w:ind w:firstLine="0"/>
              <w:jc w:val="center"/>
              <w:rPr>
                <w:rFonts w:ascii="Times New Roman" w:eastAsia="Calibri" w:hAnsi="Times New Roman"/>
                <w:b/>
                <w:color w:val="auto"/>
                <w:sz w:val="24"/>
                <w:szCs w:val="24"/>
              </w:rPr>
            </w:pPr>
            <w:r w:rsidRPr="00AE6882">
              <w:rPr>
                <w:rFonts w:ascii="Times New Roman" w:eastAsia="Calibri" w:hAnsi="Times New Roman"/>
                <w:b/>
                <w:color w:val="auto"/>
                <w:sz w:val="24"/>
                <w:szCs w:val="24"/>
              </w:rPr>
              <w:t>4 класс</w:t>
            </w:r>
          </w:p>
        </w:tc>
        <w:tc>
          <w:tcPr>
            <w:tcW w:w="1971" w:type="dxa"/>
            <w:shd w:val="clear" w:color="auto" w:fill="auto"/>
          </w:tcPr>
          <w:p w:rsidR="008209C2" w:rsidRPr="00AE6882" w:rsidRDefault="008209C2" w:rsidP="00212F1A">
            <w:pPr>
              <w:pStyle w:val="a9"/>
              <w:keepNext/>
              <w:spacing w:line="240" w:lineRule="auto"/>
              <w:ind w:firstLine="0"/>
              <w:jc w:val="center"/>
              <w:rPr>
                <w:rFonts w:ascii="Times New Roman" w:eastAsia="Calibri" w:hAnsi="Times New Roman"/>
                <w:color w:val="auto"/>
                <w:sz w:val="24"/>
                <w:szCs w:val="24"/>
              </w:rPr>
            </w:pPr>
            <w:r w:rsidRPr="00AE6882">
              <w:rPr>
                <w:rFonts w:ascii="Times New Roman" w:eastAsia="Calibri" w:hAnsi="Times New Roman"/>
                <w:color w:val="auto"/>
                <w:sz w:val="24"/>
                <w:szCs w:val="24"/>
              </w:rPr>
              <w:t>70-75 сл/мин</w:t>
            </w:r>
          </w:p>
        </w:tc>
        <w:tc>
          <w:tcPr>
            <w:tcW w:w="1971" w:type="dxa"/>
            <w:shd w:val="clear" w:color="auto" w:fill="auto"/>
          </w:tcPr>
          <w:p w:rsidR="008209C2" w:rsidRPr="00AE6882" w:rsidRDefault="008209C2" w:rsidP="00212F1A">
            <w:pPr>
              <w:pStyle w:val="a9"/>
              <w:keepNext/>
              <w:spacing w:line="240" w:lineRule="auto"/>
              <w:ind w:firstLine="0"/>
              <w:jc w:val="center"/>
              <w:rPr>
                <w:rFonts w:ascii="Times New Roman" w:eastAsia="Calibri" w:hAnsi="Times New Roman"/>
                <w:color w:val="auto"/>
                <w:sz w:val="24"/>
                <w:szCs w:val="24"/>
              </w:rPr>
            </w:pPr>
            <w:r w:rsidRPr="00AE6882">
              <w:rPr>
                <w:rFonts w:ascii="Times New Roman" w:eastAsia="Calibri" w:hAnsi="Times New Roman"/>
                <w:color w:val="auto"/>
                <w:sz w:val="24"/>
                <w:szCs w:val="24"/>
              </w:rPr>
              <w:t>75-80 сл/мин</w:t>
            </w:r>
          </w:p>
        </w:tc>
        <w:tc>
          <w:tcPr>
            <w:tcW w:w="1972" w:type="dxa"/>
            <w:shd w:val="clear" w:color="auto" w:fill="auto"/>
          </w:tcPr>
          <w:p w:rsidR="008209C2" w:rsidRPr="00AE6882" w:rsidRDefault="008209C2" w:rsidP="00212F1A">
            <w:pPr>
              <w:pStyle w:val="a9"/>
              <w:keepNext/>
              <w:spacing w:line="240" w:lineRule="auto"/>
              <w:ind w:firstLine="0"/>
              <w:jc w:val="center"/>
              <w:rPr>
                <w:rFonts w:ascii="Times New Roman" w:eastAsia="Calibri" w:hAnsi="Times New Roman"/>
                <w:color w:val="auto"/>
                <w:sz w:val="24"/>
                <w:szCs w:val="24"/>
              </w:rPr>
            </w:pPr>
            <w:r w:rsidRPr="00AE6882">
              <w:rPr>
                <w:rFonts w:ascii="Times New Roman" w:eastAsia="Calibri" w:hAnsi="Times New Roman"/>
                <w:color w:val="auto"/>
                <w:sz w:val="24"/>
                <w:szCs w:val="24"/>
              </w:rPr>
              <w:t>81-90 сл/мин</w:t>
            </w:r>
          </w:p>
        </w:tc>
        <w:tc>
          <w:tcPr>
            <w:tcW w:w="1972" w:type="dxa"/>
            <w:shd w:val="clear" w:color="auto" w:fill="auto"/>
          </w:tcPr>
          <w:p w:rsidR="008209C2" w:rsidRPr="00AE6882" w:rsidRDefault="008209C2" w:rsidP="00212F1A">
            <w:pPr>
              <w:pStyle w:val="a9"/>
              <w:keepNext/>
              <w:spacing w:line="240" w:lineRule="auto"/>
              <w:ind w:firstLine="0"/>
              <w:jc w:val="center"/>
              <w:rPr>
                <w:rFonts w:ascii="Times New Roman" w:eastAsia="Calibri" w:hAnsi="Times New Roman"/>
                <w:color w:val="auto"/>
                <w:sz w:val="24"/>
                <w:szCs w:val="24"/>
              </w:rPr>
            </w:pPr>
            <w:r w:rsidRPr="00AE6882">
              <w:rPr>
                <w:rFonts w:ascii="Times New Roman" w:eastAsia="Calibri" w:hAnsi="Times New Roman"/>
                <w:color w:val="auto"/>
                <w:sz w:val="24"/>
                <w:szCs w:val="24"/>
              </w:rPr>
              <w:t>91-100 сл/мин</w:t>
            </w:r>
          </w:p>
        </w:tc>
      </w:tr>
    </w:tbl>
    <w:p w:rsidR="008209C2" w:rsidRPr="00AE6882" w:rsidRDefault="008209C2" w:rsidP="008209C2">
      <w:pPr>
        <w:pStyle w:val="a9"/>
        <w:keepNext/>
        <w:spacing w:line="240" w:lineRule="auto"/>
        <w:ind w:firstLine="567"/>
        <w:jc w:val="center"/>
        <w:rPr>
          <w:rFonts w:ascii="Times New Roman" w:hAnsi="Times New Roman"/>
          <w:b/>
          <w:color w:val="auto"/>
          <w:sz w:val="24"/>
          <w:szCs w:val="24"/>
        </w:rPr>
      </w:pPr>
    </w:p>
    <w:p w:rsidR="008209C2" w:rsidRPr="00AE6882" w:rsidRDefault="008209C2" w:rsidP="00785797">
      <w:pPr>
        <w:pStyle w:val="a9"/>
        <w:keepNext/>
        <w:spacing w:line="240" w:lineRule="auto"/>
        <w:ind w:left="851" w:firstLine="0"/>
        <w:rPr>
          <w:rFonts w:ascii="Times New Roman" w:hAnsi="Times New Roman"/>
          <w:b/>
          <w:color w:val="auto"/>
          <w:sz w:val="24"/>
          <w:szCs w:val="24"/>
        </w:rPr>
      </w:pPr>
      <w:r w:rsidRPr="00AE6882">
        <w:rPr>
          <w:rFonts w:ascii="Times New Roman" w:hAnsi="Times New Roman"/>
          <w:b/>
          <w:color w:val="auto"/>
          <w:sz w:val="24"/>
          <w:szCs w:val="24"/>
        </w:rPr>
        <w:t>Классификация ошибок и недочетов, влияющих на снижение оценки</w:t>
      </w:r>
    </w:p>
    <w:p w:rsidR="008209C2" w:rsidRPr="00AE6882" w:rsidRDefault="008209C2" w:rsidP="00785797">
      <w:pPr>
        <w:pStyle w:val="a9"/>
        <w:keepNext/>
        <w:spacing w:line="240" w:lineRule="auto"/>
        <w:ind w:left="851" w:firstLine="0"/>
        <w:rPr>
          <w:rFonts w:ascii="Times New Roman" w:hAnsi="Times New Roman"/>
          <w:b/>
          <w:color w:val="auto"/>
          <w:sz w:val="24"/>
          <w:szCs w:val="24"/>
        </w:rPr>
      </w:pPr>
      <w:r w:rsidRPr="00AE6882">
        <w:rPr>
          <w:rFonts w:ascii="Times New Roman" w:hAnsi="Times New Roman"/>
          <w:b/>
          <w:color w:val="auto"/>
          <w:sz w:val="24"/>
          <w:szCs w:val="24"/>
        </w:rPr>
        <w:t>Ошибки:</w:t>
      </w:r>
    </w:p>
    <w:p w:rsidR="008209C2" w:rsidRPr="00AE6882" w:rsidRDefault="008209C2" w:rsidP="00785797">
      <w:pPr>
        <w:pStyle w:val="a9"/>
        <w:keepNext/>
        <w:spacing w:line="240" w:lineRule="auto"/>
        <w:ind w:left="851" w:firstLine="0"/>
        <w:rPr>
          <w:rFonts w:ascii="Times New Roman" w:hAnsi="Times New Roman"/>
          <w:color w:val="auto"/>
          <w:sz w:val="24"/>
          <w:szCs w:val="24"/>
        </w:rPr>
      </w:pPr>
      <w:r w:rsidRPr="00AE6882">
        <w:rPr>
          <w:rFonts w:ascii="Times New Roman" w:hAnsi="Times New Roman"/>
          <w:color w:val="auto"/>
          <w:sz w:val="24"/>
          <w:szCs w:val="24"/>
        </w:rPr>
        <w:lastRenderedPageBreak/>
        <w:t>- искажения читаемых слов (замена, перестановка, пропуски или добавления букв, слогов, слов);</w:t>
      </w:r>
    </w:p>
    <w:p w:rsidR="008209C2" w:rsidRPr="00AE6882" w:rsidRDefault="008209C2" w:rsidP="00785797">
      <w:pPr>
        <w:pStyle w:val="a9"/>
        <w:keepNext/>
        <w:spacing w:line="240" w:lineRule="auto"/>
        <w:ind w:left="851" w:firstLine="0"/>
        <w:rPr>
          <w:rFonts w:ascii="Times New Roman" w:hAnsi="Times New Roman"/>
          <w:color w:val="auto"/>
          <w:sz w:val="24"/>
          <w:szCs w:val="24"/>
        </w:rPr>
      </w:pPr>
      <w:r w:rsidRPr="00AE6882">
        <w:rPr>
          <w:rFonts w:ascii="Times New Roman" w:hAnsi="Times New Roman"/>
          <w:color w:val="auto"/>
          <w:sz w:val="24"/>
          <w:szCs w:val="24"/>
        </w:rPr>
        <w:t>- неправильная постановка ударений (более двух);</w:t>
      </w:r>
    </w:p>
    <w:p w:rsidR="008209C2" w:rsidRPr="00AE6882" w:rsidRDefault="008209C2" w:rsidP="00785797">
      <w:pPr>
        <w:pStyle w:val="a9"/>
        <w:keepNext/>
        <w:spacing w:line="240" w:lineRule="auto"/>
        <w:ind w:left="851" w:firstLine="0"/>
        <w:rPr>
          <w:rFonts w:ascii="Times New Roman" w:hAnsi="Times New Roman"/>
          <w:color w:val="auto"/>
          <w:sz w:val="24"/>
          <w:szCs w:val="24"/>
        </w:rPr>
      </w:pPr>
      <w:r w:rsidRPr="00AE6882">
        <w:rPr>
          <w:rFonts w:ascii="Times New Roman" w:hAnsi="Times New Roman"/>
          <w:color w:val="auto"/>
          <w:sz w:val="24"/>
          <w:szCs w:val="24"/>
        </w:rPr>
        <w:t xml:space="preserve">- чтение всего текста без смысловых пауз, нарушение темпа и четкости произношения слов при чтении </w:t>
      </w:r>
      <w:r w:rsidR="00913BA0">
        <w:rPr>
          <w:rFonts w:ascii="Times New Roman" w:hAnsi="Times New Roman"/>
          <w:color w:val="auto"/>
          <w:sz w:val="24"/>
          <w:szCs w:val="24"/>
        </w:rPr>
        <w:t xml:space="preserve">       </w:t>
      </w:r>
      <w:r w:rsidRPr="00AE6882">
        <w:rPr>
          <w:rFonts w:ascii="Times New Roman" w:hAnsi="Times New Roman"/>
          <w:color w:val="auto"/>
          <w:sz w:val="24"/>
          <w:szCs w:val="24"/>
        </w:rPr>
        <w:t>вслух;</w:t>
      </w:r>
    </w:p>
    <w:p w:rsidR="008209C2" w:rsidRPr="00AE6882" w:rsidRDefault="008209C2" w:rsidP="00785797">
      <w:pPr>
        <w:pStyle w:val="a9"/>
        <w:keepNext/>
        <w:spacing w:line="240" w:lineRule="auto"/>
        <w:ind w:left="851" w:firstLine="0"/>
        <w:rPr>
          <w:rFonts w:ascii="Times New Roman" w:hAnsi="Times New Roman"/>
          <w:color w:val="auto"/>
          <w:sz w:val="24"/>
          <w:szCs w:val="24"/>
        </w:rPr>
      </w:pPr>
      <w:r w:rsidRPr="00AE6882">
        <w:rPr>
          <w:rFonts w:ascii="Times New Roman" w:hAnsi="Times New Roman"/>
          <w:color w:val="auto"/>
          <w:sz w:val="24"/>
          <w:szCs w:val="24"/>
        </w:rPr>
        <w:t>- непонимание общего смысла прочитанного текста за установленное время чтения;</w:t>
      </w:r>
    </w:p>
    <w:p w:rsidR="008209C2" w:rsidRPr="00AE6882" w:rsidRDefault="008209C2" w:rsidP="00785797">
      <w:pPr>
        <w:pStyle w:val="a9"/>
        <w:keepNext/>
        <w:spacing w:line="240" w:lineRule="auto"/>
        <w:ind w:left="851" w:firstLine="0"/>
        <w:rPr>
          <w:rFonts w:ascii="Times New Roman" w:hAnsi="Times New Roman"/>
          <w:color w:val="auto"/>
          <w:sz w:val="24"/>
          <w:szCs w:val="24"/>
        </w:rPr>
      </w:pPr>
      <w:r w:rsidRPr="00AE6882">
        <w:rPr>
          <w:rFonts w:ascii="Times New Roman" w:hAnsi="Times New Roman"/>
          <w:color w:val="auto"/>
          <w:sz w:val="24"/>
          <w:szCs w:val="24"/>
        </w:rPr>
        <w:t>- неправильные ответы на вопросы по содержанию текста;</w:t>
      </w:r>
    </w:p>
    <w:p w:rsidR="008209C2" w:rsidRPr="00AE6882" w:rsidRDefault="008209C2" w:rsidP="00785797">
      <w:pPr>
        <w:pStyle w:val="a9"/>
        <w:keepNext/>
        <w:spacing w:line="240" w:lineRule="auto"/>
        <w:ind w:left="851" w:firstLine="0"/>
        <w:rPr>
          <w:rFonts w:ascii="Times New Roman" w:hAnsi="Times New Roman"/>
          <w:color w:val="auto"/>
          <w:sz w:val="24"/>
          <w:szCs w:val="24"/>
        </w:rPr>
      </w:pPr>
      <w:r w:rsidRPr="00AE6882">
        <w:rPr>
          <w:rFonts w:ascii="Times New Roman" w:hAnsi="Times New Roman"/>
          <w:color w:val="auto"/>
          <w:sz w:val="24"/>
          <w:szCs w:val="24"/>
        </w:rPr>
        <w:t>- неумение выделить основную мысль прочитанного; неумение найти в тексте слова и выражения, подтверждающие понимание основного содержания прочитанного;</w:t>
      </w:r>
    </w:p>
    <w:p w:rsidR="008209C2" w:rsidRPr="00AE6882" w:rsidRDefault="008209C2" w:rsidP="00785797">
      <w:pPr>
        <w:pStyle w:val="a9"/>
        <w:keepNext/>
        <w:spacing w:line="240" w:lineRule="auto"/>
        <w:ind w:left="851" w:firstLine="0"/>
        <w:rPr>
          <w:rFonts w:ascii="Times New Roman" w:hAnsi="Times New Roman"/>
          <w:color w:val="auto"/>
          <w:sz w:val="24"/>
          <w:szCs w:val="24"/>
        </w:rPr>
      </w:pPr>
      <w:r w:rsidRPr="00AE6882">
        <w:rPr>
          <w:rFonts w:ascii="Times New Roman" w:hAnsi="Times New Roman"/>
          <w:color w:val="auto"/>
          <w:sz w:val="24"/>
          <w:szCs w:val="24"/>
        </w:rPr>
        <w:t>- нарушение при пересказе последовательности событий в произведении;</w:t>
      </w:r>
    </w:p>
    <w:p w:rsidR="008209C2" w:rsidRPr="00AE6882" w:rsidRDefault="008209C2" w:rsidP="00785797">
      <w:pPr>
        <w:pStyle w:val="a9"/>
        <w:keepNext/>
        <w:spacing w:line="240" w:lineRule="auto"/>
        <w:ind w:left="851" w:firstLine="0"/>
        <w:rPr>
          <w:rFonts w:ascii="Times New Roman" w:hAnsi="Times New Roman"/>
          <w:color w:val="auto"/>
          <w:sz w:val="24"/>
          <w:szCs w:val="24"/>
        </w:rPr>
      </w:pPr>
      <w:r w:rsidRPr="00AE6882">
        <w:rPr>
          <w:rFonts w:ascii="Times New Roman" w:hAnsi="Times New Roman"/>
          <w:color w:val="auto"/>
          <w:sz w:val="24"/>
          <w:szCs w:val="24"/>
        </w:rPr>
        <w:t>- нетвердое знание наизусть подготовленного текста;</w:t>
      </w:r>
    </w:p>
    <w:p w:rsidR="008209C2" w:rsidRPr="00AE6882" w:rsidRDefault="008209C2" w:rsidP="00785797">
      <w:pPr>
        <w:pStyle w:val="a9"/>
        <w:keepNext/>
        <w:spacing w:line="240" w:lineRule="auto"/>
        <w:ind w:left="851" w:firstLine="0"/>
        <w:rPr>
          <w:rFonts w:ascii="Times New Roman" w:hAnsi="Times New Roman"/>
          <w:color w:val="auto"/>
          <w:sz w:val="24"/>
          <w:szCs w:val="24"/>
        </w:rPr>
      </w:pPr>
      <w:r w:rsidRPr="00AE6882">
        <w:rPr>
          <w:rFonts w:ascii="Times New Roman" w:hAnsi="Times New Roman"/>
          <w:color w:val="auto"/>
          <w:sz w:val="24"/>
          <w:szCs w:val="24"/>
        </w:rPr>
        <w:t>- монотонность чтения, отсутствие средств выразительности.</w:t>
      </w:r>
    </w:p>
    <w:p w:rsidR="008209C2" w:rsidRPr="00AE6882" w:rsidRDefault="008209C2" w:rsidP="00785797">
      <w:pPr>
        <w:pStyle w:val="a9"/>
        <w:keepNext/>
        <w:spacing w:line="240" w:lineRule="auto"/>
        <w:ind w:left="851" w:firstLine="0"/>
        <w:rPr>
          <w:rFonts w:ascii="Times New Roman" w:hAnsi="Times New Roman"/>
          <w:b/>
          <w:color w:val="auto"/>
          <w:sz w:val="24"/>
          <w:szCs w:val="24"/>
        </w:rPr>
      </w:pPr>
      <w:r w:rsidRPr="00AE6882">
        <w:rPr>
          <w:rFonts w:ascii="Times New Roman" w:hAnsi="Times New Roman"/>
          <w:b/>
          <w:color w:val="auto"/>
          <w:sz w:val="24"/>
          <w:szCs w:val="24"/>
        </w:rPr>
        <w:t>Недочеты:</w:t>
      </w:r>
    </w:p>
    <w:p w:rsidR="008209C2" w:rsidRPr="00AE6882" w:rsidRDefault="008209C2" w:rsidP="00785797">
      <w:pPr>
        <w:pStyle w:val="a9"/>
        <w:keepNext/>
        <w:spacing w:line="240" w:lineRule="auto"/>
        <w:ind w:left="851" w:firstLine="0"/>
        <w:rPr>
          <w:rFonts w:ascii="Times New Roman" w:hAnsi="Times New Roman"/>
          <w:color w:val="auto"/>
          <w:sz w:val="24"/>
          <w:szCs w:val="24"/>
        </w:rPr>
      </w:pPr>
      <w:r w:rsidRPr="00AE6882">
        <w:rPr>
          <w:rFonts w:ascii="Times New Roman" w:hAnsi="Times New Roman"/>
          <w:color w:val="auto"/>
          <w:sz w:val="24"/>
          <w:szCs w:val="24"/>
        </w:rPr>
        <w:t>- не более двух неправильных ударений;</w:t>
      </w:r>
    </w:p>
    <w:p w:rsidR="008209C2" w:rsidRPr="00AE6882" w:rsidRDefault="008209C2" w:rsidP="00785797">
      <w:pPr>
        <w:pStyle w:val="a9"/>
        <w:keepNext/>
        <w:spacing w:line="240" w:lineRule="auto"/>
        <w:ind w:left="851" w:firstLine="0"/>
        <w:rPr>
          <w:rFonts w:ascii="Times New Roman" w:hAnsi="Times New Roman"/>
          <w:color w:val="auto"/>
          <w:sz w:val="24"/>
          <w:szCs w:val="24"/>
        </w:rPr>
      </w:pPr>
      <w:r w:rsidRPr="00AE6882">
        <w:rPr>
          <w:rFonts w:ascii="Times New Roman" w:hAnsi="Times New Roman"/>
          <w:color w:val="auto"/>
          <w:sz w:val="24"/>
          <w:szCs w:val="24"/>
        </w:rPr>
        <w:t>- отдельные нарушения смысловых пауз, темпа и четкости произношения слов при чтении вслух;</w:t>
      </w:r>
    </w:p>
    <w:p w:rsidR="008209C2" w:rsidRPr="00AE6882" w:rsidRDefault="008209C2" w:rsidP="00785797">
      <w:pPr>
        <w:pStyle w:val="a9"/>
        <w:keepNext/>
        <w:spacing w:line="240" w:lineRule="auto"/>
        <w:ind w:left="851" w:firstLine="0"/>
        <w:rPr>
          <w:rFonts w:ascii="Times New Roman" w:hAnsi="Times New Roman"/>
          <w:color w:val="auto"/>
          <w:sz w:val="24"/>
          <w:szCs w:val="24"/>
        </w:rPr>
      </w:pPr>
      <w:r w:rsidRPr="00AE6882">
        <w:rPr>
          <w:rFonts w:ascii="Times New Roman" w:hAnsi="Times New Roman"/>
          <w:color w:val="auto"/>
          <w:sz w:val="24"/>
          <w:szCs w:val="24"/>
        </w:rPr>
        <w:t>- осознание прочитанного текста за время, немного превышающее установленное;</w:t>
      </w:r>
    </w:p>
    <w:p w:rsidR="008209C2" w:rsidRPr="00AE6882" w:rsidRDefault="008209C2" w:rsidP="00785797">
      <w:pPr>
        <w:pStyle w:val="a9"/>
        <w:keepNext/>
        <w:spacing w:line="240" w:lineRule="auto"/>
        <w:ind w:left="851" w:firstLine="0"/>
        <w:rPr>
          <w:rFonts w:ascii="Times New Roman" w:hAnsi="Times New Roman"/>
          <w:color w:val="auto"/>
          <w:sz w:val="24"/>
          <w:szCs w:val="24"/>
        </w:rPr>
      </w:pPr>
      <w:r w:rsidRPr="00AE6882">
        <w:rPr>
          <w:rFonts w:ascii="Times New Roman" w:hAnsi="Times New Roman"/>
          <w:color w:val="auto"/>
          <w:sz w:val="24"/>
          <w:szCs w:val="24"/>
        </w:rPr>
        <w:t>- неточности при формулировке основной мысли произведения;</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 нецелесообразность использования средств выразительности, недостаточная выразительность при передаче характера персонажа.</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b/>
          <w:color w:val="auto"/>
          <w:sz w:val="24"/>
          <w:szCs w:val="24"/>
        </w:rPr>
        <w:t>1 класс:</w:t>
      </w:r>
      <w:r w:rsidRPr="00AE6882">
        <w:rPr>
          <w:rFonts w:ascii="Times New Roman" w:hAnsi="Times New Roman"/>
          <w:color w:val="auto"/>
          <w:sz w:val="24"/>
          <w:szCs w:val="24"/>
        </w:rPr>
        <w:t xml:space="preserve"> оценка не ставится, ученик «справился» или «не справился». В I полугодии техника чтения может не проводиться.</w:t>
      </w:r>
    </w:p>
    <w:p w:rsidR="008209C2" w:rsidRPr="00AE6882" w:rsidRDefault="008209C2" w:rsidP="00785797">
      <w:pPr>
        <w:pStyle w:val="a9"/>
        <w:keepNext/>
        <w:spacing w:line="240" w:lineRule="auto"/>
        <w:ind w:left="851" w:right="531" w:firstLine="0"/>
        <w:rPr>
          <w:rFonts w:ascii="Times New Roman" w:hAnsi="Times New Roman"/>
          <w:b/>
          <w:color w:val="auto"/>
          <w:sz w:val="24"/>
          <w:szCs w:val="24"/>
        </w:rPr>
      </w:pPr>
      <w:r w:rsidRPr="00AE6882">
        <w:rPr>
          <w:rFonts w:ascii="Times New Roman" w:hAnsi="Times New Roman"/>
          <w:b/>
          <w:color w:val="auto"/>
          <w:sz w:val="24"/>
          <w:szCs w:val="24"/>
        </w:rPr>
        <w:t>1 класс</w:t>
      </w:r>
    </w:p>
    <w:p w:rsidR="008209C2" w:rsidRPr="00AE6882" w:rsidRDefault="008209C2" w:rsidP="00785797">
      <w:pPr>
        <w:pStyle w:val="a9"/>
        <w:keepNext/>
        <w:spacing w:line="240" w:lineRule="auto"/>
        <w:ind w:left="851" w:right="531" w:firstLine="0"/>
        <w:rPr>
          <w:rFonts w:ascii="Times New Roman" w:hAnsi="Times New Roman"/>
          <w:b/>
          <w:color w:val="auto"/>
          <w:sz w:val="24"/>
          <w:szCs w:val="24"/>
        </w:rPr>
      </w:pPr>
      <w:r w:rsidRPr="00AE6882">
        <w:rPr>
          <w:rFonts w:ascii="Times New Roman" w:hAnsi="Times New Roman"/>
          <w:b/>
          <w:color w:val="auto"/>
          <w:sz w:val="24"/>
          <w:szCs w:val="24"/>
        </w:rPr>
        <w:t>Навыки чтения (способ, правильность, понимание)</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 xml:space="preserve"> При определении уровня развития умений и навыков по чтению необходимо, прежде всего, учитывать: понимание прочитанного текста, а также способ чтения, правильность, беглость, выразительность, владение речевыми навыками и умениями работать с текстом.</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b/>
          <w:color w:val="auto"/>
          <w:sz w:val="24"/>
          <w:szCs w:val="24"/>
        </w:rPr>
        <w:t>Повышенный уровень</w:t>
      </w:r>
      <w:r w:rsidRPr="00AE6882">
        <w:rPr>
          <w:rFonts w:ascii="Times New Roman" w:hAnsi="Times New Roman"/>
          <w:color w:val="auto"/>
          <w:sz w:val="24"/>
          <w:szCs w:val="24"/>
        </w:rPr>
        <w:t xml:space="preserve"> - плавный слоговой способ чтения без ошибок, отчетливо произносит звуки и слова, соблюдает ударение в словах. </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b/>
          <w:color w:val="auto"/>
          <w:sz w:val="24"/>
          <w:szCs w:val="24"/>
        </w:rPr>
        <w:t>Базовый уровень</w:t>
      </w:r>
      <w:r w:rsidRPr="00AE6882">
        <w:rPr>
          <w:rFonts w:ascii="Times New Roman" w:hAnsi="Times New Roman"/>
          <w:color w:val="auto"/>
          <w:sz w:val="24"/>
          <w:szCs w:val="24"/>
        </w:rPr>
        <w:t xml:space="preserve"> - слоговой способ чтения, при чтении допускается от 2 до 4 ошибок. Обучающийся не может понять отдельные слова при общем понимании прочитанного, умеет выделить главную мысль, но не может найти в тексте слова и выражения, подтверждающие эту мысль.</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b/>
          <w:color w:val="auto"/>
          <w:sz w:val="24"/>
          <w:szCs w:val="24"/>
        </w:rPr>
        <w:t>Ниже базового уровня</w:t>
      </w:r>
      <w:r w:rsidRPr="00AE6882">
        <w:rPr>
          <w:rFonts w:ascii="Times New Roman" w:hAnsi="Times New Roman"/>
          <w:color w:val="auto"/>
          <w:sz w:val="24"/>
          <w:szCs w:val="24"/>
        </w:rPr>
        <w:t xml:space="preserve"> - чтение по буквам без смысловых пауз и чёткости произношения, непонимание общего смысла прочитанного текста, неправильные ответы на вопросы по содержанию.</w:t>
      </w:r>
    </w:p>
    <w:p w:rsidR="008209C2" w:rsidRPr="00AE6882" w:rsidRDefault="008209C2" w:rsidP="00785797">
      <w:pPr>
        <w:pStyle w:val="a9"/>
        <w:keepNext/>
        <w:spacing w:line="240" w:lineRule="auto"/>
        <w:ind w:left="851" w:right="531" w:firstLine="0"/>
        <w:rPr>
          <w:rFonts w:ascii="Times New Roman" w:hAnsi="Times New Roman"/>
          <w:b/>
          <w:color w:val="auto"/>
          <w:sz w:val="24"/>
          <w:szCs w:val="24"/>
        </w:rPr>
      </w:pPr>
      <w:r w:rsidRPr="00AE6882">
        <w:rPr>
          <w:rFonts w:ascii="Times New Roman" w:hAnsi="Times New Roman"/>
          <w:b/>
          <w:color w:val="auto"/>
          <w:sz w:val="24"/>
          <w:szCs w:val="24"/>
        </w:rPr>
        <w:t>Работа учащихся с книгой</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b/>
          <w:color w:val="auto"/>
          <w:sz w:val="24"/>
          <w:szCs w:val="24"/>
        </w:rPr>
        <w:t>Повышенный уровень</w:t>
      </w:r>
      <w:r w:rsidRPr="00AE6882">
        <w:rPr>
          <w:rFonts w:ascii="Times New Roman" w:hAnsi="Times New Roman"/>
          <w:color w:val="auto"/>
          <w:sz w:val="24"/>
          <w:szCs w:val="24"/>
        </w:rPr>
        <w:t xml:space="preserve"> - способность ученика самостоятельно ориентироваться в какой-либо детской книге из доступного круга чтения, легко вычленять на обложке и прочитывать название книги, определять тему (о чём расскажет книга), сопоставляя три внешних показателя ее содержания (фамилию автора, заглавие, иллюстрации на обложке и в тексте).</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b/>
          <w:color w:val="auto"/>
          <w:sz w:val="24"/>
          <w:szCs w:val="24"/>
        </w:rPr>
        <w:t>Базовый уровень</w:t>
      </w:r>
      <w:r w:rsidRPr="00AE6882">
        <w:rPr>
          <w:rFonts w:ascii="Times New Roman" w:hAnsi="Times New Roman"/>
          <w:color w:val="auto"/>
          <w:sz w:val="24"/>
          <w:szCs w:val="24"/>
        </w:rPr>
        <w:t xml:space="preserve"> - самостоятельно умеет ориентироваться в какой-либо детской книге, вычленять на обложке и прочитывать название книги (фамилию автора и заглавие), определять тему, сопоставляя не менее двух основных внешних показателей её содержания (фамилию автора или заглавие и иллюстрации на обложке и в тексте).</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b/>
          <w:color w:val="auto"/>
          <w:sz w:val="24"/>
          <w:szCs w:val="24"/>
        </w:rPr>
        <w:t>Ниже базового уровня</w:t>
      </w:r>
      <w:r w:rsidRPr="00AE6882">
        <w:rPr>
          <w:rFonts w:ascii="Times New Roman" w:hAnsi="Times New Roman"/>
          <w:color w:val="auto"/>
          <w:sz w:val="24"/>
          <w:szCs w:val="24"/>
        </w:rPr>
        <w:t xml:space="preserve"> - обращается к книге только после напоминания учителя, самостоятельно ориентируется только в книге с типовым оформлением, вычленяет и прочитывает название с помощью учителя, определяет тему (о чем расскажет книга), принимая во внимание главным образом иллюстрации на обложке и в тексте).</w:t>
      </w:r>
    </w:p>
    <w:p w:rsidR="008209C2" w:rsidRPr="00AE6882" w:rsidRDefault="008209C2" w:rsidP="00785797">
      <w:pPr>
        <w:pStyle w:val="a9"/>
        <w:keepNext/>
        <w:spacing w:line="240" w:lineRule="auto"/>
        <w:ind w:left="851" w:right="531" w:firstLine="0"/>
        <w:rPr>
          <w:rFonts w:ascii="Times New Roman" w:hAnsi="Times New Roman"/>
          <w:b/>
          <w:color w:val="auto"/>
          <w:sz w:val="24"/>
          <w:szCs w:val="24"/>
        </w:rPr>
      </w:pPr>
      <w:r w:rsidRPr="00AE6882">
        <w:rPr>
          <w:rFonts w:ascii="Times New Roman" w:hAnsi="Times New Roman"/>
          <w:b/>
          <w:color w:val="auto"/>
          <w:sz w:val="24"/>
          <w:szCs w:val="24"/>
        </w:rPr>
        <w:t>2 – 4 класс</w:t>
      </w:r>
    </w:p>
    <w:p w:rsidR="008209C2" w:rsidRPr="00AE6882" w:rsidRDefault="008209C2" w:rsidP="00785797">
      <w:pPr>
        <w:pStyle w:val="a9"/>
        <w:keepNext/>
        <w:spacing w:line="240" w:lineRule="auto"/>
        <w:ind w:left="851" w:right="531" w:firstLine="0"/>
        <w:rPr>
          <w:rFonts w:ascii="Times New Roman" w:hAnsi="Times New Roman"/>
          <w:b/>
          <w:color w:val="auto"/>
          <w:sz w:val="24"/>
          <w:szCs w:val="24"/>
        </w:rPr>
      </w:pPr>
      <w:r w:rsidRPr="00AE6882">
        <w:rPr>
          <w:rFonts w:ascii="Times New Roman" w:hAnsi="Times New Roman"/>
          <w:b/>
          <w:color w:val="auto"/>
          <w:sz w:val="24"/>
          <w:szCs w:val="24"/>
        </w:rPr>
        <w:t>Навыки чтения (способ, правильность, понимание)</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 xml:space="preserve">Оценка «5» — ученик читает целыми словами, отчетливо произносит читаемые слова, соблюдает правильную интонацию в зависимости от знака препинания, дает полные </w:t>
      </w:r>
      <w:r w:rsidRPr="00AE6882">
        <w:rPr>
          <w:rFonts w:ascii="Times New Roman" w:hAnsi="Times New Roman"/>
          <w:color w:val="auto"/>
          <w:sz w:val="24"/>
          <w:szCs w:val="24"/>
        </w:rPr>
        <w:lastRenderedPageBreak/>
        <w:t>ответы на вопросы по содержанию прочитанного текста, ученик читает четко, соблюдает смысловые паузы, выделяет логические ударения, выражает собственного отношения к читаемому; интонационный рисунок не нарушен; демонстрирует уровень чтения выше ожидаемого.</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Оценка «4» — ученик читает целыми словами, соблюдает нужную интонацию и паузы, верно передает содержание прочитанного (частично при помощи вопросов учителя), не допускает грубых речевых ошибок, ученик читает четко, соблюдает смысловые паузы, выделяет логические ударения, но не выражает собственного отношения к читаемому; интонационный рисунок нарушен.</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Оценка «3» — ученик правильно читает по слогам; передает содержание прочитанного с помощью вопросов учителя, читает тихо, выделяет смысловые паузы и логические ударения, но темп и тон чтения не соответствуют содержанию произведения.</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Оценка «2» — ученик правильно читает по слогам; не передает содержание прочитанного с помощью вопросов учителя, читает тихо, не выделяет смысловые паузы и логические ударения, темп и тон чтения не соответствуют содержанию произведения.</w:t>
      </w:r>
    </w:p>
    <w:p w:rsidR="008209C2" w:rsidRPr="00AE6882" w:rsidRDefault="008209C2" w:rsidP="00785797">
      <w:pPr>
        <w:pStyle w:val="a9"/>
        <w:keepNext/>
        <w:spacing w:line="240" w:lineRule="auto"/>
        <w:ind w:left="851" w:right="531" w:firstLine="0"/>
        <w:rPr>
          <w:rFonts w:ascii="Times New Roman" w:hAnsi="Times New Roman"/>
          <w:b/>
          <w:color w:val="auto"/>
          <w:sz w:val="24"/>
          <w:szCs w:val="24"/>
        </w:rPr>
      </w:pPr>
      <w:r w:rsidRPr="00AE6882">
        <w:rPr>
          <w:rFonts w:ascii="Times New Roman" w:hAnsi="Times New Roman"/>
          <w:b/>
          <w:color w:val="auto"/>
          <w:sz w:val="24"/>
          <w:szCs w:val="24"/>
        </w:rPr>
        <w:t>Устные ответы</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При оценке ответа ученика надо руководствоваться следующими критериями:</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 полнота и правильность ответа;</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 степень осознанности, понимания изученного;</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 языковое оформление ответа.</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Оценка «5» ставится, если ученик полно излагает изученный материал, дает правильное определение языковых понятий;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излагает материал последовательно и правильно с точки зрения норм литературного языка; демонстрирует повышенный уровень знаний.</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Оценка «4»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Оценка «3» ставится, если ученик обнаруживает знание и понимание основных положений данной темы, но излагает материал неполно и допускает неточности в определении понятий или формулировке правил; не умеет достаточно глубоко и доказательно обосновать свои суждения и привести свои примеры; излагает материал непоследовательно и допускает ошибки в языковом оформлении излагаемого.</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Оценка «2»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Отметка 2 отмечает такие недостатки в подготовке ученика, которые являются серьезным препятствием к успешному овладению последующим материалом.</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Примечание: оценка «5», «4», «3», «2»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то есть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8209C2" w:rsidRPr="00AE6882" w:rsidRDefault="008209C2" w:rsidP="00785797">
      <w:pPr>
        <w:pStyle w:val="a9"/>
        <w:keepNext/>
        <w:spacing w:line="240" w:lineRule="auto"/>
        <w:ind w:left="851" w:right="531" w:firstLine="0"/>
        <w:rPr>
          <w:rFonts w:ascii="Times New Roman" w:hAnsi="Times New Roman"/>
          <w:b/>
          <w:color w:val="auto"/>
          <w:sz w:val="24"/>
          <w:szCs w:val="24"/>
        </w:rPr>
      </w:pPr>
      <w:r w:rsidRPr="00AE6882">
        <w:rPr>
          <w:rFonts w:ascii="Times New Roman" w:hAnsi="Times New Roman"/>
          <w:b/>
          <w:color w:val="auto"/>
          <w:sz w:val="24"/>
          <w:szCs w:val="24"/>
        </w:rPr>
        <w:t>Чтение наизусть</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Оценка «5» - твердо, без подсказок, знает наизусть, выразительно читает; систематически демонстрирует высокий уровень чтения наизусть.</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Оценка «4» - знает стихотворение наизусть, но допускает при чтении перестановку слов, самостоятельно исправляет допущенные неточности.</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Оценка «3» - читает наизусть, но при чтении обнаруживает нетвердое усвоение текста.</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Оценка «2» - нарушает последовательность при чтении, не полностью воспроизводит текст.</w:t>
      </w:r>
    </w:p>
    <w:p w:rsidR="008209C2" w:rsidRPr="00AE6882" w:rsidRDefault="008209C2" w:rsidP="00785797">
      <w:pPr>
        <w:pStyle w:val="a9"/>
        <w:keepNext/>
        <w:spacing w:line="240" w:lineRule="auto"/>
        <w:ind w:left="851" w:right="531" w:firstLine="0"/>
        <w:rPr>
          <w:rFonts w:ascii="Times New Roman" w:hAnsi="Times New Roman"/>
          <w:b/>
          <w:color w:val="auto"/>
          <w:sz w:val="24"/>
          <w:szCs w:val="24"/>
        </w:rPr>
      </w:pPr>
      <w:r w:rsidRPr="00AE6882">
        <w:rPr>
          <w:rFonts w:ascii="Times New Roman" w:hAnsi="Times New Roman"/>
          <w:b/>
          <w:color w:val="auto"/>
          <w:sz w:val="24"/>
          <w:szCs w:val="24"/>
        </w:rPr>
        <w:t>Выразительное чтение стихотворения</w:t>
      </w:r>
    </w:p>
    <w:p w:rsidR="008209C2" w:rsidRPr="00AE6882" w:rsidRDefault="008209C2" w:rsidP="00785797">
      <w:pPr>
        <w:pStyle w:val="a9"/>
        <w:keepNext/>
        <w:spacing w:line="240" w:lineRule="auto"/>
        <w:ind w:left="851" w:right="531" w:firstLine="0"/>
        <w:rPr>
          <w:rFonts w:ascii="Times New Roman" w:hAnsi="Times New Roman"/>
          <w:b/>
          <w:color w:val="auto"/>
          <w:sz w:val="24"/>
          <w:szCs w:val="24"/>
        </w:rPr>
      </w:pPr>
      <w:r w:rsidRPr="00AE6882">
        <w:rPr>
          <w:rFonts w:ascii="Times New Roman" w:hAnsi="Times New Roman"/>
          <w:b/>
          <w:color w:val="auto"/>
          <w:sz w:val="24"/>
          <w:szCs w:val="24"/>
        </w:rPr>
        <w:t>Требования к выразительному чтению:</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lastRenderedPageBreak/>
        <w:t>- Правильная постановка логического ударения</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 Соблюдение пауз</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 Правильный выбор темпа</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 Соблюдение нужной интонации</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 Безошибочное чтение</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Оценка «5» - выполнены правильно все требования; учащийся систематически демонстрирует высокий уровень выразительного чтения.</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Оценка «4» - не соблюдены 1-2 требования.</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Оценка «3» -допущены ошибки по трем требованиям.</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Оценка «2» - допущены ошибки более, чем по трем требованиям.</w:t>
      </w:r>
    </w:p>
    <w:p w:rsidR="008209C2" w:rsidRPr="00AE6882" w:rsidRDefault="008209C2" w:rsidP="00785797">
      <w:pPr>
        <w:pStyle w:val="a9"/>
        <w:keepNext/>
        <w:spacing w:line="240" w:lineRule="auto"/>
        <w:ind w:left="851" w:right="531" w:firstLine="0"/>
        <w:rPr>
          <w:rFonts w:ascii="Times New Roman" w:hAnsi="Times New Roman"/>
          <w:b/>
          <w:color w:val="auto"/>
          <w:sz w:val="24"/>
          <w:szCs w:val="24"/>
        </w:rPr>
      </w:pPr>
      <w:r w:rsidRPr="00AE6882">
        <w:rPr>
          <w:rFonts w:ascii="Times New Roman" w:hAnsi="Times New Roman"/>
          <w:b/>
          <w:color w:val="auto"/>
          <w:sz w:val="24"/>
          <w:szCs w:val="24"/>
        </w:rPr>
        <w:t>Чтение по ролям</w:t>
      </w:r>
    </w:p>
    <w:p w:rsidR="008209C2" w:rsidRPr="00AE6882" w:rsidRDefault="008209C2" w:rsidP="00785797">
      <w:pPr>
        <w:pStyle w:val="a9"/>
        <w:keepNext/>
        <w:spacing w:line="240" w:lineRule="auto"/>
        <w:ind w:left="851" w:right="531" w:firstLine="0"/>
        <w:rPr>
          <w:rFonts w:ascii="Times New Roman" w:hAnsi="Times New Roman"/>
          <w:b/>
          <w:color w:val="auto"/>
          <w:sz w:val="24"/>
          <w:szCs w:val="24"/>
        </w:rPr>
      </w:pPr>
      <w:r w:rsidRPr="00AE6882">
        <w:rPr>
          <w:rFonts w:ascii="Times New Roman" w:hAnsi="Times New Roman"/>
          <w:b/>
          <w:color w:val="auto"/>
          <w:sz w:val="24"/>
          <w:szCs w:val="24"/>
        </w:rPr>
        <w:t>Требования к чтению по ролям:</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 своевременно начинать читать свои слова.</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 подбирать правильную интонацию.</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 читать безошибочно.</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 читать выразительно.</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Оценка «5» - выполнены все требования; учащийся систематически демонстрирует высокий уровень чтения по ролям.</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Оценка «4» - допущены ошибки по одному какому-то требованию.</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Оценка «3» - допущены ошибки по двум требованиям.</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Оценка «2» - допущены ошибки по трем требованиям.</w:t>
      </w:r>
    </w:p>
    <w:p w:rsidR="008209C2" w:rsidRPr="00AE6882" w:rsidRDefault="008209C2" w:rsidP="00785797">
      <w:pPr>
        <w:pStyle w:val="a9"/>
        <w:keepNext/>
        <w:spacing w:line="240" w:lineRule="auto"/>
        <w:ind w:left="851" w:right="531" w:firstLine="0"/>
        <w:rPr>
          <w:rFonts w:ascii="Times New Roman" w:hAnsi="Times New Roman"/>
          <w:b/>
          <w:color w:val="auto"/>
          <w:sz w:val="24"/>
          <w:szCs w:val="24"/>
        </w:rPr>
      </w:pPr>
      <w:r w:rsidRPr="00AE6882">
        <w:rPr>
          <w:rFonts w:ascii="Times New Roman" w:hAnsi="Times New Roman"/>
          <w:b/>
          <w:color w:val="auto"/>
          <w:sz w:val="24"/>
          <w:szCs w:val="24"/>
        </w:rPr>
        <w:t>Пересказ</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Оценка «5»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 систематически демонстрирует грамотный пересказ текста.</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Оценка «4» -допускает 1-2 ошибки, неточности, сам исправляет их.</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Оценка «3» -пересказывает при помощи наводящих вопросов учителя, не умеет последовательно передать содержание прочитанного, допускает речевые ошибки.</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Оценка «2» - не может передать содержание прочитанного.</w:t>
      </w:r>
    </w:p>
    <w:p w:rsidR="008209C2" w:rsidRPr="00AE6882" w:rsidRDefault="008209C2" w:rsidP="00785797">
      <w:pPr>
        <w:pStyle w:val="a9"/>
        <w:keepNext/>
        <w:spacing w:line="240" w:lineRule="auto"/>
        <w:ind w:left="851" w:right="531" w:firstLine="0"/>
        <w:rPr>
          <w:rFonts w:ascii="Times New Roman" w:hAnsi="Times New Roman"/>
          <w:b/>
          <w:color w:val="auto"/>
          <w:sz w:val="24"/>
          <w:szCs w:val="24"/>
        </w:rPr>
      </w:pPr>
      <w:r w:rsidRPr="00AE6882">
        <w:rPr>
          <w:rFonts w:ascii="Times New Roman" w:hAnsi="Times New Roman"/>
          <w:b/>
          <w:color w:val="auto"/>
          <w:sz w:val="24"/>
          <w:szCs w:val="24"/>
        </w:rPr>
        <w:t>Диагностическая тестовая работа:</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Отметка:</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«5» - верно выполнено 90% - 100% заданий.</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«4» - верно выполнено 70% -89% заданий.</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«3» - верно выполнено более 50 % -69% заданий.</w:t>
      </w:r>
    </w:p>
    <w:p w:rsidR="008209C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«2» - верно выполнено менее 50 % заданий.</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p>
    <w:p w:rsidR="008209C2" w:rsidRPr="00AE6882" w:rsidRDefault="008209C2" w:rsidP="00785797">
      <w:pPr>
        <w:pStyle w:val="a9"/>
        <w:keepNext/>
        <w:spacing w:line="240" w:lineRule="auto"/>
        <w:ind w:left="851" w:right="531" w:firstLine="0"/>
        <w:rPr>
          <w:rFonts w:ascii="Times New Roman" w:hAnsi="Times New Roman"/>
          <w:b/>
          <w:color w:val="auto"/>
          <w:sz w:val="24"/>
          <w:szCs w:val="24"/>
        </w:rPr>
      </w:pPr>
      <w:r w:rsidRPr="00AE6882">
        <w:rPr>
          <w:rFonts w:ascii="Times New Roman" w:hAnsi="Times New Roman"/>
          <w:b/>
          <w:color w:val="auto"/>
          <w:sz w:val="24"/>
          <w:szCs w:val="24"/>
        </w:rPr>
        <w:t>Критерии оценивания результатов обучения родному языку и по литературному чтению на родном языке</w:t>
      </w:r>
    </w:p>
    <w:p w:rsidR="008209C2" w:rsidRPr="00AE6882" w:rsidRDefault="008209C2" w:rsidP="00785797">
      <w:pPr>
        <w:pStyle w:val="a9"/>
        <w:keepNext/>
        <w:spacing w:line="240" w:lineRule="auto"/>
        <w:ind w:left="851" w:right="531" w:firstLine="0"/>
        <w:rPr>
          <w:rFonts w:ascii="Times New Roman" w:hAnsi="Times New Roman"/>
          <w:b/>
          <w:color w:val="auto"/>
          <w:sz w:val="24"/>
          <w:szCs w:val="24"/>
        </w:rPr>
      </w:pPr>
      <w:r w:rsidRPr="00AE6882">
        <w:rPr>
          <w:rFonts w:ascii="Times New Roman" w:hAnsi="Times New Roman"/>
          <w:b/>
          <w:color w:val="auto"/>
          <w:sz w:val="24"/>
          <w:szCs w:val="24"/>
        </w:rPr>
        <w:t>Оценивание диалогов.</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Оценка «5» – обучающийся логично строит диалогическое общение в соответствии с коммуникативной задачей. Лексические единицы и грамматические структуры соответствуют поставленной коммуникативной задаче. Речь понятна: все звуки произносятся правильно, соблюдается правильная интонация. Объём высказывания не менее нормы.</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Оценка «4» - обучающийся логично строит диалогическое общение в соответствии с коммуникативной задачей. Лексические единицы и грамматические структуры соответствуют поставленной коммуникативной задаче. Речь понятна: все звуки произносятся правильно, соблюдается правильная интонация. Объём высказывания не менее нормы, но допускает 2-3 ошибки в произношении или грамматической форме слов.</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Оценка «3» - обучающийся строит диалогическое общение при помощи дополнительных вопросов, допускает 4-6 ошибки при использование лексических единиц и грамматических форм . Диалог построен без связно .</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lastRenderedPageBreak/>
        <w:t>Оценка «2» - коммуникативная задача не выполнена. Обучающийся не умеет строить диалогическое общение, не может поддержать беседу.</w:t>
      </w:r>
    </w:p>
    <w:p w:rsidR="008209C2" w:rsidRPr="00AE6882" w:rsidRDefault="008209C2" w:rsidP="00785797">
      <w:pPr>
        <w:pStyle w:val="a9"/>
        <w:keepNext/>
        <w:spacing w:line="240" w:lineRule="auto"/>
        <w:ind w:left="851" w:right="531" w:firstLine="0"/>
        <w:rPr>
          <w:rFonts w:ascii="Times New Roman" w:hAnsi="Times New Roman"/>
          <w:b/>
          <w:color w:val="auto"/>
          <w:sz w:val="24"/>
          <w:szCs w:val="24"/>
        </w:rPr>
      </w:pPr>
      <w:r w:rsidRPr="00AE6882">
        <w:rPr>
          <w:rFonts w:ascii="Times New Roman" w:hAnsi="Times New Roman"/>
          <w:b/>
          <w:color w:val="auto"/>
          <w:sz w:val="24"/>
          <w:szCs w:val="24"/>
        </w:rPr>
        <w:t>Оценивание монологов</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Оценка «5» обучающийся логично строит монологическое высказывание в соответствии с коммуникативной задачей, сформулированной в задании. Лексические единицы и грамматические структуры используются правильно.</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Оценка «4» обучающийся логично строит монологическое высказывание в соответствии с коммуникативной задачей, сформулированной в задании. Лексические единицы и грамматические структуры соответствуют поставленной коммуникативной задаче. Обучающийся допускает лексические или грамматические 2 -3 ошибки, которые не препятствуют пониманию его речи.</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Оценка «3» обучающийся допускает ошибки в произношении, 4-6 ошибки в построении предложения, монолог построен не логично.</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Оценка «2» обучающийся не может составить монолог по лексической теме.</w:t>
      </w:r>
    </w:p>
    <w:p w:rsidR="008209C2" w:rsidRPr="00AE6882" w:rsidRDefault="008209C2" w:rsidP="00785797">
      <w:pPr>
        <w:pStyle w:val="a9"/>
        <w:keepNext/>
        <w:spacing w:line="240" w:lineRule="auto"/>
        <w:ind w:left="851" w:right="531" w:firstLine="0"/>
        <w:rPr>
          <w:rFonts w:ascii="Times New Roman" w:hAnsi="Times New Roman"/>
          <w:b/>
          <w:color w:val="auto"/>
          <w:sz w:val="24"/>
          <w:szCs w:val="24"/>
        </w:rPr>
      </w:pPr>
      <w:r w:rsidRPr="00AE6882">
        <w:rPr>
          <w:rFonts w:ascii="Times New Roman" w:hAnsi="Times New Roman"/>
          <w:b/>
          <w:color w:val="auto"/>
          <w:sz w:val="24"/>
          <w:szCs w:val="24"/>
        </w:rPr>
        <w:t>Оценивание чтения.</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Оценка «5» текст прочитан выразительно, содержание текста обучающийся понял.</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Оценка «4» текст прочитан выразительно, содержание понято, но допущены 2-3 орфоэпические ошибки ( искажение в произношении звуков, неправильная постановка ударения, интонационная ошибка)</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Оценка «3» содержание текста понято частично, допущено 4-6 грубых орфоэпических ошибок.</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Оценка «2» содержание текста не понято, орфоэпические правила нарушены.</w:t>
      </w:r>
    </w:p>
    <w:p w:rsidR="008209C2" w:rsidRPr="00AE6882" w:rsidRDefault="008209C2" w:rsidP="00785797">
      <w:pPr>
        <w:pStyle w:val="a9"/>
        <w:keepNext/>
        <w:spacing w:line="240" w:lineRule="auto"/>
        <w:ind w:left="851" w:right="531" w:firstLine="0"/>
        <w:rPr>
          <w:rFonts w:ascii="Times New Roman" w:hAnsi="Times New Roman"/>
          <w:b/>
          <w:color w:val="auto"/>
          <w:sz w:val="24"/>
          <w:szCs w:val="24"/>
        </w:rPr>
      </w:pPr>
      <w:r w:rsidRPr="00AE6882">
        <w:rPr>
          <w:rFonts w:ascii="Times New Roman" w:hAnsi="Times New Roman"/>
          <w:b/>
          <w:color w:val="auto"/>
          <w:sz w:val="24"/>
          <w:szCs w:val="24"/>
        </w:rPr>
        <w:t>Оценивание контрольного списывания.</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Оценка «5» работа написана аккуратно и в полном объёме, орфографических ошибок нет.</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Оценка «4» работа написана аккуратно и в полном объёме, есть 1-3 исправления или 1-2 орфографические ошибки.</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Оценка «3» работа написана не аккуратно и не в полном объёме, есть 4-5 исправления или 3-5 орфографические ошибки.</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Оценка «2» работа написана не аккуратно и не в полном объёме, допущено более 6 орфографических ошибок.</w:t>
      </w:r>
    </w:p>
    <w:p w:rsidR="008209C2" w:rsidRPr="00AE6882" w:rsidRDefault="008209C2" w:rsidP="00785797">
      <w:pPr>
        <w:pStyle w:val="a9"/>
        <w:keepNext/>
        <w:spacing w:line="240" w:lineRule="auto"/>
        <w:ind w:left="851" w:right="531" w:firstLine="0"/>
        <w:rPr>
          <w:rFonts w:ascii="Times New Roman" w:hAnsi="Times New Roman"/>
          <w:b/>
          <w:color w:val="auto"/>
          <w:sz w:val="24"/>
          <w:szCs w:val="24"/>
        </w:rPr>
      </w:pPr>
      <w:r w:rsidRPr="00AE6882">
        <w:rPr>
          <w:rFonts w:ascii="Times New Roman" w:hAnsi="Times New Roman"/>
          <w:b/>
          <w:color w:val="auto"/>
          <w:sz w:val="24"/>
          <w:szCs w:val="24"/>
        </w:rPr>
        <w:t>Оценивание письменных работ</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Оценка «5» Всё написано последовательно, допущена 1 орфографическая и 1 пунктуационная или 1 грамматическая ошибка.</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Оценка «4» Всё написано последовательно, но в содержании допущена ошибка, 2-3 орфографические и пунктуационные или 2-3 грамматические ошибки.</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Оценка «3» Последовательность нарушена, допущено 4-6 орфографических и пунктуационных или 4-6 грамматических ошибок.</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Оценка «2» Последовательность нарушена, содержание не раскрыто, допущено более 7 орфографических и пунктуационных или 7 грубых грамматических ошибок.</w:t>
      </w:r>
    </w:p>
    <w:p w:rsidR="008209C2" w:rsidRPr="00AE6882" w:rsidRDefault="008209C2" w:rsidP="00785797">
      <w:pPr>
        <w:pStyle w:val="a9"/>
        <w:keepNext/>
        <w:spacing w:line="240" w:lineRule="auto"/>
        <w:ind w:left="851" w:right="531" w:firstLine="0"/>
        <w:rPr>
          <w:rFonts w:ascii="Times New Roman" w:hAnsi="Times New Roman"/>
          <w:b/>
          <w:color w:val="auto"/>
          <w:sz w:val="24"/>
          <w:szCs w:val="24"/>
        </w:rPr>
      </w:pPr>
      <w:r w:rsidRPr="00AE6882">
        <w:rPr>
          <w:rFonts w:ascii="Times New Roman" w:hAnsi="Times New Roman"/>
          <w:b/>
          <w:color w:val="auto"/>
          <w:sz w:val="24"/>
          <w:szCs w:val="24"/>
        </w:rPr>
        <w:t>При оценивании устных ответов учитываются следующие требования:</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 орфоэпическая, лексическая и грамматическая правильность и точность;</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 полнота и последовательность речи;</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 понимание речи;</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 учитывается богатство речи и использование разных видов предложений.</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 xml:space="preserve"> При оценивании устных ответов обучающихся учитель говорит о положительных сторонах и недочётах, дает рекомендации на будущее.</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p>
    <w:p w:rsidR="008209C2" w:rsidRPr="00AE6882" w:rsidRDefault="008209C2" w:rsidP="00785797">
      <w:pPr>
        <w:pStyle w:val="a9"/>
        <w:keepNext/>
        <w:spacing w:line="240" w:lineRule="auto"/>
        <w:ind w:left="851" w:right="531" w:firstLine="0"/>
        <w:rPr>
          <w:rFonts w:ascii="Times New Roman" w:hAnsi="Times New Roman"/>
          <w:b/>
          <w:color w:val="auto"/>
          <w:sz w:val="24"/>
          <w:szCs w:val="24"/>
        </w:rPr>
      </w:pPr>
      <w:r w:rsidRPr="00AE6882">
        <w:rPr>
          <w:rFonts w:ascii="Times New Roman" w:hAnsi="Times New Roman"/>
          <w:b/>
          <w:color w:val="auto"/>
          <w:sz w:val="24"/>
          <w:szCs w:val="24"/>
        </w:rPr>
        <w:t>Критерии оценивания результатов обучения по математике</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При определении уровня развития умений и навыков по математике необходимо учитывать развитие устных и письменных вычислительных навыков, сформированность умения решать задачи, ориентироваться в простейших геометрических понятиях.</w:t>
      </w:r>
    </w:p>
    <w:p w:rsidR="008209C2" w:rsidRPr="00AE6882" w:rsidRDefault="008209C2" w:rsidP="00785797">
      <w:pPr>
        <w:pStyle w:val="a9"/>
        <w:keepNext/>
        <w:spacing w:line="240" w:lineRule="auto"/>
        <w:ind w:left="851" w:right="531" w:firstLine="0"/>
        <w:rPr>
          <w:rFonts w:ascii="Times New Roman" w:hAnsi="Times New Roman"/>
          <w:b/>
          <w:color w:val="auto"/>
          <w:sz w:val="24"/>
          <w:szCs w:val="24"/>
        </w:rPr>
      </w:pPr>
      <w:r w:rsidRPr="00AE6882">
        <w:rPr>
          <w:rFonts w:ascii="Times New Roman" w:hAnsi="Times New Roman"/>
          <w:b/>
          <w:color w:val="auto"/>
          <w:sz w:val="24"/>
          <w:szCs w:val="24"/>
        </w:rPr>
        <w:t>Оценивание устных ответов.</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В основу оценивания устного ответа учащихся положены следующие показатели: правильность, обоснованность, самостоятельность, полнота.</w:t>
      </w:r>
    </w:p>
    <w:p w:rsidR="008209C2" w:rsidRPr="00AE6882" w:rsidRDefault="008209C2" w:rsidP="00785797">
      <w:pPr>
        <w:pStyle w:val="a9"/>
        <w:keepNext/>
        <w:spacing w:line="240" w:lineRule="auto"/>
        <w:ind w:left="851" w:right="531" w:firstLine="0"/>
        <w:rPr>
          <w:rFonts w:ascii="Times New Roman" w:hAnsi="Times New Roman"/>
          <w:b/>
          <w:color w:val="auto"/>
          <w:sz w:val="24"/>
          <w:szCs w:val="24"/>
        </w:rPr>
      </w:pPr>
      <w:r w:rsidRPr="00AE6882">
        <w:rPr>
          <w:rFonts w:ascii="Times New Roman" w:hAnsi="Times New Roman"/>
          <w:b/>
          <w:color w:val="auto"/>
          <w:sz w:val="24"/>
          <w:szCs w:val="24"/>
        </w:rPr>
        <w:lastRenderedPageBreak/>
        <w:t>Ошибки:</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 неправильный ответ на поставленный вопрос;</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 неумение ответить на поставленный вопрос или выполнить задание без помощи учителя;</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 при правильном выполнении задания неумение дать соответствующие объяснения.</w:t>
      </w:r>
    </w:p>
    <w:p w:rsidR="008209C2" w:rsidRPr="00AE6882" w:rsidRDefault="008209C2" w:rsidP="00785797">
      <w:pPr>
        <w:pStyle w:val="a9"/>
        <w:keepNext/>
        <w:spacing w:line="240" w:lineRule="auto"/>
        <w:ind w:left="851" w:right="531" w:firstLine="0"/>
        <w:rPr>
          <w:rFonts w:ascii="Times New Roman" w:hAnsi="Times New Roman"/>
          <w:b/>
          <w:color w:val="auto"/>
          <w:sz w:val="24"/>
          <w:szCs w:val="24"/>
        </w:rPr>
      </w:pPr>
      <w:r w:rsidRPr="00AE6882">
        <w:rPr>
          <w:rFonts w:ascii="Times New Roman" w:hAnsi="Times New Roman"/>
          <w:b/>
          <w:color w:val="auto"/>
          <w:sz w:val="24"/>
          <w:szCs w:val="24"/>
        </w:rPr>
        <w:t>Недочеты:</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 неточный или неполный ответ на поставленный вопрос;</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 при правильном ответе неумение самостоятельно или полно обосновать и проиллюстрировать его;</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 неумение точно сформулировать ответ решенной задачи;</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 медленный темп выполнения задания, не являющийся индивидуальной особенностью школьника;</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 неправильное произношение математических терминов.</w:t>
      </w:r>
    </w:p>
    <w:p w:rsidR="008209C2" w:rsidRPr="00AE6882" w:rsidRDefault="008209C2" w:rsidP="00785797">
      <w:pPr>
        <w:pStyle w:val="a9"/>
        <w:keepNext/>
        <w:spacing w:line="240" w:lineRule="auto"/>
        <w:ind w:left="851" w:right="531" w:firstLine="0"/>
        <w:rPr>
          <w:rFonts w:ascii="Times New Roman" w:hAnsi="Times New Roman"/>
          <w:b/>
          <w:color w:val="auto"/>
          <w:sz w:val="24"/>
          <w:szCs w:val="24"/>
        </w:rPr>
      </w:pPr>
      <w:r w:rsidRPr="00AE6882">
        <w:rPr>
          <w:rFonts w:ascii="Times New Roman" w:hAnsi="Times New Roman"/>
          <w:b/>
          <w:color w:val="auto"/>
          <w:sz w:val="24"/>
          <w:szCs w:val="24"/>
        </w:rPr>
        <w:t>1 класс</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Для оценивания устных ответов в 1классе обозначаются уровни: повышенный, базовый, ниже базового.</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b/>
          <w:color w:val="auto"/>
          <w:sz w:val="24"/>
          <w:szCs w:val="24"/>
        </w:rPr>
        <w:t>Повышенному уровню</w:t>
      </w:r>
      <w:r w:rsidRPr="00AE6882">
        <w:rPr>
          <w:rFonts w:ascii="Times New Roman" w:hAnsi="Times New Roman"/>
          <w:color w:val="auto"/>
          <w:sz w:val="24"/>
          <w:szCs w:val="24"/>
        </w:rPr>
        <w:t xml:space="preserve"> соответствует осознанное усвоение изученного учебного материала и умение самостоятельно им пользоваться, производить вычисления правильно и достаточно быстро.</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b/>
          <w:color w:val="auto"/>
          <w:sz w:val="24"/>
          <w:szCs w:val="24"/>
        </w:rPr>
        <w:t>Базовому уровню</w:t>
      </w:r>
      <w:r w:rsidRPr="00AE6882">
        <w:rPr>
          <w:rFonts w:ascii="Times New Roman" w:hAnsi="Times New Roman"/>
          <w:color w:val="auto"/>
          <w:sz w:val="24"/>
          <w:szCs w:val="24"/>
        </w:rPr>
        <w:t xml:space="preserve"> соответствуют ответы, в которых ученик допускает отдельные неточности в формулировках, не всегда использует рациональные приёмы вычислений.</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b/>
          <w:color w:val="auto"/>
          <w:sz w:val="24"/>
          <w:szCs w:val="24"/>
        </w:rPr>
        <w:t>Ниже базового уровня</w:t>
      </w:r>
      <w:r w:rsidRPr="00AE6882">
        <w:rPr>
          <w:rFonts w:ascii="Times New Roman" w:hAnsi="Times New Roman"/>
          <w:color w:val="auto"/>
          <w:sz w:val="24"/>
          <w:szCs w:val="24"/>
        </w:rPr>
        <w:t xml:space="preserve"> соответствуют ответы, в которых ученик обнаруживает незнание большей части программного материала.</w:t>
      </w:r>
    </w:p>
    <w:p w:rsidR="008209C2" w:rsidRPr="00AE6882" w:rsidRDefault="008209C2" w:rsidP="00785797">
      <w:pPr>
        <w:pStyle w:val="a9"/>
        <w:keepNext/>
        <w:spacing w:line="240" w:lineRule="auto"/>
        <w:ind w:left="851" w:right="531" w:firstLine="0"/>
        <w:rPr>
          <w:rFonts w:ascii="Times New Roman" w:hAnsi="Times New Roman"/>
          <w:b/>
          <w:color w:val="auto"/>
          <w:sz w:val="24"/>
          <w:szCs w:val="24"/>
        </w:rPr>
      </w:pPr>
      <w:r w:rsidRPr="00AE6882">
        <w:rPr>
          <w:rFonts w:ascii="Times New Roman" w:hAnsi="Times New Roman"/>
          <w:b/>
          <w:color w:val="auto"/>
          <w:sz w:val="24"/>
          <w:szCs w:val="24"/>
        </w:rPr>
        <w:t>2-4 класс</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Оценка «5» ставится:</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 ученик обнаруживает осознанное усвоение изученного материала и умеет самостоятельно им пользоваться;</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 умеет проверить произведенные вычисления;</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 правильно выполняет задания практического характера;</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 систематически демонстрирует высокий уровень знаний.</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Оценка «4» ставится:</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 ученик обнаруживает осознанное усвоение изученного материала и умеет самостоятельно им пользоваться;</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 умеет проверить произведенные вычисления;</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 правильно выполняет задания практического характера.</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 ученик допускает отдельные неточности в работе и исправляет их без помощи учителя.</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Оценка «3» ставится:</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 ученик показывает усвоение более половины изученных вопросов и исправляет  ошибки с помощью учителя.</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Оценка «2» ставится:</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-ученик показывает незнание большей части изученного материала.</w:t>
      </w:r>
    </w:p>
    <w:p w:rsidR="008209C2" w:rsidRPr="00AE6882" w:rsidRDefault="008209C2" w:rsidP="00785797">
      <w:pPr>
        <w:pStyle w:val="a9"/>
        <w:keepNext/>
        <w:spacing w:line="240" w:lineRule="auto"/>
        <w:ind w:left="851" w:right="531" w:firstLine="0"/>
        <w:rPr>
          <w:rFonts w:ascii="Times New Roman" w:hAnsi="Times New Roman"/>
          <w:b/>
          <w:color w:val="auto"/>
          <w:sz w:val="24"/>
          <w:szCs w:val="24"/>
        </w:rPr>
      </w:pPr>
      <w:r w:rsidRPr="00AE6882">
        <w:rPr>
          <w:rFonts w:ascii="Times New Roman" w:hAnsi="Times New Roman"/>
          <w:b/>
          <w:color w:val="auto"/>
          <w:sz w:val="24"/>
          <w:szCs w:val="24"/>
        </w:rPr>
        <w:t>Оценивание письменных работ</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В основе данного оценивания лежат следующие показатели: правильность выполнения и объем выполненного задания.</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Письменные работы по математике могут состоять только из задач, выражений или комбинированными.</w:t>
      </w:r>
    </w:p>
    <w:p w:rsidR="008209C2" w:rsidRPr="00AE6882" w:rsidRDefault="008209C2" w:rsidP="00785797">
      <w:pPr>
        <w:pStyle w:val="a9"/>
        <w:keepNext/>
        <w:spacing w:line="240" w:lineRule="auto"/>
        <w:ind w:left="851" w:right="531" w:firstLine="0"/>
        <w:rPr>
          <w:rFonts w:ascii="Times New Roman" w:hAnsi="Times New Roman"/>
          <w:b/>
          <w:color w:val="auto"/>
          <w:sz w:val="24"/>
          <w:szCs w:val="24"/>
        </w:rPr>
      </w:pPr>
      <w:r w:rsidRPr="00AE6882">
        <w:rPr>
          <w:rFonts w:ascii="Times New Roman" w:hAnsi="Times New Roman"/>
          <w:b/>
          <w:color w:val="auto"/>
          <w:sz w:val="24"/>
          <w:szCs w:val="24"/>
        </w:rPr>
        <w:t>1 класс</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b/>
          <w:color w:val="auto"/>
          <w:sz w:val="24"/>
          <w:szCs w:val="24"/>
        </w:rPr>
        <w:t>Повышенному уровню</w:t>
      </w:r>
      <w:r w:rsidRPr="00AE6882">
        <w:rPr>
          <w:rFonts w:ascii="Times New Roman" w:hAnsi="Times New Roman"/>
          <w:color w:val="auto"/>
          <w:sz w:val="24"/>
          <w:szCs w:val="24"/>
        </w:rPr>
        <w:t xml:space="preserve"> соответствуют работы, выполненные безошибочно.</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b/>
          <w:color w:val="auto"/>
          <w:sz w:val="24"/>
          <w:szCs w:val="24"/>
        </w:rPr>
        <w:t>Базовому уровню</w:t>
      </w:r>
      <w:r w:rsidRPr="00AE6882">
        <w:rPr>
          <w:rFonts w:ascii="Times New Roman" w:hAnsi="Times New Roman"/>
          <w:color w:val="auto"/>
          <w:sz w:val="24"/>
          <w:szCs w:val="24"/>
        </w:rPr>
        <w:t xml:space="preserve"> соответствуют работы, в которых допущено не более 3 грубых ошибок.</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b/>
          <w:color w:val="auto"/>
          <w:sz w:val="24"/>
          <w:szCs w:val="24"/>
        </w:rPr>
        <w:t>Ниже базового уровня</w:t>
      </w:r>
      <w:r w:rsidRPr="00AE6882">
        <w:rPr>
          <w:rFonts w:ascii="Times New Roman" w:hAnsi="Times New Roman"/>
          <w:color w:val="auto"/>
          <w:sz w:val="24"/>
          <w:szCs w:val="24"/>
        </w:rPr>
        <w:t xml:space="preserve"> соответствуют работы, в которых допущено более 3 грубых ошибок.</w:t>
      </w:r>
    </w:p>
    <w:p w:rsidR="008209C2" w:rsidRPr="00AE6882" w:rsidRDefault="008209C2" w:rsidP="00785797">
      <w:pPr>
        <w:pStyle w:val="a9"/>
        <w:keepNext/>
        <w:spacing w:line="240" w:lineRule="auto"/>
        <w:ind w:left="851" w:right="531" w:firstLine="0"/>
        <w:rPr>
          <w:rFonts w:ascii="Times New Roman" w:hAnsi="Times New Roman"/>
          <w:b/>
          <w:color w:val="auto"/>
          <w:sz w:val="24"/>
          <w:szCs w:val="24"/>
        </w:rPr>
      </w:pPr>
      <w:r w:rsidRPr="00AE6882">
        <w:rPr>
          <w:rFonts w:ascii="Times New Roman" w:hAnsi="Times New Roman"/>
          <w:b/>
          <w:color w:val="auto"/>
          <w:sz w:val="24"/>
          <w:szCs w:val="24"/>
        </w:rPr>
        <w:t>2-4 класс</w:t>
      </w:r>
    </w:p>
    <w:p w:rsidR="008209C2" w:rsidRPr="00AE6882" w:rsidRDefault="008209C2" w:rsidP="00785797">
      <w:pPr>
        <w:pStyle w:val="a9"/>
        <w:keepNext/>
        <w:spacing w:line="240" w:lineRule="auto"/>
        <w:ind w:left="851" w:right="531" w:firstLine="0"/>
        <w:rPr>
          <w:rFonts w:ascii="Times New Roman" w:hAnsi="Times New Roman"/>
          <w:b/>
          <w:color w:val="auto"/>
          <w:sz w:val="24"/>
          <w:szCs w:val="24"/>
        </w:rPr>
      </w:pPr>
      <w:r w:rsidRPr="00AE6882">
        <w:rPr>
          <w:rFonts w:ascii="Times New Roman" w:hAnsi="Times New Roman"/>
          <w:b/>
          <w:color w:val="auto"/>
          <w:sz w:val="24"/>
          <w:szCs w:val="24"/>
        </w:rPr>
        <w:t>Письменная работа, содержащая только примеры</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Отметка “5” ставится: вся работа выполнена безошибочно и нет исправлений.</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lastRenderedPageBreak/>
        <w:t>Отметка “4” ставится: допущены 1-2 вычислительные ошибки.</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Отметка “3” ставится: допущены 3-4 вычислительные ошибки.</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Отметка “2” ставится: допущены 5 и более вычислительных ошибок.</w:t>
      </w:r>
    </w:p>
    <w:p w:rsidR="008209C2" w:rsidRPr="00AE6882" w:rsidRDefault="008209C2" w:rsidP="00785797">
      <w:pPr>
        <w:pStyle w:val="a9"/>
        <w:keepNext/>
        <w:spacing w:line="240" w:lineRule="auto"/>
        <w:ind w:left="851" w:right="531" w:firstLine="0"/>
        <w:rPr>
          <w:rFonts w:ascii="Times New Roman" w:hAnsi="Times New Roman"/>
          <w:b/>
          <w:color w:val="auto"/>
          <w:sz w:val="24"/>
          <w:szCs w:val="24"/>
        </w:rPr>
      </w:pPr>
      <w:r w:rsidRPr="00AE6882">
        <w:rPr>
          <w:rFonts w:ascii="Times New Roman" w:hAnsi="Times New Roman"/>
          <w:b/>
          <w:color w:val="auto"/>
          <w:sz w:val="24"/>
          <w:szCs w:val="24"/>
        </w:rPr>
        <w:t>Письменная работа, содержащая только задачи (не менее трёх задач)</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Отметка “5” ставится: все задачи решены безошибочно, допустимы 1-2 исправления.</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Отметка “4” ставится: нет ошибок в ходе решения задач, но допущены 1-2 вычислительные ошибки.</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Отметка “3” ставится: хотя бы одна ошибка в ходе решения задачи и одна вычислительная ошибка; или если вычислительных ошибок нет, но не решена 1 задача.</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Отметка “2” ставится: допущена ошибка в ходе решения 2-х задач; или допущена 1 ошибка в ходе решения задачи и 2 вычислительные ошибки.</w:t>
      </w:r>
    </w:p>
    <w:p w:rsidR="008209C2" w:rsidRPr="00AE6882" w:rsidRDefault="008209C2" w:rsidP="00785797">
      <w:pPr>
        <w:pStyle w:val="a9"/>
        <w:keepNext/>
        <w:spacing w:line="240" w:lineRule="auto"/>
        <w:ind w:left="851" w:right="531" w:firstLine="0"/>
        <w:rPr>
          <w:rFonts w:ascii="Times New Roman" w:hAnsi="Times New Roman"/>
          <w:b/>
          <w:color w:val="auto"/>
          <w:sz w:val="24"/>
          <w:szCs w:val="24"/>
        </w:rPr>
      </w:pPr>
      <w:r w:rsidRPr="00AE6882">
        <w:rPr>
          <w:rFonts w:ascii="Times New Roman" w:hAnsi="Times New Roman"/>
          <w:b/>
          <w:color w:val="auto"/>
          <w:sz w:val="24"/>
          <w:szCs w:val="24"/>
        </w:rPr>
        <w:t>Комбинированная работа (1 задача, примеры и задание другого вида)</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Отметка “5” ставится: вся работа выполнена безошибочно, допустимо 1 исправление в задаче.</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Отметка “4” ставится: допущены 1-2 вычислительные ошибки.</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Отметка “3” ставится: допущены ошибки в ходе решения задачи при правильном выполнении всех остальных заданий или допущены 3-4 вычислительные ошибки.</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Отметка “2” ставится: допущены ошибки в ходе решения задачи и хотя бы одна вычислительная ошибка или при решении задачи и примеров допущено более 5 вычислительных ошибок.</w:t>
      </w:r>
    </w:p>
    <w:p w:rsidR="008209C2" w:rsidRPr="00AE6882" w:rsidRDefault="008209C2" w:rsidP="00785797">
      <w:pPr>
        <w:pStyle w:val="a9"/>
        <w:keepNext/>
        <w:spacing w:line="240" w:lineRule="auto"/>
        <w:ind w:left="851" w:right="531" w:firstLine="0"/>
        <w:rPr>
          <w:rFonts w:ascii="Times New Roman" w:hAnsi="Times New Roman"/>
          <w:b/>
          <w:color w:val="auto"/>
          <w:sz w:val="24"/>
          <w:szCs w:val="24"/>
        </w:rPr>
      </w:pPr>
      <w:r w:rsidRPr="00AE6882">
        <w:rPr>
          <w:rFonts w:ascii="Times New Roman" w:hAnsi="Times New Roman"/>
          <w:b/>
          <w:color w:val="auto"/>
          <w:sz w:val="24"/>
          <w:szCs w:val="24"/>
        </w:rPr>
        <w:t>Комбинированная работа (2 задачи и примеры)</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Отметка “5” ставится: вся работа выполнена безошибочно, допустимо 1 исправление в задаче.</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Отметка “4” ставится: допущены 1-2 вычислительные ошибки.</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Отметка “3” ставится: допущены ошибки в ходе решения одной из задач или допущены 3-4 вычислительные ошибки.</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Отметка “2” ставится: допущены ошибки в ходе решения 2 задач или допущена ошибка в ходе решения одной задачи и 4 вычислительные ошибки или допущено в решении примеров и задач более 6 вычислительных ошибок.</w:t>
      </w:r>
    </w:p>
    <w:p w:rsidR="008209C2" w:rsidRPr="00AE6882" w:rsidRDefault="008209C2" w:rsidP="00785797">
      <w:pPr>
        <w:pStyle w:val="a9"/>
        <w:keepNext/>
        <w:spacing w:line="240" w:lineRule="auto"/>
        <w:ind w:left="851" w:right="531" w:firstLine="0"/>
        <w:rPr>
          <w:rFonts w:ascii="Times New Roman" w:hAnsi="Times New Roman"/>
          <w:b/>
          <w:color w:val="auto"/>
          <w:sz w:val="24"/>
          <w:szCs w:val="24"/>
        </w:rPr>
      </w:pPr>
      <w:r w:rsidRPr="00AE6882">
        <w:rPr>
          <w:rFonts w:ascii="Times New Roman" w:hAnsi="Times New Roman"/>
          <w:b/>
          <w:color w:val="auto"/>
          <w:sz w:val="24"/>
          <w:szCs w:val="24"/>
        </w:rPr>
        <w:t>Математический диктант (устный счёт)</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Отметка “5” ставится: вся работа выполнена безошибочно и нет исправлений.</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Отметка “4” ставится: не выполнена 1/5 часть примеров от их общего числа.</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Отметка “3” ставится: не выполнена 1/4 часть примеров от их общего числа.</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Отметка “2” ставится: не выполнена 1/2 часть примеров от их общего числа.</w:t>
      </w:r>
    </w:p>
    <w:p w:rsidR="008209C2" w:rsidRPr="00AE6882" w:rsidRDefault="008209C2" w:rsidP="00785797">
      <w:pPr>
        <w:pStyle w:val="a9"/>
        <w:keepNext/>
        <w:spacing w:line="240" w:lineRule="auto"/>
        <w:ind w:left="851" w:right="531" w:firstLine="0"/>
        <w:rPr>
          <w:rFonts w:ascii="Times New Roman" w:hAnsi="Times New Roman"/>
          <w:b/>
          <w:color w:val="auto"/>
          <w:sz w:val="24"/>
          <w:szCs w:val="24"/>
        </w:rPr>
      </w:pPr>
      <w:r w:rsidRPr="00AE6882">
        <w:rPr>
          <w:rFonts w:ascii="Times New Roman" w:hAnsi="Times New Roman"/>
          <w:b/>
          <w:color w:val="auto"/>
          <w:sz w:val="24"/>
          <w:szCs w:val="24"/>
        </w:rPr>
        <w:t>Диагностическая тестовая работа</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Отметка:</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«5» - 90% - 100%</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«4» - верно выполнено 70% -89% заданий.</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«3» - верно выполнено более 50 % -69% заданий.</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«2» - верно выполнено менее 50 % заданий.</w:t>
      </w:r>
    </w:p>
    <w:p w:rsidR="008209C2" w:rsidRPr="00AE6882" w:rsidRDefault="008209C2" w:rsidP="00785797">
      <w:pPr>
        <w:pStyle w:val="a9"/>
        <w:keepNext/>
        <w:spacing w:line="240" w:lineRule="auto"/>
        <w:ind w:left="851" w:right="531" w:firstLine="0"/>
        <w:rPr>
          <w:rFonts w:ascii="Times New Roman" w:hAnsi="Times New Roman"/>
          <w:b/>
          <w:color w:val="auto"/>
          <w:sz w:val="24"/>
          <w:szCs w:val="24"/>
        </w:rPr>
      </w:pPr>
      <w:r w:rsidRPr="00AE6882">
        <w:rPr>
          <w:rFonts w:ascii="Times New Roman" w:hAnsi="Times New Roman"/>
          <w:b/>
          <w:color w:val="auto"/>
          <w:sz w:val="24"/>
          <w:szCs w:val="24"/>
        </w:rPr>
        <w:t>Работа над ошибками:</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Работа над ошибками проводится по разработанной памятке ежедневно в рабочих тетрадях, в контрольных тетрадях после каждой контрольной работы.</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Самостоятельная работа ученика над ошибками оценивается следующим образом:</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Отметка «5» ставится, если ученик дает правильные и полные ответы на все поставленные вопросы; обязательно подтверждает ответ примерами, распознает в предложенном тексте изученные грамматические явления, умеет аргументировано объяснить написание слов и употребление знаков препинания.</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Отметка «4» ставится, если ученик дает в основном правильные, но не всегда полные ответы на большинство поставленных вопросов; имеются неточности в приводимых примерах, встречаются единичные негрубые ошибки.</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Отметка «3» ставится, если ученик формулирует правило, в основном, по наводящим вопросам учителя или допускает ошибки, искажающие содержание правила, затрудняется подкрепить свой ответ примерами, аргументы ученика бедны, доказательность не убедительна.</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lastRenderedPageBreak/>
        <w:t>Если ученик не усвоил наиболее существенные части изученного материала, допустил грубые ошибки, то работа над ошибками выполняется совместно с учителем и не оценивается.</w:t>
      </w:r>
    </w:p>
    <w:p w:rsidR="008209C2" w:rsidRPr="00AE6882" w:rsidRDefault="008209C2" w:rsidP="00785797">
      <w:pPr>
        <w:pStyle w:val="a9"/>
        <w:keepNext/>
        <w:spacing w:line="240" w:lineRule="auto"/>
        <w:ind w:left="851" w:right="531" w:firstLine="0"/>
        <w:rPr>
          <w:rFonts w:ascii="Times New Roman" w:hAnsi="Times New Roman"/>
          <w:b/>
          <w:color w:val="auto"/>
          <w:sz w:val="24"/>
          <w:szCs w:val="24"/>
        </w:rPr>
      </w:pPr>
      <w:r w:rsidRPr="00AE6882">
        <w:rPr>
          <w:rFonts w:ascii="Times New Roman" w:hAnsi="Times New Roman"/>
          <w:b/>
          <w:color w:val="auto"/>
          <w:sz w:val="24"/>
          <w:szCs w:val="24"/>
        </w:rPr>
        <w:t>Классификация ошибок и недочетов, влияющих на снижение оценки.</w:t>
      </w:r>
    </w:p>
    <w:p w:rsidR="008209C2" w:rsidRPr="00AE6882" w:rsidRDefault="008209C2" w:rsidP="00785797">
      <w:pPr>
        <w:pStyle w:val="a9"/>
        <w:keepNext/>
        <w:spacing w:line="240" w:lineRule="auto"/>
        <w:ind w:left="851" w:right="531" w:firstLine="0"/>
        <w:rPr>
          <w:rFonts w:ascii="Times New Roman" w:hAnsi="Times New Roman"/>
          <w:b/>
          <w:color w:val="auto"/>
          <w:sz w:val="24"/>
          <w:szCs w:val="24"/>
        </w:rPr>
      </w:pPr>
      <w:r w:rsidRPr="00AE6882">
        <w:rPr>
          <w:rFonts w:ascii="Times New Roman" w:hAnsi="Times New Roman"/>
          <w:b/>
          <w:color w:val="auto"/>
          <w:sz w:val="24"/>
          <w:szCs w:val="24"/>
        </w:rPr>
        <w:t>Ошибки:</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 незнание или неправильное применение свойств, правил, алгоритмов, существующих зависимостей, лежащих в основе выполнения задания или используемых в ходе его выполнения;</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 неправильный выбор действий, операций;</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 неверные вычисления в случае, когда цель задания - проверка вычислительных умений и навыков;</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 пропуск части математических выкладок, действий, операций, существенно влияющих на получение правильного ответа;</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 несоответствие пояснительного текста, ответа задания, наименования величин выполненным действиям и полученным результатам;</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 несоответствие выполненных измерений и геометрических построений заданным параметрам.</w:t>
      </w:r>
    </w:p>
    <w:p w:rsidR="008209C2" w:rsidRPr="00AE6882" w:rsidRDefault="008209C2" w:rsidP="00785797">
      <w:pPr>
        <w:pStyle w:val="a9"/>
        <w:keepNext/>
        <w:spacing w:line="240" w:lineRule="auto"/>
        <w:ind w:left="851" w:right="531" w:firstLine="0"/>
        <w:rPr>
          <w:rFonts w:ascii="Times New Roman" w:hAnsi="Times New Roman"/>
          <w:b/>
          <w:color w:val="auto"/>
          <w:sz w:val="24"/>
          <w:szCs w:val="24"/>
        </w:rPr>
      </w:pPr>
      <w:r w:rsidRPr="00AE6882">
        <w:rPr>
          <w:rFonts w:ascii="Times New Roman" w:hAnsi="Times New Roman"/>
          <w:b/>
          <w:color w:val="auto"/>
          <w:sz w:val="24"/>
          <w:szCs w:val="24"/>
        </w:rPr>
        <w:t>Недочеты:</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 неправильное списывание данных (чисел, знаков, обозначений, величин);</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 ошибки в записях математических терминов, символов при оформлении математических выкладок;</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 неверные выделения в случае, когда цель задания не связана с проверкой вычислительных умений и навыков;</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 наличие записи действий;</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 отсутствие ответа к заданию или ошибки в записи ответа.</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p>
    <w:p w:rsidR="008209C2" w:rsidRPr="00AE6882" w:rsidRDefault="008209C2" w:rsidP="00785797">
      <w:pPr>
        <w:pStyle w:val="a9"/>
        <w:keepNext/>
        <w:spacing w:line="240" w:lineRule="auto"/>
        <w:ind w:left="851" w:right="531" w:firstLine="0"/>
        <w:rPr>
          <w:rFonts w:ascii="Times New Roman" w:hAnsi="Times New Roman"/>
          <w:b/>
          <w:color w:val="auto"/>
          <w:sz w:val="24"/>
          <w:szCs w:val="24"/>
        </w:rPr>
      </w:pPr>
      <w:r w:rsidRPr="00AE6882">
        <w:rPr>
          <w:rFonts w:ascii="Times New Roman" w:hAnsi="Times New Roman"/>
          <w:b/>
          <w:color w:val="auto"/>
          <w:sz w:val="24"/>
          <w:szCs w:val="24"/>
        </w:rPr>
        <w:t>Критерии и нормы оценивания по иностранному языку</w:t>
      </w:r>
    </w:p>
    <w:p w:rsidR="008209C2" w:rsidRPr="00AE6882" w:rsidRDefault="008209C2" w:rsidP="00785797">
      <w:pPr>
        <w:pStyle w:val="a9"/>
        <w:keepNext/>
        <w:spacing w:line="240" w:lineRule="auto"/>
        <w:ind w:left="851" w:right="531" w:firstLine="0"/>
        <w:rPr>
          <w:rFonts w:ascii="Times New Roman" w:hAnsi="Times New Roman"/>
          <w:b/>
          <w:color w:val="auto"/>
          <w:sz w:val="24"/>
          <w:szCs w:val="24"/>
        </w:rPr>
      </w:pPr>
      <w:r w:rsidRPr="00AE6882">
        <w:rPr>
          <w:rFonts w:ascii="Times New Roman" w:hAnsi="Times New Roman"/>
          <w:b/>
          <w:color w:val="auto"/>
          <w:sz w:val="24"/>
          <w:szCs w:val="24"/>
        </w:rPr>
        <w:t>Чтение с пониманием основного содержания прочитанного (ознакомительное):</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Отметка «5» ставится обучающемуся, если он понял основное содержание адаптированного (2-4 классы)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 языке.</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Отметка «4» ставится ученику, если он понял основное содержание адаптированного (2-4 классы)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Отметка «3» ставится ученику, который не совсем точно понял основное содержание прочитанного, умеет выделить в тексте только небольшое количество фактов, совсем не развита языковая догадка.</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Отметка «2» выставляется ученику в том случае, если он не понял текст или понял содержание текста неправильно, не ориентируется в тексте при поиске определенных фактов, не умеет семантизировать (понимать значение) незнакомую лексику.</w:t>
      </w:r>
    </w:p>
    <w:p w:rsidR="008209C2" w:rsidRPr="00AE6882" w:rsidRDefault="008209C2" w:rsidP="00785797">
      <w:pPr>
        <w:pStyle w:val="a9"/>
        <w:keepNext/>
        <w:spacing w:line="240" w:lineRule="auto"/>
        <w:ind w:left="851" w:right="531" w:firstLine="0"/>
        <w:rPr>
          <w:rFonts w:ascii="Times New Roman" w:hAnsi="Times New Roman"/>
          <w:b/>
          <w:color w:val="auto"/>
          <w:sz w:val="24"/>
          <w:szCs w:val="24"/>
        </w:rPr>
      </w:pPr>
      <w:r w:rsidRPr="00AE6882">
        <w:rPr>
          <w:rFonts w:ascii="Times New Roman" w:hAnsi="Times New Roman"/>
          <w:b/>
          <w:color w:val="auto"/>
          <w:sz w:val="24"/>
          <w:szCs w:val="24"/>
        </w:rPr>
        <w:t>Чтение с полным пониманием содержания (изучающее):</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Отметка «5» ставится ученику, когда он полностью понял несложный оригинальный текст (публицистический, научно-популярный; инструкцию или отрывок из туристического проспекта). Он использовал при этом все известные приемы, направленные на понимание прочитанного (смысловую догадку, анализ).</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Отметка «4» выставляется учащемуся, если он полностью понял текст, но многократно обращался к словарю.</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Отметка «3» ставится, если ученик понял текст не полностью, не владеет приемами его смысловой переработки.</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Отметка «2» ставится в том случае, когда текст учеником не понят. Он с трудом может найти незнакомые слова в словаре.</w:t>
      </w:r>
    </w:p>
    <w:p w:rsidR="008209C2" w:rsidRPr="00AE6882" w:rsidRDefault="008209C2" w:rsidP="00785797">
      <w:pPr>
        <w:pStyle w:val="a9"/>
        <w:keepNext/>
        <w:spacing w:line="240" w:lineRule="auto"/>
        <w:ind w:left="851" w:right="531" w:firstLine="0"/>
        <w:rPr>
          <w:rFonts w:ascii="Times New Roman" w:hAnsi="Times New Roman"/>
          <w:b/>
          <w:color w:val="auto"/>
          <w:sz w:val="24"/>
          <w:szCs w:val="24"/>
        </w:rPr>
      </w:pPr>
      <w:r w:rsidRPr="00AE6882">
        <w:rPr>
          <w:rFonts w:ascii="Times New Roman" w:hAnsi="Times New Roman"/>
          <w:b/>
          <w:color w:val="auto"/>
          <w:sz w:val="24"/>
          <w:szCs w:val="24"/>
        </w:rPr>
        <w:lastRenderedPageBreak/>
        <w:t>Чтение с нахождением интересующей или нужной информации (просмотровое):</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Отметка «5» ставится ученику, если он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информацию.</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Отметка «4» ставится ученику при достаточно быстром просмотре текста, но при этом он находит только примерно 2/3 заданной информации.</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Отметка «3» выставляется, если ученик находит в данном тексте (или данных текстах) примерно 1/2 заданной информации.</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Отметка «2» выставляется в том случае, если ученик практически не ориентируется в тексте.</w:t>
      </w:r>
    </w:p>
    <w:p w:rsidR="008209C2" w:rsidRPr="00AE6882" w:rsidRDefault="008209C2" w:rsidP="00785797">
      <w:pPr>
        <w:pStyle w:val="a9"/>
        <w:keepNext/>
        <w:spacing w:line="240" w:lineRule="auto"/>
        <w:ind w:left="851" w:right="531" w:firstLine="0"/>
        <w:rPr>
          <w:rFonts w:ascii="Times New Roman" w:hAnsi="Times New Roman"/>
          <w:b/>
          <w:color w:val="auto"/>
          <w:sz w:val="24"/>
          <w:szCs w:val="24"/>
        </w:rPr>
      </w:pPr>
      <w:r w:rsidRPr="00AE6882">
        <w:rPr>
          <w:rFonts w:ascii="Times New Roman" w:hAnsi="Times New Roman"/>
          <w:b/>
          <w:color w:val="auto"/>
          <w:sz w:val="24"/>
          <w:szCs w:val="24"/>
        </w:rPr>
        <w:t>Аудирование:</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Основной речевой задачей при понимании звучащих текстов на слух является извлечение основной или заданной ученику информации.</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Отметка «5» ставится ученику, который понял основные факты, сумел выделить отдельную, значимую для себя информацию (например, из прогноза погоды, объявления, программы радио и телепередач), догадался о значении части незнакомых слов по контексту, сумел использовать информацию для решения поставленной задачи (например найти ту или иную радиопередачу).</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Отметка «4» ставится ученику, который понял не все основные факты. При решении коммуникативной задачи он использовал только 2/3 информации.</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Отметка «3» свидетельствует, что ученик понял только 1/2 текста. Отдельные факты понял неправильно. Не сумел полностью решить поставленную перед ним коммуникативную задачу.</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Отметка «2» ставится, если ученик понял менее 1/2 текста и выделил из него менее половины основных фактов. Он не смог решить поставленную перед ним речевую задачу.</w:t>
      </w:r>
    </w:p>
    <w:p w:rsidR="008209C2" w:rsidRPr="00AE6882" w:rsidRDefault="008209C2" w:rsidP="00785797">
      <w:pPr>
        <w:pStyle w:val="a9"/>
        <w:keepNext/>
        <w:spacing w:line="240" w:lineRule="auto"/>
        <w:ind w:left="851" w:right="531" w:firstLine="0"/>
        <w:rPr>
          <w:rFonts w:ascii="Times New Roman" w:hAnsi="Times New Roman"/>
          <w:b/>
          <w:color w:val="auto"/>
          <w:sz w:val="24"/>
          <w:szCs w:val="24"/>
        </w:rPr>
      </w:pPr>
      <w:r w:rsidRPr="00AE6882">
        <w:rPr>
          <w:rFonts w:ascii="Times New Roman" w:hAnsi="Times New Roman"/>
          <w:b/>
          <w:color w:val="auto"/>
          <w:sz w:val="24"/>
          <w:szCs w:val="24"/>
        </w:rPr>
        <w:t>Говорение:</w:t>
      </w:r>
    </w:p>
    <w:p w:rsidR="008209C2" w:rsidRPr="00AE6882" w:rsidRDefault="008209C2" w:rsidP="00785797">
      <w:pPr>
        <w:pStyle w:val="a9"/>
        <w:keepNext/>
        <w:spacing w:line="240" w:lineRule="auto"/>
        <w:ind w:left="851" w:right="531" w:firstLine="0"/>
        <w:rPr>
          <w:rFonts w:ascii="Times New Roman" w:hAnsi="Times New Roman"/>
          <w:b/>
          <w:color w:val="auto"/>
          <w:sz w:val="24"/>
          <w:szCs w:val="24"/>
        </w:rPr>
      </w:pPr>
      <w:r w:rsidRPr="00AE6882">
        <w:rPr>
          <w:rFonts w:ascii="Times New Roman" w:hAnsi="Times New Roman"/>
          <w:b/>
          <w:color w:val="auto"/>
          <w:sz w:val="24"/>
          <w:szCs w:val="24"/>
        </w:rPr>
        <w:t>Монологическая форма</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Отметка «5». Ученик логично строит монологическое высказывание в соответствии с коммуникативной задачей, сформулированной в задании. Лексические единицы и грамматические структуры используются уместно. Ошибки практически отсутствуют. Речь понятна: практически все звуки произносятся правильно, соблюдается правильная интонация. Объём высказывания не менее 7-8 фраз (2 – 4 классы).</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Отметка «4». Ученик логично строит монологическое высказывание в соответствии с</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коммуникативной задачей, сформулированной в задании. Лексические единицы и грамматические структуры соответствуют поставленной коммуникативной задаче. Ученик допускает отдельные лексические или грамматические несистематические ошибки, которые не препятствуют пониманию его речи. Речь понятна, ученик не допускает фонематических ошибок. Объём высказывания не менее 7-8 фраз (2 – 4 классы).</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Отметка «3». Ученик логично строит монологическое высказывание в соответствии с коммуникативной задачей, сформулированной в задании. Но высказывание не всегда логично, имеются повторы. Допускаются лексические и грамматические ошибки, которые затрудняют понимание. Речь в целом понятна, ученик в основном соблюдает правильную интонацию. Объём высказывания –менее 5 фраз (2 - 4 классы).</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Отметка «2». Коммуникативная задача не выполнена. Допускаются многочисленные лексические и грамматические ошибки, которые затрудняют понимание. Большое количество фонематических ошибок.</w:t>
      </w:r>
    </w:p>
    <w:p w:rsidR="008209C2" w:rsidRPr="00AE6882" w:rsidRDefault="008209C2" w:rsidP="00785797">
      <w:pPr>
        <w:pStyle w:val="a9"/>
        <w:keepNext/>
        <w:spacing w:line="240" w:lineRule="auto"/>
        <w:ind w:left="851" w:right="531" w:firstLine="0"/>
        <w:rPr>
          <w:rFonts w:ascii="Times New Roman" w:hAnsi="Times New Roman"/>
          <w:b/>
          <w:color w:val="auto"/>
          <w:sz w:val="24"/>
          <w:szCs w:val="24"/>
        </w:rPr>
      </w:pPr>
      <w:r w:rsidRPr="00AE6882">
        <w:rPr>
          <w:rFonts w:ascii="Times New Roman" w:hAnsi="Times New Roman"/>
          <w:b/>
          <w:color w:val="auto"/>
          <w:sz w:val="24"/>
          <w:szCs w:val="24"/>
        </w:rPr>
        <w:t>Диалогическая форма</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 xml:space="preserve">Отметка «5». Ученик логично строит диалогическое общение в соответствии с коммуникативной задачей; демонстрирует умения речевого взаимодействия с партнёром: способен начать, поддержать и закончить разговор. Лексические единицы и грамматические структуры соответствуют поставленной коммуникативной задаче. Ошибки практически отсутствуют. Речь понятна: практически все звуки произносятся </w:t>
      </w:r>
      <w:r w:rsidRPr="00AE6882">
        <w:rPr>
          <w:rFonts w:ascii="Times New Roman" w:hAnsi="Times New Roman"/>
          <w:color w:val="auto"/>
          <w:sz w:val="24"/>
          <w:szCs w:val="24"/>
        </w:rPr>
        <w:lastRenderedPageBreak/>
        <w:t>правильно, соблюдается правильная интонация. Объём высказывания не менее 5 - 6 реплик (2 – 4 классы) с каждой стороны.</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Отметка «4». Ученик логично строит диалогическое общение в соответствии с коммуникативной задачей. Ученик в целом демонстрирует умения речевого взаимодействия с партнёром: способен начать, поддержать и закончить разговор. Используемый словарный запас и грамматические структуры соответствуют поставленной коммуникативной задаче. Могут допускаться некоторые лексико-грамматические ошибки, не препятствующие пониманию. Речь понятна: практически все звуки произносятся правильно, в основном соблюдается правильная интонация. Объём высказывания не менее 5 - 6 реплик (2– 4 классы) с каждой стороны.</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Отметка «3». Ученик логично строит диалогическое общение в соответствии с коммуникативной задачей. Однако ученик не стремится поддерживать беседу, в основном преобладают односложные ответные реплики. Используемые лексические единицы и грамматические структуры соответствуют поставленной коммуникативной задаче. Фонематические, лексические и грамматические ошибки не затрудняют общение. Но встречаются нарушения в использовании лексики. Допускаются отдельные грубые грамматические ошибки. Объём высказывания – менее 4 реплик (2 – 4 классы) с каждой стороны.</w:t>
      </w:r>
    </w:p>
    <w:tbl>
      <w:tblPr>
        <w:tblpPr w:leftFromText="180" w:rightFromText="180" w:vertAnchor="text" w:horzAnchor="margin" w:tblpXSpec="center" w:tblpY="847"/>
        <w:tblW w:w="9649" w:type="dxa"/>
        <w:tblLayout w:type="fixed"/>
        <w:tblCellMar>
          <w:left w:w="0" w:type="dxa"/>
          <w:right w:w="0" w:type="dxa"/>
        </w:tblCellMar>
        <w:tblLook w:val="04A0" w:firstRow="1" w:lastRow="0" w:firstColumn="1" w:lastColumn="0" w:noHBand="0" w:noVBand="1"/>
      </w:tblPr>
      <w:tblGrid>
        <w:gridCol w:w="709"/>
        <w:gridCol w:w="1700"/>
        <w:gridCol w:w="1840"/>
        <w:gridCol w:w="1840"/>
        <w:gridCol w:w="1860"/>
        <w:gridCol w:w="1700"/>
      </w:tblGrid>
      <w:tr w:rsidR="006F1F51" w:rsidRPr="00AE6882" w:rsidTr="006F1F51">
        <w:trPr>
          <w:trHeight w:val="848"/>
        </w:trPr>
        <w:tc>
          <w:tcPr>
            <w:tcW w:w="709" w:type="dxa"/>
            <w:tcBorders>
              <w:top w:val="single" w:sz="8" w:space="0" w:color="auto"/>
              <w:left w:val="single" w:sz="8" w:space="0" w:color="auto"/>
              <w:bottom w:val="single" w:sz="4" w:space="0" w:color="auto"/>
              <w:right w:val="single" w:sz="8" w:space="0" w:color="auto"/>
            </w:tcBorders>
            <w:hideMark/>
          </w:tcPr>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b/>
                <w:bCs/>
                <w:sz w:val="24"/>
                <w:szCs w:val="24"/>
              </w:rPr>
              <w:t>Отметка</w:t>
            </w:r>
          </w:p>
        </w:tc>
        <w:tc>
          <w:tcPr>
            <w:tcW w:w="1700" w:type="dxa"/>
            <w:tcBorders>
              <w:top w:val="single" w:sz="8" w:space="0" w:color="auto"/>
              <w:left w:val="nil"/>
              <w:bottom w:val="single" w:sz="4" w:space="0" w:color="auto"/>
              <w:right w:val="single" w:sz="8" w:space="0" w:color="auto"/>
            </w:tcBorders>
            <w:hideMark/>
          </w:tcPr>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b/>
                <w:bCs/>
                <w:sz w:val="24"/>
                <w:szCs w:val="24"/>
              </w:rPr>
              <w:t>Содержание</w:t>
            </w:r>
          </w:p>
        </w:tc>
        <w:tc>
          <w:tcPr>
            <w:tcW w:w="1840" w:type="dxa"/>
            <w:tcBorders>
              <w:top w:val="single" w:sz="8" w:space="0" w:color="auto"/>
              <w:left w:val="nil"/>
              <w:bottom w:val="single" w:sz="4" w:space="0" w:color="auto"/>
              <w:right w:val="single" w:sz="8" w:space="0" w:color="auto"/>
            </w:tcBorders>
            <w:hideMark/>
          </w:tcPr>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b/>
                <w:bCs/>
                <w:sz w:val="24"/>
                <w:szCs w:val="24"/>
              </w:rPr>
              <w:t>Организация</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b/>
                <w:bCs/>
                <w:sz w:val="24"/>
                <w:szCs w:val="24"/>
              </w:rPr>
              <w:t>текста</w:t>
            </w:r>
          </w:p>
        </w:tc>
        <w:tc>
          <w:tcPr>
            <w:tcW w:w="1840" w:type="dxa"/>
            <w:tcBorders>
              <w:top w:val="single" w:sz="8" w:space="0" w:color="auto"/>
              <w:left w:val="nil"/>
              <w:bottom w:val="single" w:sz="4" w:space="0" w:color="auto"/>
              <w:right w:val="single" w:sz="8" w:space="0" w:color="auto"/>
            </w:tcBorders>
            <w:hideMark/>
          </w:tcPr>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b/>
                <w:bCs/>
                <w:sz w:val="24"/>
                <w:szCs w:val="24"/>
              </w:rPr>
              <w:t>Лексическое</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b/>
                <w:bCs/>
                <w:sz w:val="24"/>
                <w:szCs w:val="24"/>
              </w:rPr>
              <w:t>оформление речи</w:t>
            </w:r>
          </w:p>
        </w:tc>
        <w:tc>
          <w:tcPr>
            <w:tcW w:w="1860" w:type="dxa"/>
            <w:tcBorders>
              <w:top w:val="single" w:sz="8" w:space="0" w:color="auto"/>
              <w:left w:val="nil"/>
              <w:bottom w:val="single" w:sz="4" w:space="0" w:color="auto"/>
              <w:right w:val="single" w:sz="8" w:space="0" w:color="auto"/>
            </w:tcBorders>
            <w:hideMark/>
          </w:tcPr>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b/>
                <w:bCs/>
                <w:sz w:val="24"/>
                <w:szCs w:val="24"/>
              </w:rPr>
              <w:t>Грамматическое оформление речи</w:t>
            </w:r>
          </w:p>
        </w:tc>
        <w:tc>
          <w:tcPr>
            <w:tcW w:w="1700" w:type="dxa"/>
            <w:tcBorders>
              <w:top w:val="single" w:sz="8" w:space="0" w:color="auto"/>
              <w:left w:val="nil"/>
              <w:bottom w:val="single" w:sz="4" w:space="0" w:color="auto"/>
              <w:right w:val="single" w:sz="8" w:space="0" w:color="auto"/>
            </w:tcBorders>
            <w:hideMark/>
          </w:tcPr>
          <w:p w:rsidR="006F1F51" w:rsidRPr="00AE6882" w:rsidRDefault="006F1F51" w:rsidP="006F1F51">
            <w:pPr>
              <w:pStyle w:val="a9"/>
              <w:keepNext/>
              <w:spacing w:line="240" w:lineRule="auto"/>
              <w:ind w:right="142" w:firstLine="0"/>
              <w:jc w:val="center"/>
              <w:rPr>
                <w:rFonts w:ascii="Times New Roman" w:hAnsi="Times New Roman"/>
                <w:sz w:val="24"/>
                <w:szCs w:val="24"/>
              </w:rPr>
            </w:pPr>
            <w:r w:rsidRPr="00AE6882">
              <w:rPr>
                <w:rFonts w:ascii="Times New Roman" w:hAnsi="Times New Roman"/>
                <w:b/>
                <w:bCs/>
                <w:sz w:val="24"/>
                <w:szCs w:val="24"/>
              </w:rPr>
              <w:t>Орфография и пунктуация</w:t>
            </w:r>
          </w:p>
        </w:tc>
      </w:tr>
      <w:tr w:rsidR="006F1F51" w:rsidRPr="00AE6882" w:rsidTr="006F1F51">
        <w:trPr>
          <w:trHeight w:val="8358"/>
        </w:trPr>
        <w:tc>
          <w:tcPr>
            <w:tcW w:w="709" w:type="dxa"/>
            <w:tcBorders>
              <w:top w:val="single" w:sz="4" w:space="0" w:color="auto"/>
              <w:left w:val="single" w:sz="8" w:space="0" w:color="auto"/>
              <w:bottom w:val="single" w:sz="4" w:space="0" w:color="auto"/>
              <w:right w:val="single" w:sz="8" w:space="0" w:color="auto"/>
            </w:tcBorders>
            <w:hideMark/>
          </w:tcPr>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b/>
                <w:bCs/>
                <w:i/>
                <w:iCs/>
                <w:sz w:val="24"/>
                <w:szCs w:val="24"/>
              </w:rPr>
              <w:t>«5»</w:t>
            </w:r>
          </w:p>
        </w:tc>
        <w:tc>
          <w:tcPr>
            <w:tcW w:w="1700" w:type="dxa"/>
            <w:tcBorders>
              <w:top w:val="single" w:sz="4" w:space="0" w:color="auto"/>
              <w:left w:val="nil"/>
              <w:bottom w:val="single" w:sz="4" w:space="0" w:color="auto"/>
              <w:right w:val="single" w:sz="8" w:space="0" w:color="auto"/>
            </w:tcBorders>
            <w:hideMark/>
          </w:tcPr>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Задание</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выполнено</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полностью:</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содержание</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отражает все</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аспекты,</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указанные в</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задании;</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стилевое</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оформление</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речи выбрано</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правильно с</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учетом цели</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высказывания и</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адресата;</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соблюдены</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принятые в</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языке нормы</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вежливости</w:t>
            </w:r>
          </w:p>
        </w:tc>
        <w:tc>
          <w:tcPr>
            <w:tcW w:w="1840" w:type="dxa"/>
            <w:tcBorders>
              <w:top w:val="single" w:sz="4" w:space="0" w:color="auto"/>
              <w:left w:val="nil"/>
              <w:bottom w:val="single" w:sz="4" w:space="0" w:color="auto"/>
              <w:right w:val="single" w:sz="8" w:space="0" w:color="auto"/>
            </w:tcBorders>
            <w:hideMark/>
          </w:tcPr>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Высказывание</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логично: средства</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логической связи</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использованы</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правильно; текст</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разделен на</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абзацы;</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оформление</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текста</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соответствует</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нормам, принятым</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в стране</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изучаемого языка</w:t>
            </w:r>
          </w:p>
        </w:tc>
        <w:tc>
          <w:tcPr>
            <w:tcW w:w="1840" w:type="dxa"/>
            <w:tcBorders>
              <w:top w:val="single" w:sz="4" w:space="0" w:color="auto"/>
              <w:left w:val="nil"/>
              <w:bottom w:val="single" w:sz="4" w:space="0" w:color="auto"/>
              <w:right w:val="single" w:sz="8" w:space="0" w:color="auto"/>
            </w:tcBorders>
            <w:hideMark/>
          </w:tcPr>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Используемый</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словарный запас соответствует</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поставленной</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задаче;</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практически нет нарушений в</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использовании</w:t>
            </w:r>
          </w:p>
          <w:p w:rsidR="006F1F51" w:rsidRPr="00AE6882" w:rsidRDefault="006F1F51" w:rsidP="006F1F51">
            <w:pPr>
              <w:pStyle w:val="a9"/>
              <w:keepNext/>
              <w:spacing w:line="240" w:lineRule="auto"/>
              <w:ind w:right="142" w:firstLine="0"/>
              <w:jc w:val="center"/>
              <w:rPr>
                <w:rFonts w:ascii="Times New Roman" w:hAnsi="Times New Roman"/>
                <w:sz w:val="24"/>
                <w:szCs w:val="24"/>
              </w:rPr>
            </w:pPr>
            <w:r w:rsidRPr="00AE6882">
              <w:rPr>
                <w:rFonts w:ascii="Times New Roman" w:hAnsi="Times New Roman"/>
                <w:sz w:val="24"/>
                <w:szCs w:val="24"/>
              </w:rPr>
              <w:t>лексики</w:t>
            </w:r>
          </w:p>
        </w:tc>
        <w:tc>
          <w:tcPr>
            <w:tcW w:w="1860" w:type="dxa"/>
            <w:tcBorders>
              <w:top w:val="single" w:sz="4" w:space="0" w:color="auto"/>
              <w:left w:val="nil"/>
              <w:bottom w:val="single" w:sz="4" w:space="0" w:color="auto"/>
              <w:right w:val="single" w:sz="8" w:space="0" w:color="auto"/>
            </w:tcBorders>
            <w:hideMark/>
          </w:tcPr>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Используются</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Грамматические структуры в</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соответствии с</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поставленной</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задачей.</w:t>
            </w:r>
          </w:p>
          <w:p w:rsidR="006F1F51" w:rsidRPr="00AE6882" w:rsidRDefault="006F1F51" w:rsidP="006F1F51">
            <w:pPr>
              <w:pStyle w:val="a9"/>
              <w:keepNext/>
              <w:spacing w:line="240" w:lineRule="auto"/>
              <w:ind w:left="148" w:right="142" w:hanging="6"/>
              <w:jc w:val="center"/>
              <w:rPr>
                <w:rFonts w:ascii="Times New Roman" w:hAnsi="Times New Roman"/>
                <w:sz w:val="24"/>
                <w:szCs w:val="24"/>
              </w:rPr>
            </w:pPr>
            <w:r w:rsidRPr="00AE6882">
              <w:rPr>
                <w:rFonts w:ascii="Times New Roman" w:hAnsi="Times New Roman"/>
                <w:sz w:val="24"/>
                <w:szCs w:val="24"/>
              </w:rPr>
              <w:t>Практически</w:t>
            </w:r>
          </w:p>
          <w:p w:rsidR="006F1F51" w:rsidRPr="00AE6882" w:rsidRDefault="006F1F51" w:rsidP="006F1F51">
            <w:pPr>
              <w:pStyle w:val="a9"/>
              <w:keepNext/>
              <w:spacing w:line="240" w:lineRule="auto"/>
              <w:ind w:left="148" w:right="142" w:hanging="6"/>
              <w:jc w:val="center"/>
              <w:rPr>
                <w:rFonts w:ascii="Times New Roman" w:hAnsi="Times New Roman"/>
                <w:sz w:val="24"/>
                <w:szCs w:val="24"/>
              </w:rPr>
            </w:pPr>
            <w:r w:rsidRPr="00AE6882">
              <w:rPr>
                <w:rFonts w:ascii="Times New Roman" w:hAnsi="Times New Roman"/>
                <w:sz w:val="24"/>
                <w:szCs w:val="24"/>
              </w:rPr>
              <w:t>отсутствуют</w:t>
            </w:r>
          </w:p>
          <w:p w:rsidR="006F1F51" w:rsidRPr="00AE6882" w:rsidRDefault="006F1F51" w:rsidP="006F1F51">
            <w:pPr>
              <w:pStyle w:val="a9"/>
              <w:keepNext/>
              <w:spacing w:line="240" w:lineRule="auto"/>
              <w:ind w:left="148" w:right="142" w:hanging="6"/>
              <w:jc w:val="center"/>
              <w:rPr>
                <w:rFonts w:ascii="Times New Roman" w:hAnsi="Times New Roman"/>
                <w:sz w:val="24"/>
                <w:szCs w:val="24"/>
              </w:rPr>
            </w:pPr>
            <w:r w:rsidRPr="00AE6882">
              <w:rPr>
                <w:rFonts w:ascii="Times New Roman" w:hAnsi="Times New Roman"/>
                <w:sz w:val="24"/>
                <w:szCs w:val="24"/>
              </w:rPr>
              <w:t>ошибки.</w:t>
            </w:r>
          </w:p>
        </w:tc>
        <w:tc>
          <w:tcPr>
            <w:tcW w:w="1700" w:type="dxa"/>
            <w:tcBorders>
              <w:top w:val="single" w:sz="4" w:space="0" w:color="auto"/>
              <w:left w:val="nil"/>
              <w:bottom w:val="single" w:sz="4" w:space="0" w:color="auto"/>
              <w:right w:val="single" w:sz="8" w:space="0" w:color="auto"/>
            </w:tcBorders>
            <w:hideMark/>
          </w:tcPr>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Высказывание логично;</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средства</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логической</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связи</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использованы правильно; текст разделен на</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абзацы;</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оформление</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текста</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соответствует нормам</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принятым в</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стране изучаемого</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языка.</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Используемые лексические и</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грамматические</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структуры</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соответствуют поставленной</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коммуникати</w:t>
            </w:r>
            <w:r w:rsidRPr="00AE6882">
              <w:rPr>
                <w:rFonts w:ascii="Times New Roman" w:hAnsi="Times New Roman"/>
                <w:sz w:val="24"/>
                <w:szCs w:val="24"/>
              </w:rPr>
              <w:lastRenderedPageBreak/>
              <w:t>вной задаче.</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Лексические,</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Грамматические и</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орфографические ошибки</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отсутствуют</w:t>
            </w:r>
          </w:p>
        </w:tc>
      </w:tr>
      <w:tr w:rsidR="006F1F51" w:rsidRPr="00AE6882" w:rsidTr="006F1F51">
        <w:trPr>
          <w:trHeight w:val="4311"/>
        </w:trPr>
        <w:tc>
          <w:tcPr>
            <w:tcW w:w="709" w:type="dxa"/>
            <w:tcBorders>
              <w:top w:val="single" w:sz="4" w:space="0" w:color="auto"/>
              <w:left w:val="single" w:sz="8" w:space="0" w:color="auto"/>
              <w:bottom w:val="single" w:sz="4" w:space="0" w:color="auto"/>
              <w:right w:val="single" w:sz="8" w:space="0" w:color="auto"/>
            </w:tcBorders>
            <w:hideMark/>
          </w:tcPr>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b/>
                <w:bCs/>
                <w:i/>
                <w:iCs/>
                <w:sz w:val="24"/>
                <w:szCs w:val="24"/>
              </w:rPr>
              <w:lastRenderedPageBreak/>
              <w:t>«4»</w:t>
            </w:r>
          </w:p>
        </w:tc>
        <w:tc>
          <w:tcPr>
            <w:tcW w:w="1700" w:type="dxa"/>
            <w:tcBorders>
              <w:top w:val="single" w:sz="4" w:space="0" w:color="auto"/>
              <w:left w:val="nil"/>
              <w:bottom w:val="single" w:sz="4" w:space="0" w:color="auto"/>
              <w:right w:val="single" w:sz="8" w:space="0" w:color="auto"/>
            </w:tcBorders>
            <w:hideMark/>
          </w:tcPr>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Задание</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выполнено:</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некоторые</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аспекты,</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указанные в</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задании</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раскрыты не</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полностью;</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имеются</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отдельные</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нарушения</w:t>
            </w:r>
          </w:p>
          <w:p w:rsidR="006F1F51" w:rsidRPr="00AE6882" w:rsidRDefault="006F1F51" w:rsidP="006F1F51">
            <w:pPr>
              <w:pStyle w:val="a9"/>
              <w:keepNext/>
              <w:spacing w:line="240" w:lineRule="auto"/>
              <w:ind w:right="142" w:firstLine="0"/>
              <w:jc w:val="center"/>
              <w:rPr>
                <w:rFonts w:ascii="Times New Roman" w:hAnsi="Times New Roman"/>
                <w:sz w:val="24"/>
                <w:szCs w:val="24"/>
              </w:rPr>
            </w:pPr>
            <w:r w:rsidRPr="00AE6882">
              <w:rPr>
                <w:rFonts w:ascii="Times New Roman" w:hAnsi="Times New Roman"/>
                <w:sz w:val="24"/>
                <w:szCs w:val="24"/>
              </w:rPr>
              <w:t>стилевого оформления речи; в основном соблюдены принятые в языке нормы вежливости</w:t>
            </w:r>
          </w:p>
        </w:tc>
        <w:tc>
          <w:tcPr>
            <w:tcW w:w="1840" w:type="dxa"/>
            <w:tcBorders>
              <w:top w:val="single" w:sz="4" w:space="0" w:color="auto"/>
              <w:left w:val="nil"/>
              <w:bottom w:val="single" w:sz="4" w:space="0" w:color="auto"/>
              <w:right w:val="single" w:sz="8" w:space="0" w:color="auto"/>
            </w:tcBorders>
            <w:hideMark/>
          </w:tcPr>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Высказывание в</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основном</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логично; имеются</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отдельные</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недостатки при</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использовании</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средств</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логической связи;</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имеются</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отдельные</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недостатки при</w:t>
            </w:r>
          </w:p>
          <w:p w:rsidR="006F1F51" w:rsidRPr="00AE6882" w:rsidRDefault="006F1F51" w:rsidP="006F1F51">
            <w:pPr>
              <w:pStyle w:val="a9"/>
              <w:keepNext/>
              <w:spacing w:line="240" w:lineRule="auto"/>
              <w:ind w:left="142" w:right="142" w:firstLine="1"/>
              <w:jc w:val="center"/>
              <w:rPr>
                <w:rFonts w:ascii="Times New Roman" w:hAnsi="Times New Roman"/>
                <w:sz w:val="24"/>
                <w:szCs w:val="24"/>
              </w:rPr>
            </w:pPr>
            <w:r w:rsidRPr="00AE6882">
              <w:rPr>
                <w:rFonts w:ascii="Times New Roman" w:hAnsi="Times New Roman"/>
                <w:sz w:val="24"/>
                <w:szCs w:val="24"/>
              </w:rPr>
              <w:t>делении текста на абзацы; имеются отдельные нарушения в оформлении текста</w:t>
            </w:r>
          </w:p>
        </w:tc>
        <w:tc>
          <w:tcPr>
            <w:tcW w:w="1840" w:type="dxa"/>
            <w:tcBorders>
              <w:top w:val="single" w:sz="4" w:space="0" w:color="auto"/>
              <w:left w:val="nil"/>
              <w:bottom w:val="single" w:sz="4" w:space="0" w:color="auto"/>
              <w:right w:val="single" w:sz="8" w:space="0" w:color="auto"/>
            </w:tcBorders>
            <w:hideMark/>
          </w:tcPr>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Используемый</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словарный запас</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соответствует</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поставленной</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задаче, однако</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встречаются</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отдельные</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неточности в</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употреблении</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слов, либо</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словарный запас</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ограничен, но лексика использована правильно</w:t>
            </w:r>
          </w:p>
        </w:tc>
        <w:tc>
          <w:tcPr>
            <w:tcW w:w="1860" w:type="dxa"/>
            <w:tcBorders>
              <w:top w:val="single" w:sz="4" w:space="0" w:color="auto"/>
              <w:left w:val="nil"/>
              <w:bottom w:val="single" w:sz="4" w:space="0" w:color="auto"/>
              <w:right w:val="single" w:sz="8" w:space="0" w:color="auto"/>
            </w:tcBorders>
            <w:hideMark/>
          </w:tcPr>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Имеется ряд</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грамматических</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ошибок, не</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затрудняющих</w:t>
            </w:r>
          </w:p>
          <w:p w:rsidR="006F1F51" w:rsidRPr="00AE6882" w:rsidRDefault="006F1F51" w:rsidP="006F1F51">
            <w:pPr>
              <w:pStyle w:val="a9"/>
              <w:keepNext/>
              <w:spacing w:line="240" w:lineRule="auto"/>
              <w:ind w:left="142" w:right="142"/>
              <w:jc w:val="center"/>
              <w:rPr>
                <w:rFonts w:ascii="Times New Roman" w:hAnsi="Times New Roman"/>
                <w:sz w:val="24"/>
                <w:szCs w:val="24"/>
              </w:rPr>
            </w:pPr>
            <w:r w:rsidRPr="00AE6882">
              <w:rPr>
                <w:rFonts w:ascii="Times New Roman" w:hAnsi="Times New Roman"/>
                <w:sz w:val="24"/>
                <w:szCs w:val="24"/>
              </w:rPr>
              <w:t>понимание текста</w:t>
            </w:r>
          </w:p>
        </w:tc>
        <w:tc>
          <w:tcPr>
            <w:tcW w:w="1700" w:type="dxa"/>
            <w:tcBorders>
              <w:top w:val="single" w:sz="4" w:space="0" w:color="auto"/>
              <w:left w:val="nil"/>
              <w:bottom w:val="single" w:sz="4" w:space="0" w:color="auto"/>
              <w:right w:val="single" w:sz="8" w:space="0" w:color="auto"/>
            </w:tcBorders>
            <w:hideMark/>
          </w:tcPr>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Орфографические ошибки</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практически</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отсутствуют.</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Текст разделен</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на  предложения</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с правильным</w:t>
            </w:r>
          </w:p>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пунктуационным оформлением</w:t>
            </w:r>
          </w:p>
        </w:tc>
      </w:tr>
      <w:tr w:rsidR="006F1F51" w:rsidRPr="00AE6882" w:rsidTr="006F1F51">
        <w:trPr>
          <w:trHeight w:val="4311"/>
        </w:trPr>
        <w:tc>
          <w:tcPr>
            <w:tcW w:w="709" w:type="dxa"/>
            <w:tcBorders>
              <w:top w:val="single" w:sz="4" w:space="0" w:color="auto"/>
              <w:left w:val="single" w:sz="8" w:space="0" w:color="auto"/>
              <w:bottom w:val="single" w:sz="4" w:space="0" w:color="auto"/>
              <w:right w:val="single" w:sz="8" w:space="0" w:color="auto"/>
            </w:tcBorders>
          </w:tcPr>
          <w:p w:rsidR="006F1F51" w:rsidRPr="00AE6882" w:rsidRDefault="006F1F51" w:rsidP="006F1F51">
            <w:pPr>
              <w:pStyle w:val="a9"/>
              <w:keepNext/>
              <w:spacing w:line="240" w:lineRule="auto"/>
              <w:ind w:left="142" w:right="142" w:firstLine="0"/>
              <w:jc w:val="center"/>
              <w:rPr>
                <w:rFonts w:ascii="Times New Roman" w:hAnsi="Times New Roman"/>
                <w:b/>
                <w:bCs/>
                <w:i/>
                <w:iCs/>
                <w:sz w:val="24"/>
                <w:szCs w:val="24"/>
              </w:rPr>
            </w:pPr>
            <w:r w:rsidRPr="00AE6882">
              <w:rPr>
                <w:rFonts w:ascii="Times New Roman" w:hAnsi="Times New Roman"/>
                <w:b/>
                <w:bCs/>
                <w:i/>
                <w:iCs/>
                <w:sz w:val="24"/>
                <w:szCs w:val="24"/>
              </w:rPr>
              <w:lastRenderedPageBreak/>
              <w:t>«3»</w:t>
            </w:r>
          </w:p>
        </w:tc>
        <w:tc>
          <w:tcPr>
            <w:tcW w:w="1700" w:type="dxa"/>
            <w:tcBorders>
              <w:top w:val="single" w:sz="4" w:space="0" w:color="auto"/>
              <w:left w:val="nil"/>
              <w:bottom w:val="single" w:sz="4" w:space="0" w:color="auto"/>
              <w:right w:val="single" w:sz="8" w:space="0" w:color="auto"/>
            </w:tcBorders>
          </w:tcPr>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Задание выполнено не полностью: содержание отражает не все аспекты, указанные в задании; нарушение стилевого оформления речи встречаются достаточно часто; в основном не соблюдены принятые в языке нормы вежливости</w:t>
            </w:r>
          </w:p>
        </w:tc>
        <w:tc>
          <w:tcPr>
            <w:tcW w:w="1840" w:type="dxa"/>
            <w:tcBorders>
              <w:top w:val="single" w:sz="4" w:space="0" w:color="auto"/>
              <w:left w:val="nil"/>
              <w:bottom w:val="single" w:sz="4" w:space="0" w:color="auto"/>
              <w:right w:val="single" w:sz="8" w:space="0" w:color="auto"/>
            </w:tcBorders>
          </w:tcPr>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Высказывание не всегда логично; имеются многочисленные ошибки в использовании средств логической связи, их выбор ограничен; деление текста на абзацы отсутствует; имеются многочисленные ошибки в оформлении текста</w:t>
            </w:r>
          </w:p>
        </w:tc>
        <w:tc>
          <w:tcPr>
            <w:tcW w:w="1840" w:type="dxa"/>
            <w:tcBorders>
              <w:top w:val="single" w:sz="4" w:space="0" w:color="auto"/>
              <w:left w:val="nil"/>
              <w:bottom w:val="single" w:sz="4" w:space="0" w:color="auto"/>
              <w:right w:val="single" w:sz="8" w:space="0" w:color="auto"/>
            </w:tcBorders>
          </w:tcPr>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Использован неоправданно ограниченный словарный запас; часто встречаются нарушения в использовании лексики, некоторые из них могут затруднять понимание текста</w:t>
            </w:r>
          </w:p>
        </w:tc>
        <w:tc>
          <w:tcPr>
            <w:tcW w:w="1860" w:type="dxa"/>
            <w:tcBorders>
              <w:top w:val="single" w:sz="4" w:space="0" w:color="auto"/>
              <w:left w:val="nil"/>
              <w:bottom w:val="single" w:sz="4" w:space="0" w:color="auto"/>
              <w:right w:val="single" w:sz="8" w:space="0" w:color="auto"/>
            </w:tcBorders>
          </w:tcPr>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Либо часто встречаются ошибки элементарного уровня, либо ошибки немногочисленны, но затрудняют понимание текста</w:t>
            </w:r>
          </w:p>
        </w:tc>
        <w:tc>
          <w:tcPr>
            <w:tcW w:w="1700" w:type="dxa"/>
            <w:tcBorders>
              <w:top w:val="single" w:sz="4" w:space="0" w:color="auto"/>
              <w:left w:val="nil"/>
              <w:bottom w:val="single" w:sz="4" w:space="0" w:color="auto"/>
              <w:right w:val="single" w:sz="8" w:space="0" w:color="auto"/>
            </w:tcBorders>
          </w:tcPr>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Имеется ряд орфографически х и/или пунктуационных ошибок, которые не значительно затрудняют понимание текста</w:t>
            </w:r>
          </w:p>
        </w:tc>
      </w:tr>
      <w:tr w:rsidR="006F1F51" w:rsidRPr="00AE6882" w:rsidTr="006F1F51">
        <w:trPr>
          <w:trHeight w:val="2957"/>
        </w:trPr>
        <w:tc>
          <w:tcPr>
            <w:tcW w:w="709" w:type="dxa"/>
            <w:tcBorders>
              <w:top w:val="single" w:sz="4" w:space="0" w:color="auto"/>
              <w:left w:val="single" w:sz="8" w:space="0" w:color="auto"/>
              <w:bottom w:val="single" w:sz="4" w:space="0" w:color="auto"/>
              <w:right w:val="single" w:sz="8" w:space="0" w:color="auto"/>
            </w:tcBorders>
          </w:tcPr>
          <w:p w:rsidR="006F1F51" w:rsidRPr="00AE6882" w:rsidRDefault="006F1F51" w:rsidP="006F1F51">
            <w:pPr>
              <w:pStyle w:val="a9"/>
              <w:keepNext/>
              <w:spacing w:line="240" w:lineRule="auto"/>
              <w:ind w:left="142" w:right="142" w:firstLine="0"/>
              <w:jc w:val="center"/>
              <w:rPr>
                <w:rFonts w:ascii="Times New Roman" w:hAnsi="Times New Roman"/>
                <w:b/>
                <w:bCs/>
                <w:i/>
                <w:iCs/>
                <w:sz w:val="24"/>
                <w:szCs w:val="24"/>
              </w:rPr>
            </w:pPr>
            <w:r w:rsidRPr="00AE6882">
              <w:rPr>
                <w:rFonts w:ascii="Times New Roman" w:hAnsi="Times New Roman"/>
                <w:b/>
                <w:bCs/>
                <w:i/>
                <w:iCs/>
                <w:sz w:val="24"/>
                <w:szCs w:val="24"/>
              </w:rPr>
              <w:t>«2»</w:t>
            </w:r>
          </w:p>
        </w:tc>
        <w:tc>
          <w:tcPr>
            <w:tcW w:w="1700" w:type="dxa"/>
            <w:tcBorders>
              <w:top w:val="single" w:sz="4" w:space="0" w:color="auto"/>
              <w:left w:val="nil"/>
              <w:bottom w:val="single" w:sz="4" w:space="0" w:color="auto"/>
              <w:right w:val="single" w:sz="8" w:space="0" w:color="auto"/>
            </w:tcBorders>
          </w:tcPr>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Задание не выполнено: содержание не отражает те аспекты, которые указаны в задании, или не соответствуют требуемому объему</w:t>
            </w:r>
          </w:p>
        </w:tc>
        <w:tc>
          <w:tcPr>
            <w:tcW w:w="1840" w:type="dxa"/>
            <w:tcBorders>
              <w:top w:val="single" w:sz="4" w:space="0" w:color="auto"/>
              <w:left w:val="nil"/>
              <w:bottom w:val="single" w:sz="4" w:space="0" w:color="auto"/>
              <w:right w:val="single" w:sz="8" w:space="0" w:color="auto"/>
            </w:tcBorders>
          </w:tcPr>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Отсутствует логика в построении высказывания; текст не оформлен</w:t>
            </w:r>
          </w:p>
        </w:tc>
        <w:tc>
          <w:tcPr>
            <w:tcW w:w="1840" w:type="dxa"/>
            <w:tcBorders>
              <w:top w:val="single" w:sz="4" w:space="0" w:color="auto"/>
              <w:left w:val="nil"/>
              <w:bottom w:val="single" w:sz="4" w:space="0" w:color="auto"/>
              <w:right w:val="single" w:sz="8" w:space="0" w:color="auto"/>
            </w:tcBorders>
          </w:tcPr>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Крайне ограниченный словарный запас не позволяет выполнить поставленную задачу</w:t>
            </w:r>
          </w:p>
        </w:tc>
        <w:tc>
          <w:tcPr>
            <w:tcW w:w="1860" w:type="dxa"/>
            <w:tcBorders>
              <w:top w:val="single" w:sz="4" w:space="0" w:color="auto"/>
              <w:left w:val="nil"/>
              <w:bottom w:val="single" w:sz="4" w:space="0" w:color="auto"/>
              <w:right w:val="single" w:sz="8" w:space="0" w:color="auto"/>
            </w:tcBorders>
          </w:tcPr>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Грамматические правила не соблюдаются</w:t>
            </w:r>
          </w:p>
        </w:tc>
        <w:tc>
          <w:tcPr>
            <w:tcW w:w="1700" w:type="dxa"/>
            <w:tcBorders>
              <w:top w:val="single" w:sz="4" w:space="0" w:color="auto"/>
              <w:left w:val="nil"/>
              <w:bottom w:val="single" w:sz="4" w:space="0" w:color="auto"/>
              <w:right w:val="single" w:sz="8" w:space="0" w:color="auto"/>
            </w:tcBorders>
          </w:tcPr>
          <w:p w:rsidR="006F1F51" w:rsidRPr="00AE6882" w:rsidRDefault="006F1F51" w:rsidP="006F1F51">
            <w:pPr>
              <w:pStyle w:val="a9"/>
              <w:keepNext/>
              <w:spacing w:line="240" w:lineRule="auto"/>
              <w:ind w:left="142" w:right="142" w:firstLine="0"/>
              <w:jc w:val="center"/>
              <w:rPr>
                <w:rFonts w:ascii="Times New Roman" w:hAnsi="Times New Roman"/>
                <w:sz w:val="24"/>
                <w:szCs w:val="24"/>
              </w:rPr>
            </w:pPr>
            <w:r w:rsidRPr="00AE6882">
              <w:rPr>
                <w:rFonts w:ascii="Times New Roman" w:hAnsi="Times New Roman"/>
                <w:sz w:val="24"/>
                <w:szCs w:val="24"/>
              </w:rPr>
              <w:t>Правила орфографии и пунктуации не соблюдаются</w:t>
            </w:r>
          </w:p>
        </w:tc>
      </w:tr>
    </w:tbl>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Отметка «2». Коммуникативная задача не выполнена. Ученик не умеет строить диалогическое общение, не может поддержать беседу. Используется крайне ограниченный словарный запас, допускаются многочисленные лексические и грамматические ошибки, которые затрудняют понимание. Большое количество фонематических ошибок.</w:t>
      </w:r>
    </w:p>
    <w:p w:rsidR="008209C2" w:rsidRPr="00AE6882" w:rsidRDefault="008209C2" w:rsidP="00785797">
      <w:pPr>
        <w:pStyle w:val="a9"/>
        <w:keepNext/>
        <w:spacing w:line="240" w:lineRule="auto"/>
        <w:ind w:left="851" w:right="531" w:firstLine="0"/>
        <w:rPr>
          <w:rFonts w:ascii="Times New Roman" w:hAnsi="Times New Roman"/>
          <w:b/>
          <w:color w:val="auto"/>
          <w:sz w:val="24"/>
          <w:szCs w:val="24"/>
        </w:rPr>
      </w:pPr>
      <w:r w:rsidRPr="00AE6882">
        <w:rPr>
          <w:rFonts w:ascii="Times New Roman" w:hAnsi="Times New Roman"/>
          <w:b/>
          <w:color w:val="auto"/>
          <w:sz w:val="24"/>
          <w:szCs w:val="24"/>
        </w:rPr>
        <w:t>Письмо (сочинение, эссе):</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Отметка «5». 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Правильное использование различных средств передачи логической связи между отдельными частями текста. Ученик показал знание большого запаса лексики и успешно использовал ее с учетом норм иностранного языка. Соблюдается правильный порядок слов. При использовании более сложных конструкций допустимо небольшое количество ошибок, которые не нарушают понимание текста.</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Отметка «4». Коммуникативная задача решена, лексико-грамматические погрешности не препятствуют пониманию. Мысли изложены в основном логично. Допустимы отдельные</w:t>
      </w:r>
    </w:p>
    <w:p w:rsidR="008209C2" w:rsidRPr="00AE6882" w:rsidRDefault="008209C2" w:rsidP="00785797">
      <w:pPr>
        <w:pStyle w:val="a9"/>
        <w:keepNext/>
        <w:spacing w:line="240" w:lineRule="auto"/>
        <w:ind w:left="851" w:right="531" w:firstLine="0"/>
        <w:rPr>
          <w:rFonts w:ascii="Times New Roman" w:hAnsi="Times New Roman"/>
          <w:color w:val="auto"/>
          <w:sz w:val="24"/>
          <w:szCs w:val="24"/>
        </w:rPr>
      </w:pPr>
      <w:r w:rsidRPr="00AE6882">
        <w:rPr>
          <w:rFonts w:ascii="Times New Roman" w:hAnsi="Times New Roman"/>
          <w:color w:val="auto"/>
          <w:sz w:val="24"/>
          <w:szCs w:val="24"/>
        </w:rPr>
        <w:t xml:space="preserve">недостатки при делении текста на абзацы и при использовании средств передачи логической связи между отдельными частями текста или в формате письма. Ученик </w:t>
      </w:r>
      <w:r w:rsidR="006F1F51" w:rsidRPr="00AE6882">
        <w:rPr>
          <w:rFonts w:ascii="Times New Roman" w:hAnsi="Times New Roman"/>
          <w:color w:val="auto"/>
          <w:sz w:val="24"/>
          <w:szCs w:val="24"/>
        </w:rPr>
        <w:t xml:space="preserve">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w:t>
      </w:r>
      <w:r w:rsidR="006F1F51" w:rsidRPr="00AE6882">
        <w:rPr>
          <w:rFonts w:ascii="Times New Roman" w:hAnsi="Times New Roman"/>
          <w:color w:val="auto"/>
          <w:sz w:val="24"/>
          <w:szCs w:val="24"/>
        </w:rPr>
        <w:lastRenderedPageBreak/>
        <w:t>норм иностранного языка. 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w:t>
      </w:r>
    </w:p>
    <w:p w:rsidR="008209C2" w:rsidRPr="00AE6882" w:rsidRDefault="00913BA0" w:rsidP="00913BA0">
      <w:pPr>
        <w:pStyle w:val="a9"/>
        <w:keepNext/>
        <w:spacing w:line="240" w:lineRule="auto"/>
        <w:ind w:left="709" w:right="531" w:firstLine="0"/>
        <w:rPr>
          <w:rFonts w:ascii="Times New Roman" w:hAnsi="Times New Roman"/>
          <w:color w:val="auto"/>
          <w:sz w:val="24"/>
          <w:szCs w:val="24"/>
        </w:rPr>
      </w:pPr>
      <w:r w:rsidRPr="00AE6882">
        <w:rPr>
          <w:rFonts w:ascii="Times New Roman" w:hAnsi="Times New Roman"/>
          <w:color w:val="auto"/>
          <w:sz w:val="24"/>
          <w:szCs w:val="24"/>
        </w:rPr>
        <w:t xml:space="preserve"> </w:t>
      </w:r>
      <w:r w:rsidR="008209C2" w:rsidRPr="00AE6882">
        <w:rPr>
          <w:rFonts w:ascii="Times New Roman" w:hAnsi="Times New Roman"/>
          <w:color w:val="auto"/>
          <w:sz w:val="24"/>
          <w:szCs w:val="24"/>
        </w:rPr>
        <w:t>Отметка «3». Коммуникативная задача решена частично. Мысли не всегда изложены логично. Деление текста на абзацы недостаточно последовательно или вообще отсутствует. Ученик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орфографические и грамматические ошибки, затрудняющие понимание текста.</w:t>
      </w:r>
    </w:p>
    <w:p w:rsidR="008209C2" w:rsidRPr="00AE6882" w:rsidRDefault="008209C2" w:rsidP="00913BA0">
      <w:pPr>
        <w:pStyle w:val="a9"/>
        <w:keepNext/>
        <w:spacing w:line="240" w:lineRule="auto"/>
        <w:ind w:left="709" w:right="531" w:firstLine="0"/>
        <w:rPr>
          <w:rFonts w:ascii="Times New Roman" w:hAnsi="Times New Roman"/>
          <w:color w:val="auto"/>
          <w:sz w:val="24"/>
          <w:szCs w:val="24"/>
        </w:rPr>
      </w:pPr>
      <w:r w:rsidRPr="00AE6882">
        <w:rPr>
          <w:rFonts w:ascii="Times New Roman" w:hAnsi="Times New Roman"/>
          <w:color w:val="auto"/>
          <w:sz w:val="24"/>
          <w:szCs w:val="24"/>
        </w:rPr>
        <w:t>Отметка «2». Коммуникативная задача не решена. Отсутствует логика в построении высказывания. Не используются средства передачи логической связи между частями текста.</w:t>
      </w:r>
    </w:p>
    <w:p w:rsidR="008209C2" w:rsidRPr="00AE6882" w:rsidRDefault="008209C2" w:rsidP="00913BA0">
      <w:pPr>
        <w:pStyle w:val="a9"/>
        <w:keepNext/>
        <w:spacing w:line="240" w:lineRule="auto"/>
        <w:ind w:left="709" w:right="531" w:firstLine="0"/>
        <w:rPr>
          <w:rFonts w:ascii="Times New Roman" w:hAnsi="Times New Roman"/>
          <w:color w:val="auto"/>
          <w:sz w:val="24"/>
          <w:szCs w:val="24"/>
        </w:rPr>
      </w:pPr>
      <w:r w:rsidRPr="00AE6882">
        <w:rPr>
          <w:rFonts w:ascii="Times New Roman" w:hAnsi="Times New Roman"/>
          <w:color w:val="auto"/>
          <w:sz w:val="24"/>
          <w:szCs w:val="24"/>
        </w:rPr>
        <w:t xml:space="preserve">Формат письма не соблюдается. Ученик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соблюдаются. </w:t>
      </w:r>
    </w:p>
    <w:p w:rsidR="008209C2" w:rsidRPr="00AE6882" w:rsidRDefault="008209C2" w:rsidP="00913BA0">
      <w:pPr>
        <w:pStyle w:val="a9"/>
        <w:keepNext/>
        <w:spacing w:line="240" w:lineRule="auto"/>
        <w:ind w:left="709" w:right="531" w:firstLine="0"/>
        <w:rPr>
          <w:rFonts w:ascii="Times New Roman" w:hAnsi="Times New Roman"/>
          <w:color w:val="auto"/>
          <w:sz w:val="24"/>
          <w:szCs w:val="24"/>
        </w:rPr>
      </w:pPr>
      <w:r w:rsidRPr="00AE6882">
        <w:rPr>
          <w:rFonts w:ascii="Times New Roman" w:hAnsi="Times New Roman"/>
          <w:b/>
          <w:color w:val="auto"/>
          <w:sz w:val="24"/>
          <w:szCs w:val="24"/>
        </w:rPr>
        <w:t xml:space="preserve">За письменные работы (контрольные работы, самостоятельные работы, словарные диктанты) </w:t>
      </w:r>
      <w:r w:rsidRPr="00AE6882">
        <w:rPr>
          <w:rFonts w:ascii="Times New Roman" w:hAnsi="Times New Roman"/>
          <w:color w:val="auto"/>
          <w:sz w:val="24"/>
          <w:szCs w:val="24"/>
        </w:rPr>
        <w:t>оценка вычисляется исходя количества допущенных ошибок:</w:t>
      </w: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4"/>
        <w:gridCol w:w="1842"/>
        <w:gridCol w:w="1844"/>
        <w:gridCol w:w="1845"/>
        <w:gridCol w:w="2292"/>
      </w:tblGrid>
      <w:tr w:rsidR="008209C2" w:rsidRPr="00AE6882" w:rsidTr="00913BA0">
        <w:tc>
          <w:tcPr>
            <w:tcW w:w="2034" w:type="dxa"/>
            <w:shd w:val="clear" w:color="auto" w:fill="auto"/>
          </w:tcPr>
          <w:p w:rsidR="008209C2" w:rsidRPr="00AE6882" w:rsidRDefault="008209C2" w:rsidP="00212F1A">
            <w:pPr>
              <w:pStyle w:val="a9"/>
              <w:keepNext/>
              <w:spacing w:line="240" w:lineRule="auto"/>
              <w:ind w:firstLine="0"/>
              <w:rPr>
                <w:rFonts w:ascii="Times New Roman" w:eastAsia="Calibri" w:hAnsi="Times New Roman"/>
                <w:color w:val="auto"/>
                <w:sz w:val="24"/>
                <w:szCs w:val="24"/>
              </w:rPr>
            </w:pPr>
            <w:r w:rsidRPr="00AE6882">
              <w:rPr>
                <w:rFonts w:ascii="Times New Roman" w:eastAsia="Calibri" w:hAnsi="Times New Roman"/>
                <w:sz w:val="24"/>
                <w:szCs w:val="24"/>
              </w:rPr>
              <w:t>Виды работ</w:t>
            </w:r>
          </w:p>
        </w:tc>
        <w:tc>
          <w:tcPr>
            <w:tcW w:w="1842" w:type="dxa"/>
            <w:shd w:val="clear" w:color="auto" w:fill="auto"/>
          </w:tcPr>
          <w:p w:rsidR="008209C2" w:rsidRPr="00AE6882" w:rsidRDefault="008209C2" w:rsidP="00212F1A">
            <w:pPr>
              <w:pStyle w:val="a9"/>
              <w:keepNext/>
              <w:spacing w:line="240" w:lineRule="auto"/>
              <w:ind w:firstLine="0"/>
              <w:rPr>
                <w:rFonts w:ascii="Times New Roman" w:eastAsia="Calibri" w:hAnsi="Times New Roman"/>
                <w:color w:val="auto"/>
                <w:sz w:val="24"/>
                <w:szCs w:val="24"/>
              </w:rPr>
            </w:pPr>
            <w:r w:rsidRPr="00AE6882">
              <w:rPr>
                <w:rFonts w:ascii="Times New Roman" w:eastAsia="Calibri" w:hAnsi="Times New Roman"/>
                <w:color w:val="auto"/>
                <w:sz w:val="24"/>
                <w:szCs w:val="24"/>
              </w:rPr>
              <w:t>Оценка «2»</w:t>
            </w:r>
          </w:p>
        </w:tc>
        <w:tc>
          <w:tcPr>
            <w:tcW w:w="1844" w:type="dxa"/>
            <w:shd w:val="clear" w:color="auto" w:fill="auto"/>
          </w:tcPr>
          <w:p w:rsidR="008209C2" w:rsidRPr="00AE6882" w:rsidRDefault="008209C2" w:rsidP="00212F1A">
            <w:pPr>
              <w:pStyle w:val="a9"/>
              <w:keepNext/>
              <w:spacing w:line="240" w:lineRule="auto"/>
              <w:ind w:firstLine="0"/>
              <w:rPr>
                <w:rFonts w:ascii="Times New Roman" w:eastAsia="Calibri" w:hAnsi="Times New Roman"/>
                <w:color w:val="auto"/>
                <w:sz w:val="24"/>
                <w:szCs w:val="24"/>
              </w:rPr>
            </w:pPr>
            <w:r w:rsidRPr="00AE6882">
              <w:rPr>
                <w:rFonts w:ascii="Times New Roman" w:eastAsia="Calibri" w:hAnsi="Times New Roman"/>
                <w:color w:val="auto"/>
                <w:sz w:val="24"/>
                <w:szCs w:val="24"/>
              </w:rPr>
              <w:t>Оценка «3»</w:t>
            </w:r>
          </w:p>
        </w:tc>
        <w:tc>
          <w:tcPr>
            <w:tcW w:w="1845" w:type="dxa"/>
            <w:shd w:val="clear" w:color="auto" w:fill="auto"/>
          </w:tcPr>
          <w:p w:rsidR="008209C2" w:rsidRPr="00AE6882" w:rsidRDefault="008209C2" w:rsidP="00212F1A">
            <w:pPr>
              <w:pStyle w:val="a9"/>
              <w:keepNext/>
              <w:spacing w:line="240" w:lineRule="auto"/>
              <w:ind w:firstLine="0"/>
              <w:rPr>
                <w:rFonts w:ascii="Times New Roman" w:eastAsia="Calibri" w:hAnsi="Times New Roman"/>
                <w:color w:val="auto"/>
                <w:sz w:val="24"/>
                <w:szCs w:val="24"/>
              </w:rPr>
            </w:pPr>
            <w:r w:rsidRPr="00AE6882">
              <w:rPr>
                <w:rFonts w:ascii="Times New Roman" w:eastAsia="Calibri" w:hAnsi="Times New Roman"/>
                <w:color w:val="auto"/>
                <w:sz w:val="24"/>
                <w:szCs w:val="24"/>
              </w:rPr>
              <w:t>Оценка «4»</w:t>
            </w:r>
          </w:p>
        </w:tc>
        <w:tc>
          <w:tcPr>
            <w:tcW w:w="2292" w:type="dxa"/>
            <w:shd w:val="clear" w:color="auto" w:fill="auto"/>
          </w:tcPr>
          <w:p w:rsidR="008209C2" w:rsidRPr="00AE6882" w:rsidRDefault="008209C2" w:rsidP="00212F1A">
            <w:pPr>
              <w:pStyle w:val="a9"/>
              <w:keepNext/>
              <w:spacing w:line="240" w:lineRule="auto"/>
              <w:ind w:firstLine="0"/>
              <w:rPr>
                <w:rFonts w:ascii="Times New Roman" w:eastAsia="Calibri" w:hAnsi="Times New Roman"/>
                <w:color w:val="auto"/>
                <w:sz w:val="24"/>
                <w:szCs w:val="24"/>
              </w:rPr>
            </w:pPr>
            <w:r w:rsidRPr="00AE6882">
              <w:rPr>
                <w:rFonts w:ascii="Times New Roman" w:eastAsia="Calibri" w:hAnsi="Times New Roman"/>
                <w:color w:val="auto"/>
                <w:sz w:val="24"/>
                <w:szCs w:val="24"/>
              </w:rPr>
              <w:t>Оценка «5»</w:t>
            </w:r>
          </w:p>
        </w:tc>
      </w:tr>
      <w:tr w:rsidR="008209C2" w:rsidRPr="00AE6882" w:rsidTr="00913BA0">
        <w:tc>
          <w:tcPr>
            <w:tcW w:w="2034" w:type="dxa"/>
            <w:shd w:val="clear" w:color="auto" w:fill="auto"/>
          </w:tcPr>
          <w:p w:rsidR="008209C2" w:rsidRPr="00AE6882" w:rsidRDefault="008209C2" w:rsidP="00212F1A">
            <w:pPr>
              <w:pStyle w:val="a9"/>
              <w:keepNext/>
              <w:spacing w:line="240" w:lineRule="auto"/>
              <w:ind w:firstLine="0"/>
              <w:rPr>
                <w:rFonts w:ascii="Times New Roman" w:eastAsia="Calibri" w:hAnsi="Times New Roman"/>
                <w:color w:val="auto"/>
                <w:sz w:val="24"/>
                <w:szCs w:val="24"/>
              </w:rPr>
            </w:pPr>
            <w:r w:rsidRPr="00AE6882">
              <w:rPr>
                <w:rFonts w:ascii="Times New Roman" w:eastAsia="Calibri" w:hAnsi="Times New Roman"/>
                <w:sz w:val="24"/>
                <w:szCs w:val="24"/>
              </w:rPr>
              <w:t>Контрольные работы</w:t>
            </w:r>
          </w:p>
        </w:tc>
        <w:tc>
          <w:tcPr>
            <w:tcW w:w="1842" w:type="dxa"/>
            <w:shd w:val="clear" w:color="auto" w:fill="auto"/>
          </w:tcPr>
          <w:p w:rsidR="008209C2" w:rsidRPr="00AE6882" w:rsidRDefault="008209C2" w:rsidP="00212F1A">
            <w:pPr>
              <w:pStyle w:val="a9"/>
              <w:keepNext/>
              <w:spacing w:line="240" w:lineRule="auto"/>
              <w:ind w:firstLine="0"/>
              <w:rPr>
                <w:rFonts w:ascii="Times New Roman" w:eastAsia="Calibri" w:hAnsi="Times New Roman"/>
                <w:color w:val="auto"/>
                <w:sz w:val="24"/>
                <w:szCs w:val="24"/>
              </w:rPr>
            </w:pPr>
            <w:r w:rsidRPr="00AE6882">
              <w:rPr>
                <w:rFonts w:ascii="Times New Roman" w:eastAsia="Calibri" w:hAnsi="Times New Roman"/>
                <w:sz w:val="24"/>
                <w:szCs w:val="24"/>
              </w:rPr>
              <w:t>6 и более ошибок</w:t>
            </w:r>
          </w:p>
        </w:tc>
        <w:tc>
          <w:tcPr>
            <w:tcW w:w="1844" w:type="dxa"/>
            <w:shd w:val="clear" w:color="auto" w:fill="auto"/>
          </w:tcPr>
          <w:p w:rsidR="008209C2" w:rsidRPr="00AE6882" w:rsidRDefault="008209C2" w:rsidP="00212F1A">
            <w:pPr>
              <w:pStyle w:val="a9"/>
              <w:keepNext/>
              <w:spacing w:line="240" w:lineRule="auto"/>
              <w:ind w:firstLine="0"/>
              <w:rPr>
                <w:rFonts w:ascii="Times New Roman" w:eastAsia="Calibri" w:hAnsi="Times New Roman"/>
                <w:color w:val="auto"/>
                <w:sz w:val="24"/>
                <w:szCs w:val="24"/>
              </w:rPr>
            </w:pPr>
            <w:r w:rsidRPr="00AE6882">
              <w:rPr>
                <w:rFonts w:ascii="Times New Roman" w:eastAsia="Calibri" w:hAnsi="Times New Roman"/>
                <w:sz w:val="24"/>
                <w:szCs w:val="24"/>
              </w:rPr>
              <w:t>4 - 5 ошибок</w:t>
            </w:r>
          </w:p>
        </w:tc>
        <w:tc>
          <w:tcPr>
            <w:tcW w:w="1845" w:type="dxa"/>
            <w:shd w:val="clear" w:color="auto" w:fill="auto"/>
          </w:tcPr>
          <w:p w:rsidR="008209C2" w:rsidRPr="00AE6882" w:rsidRDefault="008209C2" w:rsidP="00212F1A">
            <w:pPr>
              <w:pStyle w:val="a9"/>
              <w:keepNext/>
              <w:spacing w:line="240" w:lineRule="auto"/>
              <w:ind w:firstLine="0"/>
              <w:rPr>
                <w:rFonts w:ascii="Times New Roman" w:eastAsia="Calibri" w:hAnsi="Times New Roman"/>
                <w:color w:val="auto"/>
                <w:sz w:val="24"/>
                <w:szCs w:val="24"/>
              </w:rPr>
            </w:pPr>
            <w:r w:rsidRPr="00AE6882">
              <w:rPr>
                <w:rFonts w:ascii="Times New Roman" w:eastAsia="Calibri" w:hAnsi="Times New Roman"/>
                <w:sz w:val="24"/>
                <w:szCs w:val="24"/>
              </w:rPr>
              <w:t>2 – 3 ошибки</w:t>
            </w:r>
          </w:p>
        </w:tc>
        <w:tc>
          <w:tcPr>
            <w:tcW w:w="2292" w:type="dxa"/>
            <w:shd w:val="clear" w:color="auto" w:fill="auto"/>
          </w:tcPr>
          <w:p w:rsidR="008209C2" w:rsidRPr="00AE6882" w:rsidRDefault="008209C2" w:rsidP="00212F1A">
            <w:pPr>
              <w:pStyle w:val="a9"/>
              <w:keepNext/>
              <w:spacing w:line="240" w:lineRule="auto"/>
              <w:ind w:firstLine="0"/>
              <w:rPr>
                <w:rFonts w:ascii="Times New Roman" w:eastAsia="Calibri" w:hAnsi="Times New Roman"/>
                <w:color w:val="auto"/>
                <w:sz w:val="24"/>
                <w:szCs w:val="24"/>
              </w:rPr>
            </w:pPr>
            <w:r w:rsidRPr="00AE6882">
              <w:rPr>
                <w:rFonts w:ascii="Times New Roman" w:eastAsia="Calibri" w:hAnsi="Times New Roman"/>
                <w:sz w:val="24"/>
                <w:szCs w:val="24"/>
              </w:rPr>
              <w:t>допускается 1незначначительная ошибка</w:t>
            </w:r>
          </w:p>
        </w:tc>
      </w:tr>
      <w:tr w:rsidR="008209C2" w:rsidRPr="00AE6882" w:rsidTr="00913BA0">
        <w:tc>
          <w:tcPr>
            <w:tcW w:w="2034" w:type="dxa"/>
            <w:shd w:val="clear" w:color="auto" w:fill="auto"/>
          </w:tcPr>
          <w:p w:rsidR="008209C2" w:rsidRPr="00AE6882" w:rsidRDefault="008209C2" w:rsidP="00212F1A">
            <w:pPr>
              <w:pStyle w:val="a9"/>
              <w:keepNext/>
              <w:spacing w:line="240" w:lineRule="auto"/>
              <w:ind w:firstLine="0"/>
              <w:rPr>
                <w:rFonts w:ascii="Times New Roman" w:eastAsia="Calibri" w:hAnsi="Times New Roman"/>
                <w:color w:val="auto"/>
                <w:sz w:val="24"/>
                <w:szCs w:val="24"/>
              </w:rPr>
            </w:pPr>
            <w:r w:rsidRPr="00AE6882">
              <w:rPr>
                <w:rFonts w:ascii="Times New Roman" w:eastAsia="Calibri" w:hAnsi="Times New Roman"/>
                <w:color w:val="auto"/>
                <w:sz w:val="24"/>
                <w:szCs w:val="24"/>
              </w:rPr>
              <w:t>Самостоятельные</w:t>
            </w:r>
          </w:p>
          <w:p w:rsidR="008209C2" w:rsidRPr="00AE6882" w:rsidRDefault="008209C2" w:rsidP="00212F1A">
            <w:pPr>
              <w:pStyle w:val="a9"/>
              <w:keepNext/>
              <w:spacing w:line="240" w:lineRule="auto"/>
              <w:ind w:firstLine="0"/>
              <w:rPr>
                <w:rFonts w:ascii="Times New Roman" w:eastAsia="Calibri" w:hAnsi="Times New Roman"/>
                <w:color w:val="auto"/>
                <w:sz w:val="24"/>
                <w:szCs w:val="24"/>
              </w:rPr>
            </w:pPr>
            <w:r w:rsidRPr="00AE6882">
              <w:rPr>
                <w:rFonts w:ascii="Times New Roman" w:eastAsia="Calibri" w:hAnsi="Times New Roman"/>
                <w:color w:val="auto"/>
                <w:sz w:val="24"/>
                <w:szCs w:val="24"/>
              </w:rPr>
              <w:t>работы, словарные</w:t>
            </w:r>
          </w:p>
          <w:p w:rsidR="008209C2" w:rsidRPr="00AE6882" w:rsidRDefault="008209C2" w:rsidP="00212F1A">
            <w:pPr>
              <w:pStyle w:val="a9"/>
              <w:keepNext/>
              <w:spacing w:line="240" w:lineRule="auto"/>
              <w:ind w:firstLine="0"/>
              <w:rPr>
                <w:rFonts w:ascii="Times New Roman" w:eastAsia="Calibri" w:hAnsi="Times New Roman"/>
                <w:color w:val="auto"/>
                <w:sz w:val="24"/>
                <w:szCs w:val="24"/>
              </w:rPr>
            </w:pPr>
            <w:r w:rsidRPr="00AE6882">
              <w:rPr>
                <w:rFonts w:ascii="Times New Roman" w:eastAsia="Calibri" w:hAnsi="Times New Roman"/>
                <w:color w:val="auto"/>
                <w:sz w:val="24"/>
                <w:szCs w:val="24"/>
              </w:rPr>
              <w:t>диктанты</w:t>
            </w:r>
          </w:p>
        </w:tc>
        <w:tc>
          <w:tcPr>
            <w:tcW w:w="1842" w:type="dxa"/>
            <w:shd w:val="clear" w:color="auto" w:fill="auto"/>
          </w:tcPr>
          <w:p w:rsidR="008209C2" w:rsidRPr="00AE6882" w:rsidRDefault="008209C2" w:rsidP="00212F1A">
            <w:pPr>
              <w:pStyle w:val="a9"/>
              <w:keepNext/>
              <w:spacing w:line="240" w:lineRule="auto"/>
              <w:ind w:firstLine="0"/>
              <w:rPr>
                <w:rFonts w:ascii="Times New Roman" w:eastAsia="Calibri" w:hAnsi="Times New Roman"/>
                <w:color w:val="auto"/>
                <w:sz w:val="24"/>
                <w:szCs w:val="24"/>
              </w:rPr>
            </w:pPr>
            <w:r w:rsidRPr="00AE6882">
              <w:rPr>
                <w:rFonts w:ascii="Times New Roman" w:eastAsia="Calibri" w:hAnsi="Times New Roman"/>
                <w:sz w:val="24"/>
                <w:szCs w:val="24"/>
              </w:rPr>
              <w:t>5 и более ошибок</w:t>
            </w:r>
          </w:p>
        </w:tc>
        <w:tc>
          <w:tcPr>
            <w:tcW w:w="1844" w:type="dxa"/>
            <w:shd w:val="clear" w:color="auto" w:fill="auto"/>
          </w:tcPr>
          <w:p w:rsidR="008209C2" w:rsidRPr="00AE6882" w:rsidRDefault="008209C2" w:rsidP="00212F1A">
            <w:pPr>
              <w:pStyle w:val="a9"/>
              <w:keepNext/>
              <w:spacing w:line="240" w:lineRule="auto"/>
              <w:ind w:firstLine="0"/>
              <w:rPr>
                <w:rFonts w:ascii="Times New Roman" w:eastAsia="Calibri" w:hAnsi="Times New Roman"/>
                <w:color w:val="auto"/>
                <w:sz w:val="24"/>
                <w:szCs w:val="24"/>
              </w:rPr>
            </w:pPr>
            <w:r w:rsidRPr="00AE6882">
              <w:rPr>
                <w:rFonts w:ascii="Times New Roman" w:eastAsia="Calibri" w:hAnsi="Times New Roman"/>
                <w:sz w:val="24"/>
                <w:szCs w:val="24"/>
              </w:rPr>
              <w:t>3 – 4 ошибки</w:t>
            </w:r>
          </w:p>
        </w:tc>
        <w:tc>
          <w:tcPr>
            <w:tcW w:w="1845" w:type="dxa"/>
            <w:shd w:val="clear" w:color="auto" w:fill="auto"/>
          </w:tcPr>
          <w:p w:rsidR="008209C2" w:rsidRPr="00AE6882" w:rsidRDefault="008209C2" w:rsidP="00212F1A">
            <w:pPr>
              <w:pStyle w:val="a9"/>
              <w:keepNext/>
              <w:spacing w:line="240" w:lineRule="auto"/>
              <w:ind w:firstLine="0"/>
              <w:rPr>
                <w:rFonts w:ascii="Times New Roman" w:eastAsia="Calibri" w:hAnsi="Times New Roman"/>
                <w:color w:val="auto"/>
                <w:sz w:val="24"/>
                <w:szCs w:val="24"/>
              </w:rPr>
            </w:pPr>
            <w:r w:rsidRPr="00AE6882">
              <w:rPr>
                <w:rFonts w:ascii="Times New Roman" w:eastAsia="Calibri" w:hAnsi="Times New Roman"/>
                <w:sz w:val="24"/>
                <w:szCs w:val="24"/>
              </w:rPr>
              <w:t>2 ошибки</w:t>
            </w:r>
          </w:p>
        </w:tc>
        <w:tc>
          <w:tcPr>
            <w:tcW w:w="2292" w:type="dxa"/>
            <w:shd w:val="clear" w:color="auto" w:fill="auto"/>
          </w:tcPr>
          <w:p w:rsidR="008209C2" w:rsidRPr="00AE6882" w:rsidRDefault="008209C2" w:rsidP="00212F1A">
            <w:pPr>
              <w:pStyle w:val="a9"/>
              <w:keepNext/>
              <w:spacing w:line="240" w:lineRule="auto"/>
              <w:ind w:firstLine="0"/>
              <w:rPr>
                <w:rFonts w:ascii="Times New Roman" w:eastAsia="Calibri" w:hAnsi="Times New Roman"/>
                <w:color w:val="auto"/>
                <w:sz w:val="24"/>
                <w:szCs w:val="24"/>
              </w:rPr>
            </w:pPr>
            <w:r w:rsidRPr="00AE6882">
              <w:rPr>
                <w:rFonts w:ascii="Times New Roman" w:eastAsia="Calibri" w:hAnsi="Times New Roman"/>
                <w:sz w:val="24"/>
                <w:szCs w:val="24"/>
              </w:rPr>
              <w:t>допускается 1 незначительная погрешность</w:t>
            </w:r>
          </w:p>
        </w:tc>
      </w:tr>
    </w:tbl>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b/>
          <w:color w:val="auto"/>
          <w:sz w:val="24"/>
          <w:szCs w:val="24"/>
        </w:rPr>
        <w:t xml:space="preserve">Творческие письменные работы (письма, разные виды сочинений): </w:t>
      </w:r>
      <w:r w:rsidRPr="00AE6882">
        <w:rPr>
          <w:rFonts w:ascii="Times New Roman" w:hAnsi="Times New Roman"/>
          <w:color w:val="auto"/>
          <w:sz w:val="24"/>
          <w:szCs w:val="24"/>
        </w:rPr>
        <w:t>оцениваются по пяти критериям:</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1. Содержание (соблюдение заданного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2. Организация текста (логичность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3. Лексика (словарный запас соответствует поставленной задаче и требованиям данного года обучения языку);</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4. Грамматика (использование разнообразных грамматических конструкций в соответствии с поставленной задачей и требованиям данного года обучения языку);</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5. Орфография и пунктуация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p>
    <w:p w:rsidR="008209C2" w:rsidRPr="00AE6882" w:rsidRDefault="008209C2" w:rsidP="00785797">
      <w:pPr>
        <w:pStyle w:val="a9"/>
        <w:keepNext/>
        <w:tabs>
          <w:tab w:val="left" w:pos="10595"/>
        </w:tabs>
        <w:spacing w:line="240" w:lineRule="auto"/>
        <w:ind w:left="851" w:right="-37" w:firstLine="0"/>
        <w:rPr>
          <w:rFonts w:ascii="Times New Roman" w:hAnsi="Times New Roman"/>
          <w:b/>
          <w:color w:val="auto"/>
          <w:sz w:val="24"/>
          <w:szCs w:val="24"/>
        </w:rPr>
      </w:pPr>
      <w:r w:rsidRPr="00AE6882">
        <w:rPr>
          <w:rFonts w:ascii="Times New Roman" w:hAnsi="Times New Roman"/>
          <w:b/>
          <w:color w:val="auto"/>
          <w:sz w:val="24"/>
          <w:szCs w:val="24"/>
        </w:rPr>
        <w:t>Выполнение заданий по лексике и грамматике:</w:t>
      </w:r>
    </w:p>
    <w:p w:rsidR="008209C2" w:rsidRPr="00AE6882" w:rsidRDefault="008209C2" w:rsidP="00785797">
      <w:pPr>
        <w:pStyle w:val="a9"/>
        <w:keepNext/>
        <w:tabs>
          <w:tab w:val="left" w:pos="10595"/>
        </w:tabs>
        <w:spacing w:line="240" w:lineRule="auto"/>
        <w:ind w:left="851" w:right="-37" w:firstLine="0"/>
        <w:rPr>
          <w:rFonts w:ascii="Times New Roman" w:hAnsi="Times New Roman"/>
          <w:b/>
          <w:color w:val="auto"/>
          <w:sz w:val="24"/>
          <w:szCs w:val="24"/>
        </w:rPr>
      </w:pPr>
      <w:r w:rsidRPr="00AE6882">
        <w:rPr>
          <w:rFonts w:ascii="Times New Roman" w:hAnsi="Times New Roman"/>
          <w:b/>
          <w:color w:val="auto"/>
          <w:sz w:val="24"/>
          <w:szCs w:val="24"/>
        </w:rPr>
        <w:t>Выполнение заданий в тестовой форме.</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«5» - 90% - 100%.</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«4» - верно выполнено 70% -89% заданий.</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«3» - верно выполнено более 50 % -69% заданий.</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«2» - верно выполнено менее 50 % заданий.</w:t>
      </w:r>
    </w:p>
    <w:p w:rsidR="008209C2" w:rsidRPr="00AE6882" w:rsidRDefault="008209C2" w:rsidP="00785797">
      <w:pPr>
        <w:pStyle w:val="a9"/>
        <w:keepNext/>
        <w:tabs>
          <w:tab w:val="left" w:pos="10595"/>
        </w:tabs>
        <w:spacing w:line="240" w:lineRule="auto"/>
        <w:ind w:left="851" w:right="-37" w:firstLine="0"/>
        <w:rPr>
          <w:rFonts w:ascii="Times New Roman" w:hAnsi="Times New Roman"/>
          <w:b/>
          <w:color w:val="auto"/>
          <w:sz w:val="24"/>
          <w:szCs w:val="24"/>
        </w:rPr>
      </w:pPr>
      <w:r w:rsidRPr="00AE6882">
        <w:rPr>
          <w:rFonts w:ascii="Times New Roman" w:hAnsi="Times New Roman"/>
          <w:b/>
          <w:color w:val="auto"/>
          <w:sz w:val="24"/>
          <w:szCs w:val="24"/>
        </w:rPr>
        <w:t>Самостоятельные работы, словарные диктанты:</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«5» - 90% - 100%.</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«4» - верно выполнено 70% -89% заданий.</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«3» - верно выполнено более 50 % -69% заданий.</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«2» - верно выполнено менее 50 % заданий.</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p>
    <w:p w:rsidR="008209C2" w:rsidRPr="00AE6882" w:rsidRDefault="008209C2" w:rsidP="00785797">
      <w:pPr>
        <w:pStyle w:val="a9"/>
        <w:keepNext/>
        <w:tabs>
          <w:tab w:val="left" w:pos="10595"/>
        </w:tabs>
        <w:spacing w:line="240" w:lineRule="auto"/>
        <w:ind w:left="851" w:right="-37" w:firstLine="0"/>
        <w:rPr>
          <w:rFonts w:ascii="Times New Roman" w:hAnsi="Times New Roman"/>
          <w:b/>
          <w:color w:val="auto"/>
          <w:sz w:val="24"/>
          <w:szCs w:val="24"/>
        </w:rPr>
      </w:pPr>
      <w:r w:rsidRPr="00AE6882">
        <w:rPr>
          <w:rFonts w:ascii="Times New Roman" w:hAnsi="Times New Roman"/>
          <w:b/>
          <w:color w:val="auto"/>
          <w:sz w:val="24"/>
          <w:szCs w:val="24"/>
        </w:rPr>
        <w:lastRenderedPageBreak/>
        <w:t>Критерии оценивания результатов обучения по окружающему миру</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Специфичность содержания предметов, составляющих образовательную область "Окружающий мир", оказывает влияние на содержание и формы контроля. Основная цель контроля - проверка знания фактов учебного материала, умения детей делать простейшие выводы, высказывать обобщенные суждения, приводить примеры из дополнительных источников, применять комплексные знания.</w:t>
      </w:r>
    </w:p>
    <w:p w:rsidR="008209C2" w:rsidRPr="00AE6882" w:rsidRDefault="008209C2" w:rsidP="00785797">
      <w:pPr>
        <w:pStyle w:val="a9"/>
        <w:keepNext/>
        <w:tabs>
          <w:tab w:val="left" w:pos="10595"/>
        </w:tabs>
        <w:spacing w:line="240" w:lineRule="auto"/>
        <w:ind w:left="851" w:right="-37" w:firstLine="0"/>
        <w:rPr>
          <w:rFonts w:ascii="Times New Roman" w:hAnsi="Times New Roman"/>
          <w:b/>
          <w:color w:val="auto"/>
          <w:sz w:val="24"/>
          <w:szCs w:val="24"/>
        </w:rPr>
      </w:pPr>
      <w:r w:rsidRPr="00AE6882">
        <w:rPr>
          <w:rFonts w:ascii="Times New Roman" w:hAnsi="Times New Roman"/>
          <w:b/>
          <w:color w:val="auto"/>
          <w:sz w:val="24"/>
          <w:szCs w:val="24"/>
        </w:rPr>
        <w:t>Классификации ошибок и недочетов, влияющих на снижение оценки</w:t>
      </w:r>
    </w:p>
    <w:p w:rsidR="008209C2" w:rsidRPr="00AE6882" w:rsidRDefault="008209C2" w:rsidP="00785797">
      <w:pPr>
        <w:pStyle w:val="a9"/>
        <w:keepNext/>
        <w:tabs>
          <w:tab w:val="left" w:pos="10595"/>
        </w:tabs>
        <w:spacing w:line="240" w:lineRule="auto"/>
        <w:ind w:left="851" w:right="-37" w:firstLine="0"/>
        <w:rPr>
          <w:rFonts w:ascii="Times New Roman" w:hAnsi="Times New Roman"/>
          <w:b/>
          <w:color w:val="auto"/>
          <w:sz w:val="24"/>
          <w:szCs w:val="24"/>
        </w:rPr>
      </w:pPr>
      <w:r w:rsidRPr="00AE6882">
        <w:rPr>
          <w:rFonts w:ascii="Times New Roman" w:hAnsi="Times New Roman"/>
          <w:b/>
          <w:color w:val="auto"/>
          <w:sz w:val="24"/>
          <w:szCs w:val="24"/>
        </w:rPr>
        <w:t>Ошибки:</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неправильное определение понятия, замена существенной характеристики понятия несущественной;</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нарушение последовательности в описании объекта (явления) в тех случаях, когда она является существенной;</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неправильное раскрытие (в рассказе-рассуждении) причины, закономерности, условия протекания того или иного изученного явления;</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xml:space="preserve">- ошибки в сравнении объектов, их классификации на группы по существенным признакам; - незнание фактического материала, неумение привести самостоятельные примеры, подтверждающие высказанное суждение; </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отсутствие умения выполнить рисунок, схему, неправильное заполнение таблицы; неумение подтвердить свой ответ схемой, рисунком, иллюстративным материалом;</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ошибки при постановке опыта, приводящие к неправильному результату;</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неумение ориентироваться на карте и плане, затруднения в правильном показе изученных объектов (природоведческих и исторических).</w:t>
      </w:r>
    </w:p>
    <w:p w:rsidR="008209C2" w:rsidRPr="00AE6882" w:rsidRDefault="008209C2" w:rsidP="00785797">
      <w:pPr>
        <w:pStyle w:val="a9"/>
        <w:keepNext/>
        <w:tabs>
          <w:tab w:val="left" w:pos="10595"/>
        </w:tabs>
        <w:spacing w:line="240" w:lineRule="auto"/>
        <w:ind w:left="851" w:right="-37" w:firstLine="0"/>
        <w:rPr>
          <w:rFonts w:ascii="Times New Roman" w:hAnsi="Times New Roman"/>
          <w:b/>
          <w:color w:val="auto"/>
          <w:sz w:val="24"/>
          <w:szCs w:val="24"/>
        </w:rPr>
      </w:pPr>
      <w:r w:rsidRPr="00AE6882">
        <w:rPr>
          <w:rFonts w:ascii="Times New Roman" w:hAnsi="Times New Roman"/>
          <w:b/>
          <w:color w:val="auto"/>
          <w:sz w:val="24"/>
          <w:szCs w:val="24"/>
        </w:rPr>
        <w:t>Недочеты:</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преобладание при описании объекта несущественных его признаков;</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неточности при выполнении рисунков, схем, таблиц, не влияющие отрицательно на результат работы; отсутствие обозначений и подписей;</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отдельные нарушения последовательности операций при проведении опыта, не приводящие к неправильному результату;</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неточности в определении назначения прибора, его применение осуществляется после наводящих вопросов;</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xml:space="preserve">- неточности при нахождении объекта на карте. </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При письменной проверке знаний по предметам естественно-научного и обществоведческого направления используются такие контрольные работы, которые не требуют полного обязательного письменного ответа, что связано с недостаточными возможностями письменной речи учащихся. Целесообразно поэтому тестовые задания типа:</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поиск ошибки;</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выбор ответа;</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продолжение или исправление высказывания.</w:t>
      </w:r>
    </w:p>
    <w:p w:rsidR="008209C2" w:rsidRPr="00AE6882" w:rsidRDefault="008209C2" w:rsidP="00785797">
      <w:pPr>
        <w:pStyle w:val="a9"/>
        <w:keepNext/>
        <w:tabs>
          <w:tab w:val="left" w:pos="10595"/>
        </w:tabs>
        <w:spacing w:line="240" w:lineRule="auto"/>
        <w:ind w:left="851" w:right="-37" w:firstLine="0"/>
        <w:rPr>
          <w:rFonts w:ascii="Times New Roman" w:hAnsi="Times New Roman"/>
          <w:b/>
          <w:color w:val="auto"/>
          <w:sz w:val="24"/>
          <w:szCs w:val="24"/>
        </w:rPr>
      </w:pPr>
      <w:r w:rsidRPr="00AE6882">
        <w:rPr>
          <w:rFonts w:ascii="Times New Roman" w:hAnsi="Times New Roman"/>
          <w:b/>
          <w:color w:val="auto"/>
          <w:sz w:val="24"/>
          <w:szCs w:val="24"/>
        </w:rPr>
        <w:t>1 класс</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Знания и умения учащихся по окружающему миру оцениваются по результатам устного опроса, наблюдений и практических работ.</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b/>
          <w:color w:val="auto"/>
          <w:sz w:val="24"/>
          <w:szCs w:val="24"/>
        </w:rPr>
        <w:t>Повышенному уровню</w:t>
      </w:r>
      <w:r w:rsidRPr="00AE6882">
        <w:rPr>
          <w:rFonts w:ascii="Times New Roman" w:hAnsi="Times New Roman"/>
          <w:color w:val="auto"/>
          <w:sz w:val="24"/>
          <w:szCs w:val="24"/>
        </w:rPr>
        <w:t xml:space="preserve"> развития этих умений и навыков соответствуют ответы, представляющие собой правильные, логически законченные рассказы с опорой на свои непосредственные наблюдения явлений в окружающем природном и социальном мире. Ученик способен установить и раскрыть возможные взаимосвязи, умеет применять свои знания на практике.</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b/>
          <w:color w:val="auto"/>
          <w:sz w:val="24"/>
          <w:szCs w:val="24"/>
        </w:rPr>
        <w:t>Базовому уровню</w:t>
      </w:r>
      <w:r w:rsidRPr="00AE6882">
        <w:rPr>
          <w:rFonts w:ascii="Times New Roman" w:hAnsi="Times New Roman"/>
          <w:color w:val="auto"/>
          <w:sz w:val="24"/>
          <w:szCs w:val="24"/>
        </w:rPr>
        <w:t xml:space="preserve"> умений и навыков по этому предмету соответствуют ответы, построенные как правильные, логически законченные рассказы, но ученик допускает отдельные неточности в изложении фактического материала, неполно раскрывает взаимосвязи явлений, испытывает трудности в применении своих знаний на практике.</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b/>
          <w:color w:val="auto"/>
          <w:sz w:val="24"/>
          <w:szCs w:val="24"/>
        </w:rPr>
        <w:t>Ниже базового уровня</w:t>
      </w:r>
      <w:r w:rsidRPr="00AE6882">
        <w:rPr>
          <w:rFonts w:ascii="Times New Roman" w:hAnsi="Times New Roman"/>
          <w:color w:val="auto"/>
          <w:sz w:val="24"/>
          <w:szCs w:val="24"/>
        </w:rPr>
        <w:t xml:space="preserve"> развития этих умений и навыков соответствуют ответы, в которых ученик обнаруживает незнание большей части программного материала, не справляется с выполнением практических работ даже с помощью учителя.</w:t>
      </w:r>
    </w:p>
    <w:p w:rsidR="008209C2" w:rsidRPr="00AE6882" w:rsidRDefault="008209C2" w:rsidP="00785797">
      <w:pPr>
        <w:pStyle w:val="a9"/>
        <w:keepNext/>
        <w:tabs>
          <w:tab w:val="left" w:pos="10595"/>
        </w:tabs>
        <w:spacing w:line="240" w:lineRule="auto"/>
        <w:ind w:left="851" w:right="-37" w:firstLine="0"/>
        <w:rPr>
          <w:rFonts w:ascii="Times New Roman" w:hAnsi="Times New Roman"/>
          <w:b/>
          <w:color w:val="auto"/>
          <w:sz w:val="24"/>
          <w:szCs w:val="24"/>
        </w:rPr>
      </w:pPr>
      <w:r w:rsidRPr="00AE6882">
        <w:rPr>
          <w:rFonts w:ascii="Times New Roman" w:hAnsi="Times New Roman"/>
          <w:b/>
          <w:color w:val="auto"/>
          <w:sz w:val="24"/>
          <w:szCs w:val="24"/>
        </w:rPr>
        <w:t>2 – 4 класс</w:t>
      </w:r>
    </w:p>
    <w:p w:rsidR="008209C2" w:rsidRPr="00AE6882" w:rsidRDefault="008209C2" w:rsidP="00785797">
      <w:pPr>
        <w:pStyle w:val="a9"/>
        <w:keepNext/>
        <w:tabs>
          <w:tab w:val="left" w:pos="10595"/>
        </w:tabs>
        <w:spacing w:line="240" w:lineRule="auto"/>
        <w:ind w:left="851" w:right="-37" w:firstLine="0"/>
        <w:rPr>
          <w:rFonts w:ascii="Times New Roman" w:hAnsi="Times New Roman"/>
          <w:b/>
          <w:color w:val="auto"/>
          <w:sz w:val="24"/>
          <w:szCs w:val="24"/>
        </w:rPr>
      </w:pPr>
      <w:r w:rsidRPr="00AE6882">
        <w:rPr>
          <w:rFonts w:ascii="Times New Roman" w:hAnsi="Times New Roman"/>
          <w:b/>
          <w:color w:val="auto"/>
          <w:sz w:val="24"/>
          <w:szCs w:val="24"/>
        </w:rPr>
        <w:t>Пересказ</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lastRenderedPageBreak/>
        <w:t xml:space="preserve">«5»-пересказывает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 Приводит сравнение прочитанного с другим произведением, проводя параллель (при схожести сюжетов). </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«4»-допускает 1-2 ошибки, неточности, сам исправляет их (иногда требуется помощь учителя).</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«3»-пересказывает при помощи наводящих вопросов учителя, не умеет последовательно передать содержание прочитанного, допускает ошибки.</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«2» - не может передать содержание прочитанного.</w:t>
      </w:r>
    </w:p>
    <w:p w:rsidR="008209C2" w:rsidRPr="00AE6882" w:rsidRDefault="008209C2" w:rsidP="00785797">
      <w:pPr>
        <w:pStyle w:val="a9"/>
        <w:keepNext/>
        <w:tabs>
          <w:tab w:val="left" w:pos="10595"/>
        </w:tabs>
        <w:spacing w:line="240" w:lineRule="auto"/>
        <w:ind w:left="851" w:right="-37" w:firstLine="0"/>
        <w:rPr>
          <w:rFonts w:ascii="Times New Roman" w:hAnsi="Times New Roman"/>
          <w:b/>
          <w:color w:val="auto"/>
          <w:sz w:val="24"/>
          <w:szCs w:val="24"/>
        </w:rPr>
      </w:pPr>
      <w:r w:rsidRPr="00AE6882">
        <w:rPr>
          <w:rFonts w:ascii="Times New Roman" w:hAnsi="Times New Roman"/>
          <w:b/>
          <w:color w:val="auto"/>
          <w:sz w:val="24"/>
          <w:szCs w:val="24"/>
        </w:rPr>
        <w:t>Устный ответ</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«5» - ученик полно излагает материал, дает правильное определение понятий, обнаруживает понимание материала, может обосновать свои суждения, привести необходимые примеры, излагает материал последовательно и правильно.</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«4» - ученик дает ответ, удовлетворяющий тем же требованиям, но допускает 1-2  ошибки, которые сам же исправляет, и 1-2 недочета в последовательности изложения.</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«3» - ученик обнаруживает знание и понимание основных положений темы, но излагает материал неполно и допускает неточности в определении понятий и формулировке правил, не умеет достаточно глубоко и доказательно обосновать свои суждения, излагает материал непоследовательно.</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«2» - ученик обнаруживает незнание большей части соответствующего раздела изучаемого материала, допускает ошибки в формулировке основных понятий, беспорядочно и неуверенно излагает материал.</w:t>
      </w:r>
    </w:p>
    <w:p w:rsidR="008209C2" w:rsidRPr="00AE6882" w:rsidRDefault="008209C2" w:rsidP="00785797">
      <w:pPr>
        <w:pStyle w:val="a9"/>
        <w:keepNext/>
        <w:tabs>
          <w:tab w:val="left" w:pos="10595"/>
        </w:tabs>
        <w:spacing w:line="240" w:lineRule="auto"/>
        <w:ind w:left="851" w:right="-37" w:firstLine="0"/>
        <w:rPr>
          <w:rFonts w:ascii="Times New Roman" w:hAnsi="Times New Roman"/>
          <w:b/>
          <w:color w:val="auto"/>
          <w:sz w:val="24"/>
          <w:szCs w:val="24"/>
        </w:rPr>
      </w:pPr>
      <w:r w:rsidRPr="00AE6882">
        <w:rPr>
          <w:rFonts w:ascii="Times New Roman" w:hAnsi="Times New Roman"/>
          <w:b/>
          <w:color w:val="auto"/>
          <w:sz w:val="24"/>
          <w:szCs w:val="24"/>
        </w:rPr>
        <w:t>Диагностическая тестовая работа:</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Отметка:</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«5» - 90% - 100%</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«4» - верно выполнено 70% -89% заданий.</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«3» - верно выполнено более 50 % -69% заданий.</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«2» - верно выполнено менее 50 % заданий.</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p>
    <w:p w:rsidR="008209C2" w:rsidRPr="00AE6882" w:rsidRDefault="008209C2" w:rsidP="00785797">
      <w:pPr>
        <w:pStyle w:val="a9"/>
        <w:keepNext/>
        <w:tabs>
          <w:tab w:val="left" w:pos="10595"/>
        </w:tabs>
        <w:spacing w:line="240" w:lineRule="auto"/>
        <w:ind w:left="851" w:right="-37" w:firstLine="0"/>
        <w:rPr>
          <w:rFonts w:ascii="Times New Roman" w:hAnsi="Times New Roman"/>
          <w:b/>
          <w:color w:val="auto"/>
          <w:sz w:val="24"/>
          <w:szCs w:val="24"/>
        </w:rPr>
      </w:pPr>
      <w:r w:rsidRPr="00AE6882">
        <w:rPr>
          <w:rFonts w:ascii="Times New Roman" w:hAnsi="Times New Roman"/>
          <w:b/>
          <w:color w:val="auto"/>
          <w:sz w:val="24"/>
          <w:szCs w:val="24"/>
        </w:rPr>
        <w:t>Критерии оценивания результатов обучения по предмету «Основы религиозных культур и светской этике»</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Формализованные требования (отметка) по оценке успеваемости по результатам освоения курса не предусматриваются. Уроки по курсу ОРКСЭ - уроки безотметочные, объектом оценивания становится нравственная и культурологическая компетентность ученика, рассматриваемая как универсальная способность человека понимать значения нравственных норм, правил морали, веры и религии в жизни человека, семьи, общества, воспитание потребности к духовному развитию.</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Оценка решает, как минимум, две основные задачи:</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подведение итогов работы;</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сравнение (с самим собой и другим).</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Для оперативного контроля знаний и умений по курсу используются систематизированные упражнения, тестовые задания разных типов, создание и презентация творческих проектов. Подходы к оцениванию представлены следующим образом: вербальное поощрение, похвала, одобрение, интерес одноклассников и членов семьи к результатам собственной деятельности.</w:t>
      </w:r>
    </w:p>
    <w:p w:rsidR="008209C2" w:rsidRPr="00AE6882" w:rsidRDefault="008209C2" w:rsidP="00785797">
      <w:pPr>
        <w:pStyle w:val="a9"/>
        <w:keepNext/>
        <w:tabs>
          <w:tab w:val="left" w:pos="10595"/>
        </w:tabs>
        <w:spacing w:line="240" w:lineRule="auto"/>
        <w:ind w:left="851" w:right="-37" w:firstLine="0"/>
        <w:rPr>
          <w:rFonts w:ascii="Times New Roman" w:hAnsi="Times New Roman"/>
          <w:b/>
          <w:color w:val="auto"/>
          <w:sz w:val="24"/>
          <w:szCs w:val="24"/>
        </w:rPr>
      </w:pPr>
    </w:p>
    <w:p w:rsidR="008209C2" w:rsidRPr="00AE6882" w:rsidRDefault="008209C2" w:rsidP="00785797">
      <w:pPr>
        <w:pStyle w:val="a9"/>
        <w:keepNext/>
        <w:tabs>
          <w:tab w:val="left" w:pos="10595"/>
        </w:tabs>
        <w:spacing w:line="240" w:lineRule="auto"/>
        <w:ind w:left="851" w:right="-37" w:firstLine="0"/>
        <w:rPr>
          <w:rFonts w:ascii="Times New Roman" w:hAnsi="Times New Roman"/>
          <w:b/>
          <w:color w:val="auto"/>
          <w:sz w:val="24"/>
          <w:szCs w:val="24"/>
        </w:rPr>
      </w:pPr>
      <w:r w:rsidRPr="00AE6882">
        <w:rPr>
          <w:rFonts w:ascii="Times New Roman" w:hAnsi="Times New Roman"/>
          <w:b/>
          <w:color w:val="auto"/>
          <w:sz w:val="24"/>
          <w:szCs w:val="24"/>
        </w:rPr>
        <w:t>Критерии оценивания результатов обучения по окружающему миру</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Специфичность содержания предметов, составляющих образовательную область "Окружающий мир", оказывает влияние на содержание и формы контроля. Основная цель контроля - проверка знания фактов учебного материала, умения детей делать простейшие выводы, высказывать обобщенные суждения, приводить примеры из дополнительных источников, применять комплексные знания.</w:t>
      </w:r>
    </w:p>
    <w:p w:rsidR="008209C2" w:rsidRPr="00AE6882" w:rsidRDefault="008209C2" w:rsidP="00785797">
      <w:pPr>
        <w:pStyle w:val="a9"/>
        <w:keepNext/>
        <w:tabs>
          <w:tab w:val="left" w:pos="10595"/>
        </w:tabs>
        <w:spacing w:line="240" w:lineRule="auto"/>
        <w:ind w:left="851" w:right="-37" w:firstLine="0"/>
        <w:rPr>
          <w:rFonts w:ascii="Times New Roman" w:hAnsi="Times New Roman"/>
          <w:b/>
          <w:color w:val="auto"/>
          <w:sz w:val="24"/>
          <w:szCs w:val="24"/>
        </w:rPr>
      </w:pPr>
      <w:r w:rsidRPr="00AE6882">
        <w:rPr>
          <w:rFonts w:ascii="Times New Roman" w:hAnsi="Times New Roman"/>
          <w:b/>
          <w:color w:val="auto"/>
          <w:sz w:val="24"/>
          <w:szCs w:val="24"/>
        </w:rPr>
        <w:t>Классификации ошибок и недочетов, влияющих на снижение оценки</w:t>
      </w:r>
    </w:p>
    <w:p w:rsidR="008209C2" w:rsidRPr="00AE6882" w:rsidRDefault="008209C2" w:rsidP="00785797">
      <w:pPr>
        <w:pStyle w:val="a9"/>
        <w:keepNext/>
        <w:tabs>
          <w:tab w:val="left" w:pos="10595"/>
        </w:tabs>
        <w:spacing w:line="240" w:lineRule="auto"/>
        <w:ind w:left="851" w:right="-37" w:firstLine="0"/>
        <w:rPr>
          <w:rFonts w:ascii="Times New Roman" w:hAnsi="Times New Roman"/>
          <w:b/>
          <w:color w:val="auto"/>
          <w:sz w:val="24"/>
          <w:szCs w:val="24"/>
        </w:rPr>
      </w:pPr>
      <w:r w:rsidRPr="00AE6882">
        <w:rPr>
          <w:rFonts w:ascii="Times New Roman" w:hAnsi="Times New Roman"/>
          <w:b/>
          <w:color w:val="auto"/>
          <w:sz w:val="24"/>
          <w:szCs w:val="24"/>
        </w:rPr>
        <w:t>Ошибки:</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неправильное определение понятия, замена существенной характеристики понятия несущественной;</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lastRenderedPageBreak/>
        <w:t>- нарушение последовательности в описании объекта (явления) в тех случаях, когда она является существенной;</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неправильное раскрытие (в рассказе-рассуждении) причины, закономерности, условия протекания того или иного изученного явления;</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xml:space="preserve">- ошибки в сравнении объектов, их классификации на группы по существенным признакам; </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xml:space="preserve">- незнание фактического материала, неумение привести самостоятельные примеры, подтверждающие высказанное суждение; </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отсутствие умения выполнить рисунок, схему, неправильное заполнение таблицы; неумение подтвердить свой ответ схемой, рисунком, иллюстративным материалом;</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ошибки при постановке опыта, приводящие к неправильному результату;</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неумение ориентироваться на карте и плане, затруднения в правильном показе изученных объектов (природоведческих и исторических).</w:t>
      </w:r>
    </w:p>
    <w:p w:rsidR="008209C2" w:rsidRPr="00AE6882" w:rsidRDefault="008209C2" w:rsidP="00785797">
      <w:pPr>
        <w:pStyle w:val="a9"/>
        <w:keepNext/>
        <w:tabs>
          <w:tab w:val="left" w:pos="10595"/>
        </w:tabs>
        <w:spacing w:line="240" w:lineRule="auto"/>
        <w:ind w:left="851" w:right="-37" w:firstLine="0"/>
        <w:rPr>
          <w:rFonts w:ascii="Times New Roman" w:hAnsi="Times New Roman"/>
          <w:b/>
          <w:color w:val="auto"/>
          <w:sz w:val="24"/>
          <w:szCs w:val="24"/>
        </w:rPr>
      </w:pPr>
      <w:r w:rsidRPr="00AE6882">
        <w:rPr>
          <w:rFonts w:ascii="Times New Roman" w:hAnsi="Times New Roman"/>
          <w:b/>
          <w:color w:val="auto"/>
          <w:sz w:val="24"/>
          <w:szCs w:val="24"/>
        </w:rPr>
        <w:t>Недочеты:</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преобладание при описании объекта несущественных его признаков;</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неточности при выполнении рисунков, схем, таблиц, не влияющие отрицательно на результат работы; отсутствие обозначений и подписей;</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отдельные нарушения последовательности операций при проведении опыта, не приводящие к неправильному результату;</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неточности в определении назначения прибора, его применение осуществляется после наводящих вопросов;</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неточности при нахождении объекта на карте.</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b/>
          <w:color w:val="auto"/>
          <w:sz w:val="24"/>
          <w:szCs w:val="24"/>
        </w:rPr>
        <w:t>При письменной проверке знаний по предметам естественно-научного и обществоведческого направления</w:t>
      </w:r>
      <w:r w:rsidRPr="00AE6882">
        <w:rPr>
          <w:rFonts w:ascii="Times New Roman" w:hAnsi="Times New Roman"/>
          <w:color w:val="auto"/>
          <w:sz w:val="24"/>
          <w:szCs w:val="24"/>
        </w:rPr>
        <w:t xml:space="preserve"> используются такие контрольные работы, которые не требуют полного обязательного письменного ответа, что связано с недостаточными возможностями письменной речи учащихся. Целесообразно поэтому тестовые задания типа:</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поиск ошибки;</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выбор ответа;</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продолжение или исправление высказывания.</w:t>
      </w:r>
    </w:p>
    <w:p w:rsidR="008209C2" w:rsidRPr="00AE6882" w:rsidRDefault="008209C2" w:rsidP="00785797">
      <w:pPr>
        <w:pStyle w:val="a9"/>
        <w:keepNext/>
        <w:tabs>
          <w:tab w:val="left" w:pos="10595"/>
        </w:tabs>
        <w:spacing w:line="240" w:lineRule="auto"/>
        <w:ind w:left="851" w:right="-37" w:firstLine="0"/>
        <w:rPr>
          <w:rFonts w:ascii="Times New Roman" w:hAnsi="Times New Roman"/>
          <w:b/>
          <w:color w:val="auto"/>
          <w:sz w:val="24"/>
          <w:szCs w:val="24"/>
        </w:rPr>
      </w:pPr>
      <w:r w:rsidRPr="00AE6882">
        <w:rPr>
          <w:rFonts w:ascii="Times New Roman" w:hAnsi="Times New Roman"/>
          <w:b/>
          <w:color w:val="auto"/>
          <w:sz w:val="24"/>
          <w:szCs w:val="24"/>
        </w:rPr>
        <w:t>1 класс</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Знания и умения учащихся по окружающему миру оцениваются по результатам устного опроса, наблюдений и практических работ.</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Повышенному уровню развития этих умений и навыков соответствуют ответы, представляющие собой правильные, логически законченные рассказы с опорой на свои непосредственные наблюдения явлений в окружающем природном и социальном мире. Ученик способен установить и раскрыть возможные взаимосвязи, умеет применять свои знания на практике.</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Базовому уровню умений и навыков по этому предмету соответствуют ответы, построенные как правильные, логически законченные рассказы, но ученик допускает отдельные неточности в изложении фактического материала, неполно раскрывает взаимосвязи явлений, испытывает трудности в применении своих знаний на практике.</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Ниже базового уровня развития этих умений и навыков соответствуют ответы, в которых ученик обнаруживает незнание большей части программного материала, не справляется с выполнением практических работ даже с помощью учителя.</w:t>
      </w:r>
    </w:p>
    <w:p w:rsidR="008209C2" w:rsidRPr="00AE6882" w:rsidRDefault="008209C2" w:rsidP="00785797">
      <w:pPr>
        <w:pStyle w:val="a9"/>
        <w:keepNext/>
        <w:tabs>
          <w:tab w:val="left" w:pos="10595"/>
        </w:tabs>
        <w:spacing w:line="240" w:lineRule="auto"/>
        <w:ind w:left="851" w:right="-37" w:firstLine="0"/>
        <w:rPr>
          <w:rFonts w:ascii="Times New Roman" w:hAnsi="Times New Roman"/>
          <w:b/>
          <w:color w:val="auto"/>
          <w:sz w:val="24"/>
          <w:szCs w:val="24"/>
        </w:rPr>
      </w:pPr>
      <w:r w:rsidRPr="00AE6882">
        <w:rPr>
          <w:rFonts w:ascii="Times New Roman" w:hAnsi="Times New Roman"/>
          <w:b/>
          <w:color w:val="auto"/>
          <w:sz w:val="24"/>
          <w:szCs w:val="24"/>
        </w:rPr>
        <w:t>2 – 4 класс</w:t>
      </w:r>
    </w:p>
    <w:p w:rsidR="008209C2" w:rsidRPr="00AE6882" w:rsidRDefault="008209C2" w:rsidP="00785797">
      <w:pPr>
        <w:pStyle w:val="a9"/>
        <w:keepNext/>
        <w:tabs>
          <w:tab w:val="left" w:pos="10595"/>
        </w:tabs>
        <w:spacing w:line="240" w:lineRule="auto"/>
        <w:ind w:left="851" w:right="-37" w:firstLine="0"/>
        <w:rPr>
          <w:rFonts w:ascii="Times New Roman" w:hAnsi="Times New Roman"/>
          <w:b/>
          <w:color w:val="auto"/>
          <w:sz w:val="24"/>
          <w:szCs w:val="24"/>
        </w:rPr>
      </w:pPr>
      <w:r w:rsidRPr="00AE6882">
        <w:rPr>
          <w:rFonts w:ascii="Times New Roman" w:hAnsi="Times New Roman"/>
          <w:b/>
          <w:color w:val="auto"/>
          <w:sz w:val="24"/>
          <w:szCs w:val="24"/>
        </w:rPr>
        <w:t>Пересказ</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«5»-пересказывает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xml:space="preserve">Приводит сравнение прочитанного с другим произведением, проводя параллель (при схожести сюжетов). </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xml:space="preserve"> «4»-допускает 1-2 ошибки, неточности, сам исправляет их (иногда требуется помощь учителя).</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«3»-пересказывает при помощи наводящих вопросов учителя, не умеет последовательно передать содержание прочитанного, допускает ошибки.</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«2» - не может передать содержание прочитанного.</w:t>
      </w:r>
    </w:p>
    <w:p w:rsidR="008209C2" w:rsidRPr="00AE6882" w:rsidRDefault="008209C2" w:rsidP="00785797">
      <w:pPr>
        <w:pStyle w:val="a9"/>
        <w:keepNext/>
        <w:tabs>
          <w:tab w:val="left" w:pos="10595"/>
        </w:tabs>
        <w:spacing w:line="240" w:lineRule="auto"/>
        <w:ind w:left="851" w:right="-37" w:firstLine="0"/>
        <w:rPr>
          <w:rFonts w:ascii="Times New Roman" w:hAnsi="Times New Roman"/>
          <w:b/>
          <w:color w:val="auto"/>
          <w:sz w:val="24"/>
          <w:szCs w:val="24"/>
        </w:rPr>
      </w:pPr>
      <w:r w:rsidRPr="00AE6882">
        <w:rPr>
          <w:rFonts w:ascii="Times New Roman" w:hAnsi="Times New Roman"/>
          <w:b/>
          <w:color w:val="auto"/>
          <w:sz w:val="24"/>
          <w:szCs w:val="24"/>
        </w:rPr>
        <w:lastRenderedPageBreak/>
        <w:t>Устный ответ</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«5» - ученик полно излагает материал, дает правильное определение понятий, обнаруживает понимание материала, может обосновать свои суждения, привести необходимые примеры, излагает материал последовательно и правильно.</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«4» - ученик дает ответ, удовлетворяющий тем же требованиям, но допускает 1-2 ошибки, которые сам же исправляет, и 1-2 недочета в последовательности изложения.</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«3» - ученик обнаруживает знание и понимание основных положений темы, но излагает материал неполно и допускает неточности в определении понятий и формулировке правил, не умеет достаточно глубоко и доказательно обосновать свои суждения, излагает материал непоследовательно.</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«2» - ученик обнаруживает незнание большей части соответствующего раздела изучаемого материала, допускает ошибки в формулировке основных понятий, беспорядочно и неуверенно излагает материал.</w:t>
      </w:r>
    </w:p>
    <w:p w:rsidR="008209C2" w:rsidRPr="00AE6882" w:rsidRDefault="008209C2" w:rsidP="00785797">
      <w:pPr>
        <w:pStyle w:val="a9"/>
        <w:keepNext/>
        <w:tabs>
          <w:tab w:val="left" w:pos="10595"/>
        </w:tabs>
        <w:spacing w:line="240" w:lineRule="auto"/>
        <w:ind w:left="851" w:right="-37" w:firstLine="0"/>
        <w:rPr>
          <w:rFonts w:ascii="Times New Roman" w:hAnsi="Times New Roman"/>
          <w:b/>
          <w:color w:val="auto"/>
          <w:sz w:val="24"/>
          <w:szCs w:val="24"/>
        </w:rPr>
      </w:pPr>
      <w:r w:rsidRPr="00AE6882">
        <w:rPr>
          <w:rFonts w:ascii="Times New Roman" w:hAnsi="Times New Roman"/>
          <w:b/>
          <w:color w:val="auto"/>
          <w:sz w:val="24"/>
          <w:szCs w:val="24"/>
        </w:rPr>
        <w:t>Диагностическая тестовая работа:</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Отметка:</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«5» - 90% - 100%</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«4» - верно выполнено 70% -89% заданий.</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«3» - верно выполнено более 50 % -69% заданий.</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«2» - верно выполнено менее 50 % заданий.</w:t>
      </w:r>
    </w:p>
    <w:p w:rsidR="008209C2" w:rsidRPr="00AE6882" w:rsidRDefault="008209C2" w:rsidP="00785797">
      <w:pPr>
        <w:pStyle w:val="a9"/>
        <w:keepNext/>
        <w:tabs>
          <w:tab w:val="left" w:pos="10595"/>
        </w:tabs>
        <w:spacing w:line="240" w:lineRule="auto"/>
        <w:ind w:left="851" w:right="-37" w:firstLine="0"/>
        <w:rPr>
          <w:rFonts w:ascii="Times New Roman" w:hAnsi="Times New Roman"/>
          <w:b/>
          <w:color w:val="auto"/>
          <w:sz w:val="24"/>
          <w:szCs w:val="24"/>
        </w:rPr>
      </w:pPr>
    </w:p>
    <w:p w:rsidR="008209C2" w:rsidRPr="00AE6882" w:rsidRDefault="008209C2" w:rsidP="00785797">
      <w:pPr>
        <w:pStyle w:val="a9"/>
        <w:keepNext/>
        <w:tabs>
          <w:tab w:val="left" w:pos="10595"/>
        </w:tabs>
        <w:spacing w:line="240" w:lineRule="auto"/>
        <w:ind w:left="851" w:right="-37" w:firstLine="0"/>
        <w:rPr>
          <w:rFonts w:ascii="Times New Roman" w:hAnsi="Times New Roman"/>
          <w:b/>
          <w:color w:val="auto"/>
          <w:sz w:val="24"/>
          <w:szCs w:val="24"/>
        </w:rPr>
      </w:pPr>
      <w:r w:rsidRPr="00AE6882">
        <w:rPr>
          <w:rFonts w:ascii="Times New Roman" w:hAnsi="Times New Roman"/>
          <w:b/>
          <w:color w:val="auto"/>
          <w:sz w:val="24"/>
          <w:szCs w:val="24"/>
        </w:rPr>
        <w:t>Критерии оценивания результатов обучения по изобразительному искусству</w:t>
      </w:r>
    </w:p>
    <w:p w:rsidR="008209C2" w:rsidRPr="00AE6882" w:rsidRDefault="008209C2" w:rsidP="00785797">
      <w:pPr>
        <w:pStyle w:val="a9"/>
        <w:keepNext/>
        <w:tabs>
          <w:tab w:val="left" w:pos="10595"/>
        </w:tabs>
        <w:spacing w:line="240" w:lineRule="auto"/>
        <w:ind w:left="851" w:right="-37" w:firstLine="0"/>
        <w:rPr>
          <w:rFonts w:ascii="Times New Roman" w:hAnsi="Times New Roman"/>
          <w:b/>
          <w:color w:val="auto"/>
          <w:sz w:val="24"/>
          <w:szCs w:val="24"/>
        </w:rPr>
      </w:pPr>
      <w:r w:rsidRPr="00AE6882">
        <w:rPr>
          <w:rFonts w:ascii="Times New Roman" w:hAnsi="Times New Roman"/>
          <w:b/>
          <w:color w:val="auto"/>
          <w:sz w:val="24"/>
          <w:szCs w:val="24"/>
        </w:rPr>
        <w:t>Рисунок:</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«5»: ученик полностью справляется с поставленной целью урока; верно решает композицию рисунка, т.е. гармонично согласовывает между собой все компоненты изображения; умеет подметить и передать в изображении наиболее характерное.</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«4»: ученик полностью овладел программным материалом, но при изложении его допускает неточности второстепенного характера; гармонично согласовывает между собой все компоненты изображения; умеет подметить, но не совсем точно передаёт в изображении наиболее характерное.</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«3»: ученик слабо справляется с поставленной целью урока; допускает неточность в изображении изученного материала.</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«2»: ученик допускает грубые ошибки в ответе; не справляется с поставленной целью урока;</w:t>
      </w:r>
    </w:p>
    <w:p w:rsidR="008209C2" w:rsidRPr="00AE6882" w:rsidRDefault="008209C2" w:rsidP="00785797">
      <w:pPr>
        <w:pStyle w:val="a9"/>
        <w:keepNext/>
        <w:tabs>
          <w:tab w:val="left" w:pos="10595"/>
        </w:tabs>
        <w:spacing w:line="240" w:lineRule="auto"/>
        <w:ind w:left="851" w:right="-37" w:firstLine="0"/>
        <w:rPr>
          <w:rFonts w:ascii="Times New Roman" w:hAnsi="Times New Roman"/>
          <w:b/>
          <w:color w:val="auto"/>
          <w:sz w:val="24"/>
          <w:szCs w:val="24"/>
        </w:rPr>
      </w:pPr>
      <w:r w:rsidRPr="00AE6882">
        <w:rPr>
          <w:rFonts w:ascii="Times New Roman" w:hAnsi="Times New Roman"/>
          <w:b/>
          <w:color w:val="auto"/>
          <w:sz w:val="24"/>
          <w:szCs w:val="24"/>
        </w:rPr>
        <w:t>Устный ответ (ответ на вопрос, сообщение):</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«5» ставится, если учащийся: полностью освоил учебный материал; умеет изложить его своими словами; самостоятельно подтверждает ответ конкретными примерами; правильно и обстоятельно отвечает на дополнительные вопросы учителя.</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«4» ставится, если учащийся: в основном усвоил учебный материал, допускает незначительные ошибки при изложении своими словами; подтверждает ответ конкретными примерами; правильно отвечает на дополнительные вопросы учителя.</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«3» ставится, если учащийся: не усвоил существенную часть учебного материала; допускает значительные ошибки при его изложении своими словами; затрудняется подтвердить ответ конкретными примерами; слабо отвечает на дополнительные вопросы.</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«2» ставится, если учащийся: почти не усвоил учебный материал; не может изложить его своими словами; не может подтвердить ответ конкретными примерами; не отвечает на большую часть дополнительных вопросов учителя.</w:t>
      </w:r>
    </w:p>
    <w:p w:rsidR="008209C2" w:rsidRPr="00AE6882" w:rsidRDefault="008209C2" w:rsidP="00785797">
      <w:pPr>
        <w:pStyle w:val="a9"/>
        <w:keepNext/>
        <w:tabs>
          <w:tab w:val="left" w:pos="10595"/>
        </w:tabs>
        <w:spacing w:line="240" w:lineRule="auto"/>
        <w:ind w:left="851" w:right="-37" w:firstLine="0"/>
        <w:rPr>
          <w:rFonts w:ascii="Times New Roman" w:hAnsi="Times New Roman"/>
          <w:b/>
          <w:color w:val="auto"/>
          <w:sz w:val="24"/>
          <w:szCs w:val="24"/>
        </w:rPr>
      </w:pPr>
      <w:r w:rsidRPr="00AE6882">
        <w:rPr>
          <w:rFonts w:ascii="Times New Roman" w:hAnsi="Times New Roman"/>
          <w:b/>
          <w:color w:val="auto"/>
          <w:sz w:val="24"/>
          <w:szCs w:val="24"/>
        </w:rPr>
        <w:t>Диагностическая тестовая работа:</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Отметка:</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«5» - 90% - 100%</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«4» - верно выполнено 70% -89% заданий.</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«3» - верно выполнено более 50 % -69% заданий.</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«2» - верно выполнено менее 50 % заданий.</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p>
    <w:p w:rsidR="008209C2" w:rsidRPr="00AE6882" w:rsidRDefault="008209C2" w:rsidP="00785797">
      <w:pPr>
        <w:pStyle w:val="a9"/>
        <w:keepNext/>
        <w:tabs>
          <w:tab w:val="left" w:pos="10595"/>
        </w:tabs>
        <w:spacing w:line="240" w:lineRule="auto"/>
        <w:ind w:left="851" w:right="-37" w:firstLine="0"/>
        <w:rPr>
          <w:rFonts w:ascii="Times New Roman" w:hAnsi="Times New Roman"/>
          <w:b/>
          <w:color w:val="auto"/>
          <w:sz w:val="24"/>
          <w:szCs w:val="24"/>
        </w:rPr>
      </w:pPr>
      <w:r w:rsidRPr="00AE6882">
        <w:rPr>
          <w:rFonts w:ascii="Times New Roman" w:hAnsi="Times New Roman"/>
          <w:b/>
          <w:color w:val="auto"/>
          <w:sz w:val="24"/>
          <w:szCs w:val="24"/>
        </w:rPr>
        <w:t>Критерии оценивания результатов обучения по технологии</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Оценка деятельности учащихся осуществляется в конце каждого урока. Работы оцениваются по следующим критериям:</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lastRenderedPageBreak/>
        <w:t>- качество выполнения изучаемых на уроке приемов и операций и работы в целом;</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степень самостоятельности в выполнении работы;</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уровень творческой деятельности (репродуктивный, частично продуктивный, продуктивный), найденные продуктивные технические и технологические решения.</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Предпочтение следует отдавать качественной оценке деятельности каждого ребенка на уроке: его творческим находкам в процессе наблюдений, размышлений и самореализации.</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Проверка и оценка практической работы учащихся</w:t>
      </w:r>
    </w:p>
    <w:p w:rsidR="008209C2" w:rsidRPr="00AE6882" w:rsidRDefault="008209C2" w:rsidP="00785797">
      <w:pPr>
        <w:pStyle w:val="a9"/>
        <w:keepNext/>
        <w:tabs>
          <w:tab w:val="left" w:pos="10595"/>
        </w:tabs>
        <w:spacing w:line="240" w:lineRule="auto"/>
        <w:ind w:left="851" w:right="-37" w:firstLine="0"/>
        <w:rPr>
          <w:rFonts w:ascii="Times New Roman" w:hAnsi="Times New Roman"/>
          <w:b/>
          <w:color w:val="auto"/>
          <w:sz w:val="24"/>
          <w:szCs w:val="24"/>
        </w:rPr>
      </w:pPr>
      <w:r w:rsidRPr="00AE6882">
        <w:rPr>
          <w:rFonts w:ascii="Times New Roman" w:hAnsi="Times New Roman"/>
          <w:b/>
          <w:color w:val="auto"/>
          <w:sz w:val="24"/>
          <w:szCs w:val="24"/>
        </w:rPr>
        <w:t>Критерии и система оценки творческой работы</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Как решена композиция: правильное решение композиции, предмета, орнамента (как организована плоскость листа, как согласованы между собой все компоненты изображения, как выражена общая идея и содержание обучающегося.</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Оценка «5»</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тщательно спланирован труд и рационально организовано рабочее место;</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правильно выполнялись приемы труда, самостоятельно и творчески выполнялась работа;</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изделие изготовлено с учетом установленных требований;</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полностью соблюдались правила техники безопасности.</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Оценка «4»</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допущены незначительные недостатки в планировании труда и организации рабочего места;</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в основном правильно выполняются приемы труда;</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работа выполнялась самостоятельно;</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норма времени выполнена или не довыполнена 10-15 %;</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изделие изготовлено с незначительными отклонениями;</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xml:space="preserve">- полностью соблюдались правила техники безопасности. </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Оценка «3»</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имеют место недостатки в планировании труда и организации рабочего места;</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отдельные приемы труда выполнялись неправильно;</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самостоятельность в работе была низкой;</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норма времени не довыполнена на 15-20 %;</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изделие изготовлено с нарушением отдельных требований;</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не полностью соблюдались правила техники безопасности.</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Оценка «2»</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имеют место существенные недостатки в планировании труда и организации рабочего места;</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неправильно выполнялись многие приемы труда;</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самостоятельность в работе почти отсутствовала;</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норма времени не довыполнена на 20-30 %;</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изделие изготовлено со значительными нарушениями требований;</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не соблюдались многие правила техники безопасности.</w:t>
      </w:r>
    </w:p>
    <w:p w:rsidR="008209C2" w:rsidRPr="00AE6882" w:rsidRDefault="008209C2" w:rsidP="00785797">
      <w:pPr>
        <w:pStyle w:val="a9"/>
        <w:keepNext/>
        <w:tabs>
          <w:tab w:val="left" w:pos="10595"/>
        </w:tabs>
        <w:spacing w:line="240" w:lineRule="auto"/>
        <w:ind w:left="851" w:right="-37" w:firstLine="0"/>
        <w:rPr>
          <w:rFonts w:ascii="Times New Roman" w:hAnsi="Times New Roman"/>
          <w:b/>
          <w:color w:val="auto"/>
          <w:sz w:val="24"/>
          <w:szCs w:val="24"/>
        </w:rPr>
      </w:pPr>
      <w:r w:rsidRPr="00AE6882">
        <w:rPr>
          <w:rFonts w:ascii="Times New Roman" w:hAnsi="Times New Roman"/>
          <w:b/>
          <w:color w:val="auto"/>
          <w:sz w:val="24"/>
          <w:szCs w:val="24"/>
        </w:rPr>
        <w:t>Критерии оценки проекта</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Оригинальность темы и идеи проекта.</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Конструктивные параметры (соответствие конструкции изделия; прочность, надежность; удобство использования).</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Технологические критерии (соответствие документации; оригинальность применения и сочетание материалов; соблюдение правил техники безопасности).</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Эстетические критерии (композиционная завершенность; дизайн изделия; использование традиций народной культуры).</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Экономические критерии (потребность в изделии; экономическое обоснование; рекомендации к использованию; возможность массового производства).</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Экологические критерии (наличие ущерба окружающей среде при производстве изделия; возможность использования вторичного сырья, отходов производства; экологическая безопасность).</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Информационные критерии.</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Оценка «5» - работа выполнена с соблюдением требований к работе; присутствует наличие исследовательской деятельности с решением проблемного вопроса.</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lastRenderedPageBreak/>
        <w:t>Оценка «4» - работа выполнена в заданное время, самостоятельно, с соблюдением технологической последовательности, при выполнении отдельных операций допущены небольшие отклонения; общий вид изделия аккуратный.</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Оценка «3» - работа выполнена в заданное время, самостоятельно, с нарушением технологической последовательности, отдельные операции выполнены с отклонением от образца (если не было на то установки); изделие оформлено небрежно или не закончено в срок.</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Оценка «2» - работа выполнена частично, с нарушением технологической последовательности, отдельные операции выполнены с отклонением от образца (если не было на то установки); изделие оформлено небрежно или не оформлено вообще.</w:t>
      </w:r>
    </w:p>
    <w:p w:rsidR="008209C2" w:rsidRPr="00AE6882" w:rsidRDefault="008209C2" w:rsidP="00785797">
      <w:pPr>
        <w:pStyle w:val="a9"/>
        <w:keepNext/>
        <w:tabs>
          <w:tab w:val="left" w:pos="10595"/>
        </w:tabs>
        <w:spacing w:line="240" w:lineRule="auto"/>
        <w:ind w:left="851" w:right="-37" w:firstLine="0"/>
        <w:rPr>
          <w:rFonts w:ascii="Times New Roman" w:hAnsi="Times New Roman"/>
          <w:b/>
          <w:color w:val="auto"/>
          <w:sz w:val="24"/>
          <w:szCs w:val="24"/>
        </w:rPr>
      </w:pPr>
      <w:r w:rsidRPr="00AE6882">
        <w:rPr>
          <w:rFonts w:ascii="Times New Roman" w:hAnsi="Times New Roman"/>
          <w:b/>
          <w:color w:val="auto"/>
          <w:sz w:val="24"/>
          <w:szCs w:val="24"/>
        </w:rPr>
        <w:t>Диагностическая тестовая работа:</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Отметка:</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«5» - 90% - 100%</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«4» - верно выполнено 70% -89% заданий.</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xml:space="preserve">«3» - верно выполнено более 50 % -69% заданий. </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xml:space="preserve"> «2» - верно выполнено менее 50 % заданий.</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p>
    <w:p w:rsidR="008209C2" w:rsidRPr="00AE6882" w:rsidRDefault="008209C2" w:rsidP="00785797">
      <w:pPr>
        <w:pStyle w:val="a9"/>
        <w:keepNext/>
        <w:tabs>
          <w:tab w:val="left" w:pos="10595"/>
        </w:tabs>
        <w:spacing w:line="240" w:lineRule="auto"/>
        <w:ind w:left="851" w:right="-37" w:firstLine="0"/>
        <w:rPr>
          <w:rFonts w:ascii="Times New Roman" w:hAnsi="Times New Roman"/>
          <w:b/>
          <w:color w:val="auto"/>
          <w:sz w:val="24"/>
          <w:szCs w:val="24"/>
        </w:rPr>
      </w:pPr>
      <w:r w:rsidRPr="00AE6882">
        <w:rPr>
          <w:rFonts w:ascii="Times New Roman" w:hAnsi="Times New Roman"/>
          <w:b/>
          <w:color w:val="auto"/>
          <w:sz w:val="24"/>
          <w:szCs w:val="24"/>
        </w:rPr>
        <w:t>Критерии оценивания результатов обучения по музыке</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Контроль и учет знаний и умений на уроках искусства должны стать стимулом в достижении успешных учебных результатов, активизировать учащихся, воспитывать у них критическое отношение к своей работе и приучать их к самоконтролю.</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Объективная и справедливая оценка основывается не на формальной проверке, а на систематическом и целенаправленном учете всех видов деятельности ученика на уроке.</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Критерии оценивания знаний и практических умений по основным видам музыкальной деятельности</w:t>
      </w:r>
    </w:p>
    <w:p w:rsidR="008209C2" w:rsidRPr="00AE6882" w:rsidRDefault="008209C2" w:rsidP="00785797">
      <w:pPr>
        <w:pStyle w:val="a9"/>
        <w:keepNext/>
        <w:tabs>
          <w:tab w:val="left" w:pos="10595"/>
        </w:tabs>
        <w:spacing w:line="240" w:lineRule="auto"/>
        <w:ind w:left="851" w:right="-37" w:firstLine="0"/>
        <w:rPr>
          <w:rFonts w:ascii="Times New Roman" w:hAnsi="Times New Roman"/>
          <w:b/>
          <w:color w:val="auto"/>
          <w:sz w:val="24"/>
          <w:szCs w:val="24"/>
        </w:rPr>
      </w:pPr>
      <w:r w:rsidRPr="00AE6882">
        <w:rPr>
          <w:rFonts w:ascii="Times New Roman" w:hAnsi="Times New Roman"/>
          <w:b/>
          <w:color w:val="auto"/>
          <w:sz w:val="24"/>
          <w:szCs w:val="24"/>
        </w:rPr>
        <w:t>Анализ-интерпретация музыкального произведения.</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На уроках проверяется и оценивается умение учащихся слушать музыкальные произведения, давать словесную характеристику их содержанию и средствам музыкальной выразительности, умение сравнивать, обобщать; знание музыкальной литературы.</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Учитывается:</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степень раскрытия эмоционального содержания музыкального произведения через средства музыкальной выразительности;</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самостоятельность в разборе музыкального произведения;</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умение учащегося сравнивать произведения и делать самостоятельные обобщения на основе полученных знаний.</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Оценка «5» - дан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 Обучающийся продемонстрировал знания выходящие за рамки пройденного материала (сравнил изученное произведение с другими этого же автора или разных авторов и т.д.).</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Оценка «4» - дан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Оценка «3» - ответ правильный, но неполный: дана характеристика содержания музыкального произведения, средств музыкальной выразительности с наводящими (1-2) вопросами учителя.</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Оценка «2» -ответ правильный, но неполный, средства музыкальной выразительности раскрыты недостаточно, допустимы несколько наводящих вопросов учителя.</w:t>
      </w:r>
    </w:p>
    <w:p w:rsidR="008209C2" w:rsidRPr="00AE6882" w:rsidRDefault="008209C2" w:rsidP="00785797">
      <w:pPr>
        <w:pStyle w:val="a9"/>
        <w:keepNext/>
        <w:tabs>
          <w:tab w:val="left" w:pos="10595"/>
        </w:tabs>
        <w:spacing w:line="240" w:lineRule="auto"/>
        <w:ind w:left="851" w:right="-37" w:firstLine="0"/>
        <w:rPr>
          <w:rFonts w:ascii="Times New Roman" w:hAnsi="Times New Roman"/>
          <w:b/>
          <w:color w:val="auto"/>
          <w:sz w:val="24"/>
          <w:szCs w:val="24"/>
        </w:rPr>
      </w:pPr>
      <w:r w:rsidRPr="00AE6882">
        <w:rPr>
          <w:rFonts w:ascii="Times New Roman" w:hAnsi="Times New Roman"/>
          <w:b/>
          <w:color w:val="auto"/>
          <w:sz w:val="24"/>
          <w:szCs w:val="24"/>
        </w:rPr>
        <w:t>Хоровое пение.</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Для оценивания качества выполнения учениками певческих заданий необходимо предварительно провести индивидуальное прослушивание каждого ребёнка, чтобы иметь данные о диапазоне его певческого голоса.</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xml:space="preserve">Учёт полученных данных, с одной стороны, позволит дать более объективную оценку качества выполнения учеником певческого задания, с другой стороны- учесть при выборе задания индивидуальные особенности его музыкального развития и, таким образом, создать наиболее благоприятные условия опроса. Так, например, предлагая ученику исполнить песню, нужно знать рабочий диапазон его голоса и, если он не соответствует диапазону песни, </w:t>
      </w:r>
      <w:r w:rsidRPr="00AE6882">
        <w:rPr>
          <w:rFonts w:ascii="Times New Roman" w:hAnsi="Times New Roman"/>
          <w:color w:val="auto"/>
          <w:sz w:val="24"/>
          <w:szCs w:val="24"/>
        </w:rPr>
        <w:lastRenderedPageBreak/>
        <w:t>предложить ученику исполнить его в другой, более удобной для него тональности или исполнить только фрагмент песни: куплет, припев, фразу.</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Оценка «5»</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знание мелодической линии и текста песни;</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чистое интонирование и ритмически точное исполнение;</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xml:space="preserve">- выразительное исполнение; </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умение исполнять соло.</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Оценка «4»</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знание мелодической линии и текста песни;</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чистое интонирование и ритмически точное исполнение;</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выразительное исполнение.</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Оценка «3»</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знание мелодической линии и текста песни;</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в основном чистое интонирование, ритмически правильное;</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пение недостаточно выразительное.</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Оценка «2»</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допускаются отдельные неточности в исполнении мелодии и текста песни;</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неуверенное и не вполне точное, иногда фальшивое исполнение, есть ритмические неточности;</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пение невыразительное.</w:t>
      </w:r>
    </w:p>
    <w:p w:rsidR="008209C2" w:rsidRPr="00AE6882" w:rsidRDefault="008209C2" w:rsidP="00785797">
      <w:pPr>
        <w:pStyle w:val="a9"/>
        <w:keepNext/>
        <w:tabs>
          <w:tab w:val="left" w:pos="10595"/>
        </w:tabs>
        <w:spacing w:line="240" w:lineRule="auto"/>
        <w:ind w:left="851" w:right="-37" w:firstLine="0"/>
        <w:rPr>
          <w:rFonts w:ascii="Times New Roman" w:hAnsi="Times New Roman"/>
          <w:b/>
          <w:color w:val="auto"/>
          <w:sz w:val="24"/>
          <w:szCs w:val="24"/>
        </w:rPr>
      </w:pPr>
      <w:r w:rsidRPr="00AE6882">
        <w:rPr>
          <w:rFonts w:ascii="Times New Roman" w:hAnsi="Times New Roman"/>
          <w:b/>
          <w:color w:val="auto"/>
          <w:sz w:val="24"/>
          <w:szCs w:val="24"/>
        </w:rPr>
        <w:t>Драматизация музыкальных произведений</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Основные критерии:</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увлечённость деятельностью;</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естественность поведения;</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быстрота реакции и смена настроения во время развития образа;</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воображение и оригинальность образных действий;</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соответствие образных действий тексту и мелодии песни, сюжету программной музыки;</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самостоятельность в выборе определенных средств выражения во время реализации задуманной композиции игры;</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выразительность исполнения задуманного движения;</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координация движений и чувство ансамбля в коллективных формах заданий;</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определение формы произведения.</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Оценка «5»</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обучающийся увлечённо участвует в процессе театрализации;</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естественно и выразительно исполняет творческое задание;</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быстро реагирует на смену настроения во время развития образа;</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находит оригинальное решение реализации творческого задания;</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реализует образ в соответствии с характером музыки;</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самостоятельно выбирает определенные средства выражения во время реализации задуманной композиции игры;</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хорошо чувствует творческое единство в коллективной театрализации;</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самостоятельно определяет форму произведения в ее основных фазах: начало, развитие, кульминация, завершение.</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Оценка «4»</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обучающийся увлечённо участвует в процессе театрализации, но при выполнении</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заданий допущены незначительные погрешности;</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естественно и выразительно исполняет творческое задание;</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быстро реагирует на смену настроения во время развития образа;</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xml:space="preserve">- находит оригинальное решение реализации творческого задания. </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Оценка «3»</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обучающийся участвует в театрализации без интереса, иногда отвлекаясь, не выражая особых эмоций;</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не естественно и монотонно исполняет творческое задание;</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с трудом переключается от одного настроения к другому во время развития образа;</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с трудом реализует образ в соответствии с характером музыки;</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lastRenderedPageBreak/>
        <w:t>- затрудняется в выборе определенных средств выражения во время реализации задуманной композиции игры;</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не всегда получается чувствовать ансамбль в коллективных формах заданий;</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определяет форму произведения (в ее основных фазах: начало, развитие, кульминация, завершение) с помощью педагога.</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Оценка «2»</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обучающийся участвует в театрализации без интереса, часто отвлекается, не выражает особых эмоций;</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не может переключиться от одного настроения к другому во время развития образа;</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с трудом реализует образ в соответствии с характером музыки;</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затрудняется в выборе определенных средств выражения во время реализации задуманной композиции игры;</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не всегда получается чувствовать ансамбль в коллективных формах заданий;</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не может определить форму произведения в ее основных фазах: начало, развитие, кульминация, завершение.</w:t>
      </w:r>
    </w:p>
    <w:p w:rsidR="008209C2" w:rsidRPr="00AE6882" w:rsidRDefault="008209C2" w:rsidP="00785797">
      <w:pPr>
        <w:pStyle w:val="a9"/>
        <w:keepNext/>
        <w:tabs>
          <w:tab w:val="left" w:pos="10595"/>
        </w:tabs>
        <w:spacing w:line="240" w:lineRule="auto"/>
        <w:ind w:left="851" w:right="-37" w:firstLine="0"/>
        <w:rPr>
          <w:rFonts w:ascii="Times New Roman" w:hAnsi="Times New Roman"/>
          <w:b/>
          <w:color w:val="auto"/>
          <w:sz w:val="24"/>
          <w:szCs w:val="24"/>
        </w:rPr>
      </w:pPr>
      <w:r w:rsidRPr="00AE6882">
        <w:rPr>
          <w:rFonts w:ascii="Times New Roman" w:hAnsi="Times New Roman"/>
          <w:b/>
          <w:color w:val="auto"/>
          <w:sz w:val="24"/>
          <w:szCs w:val="24"/>
        </w:rPr>
        <w:t>Основы музыкальной грамоты</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Основные критерии:</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правильность ответа;</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полнота ответа;</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точность формулировок и использование специальной терминологии;</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степень самостоятельности ученика при выполнении задания</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Оценка «5»</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обучающийся имеет достаточное представление об элементах музыкальной речи, овладев полностью основными понятиями и терминами, в соответствии с требованиями учебной программы, а также сверх программы;</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даёт точные объяснения основным музыкальным терминам.</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Оценка «4»</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обучающийся имеет достаточное представление об элементах музыкальной речи, овладев полностью основными понятиями и терминами, в соответствии с требованиями учебной программы;</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даёт точные объяснения основным музыкальным терминам.</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Оценка «3»</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имеет достаточное представление об элементах музыкальной речи, овладев полностью основными понятиями и терминами, в соответствии с требованиями учебной программы;</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даёт объяснения основным музыкальным терминам с помощью педагога.</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Оценка «2»</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обучающийся имеет общее представление об элементах музыкальной речи;</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владеет отдельными понятиями и терминами;</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даёт приблизительное объяснение отдельным музыкальным терминам</w:t>
      </w:r>
    </w:p>
    <w:p w:rsidR="008209C2" w:rsidRPr="00AE6882" w:rsidRDefault="008209C2" w:rsidP="00785797">
      <w:pPr>
        <w:pStyle w:val="a9"/>
        <w:keepNext/>
        <w:tabs>
          <w:tab w:val="left" w:pos="10595"/>
        </w:tabs>
        <w:spacing w:line="240" w:lineRule="auto"/>
        <w:ind w:left="851" w:right="-37" w:firstLine="0"/>
        <w:rPr>
          <w:rFonts w:ascii="Times New Roman" w:hAnsi="Times New Roman"/>
          <w:b/>
          <w:color w:val="auto"/>
          <w:sz w:val="24"/>
          <w:szCs w:val="24"/>
        </w:rPr>
      </w:pPr>
      <w:r w:rsidRPr="00AE6882">
        <w:rPr>
          <w:rFonts w:ascii="Times New Roman" w:hAnsi="Times New Roman"/>
          <w:b/>
          <w:color w:val="auto"/>
          <w:sz w:val="24"/>
          <w:szCs w:val="24"/>
        </w:rPr>
        <w:t>Оценивание реферата (для 4 класса)</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Оценка «5»</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работа содержательна, логична, изложение материала аргументировано, сделаны общие выводы по теме;</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показано умение анализировать различные источники, извлекать из них информацию;</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показано умение систематизировать и обобщать информацию, давать ей критическую оценку;</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работа демонстрирует индивидуальность стиля автора, творческий подход;</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работа оформлена в соответствии с планом, требованиями к реферату,</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грамотно.</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Оценка «4»</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работа содержательна, изложение материала аргументировано, сделаны общие выводы по выбранной теме, но изложение недостаточно систематизировано и последовательно;</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показано умение анализировать различные источники информации, но работа содержит отдельные неточности;</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lastRenderedPageBreak/>
        <w:t>- показано умение систематизировать и обобщать информацию, давать ей критическую оценку;</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работа оформлена в соответствии с планом, но не соблюдены все требования по оформлению реферата (неправильно сделаны ссылки, ошибки в списке библиографии).</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Оценка «3»</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тема реферата раскрыта поверхностно;</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изложение материала непоследовательно;</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слабая аргументация выдвинутых тезисов;</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не соблюдены требования к оформлению реферата (отсутствуют сноски, допущены ошибки, библиография представлена слабо).</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Оценка «2»</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тема реферата не раскрыта.</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изложение материала непоследовательно;</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слабая аргументация выдвинутых тезисов;</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работа оформлена с грубыми нарушениями требований к реферату.</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b/>
          <w:color w:val="auto"/>
          <w:sz w:val="24"/>
          <w:szCs w:val="24"/>
        </w:rPr>
        <w:t xml:space="preserve">Отметка за исполнение песни хором </w:t>
      </w:r>
      <w:r w:rsidRPr="00AE6882">
        <w:rPr>
          <w:rFonts w:ascii="Times New Roman" w:hAnsi="Times New Roman"/>
          <w:color w:val="auto"/>
          <w:sz w:val="24"/>
          <w:szCs w:val="24"/>
        </w:rPr>
        <w:t>выставляется за качество исполненного произведения и указывает на качество коллективного продукта созданного классом. Как правило, всем обучающимся выставляется одинаковая отметка. Исключением может быть ученик, успешно исполняющий сольный фрагмент в песне.</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Характеристика индивидуальной отметки дается с целью предоставления обучающемуся возможности получить отметку дополнительно или исправить, «откорректировать» уже имеющуюся, охарактеризовав и проанализировав свой ответ.</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p>
    <w:p w:rsidR="008209C2" w:rsidRPr="00AE6882" w:rsidRDefault="008209C2" w:rsidP="00785797">
      <w:pPr>
        <w:pStyle w:val="a9"/>
        <w:keepNext/>
        <w:tabs>
          <w:tab w:val="left" w:pos="10595"/>
        </w:tabs>
        <w:spacing w:line="240" w:lineRule="auto"/>
        <w:ind w:left="851" w:right="-37" w:firstLine="0"/>
        <w:rPr>
          <w:rFonts w:ascii="Times New Roman" w:hAnsi="Times New Roman"/>
          <w:b/>
          <w:color w:val="auto"/>
          <w:sz w:val="24"/>
          <w:szCs w:val="24"/>
        </w:rPr>
      </w:pPr>
      <w:r w:rsidRPr="00AE6882">
        <w:rPr>
          <w:rFonts w:ascii="Times New Roman" w:hAnsi="Times New Roman"/>
          <w:b/>
          <w:color w:val="auto"/>
          <w:sz w:val="24"/>
          <w:szCs w:val="24"/>
        </w:rPr>
        <w:t>Критерии и нормы оценивания результатов обучения по физической культуре</w:t>
      </w:r>
    </w:p>
    <w:p w:rsidR="008209C2" w:rsidRPr="00AE6882" w:rsidRDefault="008209C2" w:rsidP="00785797">
      <w:pPr>
        <w:keepNext/>
        <w:tabs>
          <w:tab w:val="left" w:pos="10595"/>
        </w:tabs>
        <w:autoSpaceDE w:val="0"/>
        <w:autoSpaceDN w:val="0"/>
        <w:adjustRightInd w:val="0"/>
        <w:spacing w:after="0" w:line="240" w:lineRule="auto"/>
        <w:ind w:left="851" w:right="-37"/>
        <w:rPr>
          <w:rFonts w:ascii="Times New Roman" w:hAnsi="Times New Roman" w:cs="Times New Roman"/>
          <w:i/>
          <w:sz w:val="24"/>
          <w:szCs w:val="24"/>
        </w:rPr>
      </w:pPr>
      <w:r w:rsidRPr="00AE6882">
        <w:rPr>
          <w:rFonts w:ascii="Times New Roman" w:hAnsi="Times New Roman" w:cs="Times New Roman"/>
          <w:i/>
          <w:sz w:val="24"/>
          <w:szCs w:val="24"/>
        </w:rPr>
        <w:t>Основные критерии оценивания деятельности обучающихся  по модулю №1 «Спортивные игры»:</w:t>
      </w:r>
    </w:p>
    <w:p w:rsidR="008209C2" w:rsidRPr="00AE6882" w:rsidRDefault="008209C2" w:rsidP="00785797">
      <w:pPr>
        <w:keepNext/>
        <w:tabs>
          <w:tab w:val="left" w:pos="284"/>
          <w:tab w:val="left" w:pos="10595"/>
        </w:tabs>
        <w:autoSpaceDE w:val="0"/>
        <w:autoSpaceDN w:val="0"/>
        <w:adjustRightInd w:val="0"/>
        <w:spacing w:after="0" w:line="240" w:lineRule="auto"/>
        <w:ind w:left="851" w:right="-37"/>
        <w:rPr>
          <w:rFonts w:ascii="Times New Roman" w:hAnsi="Times New Roman" w:cs="Times New Roman"/>
          <w:sz w:val="24"/>
          <w:szCs w:val="24"/>
        </w:rPr>
      </w:pPr>
      <w:r w:rsidRPr="00AE6882">
        <w:rPr>
          <w:rStyle w:val="Zag11"/>
          <w:rFonts w:ascii="Times New Roman" w:eastAsia="@Arial Unicode MS" w:hAnsi="Times New Roman" w:cs="Times New Roman"/>
          <w:sz w:val="24"/>
          <w:szCs w:val="24"/>
        </w:rPr>
        <w:tab/>
        <w:t>Демонстрировать знания о физической культуре</w:t>
      </w:r>
      <w:r w:rsidRPr="00AE6882">
        <w:rPr>
          <w:rFonts w:ascii="Times New Roman" w:hAnsi="Times New Roman" w:cs="Times New Roman"/>
          <w:sz w:val="24"/>
          <w:szCs w:val="24"/>
        </w:rPr>
        <w:t xml:space="preserve"> (дифференцированный опрос, тест, реферат, проектная работа) по темам модуля программы.</w:t>
      </w:r>
    </w:p>
    <w:p w:rsidR="008209C2" w:rsidRPr="00AE6882" w:rsidRDefault="008209C2" w:rsidP="00785797">
      <w:pPr>
        <w:keepNext/>
        <w:tabs>
          <w:tab w:val="left" w:pos="284"/>
          <w:tab w:val="left" w:pos="10595"/>
        </w:tabs>
        <w:autoSpaceDE w:val="0"/>
        <w:autoSpaceDN w:val="0"/>
        <w:adjustRightInd w:val="0"/>
        <w:spacing w:after="0" w:line="240" w:lineRule="auto"/>
        <w:ind w:left="851" w:right="-37"/>
        <w:rPr>
          <w:rFonts w:ascii="Times New Roman" w:eastAsia="@Arial Unicode MS" w:hAnsi="Times New Roman" w:cs="Times New Roman"/>
          <w:sz w:val="24"/>
          <w:szCs w:val="24"/>
        </w:rPr>
      </w:pPr>
      <w:r w:rsidRPr="00AE6882">
        <w:rPr>
          <w:rFonts w:ascii="Times New Roman" w:hAnsi="Times New Roman" w:cs="Times New Roman"/>
          <w:sz w:val="24"/>
          <w:szCs w:val="24"/>
        </w:rPr>
        <w:tab/>
        <w:t xml:space="preserve">Самостоятельно выполнять упражнения на </w:t>
      </w:r>
      <w:r w:rsidRPr="00AE6882">
        <w:rPr>
          <w:rFonts w:ascii="Times New Roman" w:eastAsia="Times-Roman" w:hAnsi="Times New Roman" w:cs="Times New Roman"/>
          <w:sz w:val="24"/>
          <w:szCs w:val="24"/>
        </w:rPr>
        <w:t xml:space="preserve">развитие дыхательной и сердечно-сосудистой систем. </w:t>
      </w:r>
    </w:p>
    <w:p w:rsidR="008209C2" w:rsidRPr="00AE6882" w:rsidRDefault="008209C2" w:rsidP="00785797">
      <w:pPr>
        <w:keepNext/>
        <w:tabs>
          <w:tab w:val="left" w:pos="284"/>
          <w:tab w:val="left" w:pos="10595"/>
        </w:tabs>
        <w:autoSpaceDE w:val="0"/>
        <w:autoSpaceDN w:val="0"/>
        <w:adjustRightInd w:val="0"/>
        <w:spacing w:after="0" w:line="240" w:lineRule="auto"/>
        <w:ind w:left="851" w:right="-37"/>
        <w:rPr>
          <w:rFonts w:ascii="Times New Roman" w:eastAsia="@Arial Unicode MS" w:hAnsi="Times New Roman" w:cs="Times New Roman"/>
          <w:sz w:val="24"/>
          <w:szCs w:val="24"/>
        </w:rPr>
      </w:pPr>
      <w:r w:rsidRPr="00AE6882">
        <w:rPr>
          <w:rFonts w:ascii="Times New Roman" w:hAnsi="Times New Roman" w:cs="Times New Roman"/>
          <w:sz w:val="24"/>
          <w:szCs w:val="24"/>
        </w:rPr>
        <w:tab/>
        <w:t xml:space="preserve">Самостоятельно выполнять упражнения для </w:t>
      </w:r>
      <w:r w:rsidRPr="00AE6882">
        <w:rPr>
          <w:rFonts w:ascii="Times New Roman" w:hAnsi="Times New Roman" w:cs="Times New Roman"/>
          <w:bCs/>
          <w:sz w:val="24"/>
          <w:szCs w:val="24"/>
        </w:rPr>
        <w:t>формирования</w:t>
      </w:r>
      <w:r w:rsidRPr="00AE6882">
        <w:rPr>
          <w:rFonts w:ascii="Times New Roman" w:hAnsi="Times New Roman" w:cs="Times New Roman"/>
          <w:sz w:val="24"/>
          <w:szCs w:val="24"/>
        </w:rPr>
        <w:t xml:space="preserve"> «мышечного корсета» и увеличения подвижности суставов.</w:t>
      </w:r>
    </w:p>
    <w:p w:rsidR="008209C2" w:rsidRPr="00AE6882" w:rsidRDefault="008209C2" w:rsidP="00785797">
      <w:pPr>
        <w:keepNext/>
        <w:tabs>
          <w:tab w:val="left" w:pos="284"/>
          <w:tab w:val="left" w:pos="10595"/>
        </w:tabs>
        <w:autoSpaceDE w:val="0"/>
        <w:autoSpaceDN w:val="0"/>
        <w:adjustRightInd w:val="0"/>
        <w:spacing w:after="0" w:line="240" w:lineRule="auto"/>
        <w:ind w:left="851" w:right="-37"/>
        <w:rPr>
          <w:rFonts w:ascii="Times New Roman" w:eastAsia="Times-Roman" w:hAnsi="Times New Roman" w:cs="Times New Roman"/>
          <w:sz w:val="24"/>
          <w:szCs w:val="24"/>
        </w:rPr>
      </w:pPr>
      <w:r w:rsidRPr="00AE6882">
        <w:rPr>
          <w:rFonts w:ascii="Times New Roman" w:hAnsi="Times New Roman" w:cs="Times New Roman"/>
          <w:sz w:val="24"/>
          <w:szCs w:val="24"/>
        </w:rPr>
        <w:tab/>
        <w:t xml:space="preserve">Качественно выполнять упражнения по </w:t>
      </w:r>
      <w:r w:rsidRPr="00AE6882">
        <w:rPr>
          <w:rFonts w:ascii="Times New Roman" w:eastAsia="Times-Roman" w:hAnsi="Times New Roman" w:cs="Times New Roman"/>
          <w:sz w:val="24"/>
          <w:szCs w:val="24"/>
        </w:rPr>
        <w:t xml:space="preserve">пространственной ориентировке в зале и (или) на стадионе и (или) в лесопарковой зоне по заданным параметрам. </w:t>
      </w:r>
    </w:p>
    <w:p w:rsidR="008209C2" w:rsidRPr="00AE6882" w:rsidRDefault="008209C2" w:rsidP="00785797">
      <w:pPr>
        <w:keepNext/>
        <w:tabs>
          <w:tab w:val="left" w:pos="284"/>
          <w:tab w:val="left" w:pos="10595"/>
        </w:tabs>
        <w:autoSpaceDE w:val="0"/>
        <w:autoSpaceDN w:val="0"/>
        <w:adjustRightInd w:val="0"/>
        <w:spacing w:after="0" w:line="240" w:lineRule="auto"/>
        <w:ind w:left="851" w:right="-37"/>
        <w:rPr>
          <w:rFonts w:ascii="Times New Roman" w:hAnsi="Times New Roman" w:cs="Times New Roman"/>
          <w:sz w:val="24"/>
          <w:szCs w:val="24"/>
        </w:rPr>
      </w:pPr>
      <w:r w:rsidRPr="00AE6882">
        <w:rPr>
          <w:rFonts w:ascii="Times New Roman" w:hAnsi="Times New Roman" w:cs="Times New Roman"/>
          <w:sz w:val="24"/>
          <w:szCs w:val="24"/>
        </w:rPr>
        <w:t>Выполнять тестовые упражнения раздела «Футбол»:</w:t>
      </w:r>
    </w:p>
    <w:p w:rsidR="008209C2" w:rsidRPr="00AE6882" w:rsidRDefault="008209C2" w:rsidP="00785797">
      <w:pPr>
        <w:pStyle w:val="Pa18"/>
        <w:keepNext/>
        <w:tabs>
          <w:tab w:val="left" w:pos="10595"/>
        </w:tabs>
        <w:spacing w:line="240" w:lineRule="auto"/>
        <w:ind w:left="851" w:right="-37"/>
        <w:jc w:val="both"/>
        <w:rPr>
          <w:rFonts w:ascii="Times New Roman" w:hAnsi="Times New Roman"/>
        </w:rPr>
      </w:pPr>
      <w:r w:rsidRPr="00AE6882">
        <w:rPr>
          <w:rFonts w:ascii="Times New Roman" w:hAnsi="Times New Roman"/>
        </w:rPr>
        <w:t>1. Бег 30 (60) м - (с).</w:t>
      </w:r>
    </w:p>
    <w:p w:rsidR="008209C2" w:rsidRPr="00AE6882" w:rsidRDefault="008209C2" w:rsidP="00785797">
      <w:pPr>
        <w:pStyle w:val="Pa18"/>
        <w:keepNext/>
        <w:tabs>
          <w:tab w:val="left" w:pos="10595"/>
        </w:tabs>
        <w:spacing w:line="240" w:lineRule="auto"/>
        <w:ind w:left="851" w:right="-37"/>
        <w:jc w:val="both"/>
        <w:rPr>
          <w:rFonts w:ascii="Times New Roman" w:hAnsi="Times New Roman"/>
        </w:rPr>
      </w:pPr>
      <w:r w:rsidRPr="00AE6882">
        <w:rPr>
          <w:rFonts w:ascii="Times New Roman" w:hAnsi="Times New Roman"/>
        </w:rPr>
        <w:t xml:space="preserve">2. Ведение мяча, обводка стоек и удар по воротам (мин, с). </w:t>
      </w:r>
    </w:p>
    <w:p w:rsidR="008209C2" w:rsidRPr="00AE6882" w:rsidRDefault="008209C2" w:rsidP="00785797">
      <w:pPr>
        <w:pStyle w:val="Pa18"/>
        <w:keepNext/>
        <w:tabs>
          <w:tab w:val="left" w:pos="10595"/>
        </w:tabs>
        <w:spacing w:line="240" w:lineRule="auto"/>
        <w:ind w:left="851" w:right="-37"/>
        <w:jc w:val="both"/>
        <w:rPr>
          <w:rFonts w:ascii="Times New Roman" w:hAnsi="Times New Roman"/>
        </w:rPr>
      </w:pPr>
      <w:r w:rsidRPr="00AE6882">
        <w:rPr>
          <w:rFonts w:ascii="Times New Roman" w:hAnsi="Times New Roman"/>
        </w:rPr>
        <w:t xml:space="preserve">3. Удары по воротам на точность (кол-во попаданий). </w:t>
      </w:r>
    </w:p>
    <w:p w:rsidR="008209C2" w:rsidRPr="00AE6882" w:rsidRDefault="008209C2" w:rsidP="00785797">
      <w:pPr>
        <w:pStyle w:val="Pa18"/>
        <w:keepNext/>
        <w:tabs>
          <w:tab w:val="left" w:pos="10595"/>
        </w:tabs>
        <w:spacing w:line="240" w:lineRule="auto"/>
        <w:ind w:left="851" w:right="-37"/>
        <w:jc w:val="both"/>
        <w:rPr>
          <w:rFonts w:ascii="Times New Roman" w:hAnsi="Times New Roman"/>
        </w:rPr>
      </w:pPr>
      <w:r w:rsidRPr="00AE6882">
        <w:rPr>
          <w:rFonts w:ascii="Times New Roman" w:hAnsi="Times New Roman"/>
        </w:rPr>
        <w:t>4. Удары по мячу на дальность (сумма ударов правой и левой ногой (м)).</w:t>
      </w:r>
    </w:p>
    <w:p w:rsidR="008209C2" w:rsidRPr="00AE6882" w:rsidRDefault="008209C2" w:rsidP="00785797">
      <w:pPr>
        <w:keepNext/>
        <w:tabs>
          <w:tab w:val="left" w:pos="284"/>
          <w:tab w:val="left" w:pos="10595"/>
        </w:tabs>
        <w:autoSpaceDE w:val="0"/>
        <w:autoSpaceDN w:val="0"/>
        <w:adjustRightInd w:val="0"/>
        <w:spacing w:after="0" w:line="240" w:lineRule="auto"/>
        <w:ind w:left="851" w:right="-37"/>
        <w:rPr>
          <w:rFonts w:ascii="Times New Roman" w:hAnsi="Times New Roman" w:cs="Times New Roman"/>
          <w:sz w:val="24"/>
          <w:szCs w:val="24"/>
        </w:rPr>
      </w:pPr>
      <w:r w:rsidRPr="00AE6882">
        <w:rPr>
          <w:rFonts w:ascii="Times New Roman" w:hAnsi="Times New Roman" w:cs="Times New Roman"/>
          <w:sz w:val="24"/>
          <w:szCs w:val="24"/>
        </w:rPr>
        <w:t>Выполнять тестовые упражнения раздела «Баскетбол»:</w:t>
      </w:r>
    </w:p>
    <w:p w:rsidR="008209C2" w:rsidRPr="00AE6882" w:rsidRDefault="008209C2" w:rsidP="00785797">
      <w:pPr>
        <w:pStyle w:val="Pa18"/>
        <w:keepNext/>
        <w:tabs>
          <w:tab w:val="left" w:pos="10595"/>
        </w:tabs>
        <w:spacing w:line="240" w:lineRule="auto"/>
        <w:ind w:left="851" w:right="-37"/>
        <w:jc w:val="both"/>
        <w:rPr>
          <w:rStyle w:val="c8"/>
          <w:rFonts w:ascii="Times New Roman" w:hAnsi="Times New Roman"/>
        </w:rPr>
      </w:pPr>
      <w:r w:rsidRPr="00AE6882">
        <w:rPr>
          <w:rFonts w:ascii="Times New Roman" w:hAnsi="Times New Roman"/>
        </w:rPr>
        <w:t xml:space="preserve">1. Челночный бег 3*10м (с). </w:t>
      </w:r>
    </w:p>
    <w:p w:rsidR="008209C2" w:rsidRPr="00AE6882" w:rsidRDefault="008209C2" w:rsidP="00785797">
      <w:pPr>
        <w:keepNext/>
        <w:tabs>
          <w:tab w:val="left" w:pos="10595"/>
        </w:tabs>
        <w:autoSpaceDE w:val="0"/>
        <w:autoSpaceDN w:val="0"/>
        <w:adjustRightInd w:val="0"/>
        <w:spacing w:after="0" w:line="240" w:lineRule="auto"/>
        <w:ind w:left="851" w:right="-37"/>
        <w:rPr>
          <w:rStyle w:val="c8"/>
          <w:rFonts w:ascii="Times New Roman" w:hAnsi="Times New Roman" w:cs="Times New Roman"/>
          <w:sz w:val="24"/>
          <w:szCs w:val="24"/>
        </w:rPr>
      </w:pPr>
      <w:r w:rsidRPr="00AE6882">
        <w:rPr>
          <w:rStyle w:val="c8"/>
          <w:rFonts w:ascii="Times New Roman" w:hAnsi="Times New Roman" w:cs="Times New Roman"/>
          <w:sz w:val="24"/>
          <w:szCs w:val="24"/>
        </w:rPr>
        <w:t>2. Бросок набивного мяча (до 1 кг) из-за головы двумя руками (м).</w:t>
      </w:r>
    </w:p>
    <w:p w:rsidR="008209C2" w:rsidRPr="00AE6882" w:rsidRDefault="008209C2" w:rsidP="00785797">
      <w:pPr>
        <w:pStyle w:val="Pa18"/>
        <w:keepNext/>
        <w:tabs>
          <w:tab w:val="left" w:pos="10595"/>
        </w:tabs>
        <w:spacing w:line="240" w:lineRule="auto"/>
        <w:ind w:left="851" w:right="-37"/>
        <w:jc w:val="both"/>
        <w:rPr>
          <w:rFonts w:ascii="Times New Roman" w:hAnsi="Times New Roman"/>
        </w:rPr>
      </w:pPr>
      <w:r w:rsidRPr="00AE6882">
        <w:rPr>
          <w:rStyle w:val="c8"/>
          <w:rFonts w:ascii="Times New Roman" w:hAnsi="Times New Roman"/>
        </w:rPr>
        <w:t xml:space="preserve">3. </w:t>
      </w:r>
      <w:r w:rsidRPr="00AE6882">
        <w:rPr>
          <w:rFonts w:ascii="Times New Roman" w:hAnsi="Times New Roman"/>
        </w:rPr>
        <w:t>Ведение баскетбольного мяча с обводкой стоек (мин, с).</w:t>
      </w:r>
    </w:p>
    <w:p w:rsidR="008209C2" w:rsidRPr="00AE6882" w:rsidRDefault="008209C2" w:rsidP="00785797">
      <w:pPr>
        <w:pStyle w:val="Pa18"/>
        <w:keepNext/>
        <w:tabs>
          <w:tab w:val="left" w:pos="10595"/>
        </w:tabs>
        <w:spacing w:line="240" w:lineRule="auto"/>
        <w:ind w:left="851" w:right="-37"/>
        <w:jc w:val="both"/>
        <w:rPr>
          <w:rFonts w:ascii="Times New Roman" w:hAnsi="Times New Roman"/>
        </w:rPr>
      </w:pPr>
      <w:r w:rsidRPr="00AE6882">
        <w:rPr>
          <w:rFonts w:ascii="Times New Roman" w:hAnsi="Times New Roman"/>
        </w:rPr>
        <w:t>3. Броски баскетбольного мяча на точность (кол-во попаданий).</w:t>
      </w:r>
    </w:p>
    <w:p w:rsidR="008209C2" w:rsidRPr="00AE6882" w:rsidRDefault="008209C2" w:rsidP="00785797">
      <w:pPr>
        <w:pStyle w:val="a5"/>
        <w:keepNext/>
        <w:tabs>
          <w:tab w:val="left" w:pos="10595"/>
        </w:tabs>
        <w:autoSpaceDE w:val="0"/>
        <w:autoSpaceDN w:val="0"/>
        <w:adjustRightInd w:val="0"/>
        <w:spacing w:after="0" w:line="240" w:lineRule="auto"/>
        <w:ind w:left="851" w:right="-37"/>
        <w:jc w:val="both"/>
        <w:rPr>
          <w:rFonts w:ascii="Times New Roman" w:hAnsi="Times New Roman"/>
          <w:sz w:val="24"/>
          <w:szCs w:val="24"/>
        </w:rPr>
      </w:pPr>
      <w:r w:rsidRPr="00AE6882">
        <w:rPr>
          <w:rFonts w:ascii="Times New Roman" w:hAnsi="Times New Roman"/>
          <w:sz w:val="24"/>
          <w:szCs w:val="24"/>
        </w:rPr>
        <w:t>4. Комбинированная эстафета (мин, с).</w:t>
      </w:r>
    </w:p>
    <w:p w:rsidR="008209C2" w:rsidRPr="00AE6882" w:rsidRDefault="008209C2" w:rsidP="00785797">
      <w:pPr>
        <w:keepNext/>
        <w:tabs>
          <w:tab w:val="left" w:pos="10595"/>
        </w:tabs>
        <w:autoSpaceDE w:val="0"/>
        <w:autoSpaceDN w:val="0"/>
        <w:adjustRightInd w:val="0"/>
        <w:spacing w:after="0" w:line="240" w:lineRule="auto"/>
        <w:ind w:left="851" w:right="-37"/>
        <w:rPr>
          <w:rFonts w:ascii="Times New Roman" w:hAnsi="Times New Roman" w:cs="Times New Roman"/>
          <w:i/>
          <w:sz w:val="24"/>
          <w:szCs w:val="24"/>
        </w:rPr>
      </w:pPr>
    </w:p>
    <w:p w:rsidR="008209C2" w:rsidRPr="00AE6882" w:rsidRDefault="008209C2" w:rsidP="00785797">
      <w:pPr>
        <w:keepNext/>
        <w:tabs>
          <w:tab w:val="left" w:pos="10595"/>
        </w:tabs>
        <w:autoSpaceDE w:val="0"/>
        <w:autoSpaceDN w:val="0"/>
        <w:adjustRightInd w:val="0"/>
        <w:spacing w:after="0" w:line="240" w:lineRule="auto"/>
        <w:ind w:left="851" w:right="-37"/>
        <w:rPr>
          <w:rFonts w:ascii="Times New Roman" w:hAnsi="Times New Roman" w:cs="Times New Roman"/>
          <w:i/>
          <w:sz w:val="24"/>
          <w:szCs w:val="24"/>
        </w:rPr>
      </w:pPr>
      <w:r w:rsidRPr="00AE6882">
        <w:rPr>
          <w:rFonts w:ascii="Times New Roman" w:hAnsi="Times New Roman" w:cs="Times New Roman"/>
          <w:i/>
          <w:sz w:val="24"/>
          <w:szCs w:val="24"/>
        </w:rPr>
        <w:t>Основные критерии оценивания деятельности обучающихся по модулю №2 «Самбо»:</w:t>
      </w:r>
    </w:p>
    <w:p w:rsidR="008209C2" w:rsidRPr="00AE6882" w:rsidRDefault="008209C2" w:rsidP="00785797">
      <w:pPr>
        <w:keepNext/>
        <w:tabs>
          <w:tab w:val="left" w:pos="284"/>
          <w:tab w:val="left" w:pos="10595"/>
        </w:tabs>
        <w:autoSpaceDE w:val="0"/>
        <w:autoSpaceDN w:val="0"/>
        <w:adjustRightInd w:val="0"/>
        <w:spacing w:after="0" w:line="240" w:lineRule="auto"/>
        <w:ind w:left="851" w:right="-37"/>
        <w:rPr>
          <w:rFonts w:ascii="Times New Roman" w:hAnsi="Times New Roman" w:cs="Times New Roman"/>
          <w:sz w:val="24"/>
          <w:szCs w:val="24"/>
        </w:rPr>
      </w:pPr>
      <w:r w:rsidRPr="00AE6882">
        <w:rPr>
          <w:rStyle w:val="Zag11"/>
          <w:rFonts w:ascii="Times New Roman" w:eastAsia="@Arial Unicode MS" w:hAnsi="Times New Roman" w:cs="Times New Roman"/>
          <w:sz w:val="24"/>
          <w:szCs w:val="24"/>
        </w:rPr>
        <w:tab/>
        <w:t>Демонстрировать знания о физической культуре</w:t>
      </w:r>
      <w:r w:rsidRPr="00AE6882">
        <w:rPr>
          <w:rFonts w:ascii="Times New Roman" w:hAnsi="Times New Roman" w:cs="Times New Roman"/>
          <w:sz w:val="24"/>
          <w:szCs w:val="24"/>
        </w:rPr>
        <w:t xml:space="preserve"> (дифференцированный опрос, тест, реферат, проектная работа) по темам модуля программы.</w:t>
      </w:r>
    </w:p>
    <w:p w:rsidR="008209C2" w:rsidRPr="00AE6882" w:rsidRDefault="008209C2" w:rsidP="00785797">
      <w:pPr>
        <w:keepNext/>
        <w:tabs>
          <w:tab w:val="left" w:pos="284"/>
          <w:tab w:val="left" w:pos="10595"/>
        </w:tabs>
        <w:autoSpaceDE w:val="0"/>
        <w:autoSpaceDN w:val="0"/>
        <w:adjustRightInd w:val="0"/>
        <w:spacing w:after="0" w:line="240" w:lineRule="auto"/>
        <w:ind w:left="851" w:right="-37"/>
        <w:rPr>
          <w:rFonts w:ascii="Times New Roman" w:eastAsia="@Arial Unicode MS" w:hAnsi="Times New Roman" w:cs="Times New Roman"/>
          <w:sz w:val="24"/>
          <w:szCs w:val="24"/>
        </w:rPr>
      </w:pPr>
      <w:r w:rsidRPr="00AE6882">
        <w:rPr>
          <w:rFonts w:ascii="Times New Roman" w:hAnsi="Times New Roman" w:cs="Times New Roman"/>
          <w:sz w:val="24"/>
          <w:szCs w:val="24"/>
        </w:rPr>
        <w:lastRenderedPageBreak/>
        <w:tab/>
        <w:t xml:space="preserve">Самостоятельно выполнять упражнения на </w:t>
      </w:r>
      <w:r w:rsidRPr="00AE6882">
        <w:rPr>
          <w:rFonts w:ascii="Times New Roman" w:eastAsia="Times-Roman" w:hAnsi="Times New Roman" w:cs="Times New Roman"/>
          <w:sz w:val="24"/>
          <w:szCs w:val="24"/>
        </w:rPr>
        <w:t>развитие подвижности в суставах.</w:t>
      </w:r>
    </w:p>
    <w:p w:rsidR="008209C2" w:rsidRPr="00AE6882" w:rsidRDefault="008209C2" w:rsidP="00785797">
      <w:pPr>
        <w:keepNext/>
        <w:tabs>
          <w:tab w:val="left" w:pos="284"/>
          <w:tab w:val="left" w:pos="10595"/>
        </w:tabs>
        <w:autoSpaceDE w:val="0"/>
        <w:autoSpaceDN w:val="0"/>
        <w:adjustRightInd w:val="0"/>
        <w:spacing w:after="0" w:line="240" w:lineRule="auto"/>
        <w:ind w:left="851" w:right="-37"/>
        <w:rPr>
          <w:rFonts w:ascii="Times New Roman" w:eastAsia="Times-Roman" w:hAnsi="Times New Roman" w:cs="Times New Roman"/>
          <w:sz w:val="24"/>
          <w:szCs w:val="24"/>
        </w:rPr>
      </w:pPr>
      <w:r w:rsidRPr="00AE6882">
        <w:rPr>
          <w:rFonts w:ascii="Times New Roman" w:hAnsi="Times New Roman" w:cs="Times New Roman"/>
          <w:sz w:val="24"/>
          <w:szCs w:val="24"/>
        </w:rPr>
        <w:tab/>
        <w:t>Самостоятельно выполнять упражнения для формирования координации движений и ловкости.</w:t>
      </w:r>
    </w:p>
    <w:p w:rsidR="008209C2" w:rsidRPr="00AE6882" w:rsidRDefault="008209C2" w:rsidP="00785797">
      <w:pPr>
        <w:keepNext/>
        <w:tabs>
          <w:tab w:val="left" w:pos="284"/>
          <w:tab w:val="left" w:pos="10595"/>
        </w:tabs>
        <w:autoSpaceDE w:val="0"/>
        <w:autoSpaceDN w:val="0"/>
        <w:adjustRightInd w:val="0"/>
        <w:spacing w:after="0" w:line="240" w:lineRule="auto"/>
        <w:ind w:left="851" w:right="-37"/>
        <w:rPr>
          <w:rFonts w:ascii="Times New Roman" w:eastAsia="Times-Roman" w:hAnsi="Times New Roman" w:cs="Times New Roman"/>
          <w:sz w:val="24"/>
          <w:szCs w:val="24"/>
        </w:rPr>
      </w:pPr>
      <w:r w:rsidRPr="00AE6882">
        <w:rPr>
          <w:rFonts w:ascii="Times New Roman" w:hAnsi="Times New Roman" w:cs="Times New Roman"/>
          <w:sz w:val="24"/>
          <w:szCs w:val="24"/>
        </w:rPr>
        <w:tab/>
        <w:t>Самостоятельно выполнять упражнения на улучшение функций сердечно – сосудистой системы.</w:t>
      </w:r>
    </w:p>
    <w:p w:rsidR="008209C2" w:rsidRPr="00AE6882" w:rsidRDefault="008209C2" w:rsidP="00785797">
      <w:pPr>
        <w:keepNext/>
        <w:tabs>
          <w:tab w:val="left" w:pos="284"/>
          <w:tab w:val="left" w:pos="10595"/>
        </w:tabs>
        <w:autoSpaceDE w:val="0"/>
        <w:autoSpaceDN w:val="0"/>
        <w:adjustRightInd w:val="0"/>
        <w:spacing w:after="0" w:line="240" w:lineRule="auto"/>
        <w:ind w:left="851" w:right="-37"/>
        <w:rPr>
          <w:rFonts w:ascii="Times New Roman" w:eastAsia="Times-Roman" w:hAnsi="Times New Roman" w:cs="Times New Roman"/>
          <w:sz w:val="24"/>
          <w:szCs w:val="24"/>
        </w:rPr>
      </w:pPr>
      <w:r w:rsidRPr="00AE6882">
        <w:rPr>
          <w:rFonts w:ascii="Times New Roman" w:hAnsi="Times New Roman" w:cs="Times New Roman"/>
          <w:sz w:val="24"/>
          <w:szCs w:val="24"/>
        </w:rPr>
        <w:tab/>
        <w:t>Качественно выполнять упражнения на укрепление вестибулярного аппарата</w:t>
      </w:r>
    </w:p>
    <w:p w:rsidR="008209C2" w:rsidRPr="00AE6882" w:rsidRDefault="008209C2" w:rsidP="00785797">
      <w:pPr>
        <w:keepNext/>
        <w:tabs>
          <w:tab w:val="left" w:pos="284"/>
          <w:tab w:val="left" w:pos="10595"/>
        </w:tabs>
        <w:autoSpaceDE w:val="0"/>
        <w:autoSpaceDN w:val="0"/>
        <w:adjustRightInd w:val="0"/>
        <w:spacing w:after="0" w:line="240" w:lineRule="auto"/>
        <w:ind w:left="851" w:right="-37"/>
        <w:rPr>
          <w:rFonts w:ascii="Times New Roman" w:hAnsi="Times New Roman" w:cs="Times New Roman"/>
          <w:sz w:val="24"/>
          <w:szCs w:val="24"/>
        </w:rPr>
      </w:pPr>
      <w:r w:rsidRPr="00AE6882">
        <w:rPr>
          <w:rFonts w:ascii="Times New Roman" w:hAnsi="Times New Roman" w:cs="Times New Roman"/>
          <w:sz w:val="24"/>
          <w:szCs w:val="24"/>
        </w:rPr>
        <w:t>Выполнять тестовые упражнения раздела «Гимнастика»:</w:t>
      </w:r>
    </w:p>
    <w:p w:rsidR="008209C2" w:rsidRPr="00AE6882" w:rsidRDefault="008209C2" w:rsidP="00785797">
      <w:pPr>
        <w:pStyle w:val="Pa18"/>
        <w:keepNext/>
        <w:tabs>
          <w:tab w:val="left" w:pos="10595"/>
        </w:tabs>
        <w:spacing w:line="240" w:lineRule="auto"/>
        <w:ind w:left="851" w:right="-37"/>
        <w:jc w:val="both"/>
        <w:rPr>
          <w:rFonts w:ascii="Times New Roman" w:hAnsi="Times New Roman"/>
        </w:rPr>
      </w:pPr>
      <w:r w:rsidRPr="00AE6882">
        <w:rPr>
          <w:rFonts w:ascii="Times New Roman" w:hAnsi="Times New Roman"/>
        </w:rPr>
        <w:t xml:space="preserve">1. Наклон вперед из положения сидя (см). </w:t>
      </w:r>
    </w:p>
    <w:p w:rsidR="008209C2" w:rsidRPr="00AE6882" w:rsidRDefault="008209C2" w:rsidP="00785797">
      <w:pPr>
        <w:pStyle w:val="Pa18"/>
        <w:keepNext/>
        <w:tabs>
          <w:tab w:val="left" w:pos="10595"/>
        </w:tabs>
        <w:spacing w:line="240" w:lineRule="auto"/>
        <w:ind w:left="851" w:right="-37"/>
        <w:jc w:val="both"/>
        <w:rPr>
          <w:rFonts w:ascii="Times New Roman" w:hAnsi="Times New Roman"/>
        </w:rPr>
      </w:pPr>
      <w:r w:rsidRPr="00AE6882">
        <w:rPr>
          <w:rFonts w:ascii="Times New Roman" w:hAnsi="Times New Roman"/>
        </w:rPr>
        <w:t>2. Поднимание туловища из положения лёжа (за 30 с)</w:t>
      </w:r>
    </w:p>
    <w:p w:rsidR="008209C2" w:rsidRPr="00AE6882" w:rsidRDefault="008209C2" w:rsidP="00785797">
      <w:pPr>
        <w:pStyle w:val="Pa18"/>
        <w:keepNext/>
        <w:tabs>
          <w:tab w:val="left" w:pos="10595"/>
        </w:tabs>
        <w:spacing w:line="240" w:lineRule="auto"/>
        <w:ind w:left="851" w:right="-37"/>
        <w:jc w:val="both"/>
        <w:rPr>
          <w:rFonts w:ascii="Times New Roman" w:hAnsi="Times New Roman"/>
        </w:rPr>
      </w:pPr>
      <w:r w:rsidRPr="00AE6882">
        <w:rPr>
          <w:rFonts w:ascii="Times New Roman" w:hAnsi="Times New Roman"/>
        </w:rPr>
        <w:t>3. Комбинации из акробатических упражнений (баллы).</w:t>
      </w:r>
    </w:p>
    <w:p w:rsidR="008209C2" w:rsidRPr="00AE6882" w:rsidRDefault="008209C2" w:rsidP="00785797">
      <w:pPr>
        <w:pStyle w:val="Pa18"/>
        <w:keepNext/>
        <w:tabs>
          <w:tab w:val="left" w:pos="10595"/>
        </w:tabs>
        <w:spacing w:line="240" w:lineRule="auto"/>
        <w:ind w:left="851" w:right="-37"/>
        <w:jc w:val="both"/>
        <w:rPr>
          <w:rFonts w:ascii="Times New Roman" w:hAnsi="Times New Roman"/>
        </w:rPr>
      </w:pPr>
      <w:r w:rsidRPr="00AE6882">
        <w:rPr>
          <w:rFonts w:ascii="Times New Roman" w:hAnsi="Times New Roman"/>
        </w:rPr>
        <w:t>4. Опорный прыжок (баллы).</w:t>
      </w:r>
    </w:p>
    <w:p w:rsidR="008209C2" w:rsidRPr="00AE6882" w:rsidRDefault="008209C2" w:rsidP="00785797">
      <w:pPr>
        <w:keepNext/>
        <w:tabs>
          <w:tab w:val="left" w:pos="284"/>
          <w:tab w:val="left" w:pos="10595"/>
        </w:tabs>
        <w:autoSpaceDE w:val="0"/>
        <w:autoSpaceDN w:val="0"/>
        <w:adjustRightInd w:val="0"/>
        <w:spacing w:after="0" w:line="240" w:lineRule="auto"/>
        <w:ind w:left="851" w:right="-37"/>
        <w:rPr>
          <w:rFonts w:ascii="Times New Roman" w:hAnsi="Times New Roman" w:cs="Times New Roman"/>
          <w:sz w:val="24"/>
          <w:szCs w:val="24"/>
        </w:rPr>
      </w:pPr>
      <w:r w:rsidRPr="00AE6882">
        <w:rPr>
          <w:rFonts w:ascii="Times New Roman" w:hAnsi="Times New Roman" w:cs="Times New Roman"/>
          <w:sz w:val="24"/>
          <w:szCs w:val="24"/>
        </w:rPr>
        <w:t>Выполнять тестовые упражнения раздела «Самбо (введение)»:</w:t>
      </w:r>
    </w:p>
    <w:p w:rsidR="008209C2" w:rsidRPr="00AE6882" w:rsidRDefault="008209C2" w:rsidP="00785797">
      <w:pPr>
        <w:pStyle w:val="Pa18"/>
        <w:keepNext/>
        <w:tabs>
          <w:tab w:val="left" w:pos="10595"/>
        </w:tabs>
        <w:spacing w:line="240" w:lineRule="auto"/>
        <w:ind w:left="851" w:right="-37"/>
        <w:jc w:val="both"/>
        <w:rPr>
          <w:rStyle w:val="c8"/>
          <w:rFonts w:ascii="Times New Roman" w:hAnsi="Times New Roman"/>
        </w:rPr>
      </w:pPr>
      <w:r w:rsidRPr="00AE6882">
        <w:rPr>
          <w:rFonts w:ascii="Times New Roman" w:hAnsi="Times New Roman"/>
        </w:rPr>
        <w:t>1. Лазание по канату (м).</w:t>
      </w:r>
    </w:p>
    <w:p w:rsidR="008209C2" w:rsidRPr="00AE6882" w:rsidRDefault="008209C2" w:rsidP="00785797">
      <w:pPr>
        <w:keepNext/>
        <w:tabs>
          <w:tab w:val="left" w:pos="10595"/>
        </w:tabs>
        <w:autoSpaceDE w:val="0"/>
        <w:autoSpaceDN w:val="0"/>
        <w:adjustRightInd w:val="0"/>
        <w:spacing w:after="0" w:line="240" w:lineRule="auto"/>
        <w:ind w:left="851" w:right="-37"/>
        <w:rPr>
          <w:rStyle w:val="c8"/>
          <w:rFonts w:ascii="Times New Roman" w:hAnsi="Times New Roman" w:cs="Times New Roman"/>
          <w:sz w:val="24"/>
          <w:szCs w:val="24"/>
        </w:rPr>
      </w:pPr>
      <w:r w:rsidRPr="00AE6882">
        <w:rPr>
          <w:rStyle w:val="c8"/>
          <w:rFonts w:ascii="Times New Roman" w:hAnsi="Times New Roman" w:cs="Times New Roman"/>
          <w:sz w:val="24"/>
          <w:szCs w:val="24"/>
        </w:rPr>
        <w:t>2. Сгибание и разгибание рук в упоре лёжа (кол-во раз).</w:t>
      </w:r>
    </w:p>
    <w:p w:rsidR="008209C2" w:rsidRPr="00AE6882" w:rsidRDefault="008209C2" w:rsidP="00785797">
      <w:pPr>
        <w:keepNext/>
        <w:tabs>
          <w:tab w:val="left" w:pos="10595"/>
        </w:tabs>
        <w:autoSpaceDE w:val="0"/>
        <w:autoSpaceDN w:val="0"/>
        <w:adjustRightInd w:val="0"/>
        <w:spacing w:after="0" w:line="240" w:lineRule="auto"/>
        <w:ind w:left="851" w:right="-37"/>
        <w:rPr>
          <w:rFonts w:ascii="Times New Roman" w:hAnsi="Times New Roman" w:cs="Times New Roman"/>
          <w:sz w:val="24"/>
          <w:szCs w:val="24"/>
        </w:rPr>
      </w:pPr>
      <w:r w:rsidRPr="00AE6882">
        <w:rPr>
          <w:rStyle w:val="c8"/>
          <w:rFonts w:ascii="Times New Roman" w:hAnsi="Times New Roman" w:cs="Times New Roman"/>
          <w:sz w:val="24"/>
          <w:szCs w:val="24"/>
        </w:rPr>
        <w:t xml:space="preserve">3. </w:t>
      </w:r>
      <w:r w:rsidRPr="00AE6882">
        <w:rPr>
          <w:rFonts w:ascii="Times New Roman" w:hAnsi="Times New Roman" w:cs="Times New Roman"/>
          <w:sz w:val="24"/>
          <w:szCs w:val="24"/>
        </w:rPr>
        <w:t>Мост «борцовский» (разница между отрезками «пятки - голова» и «пол - поясница») (см).</w:t>
      </w:r>
    </w:p>
    <w:p w:rsidR="008209C2" w:rsidRPr="00AE6882" w:rsidRDefault="008209C2" w:rsidP="00785797">
      <w:pPr>
        <w:pStyle w:val="a5"/>
        <w:keepNext/>
        <w:tabs>
          <w:tab w:val="left" w:pos="1134"/>
          <w:tab w:val="left" w:pos="10595"/>
        </w:tabs>
        <w:autoSpaceDE w:val="0"/>
        <w:autoSpaceDN w:val="0"/>
        <w:adjustRightInd w:val="0"/>
        <w:spacing w:after="0" w:line="240" w:lineRule="auto"/>
        <w:ind w:left="851" w:right="-37"/>
        <w:jc w:val="both"/>
        <w:rPr>
          <w:rFonts w:ascii="Times New Roman" w:hAnsi="Times New Roman"/>
          <w:sz w:val="24"/>
          <w:szCs w:val="24"/>
        </w:rPr>
      </w:pPr>
      <w:r w:rsidRPr="00AE6882">
        <w:rPr>
          <w:rFonts w:ascii="Times New Roman" w:hAnsi="Times New Roman"/>
          <w:sz w:val="24"/>
          <w:szCs w:val="24"/>
        </w:rPr>
        <w:t>4. Полоса препятствий с включением специально-подготовительных упражнений и приёмов Самбо (с).</w:t>
      </w:r>
    </w:p>
    <w:p w:rsidR="008209C2" w:rsidRPr="00AE6882" w:rsidRDefault="008209C2" w:rsidP="00785797">
      <w:pPr>
        <w:keepNext/>
        <w:tabs>
          <w:tab w:val="left" w:pos="10595"/>
        </w:tabs>
        <w:autoSpaceDE w:val="0"/>
        <w:autoSpaceDN w:val="0"/>
        <w:adjustRightInd w:val="0"/>
        <w:spacing w:after="0" w:line="240" w:lineRule="auto"/>
        <w:ind w:left="851" w:right="-37"/>
        <w:rPr>
          <w:rStyle w:val="Zag11"/>
          <w:rFonts w:ascii="Times New Roman" w:hAnsi="Times New Roman" w:cs="Times New Roman"/>
          <w:i/>
          <w:sz w:val="24"/>
          <w:szCs w:val="24"/>
        </w:rPr>
      </w:pPr>
      <w:r w:rsidRPr="00AE6882">
        <w:rPr>
          <w:rFonts w:ascii="Times New Roman" w:hAnsi="Times New Roman" w:cs="Times New Roman"/>
          <w:i/>
          <w:sz w:val="24"/>
          <w:szCs w:val="24"/>
        </w:rPr>
        <w:t xml:space="preserve">Основные критерии оценивания деятельности обучающихся  по модулю №3 «Лёгкая атлетика»: </w:t>
      </w:r>
    </w:p>
    <w:p w:rsidR="008209C2" w:rsidRPr="00AE6882" w:rsidRDefault="008209C2" w:rsidP="00785797">
      <w:pPr>
        <w:keepNext/>
        <w:tabs>
          <w:tab w:val="left" w:pos="34"/>
          <w:tab w:val="left" w:pos="10595"/>
        </w:tabs>
        <w:autoSpaceDE w:val="0"/>
        <w:autoSpaceDN w:val="0"/>
        <w:adjustRightInd w:val="0"/>
        <w:spacing w:after="0" w:line="240" w:lineRule="auto"/>
        <w:ind w:left="851" w:right="-37"/>
        <w:rPr>
          <w:rFonts w:ascii="Times New Roman" w:hAnsi="Times New Roman" w:cs="Times New Roman"/>
          <w:sz w:val="24"/>
          <w:szCs w:val="24"/>
        </w:rPr>
      </w:pPr>
      <w:r w:rsidRPr="00AE6882">
        <w:rPr>
          <w:rStyle w:val="Zag11"/>
          <w:rFonts w:ascii="Times New Roman" w:eastAsia="@Arial Unicode MS" w:hAnsi="Times New Roman" w:cs="Times New Roman"/>
          <w:sz w:val="24"/>
          <w:szCs w:val="24"/>
        </w:rPr>
        <w:t>Демонстрировать знания о физической культуре</w:t>
      </w:r>
      <w:r w:rsidRPr="00AE6882">
        <w:rPr>
          <w:rFonts w:ascii="Times New Roman" w:hAnsi="Times New Roman" w:cs="Times New Roman"/>
          <w:sz w:val="24"/>
          <w:szCs w:val="24"/>
        </w:rPr>
        <w:t xml:space="preserve"> (дифференцированный опрос, тест, реферат, проектная работа) по темам модуля программы.</w:t>
      </w:r>
    </w:p>
    <w:p w:rsidR="008209C2" w:rsidRPr="00AE6882" w:rsidRDefault="008209C2" w:rsidP="00785797">
      <w:pPr>
        <w:keepNext/>
        <w:tabs>
          <w:tab w:val="left" w:pos="34"/>
          <w:tab w:val="left" w:pos="10595"/>
        </w:tabs>
        <w:autoSpaceDE w:val="0"/>
        <w:autoSpaceDN w:val="0"/>
        <w:adjustRightInd w:val="0"/>
        <w:spacing w:after="0" w:line="240" w:lineRule="auto"/>
        <w:ind w:left="851" w:right="-37"/>
        <w:rPr>
          <w:rFonts w:ascii="Times New Roman" w:eastAsia="@Arial Unicode MS" w:hAnsi="Times New Roman" w:cs="Times New Roman"/>
          <w:sz w:val="24"/>
          <w:szCs w:val="24"/>
        </w:rPr>
      </w:pPr>
      <w:r w:rsidRPr="00AE6882">
        <w:rPr>
          <w:rFonts w:ascii="Times New Roman" w:hAnsi="Times New Roman" w:cs="Times New Roman"/>
          <w:sz w:val="24"/>
          <w:szCs w:val="24"/>
        </w:rPr>
        <w:t xml:space="preserve">Самостоятельно выполнять упражнения на </w:t>
      </w:r>
      <w:r w:rsidRPr="00AE6882">
        <w:rPr>
          <w:rFonts w:ascii="Times New Roman" w:eastAsia="Times-Roman" w:hAnsi="Times New Roman" w:cs="Times New Roman"/>
          <w:sz w:val="24"/>
          <w:szCs w:val="24"/>
        </w:rPr>
        <w:t xml:space="preserve">развитие дыхательной и сердечно-сосудистой систем. </w:t>
      </w:r>
    </w:p>
    <w:p w:rsidR="008209C2" w:rsidRPr="00AE6882" w:rsidRDefault="008209C2" w:rsidP="00785797">
      <w:pPr>
        <w:keepNext/>
        <w:tabs>
          <w:tab w:val="left" w:pos="34"/>
          <w:tab w:val="left" w:pos="10595"/>
        </w:tabs>
        <w:autoSpaceDE w:val="0"/>
        <w:autoSpaceDN w:val="0"/>
        <w:adjustRightInd w:val="0"/>
        <w:spacing w:after="0" w:line="240" w:lineRule="auto"/>
        <w:ind w:left="851" w:right="-37"/>
        <w:rPr>
          <w:rFonts w:ascii="Times New Roman" w:eastAsia="@Arial Unicode MS" w:hAnsi="Times New Roman" w:cs="Times New Roman"/>
          <w:sz w:val="24"/>
          <w:szCs w:val="24"/>
        </w:rPr>
      </w:pPr>
      <w:r w:rsidRPr="00AE6882">
        <w:rPr>
          <w:rFonts w:ascii="Times New Roman" w:hAnsi="Times New Roman" w:cs="Times New Roman"/>
          <w:sz w:val="24"/>
          <w:szCs w:val="24"/>
        </w:rPr>
        <w:t xml:space="preserve">Самостоятельно выполнять упражнения для </w:t>
      </w:r>
      <w:r w:rsidRPr="00AE6882">
        <w:rPr>
          <w:rFonts w:ascii="Times New Roman" w:hAnsi="Times New Roman" w:cs="Times New Roman"/>
          <w:bCs/>
          <w:sz w:val="24"/>
          <w:szCs w:val="24"/>
        </w:rPr>
        <w:t>формирования</w:t>
      </w:r>
      <w:r w:rsidRPr="00AE6882">
        <w:rPr>
          <w:rFonts w:ascii="Times New Roman" w:hAnsi="Times New Roman" w:cs="Times New Roman"/>
          <w:sz w:val="24"/>
          <w:szCs w:val="24"/>
        </w:rPr>
        <w:t xml:space="preserve"> «мышечного корсета» и увеличения подвижности суставов.</w:t>
      </w:r>
    </w:p>
    <w:p w:rsidR="008209C2" w:rsidRPr="00AE6882" w:rsidRDefault="008209C2" w:rsidP="00785797">
      <w:pPr>
        <w:keepNext/>
        <w:tabs>
          <w:tab w:val="left" w:pos="34"/>
          <w:tab w:val="left" w:pos="10595"/>
        </w:tabs>
        <w:autoSpaceDE w:val="0"/>
        <w:autoSpaceDN w:val="0"/>
        <w:adjustRightInd w:val="0"/>
        <w:spacing w:after="0" w:line="240" w:lineRule="auto"/>
        <w:ind w:left="851" w:right="-37"/>
        <w:rPr>
          <w:rFonts w:ascii="Times New Roman" w:eastAsia="Times-Roman" w:hAnsi="Times New Roman" w:cs="Times New Roman"/>
          <w:sz w:val="24"/>
          <w:szCs w:val="24"/>
        </w:rPr>
      </w:pPr>
      <w:r w:rsidRPr="00AE6882">
        <w:rPr>
          <w:rFonts w:ascii="Times New Roman" w:hAnsi="Times New Roman" w:cs="Times New Roman"/>
          <w:sz w:val="24"/>
          <w:szCs w:val="24"/>
        </w:rPr>
        <w:t xml:space="preserve">Качественно выполнять упражнения по </w:t>
      </w:r>
      <w:r w:rsidRPr="00AE6882">
        <w:rPr>
          <w:rFonts w:ascii="Times New Roman" w:eastAsia="Times-Roman" w:hAnsi="Times New Roman" w:cs="Times New Roman"/>
          <w:sz w:val="24"/>
          <w:szCs w:val="24"/>
        </w:rPr>
        <w:t>пространственной ориентировке в зале и (или) на стадионе и (или) в лесопарковой зоне по заданным параметрам.</w:t>
      </w:r>
    </w:p>
    <w:p w:rsidR="008209C2" w:rsidRPr="00AE6882" w:rsidRDefault="008209C2" w:rsidP="00785797">
      <w:pPr>
        <w:keepNext/>
        <w:tabs>
          <w:tab w:val="left" w:pos="34"/>
          <w:tab w:val="left" w:pos="10595"/>
        </w:tabs>
        <w:autoSpaceDE w:val="0"/>
        <w:autoSpaceDN w:val="0"/>
        <w:adjustRightInd w:val="0"/>
        <w:spacing w:after="0" w:line="240" w:lineRule="auto"/>
        <w:ind w:left="851" w:right="-37"/>
        <w:rPr>
          <w:rFonts w:ascii="Times New Roman" w:eastAsia="Times-Roman" w:hAnsi="Times New Roman" w:cs="Times New Roman"/>
          <w:sz w:val="24"/>
          <w:szCs w:val="24"/>
        </w:rPr>
      </w:pPr>
      <w:r w:rsidRPr="00AE6882">
        <w:rPr>
          <w:rFonts w:ascii="Times New Roman" w:hAnsi="Times New Roman" w:cs="Times New Roman"/>
          <w:sz w:val="24"/>
          <w:szCs w:val="24"/>
        </w:rPr>
        <w:t>Выполнять тестовые упражнения модуля «Лёгкая атлетика»:</w:t>
      </w:r>
    </w:p>
    <w:p w:rsidR="008209C2" w:rsidRPr="00436B63" w:rsidRDefault="00436B63" w:rsidP="00436B63">
      <w:pPr>
        <w:keepNext/>
        <w:tabs>
          <w:tab w:val="left" w:pos="0"/>
          <w:tab w:val="left" w:pos="34"/>
          <w:tab w:val="left" w:pos="284"/>
          <w:tab w:val="left" w:pos="10595"/>
        </w:tabs>
        <w:spacing w:after="0" w:line="240" w:lineRule="auto"/>
        <w:ind w:left="360" w:right="-37"/>
        <w:rPr>
          <w:rFonts w:ascii="Times New Roman" w:hAnsi="Times New Roman"/>
          <w:sz w:val="24"/>
          <w:szCs w:val="24"/>
        </w:rPr>
      </w:pPr>
      <w:r>
        <w:rPr>
          <w:rFonts w:ascii="Times New Roman" w:hAnsi="Times New Roman"/>
          <w:sz w:val="24"/>
          <w:szCs w:val="24"/>
        </w:rPr>
        <w:t xml:space="preserve">       1.</w:t>
      </w:r>
      <w:r w:rsidR="008209C2" w:rsidRPr="00436B63">
        <w:rPr>
          <w:rFonts w:ascii="Times New Roman" w:hAnsi="Times New Roman"/>
          <w:sz w:val="24"/>
          <w:szCs w:val="24"/>
        </w:rPr>
        <w:t>Бег на короткие дистанции (с).</w:t>
      </w:r>
    </w:p>
    <w:p w:rsidR="008209C2" w:rsidRPr="00436B63" w:rsidRDefault="00436B63" w:rsidP="00436B63">
      <w:pPr>
        <w:keepNext/>
        <w:tabs>
          <w:tab w:val="left" w:pos="0"/>
          <w:tab w:val="left" w:pos="284"/>
          <w:tab w:val="left" w:pos="10595"/>
        </w:tabs>
        <w:spacing w:after="0" w:line="240" w:lineRule="auto"/>
        <w:ind w:left="360" w:right="-37"/>
        <w:jc w:val="both"/>
        <w:rPr>
          <w:rFonts w:ascii="Times New Roman" w:hAnsi="Times New Roman"/>
          <w:sz w:val="24"/>
          <w:szCs w:val="24"/>
        </w:rPr>
      </w:pPr>
      <w:r>
        <w:rPr>
          <w:rFonts w:ascii="Times New Roman" w:hAnsi="Times New Roman"/>
          <w:sz w:val="24"/>
          <w:szCs w:val="24"/>
        </w:rPr>
        <w:t xml:space="preserve">       2.</w:t>
      </w:r>
      <w:r w:rsidR="008209C2" w:rsidRPr="00436B63">
        <w:rPr>
          <w:rFonts w:ascii="Times New Roman" w:hAnsi="Times New Roman"/>
          <w:sz w:val="24"/>
          <w:szCs w:val="24"/>
        </w:rPr>
        <w:t>Прыжок в длину с места или разбега (см).</w:t>
      </w:r>
    </w:p>
    <w:p w:rsidR="008209C2" w:rsidRPr="00436B63" w:rsidRDefault="00436B63" w:rsidP="00436B63">
      <w:pPr>
        <w:keepNext/>
        <w:tabs>
          <w:tab w:val="left" w:pos="0"/>
          <w:tab w:val="left" w:pos="284"/>
          <w:tab w:val="left" w:pos="10595"/>
        </w:tabs>
        <w:spacing w:after="0" w:line="240" w:lineRule="auto"/>
        <w:ind w:left="360" w:right="-37"/>
        <w:jc w:val="both"/>
        <w:rPr>
          <w:rFonts w:ascii="Times New Roman" w:hAnsi="Times New Roman"/>
          <w:sz w:val="24"/>
          <w:szCs w:val="24"/>
        </w:rPr>
      </w:pPr>
      <w:r>
        <w:rPr>
          <w:rFonts w:ascii="Times New Roman" w:hAnsi="Times New Roman"/>
          <w:sz w:val="24"/>
          <w:szCs w:val="24"/>
        </w:rPr>
        <w:t xml:space="preserve">       3.</w:t>
      </w:r>
      <w:r w:rsidR="008209C2" w:rsidRPr="00436B63">
        <w:rPr>
          <w:rFonts w:ascii="Times New Roman" w:hAnsi="Times New Roman"/>
          <w:sz w:val="24"/>
          <w:szCs w:val="24"/>
        </w:rPr>
        <w:t>Метание мяча на дальность или в цель (м).</w:t>
      </w:r>
    </w:p>
    <w:p w:rsidR="008209C2" w:rsidRPr="00436B63" w:rsidRDefault="00436B63" w:rsidP="00436B63">
      <w:pPr>
        <w:keepNext/>
        <w:tabs>
          <w:tab w:val="left" w:pos="0"/>
          <w:tab w:val="left" w:pos="284"/>
          <w:tab w:val="left" w:pos="10595"/>
        </w:tabs>
        <w:autoSpaceDE w:val="0"/>
        <w:autoSpaceDN w:val="0"/>
        <w:adjustRightInd w:val="0"/>
        <w:spacing w:after="0" w:line="240" w:lineRule="auto"/>
        <w:ind w:left="360" w:right="-37"/>
        <w:jc w:val="both"/>
        <w:rPr>
          <w:rFonts w:ascii="Times New Roman" w:hAnsi="Times New Roman"/>
          <w:sz w:val="24"/>
          <w:szCs w:val="24"/>
        </w:rPr>
      </w:pPr>
      <w:r>
        <w:rPr>
          <w:rFonts w:ascii="Times New Roman" w:hAnsi="Times New Roman"/>
          <w:sz w:val="24"/>
          <w:szCs w:val="24"/>
        </w:rPr>
        <w:t xml:space="preserve">        4.</w:t>
      </w:r>
      <w:r w:rsidR="008209C2" w:rsidRPr="00436B63">
        <w:rPr>
          <w:rFonts w:ascii="Times New Roman" w:hAnsi="Times New Roman"/>
          <w:sz w:val="24"/>
          <w:szCs w:val="24"/>
        </w:rPr>
        <w:t>Бег на выносливость (мин).</w:t>
      </w:r>
    </w:p>
    <w:p w:rsidR="008209C2" w:rsidRPr="00AE6882" w:rsidRDefault="008209C2" w:rsidP="00785797">
      <w:pPr>
        <w:keepNext/>
        <w:tabs>
          <w:tab w:val="left" w:pos="10595"/>
        </w:tabs>
        <w:autoSpaceDE w:val="0"/>
        <w:autoSpaceDN w:val="0"/>
        <w:adjustRightInd w:val="0"/>
        <w:spacing w:after="0" w:line="240" w:lineRule="auto"/>
        <w:ind w:left="851" w:right="-37"/>
        <w:rPr>
          <w:rStyle w:val="Zag11"/>
          <w:rFonts w:ascii="Times New Roman" w:hAnsi="Times New Roman" w:cs="Times New Roman"/>
          <w:i/>
          <w:sz w:val="24"/>
          <w:szCs w:val="24"/>
        </w:rPr>
      </w:pPr>
      <w:r w:rsidRPr="00AE6882">
        <w:rPr>
          <w:rFonts w:ascii="Times New Roman" w:hAnsi="Times New Roman" w:cs="Times New Roman"/>
          <w:i/>
          <w:sz w:val="24"/>
          <w:szCs w:val="24"/>
        </w:rPr>
        <w:t xml:space="preserve">Основные критерии оценивания деятельности обучающихся по модулю № 4 «Лыжная подготовка»: </w:t>
      </w:r>
    </w:p>
    <w:p w:rsidR="008209C2" w:rsidRPr="00AE6882" w:rsidRDefault="008209C2" w:rsidP="00785797">
      <w:pPr>
        <w:keepNext/>
        <w:tabs>
          <w:tab w:val="left" w:pos="10595"/>
        </w:tabs>
        <w:autoSpaceDE w:val="0"/>
        <w:autoSpaceDN w:val="0"/>
        <w:adjustRightInd w:val="0"/>
        <w:spacing w:after="0" w:line="240" w:lineRule="auto"/>
        <w:ind w:left="851" w:right="-37"/>
        <w:rPr>
          <w:rFonts w:ascii="Times New Roman" w:hAnsi="Times New Roman" w:cs="Times New Roman"/>
          <w:sz w:val="24"/>
          <w:szCs w:val="24"/>
        </w:rPr>
      </w:pPr>
      <w:r w:rsidRPr="00AE6882">
        <w:rPr>
          <w:rStyle w:val="Zag11"/>
          <w:rFonts w:ascii="Times New Roman" w:eastAsia="@Arial Unicode MS" w:hAnsi="Times New Roman" w:cs="Times New Roman"/>
          <w:sz w:val="24"/>
          <w:szCs w:val="24"/>
        </w:rPr>
        <w:t>Демонстрировать знания о физической культуре</w:t>
      </w:r>
      <w:r w:rsidRPr="00AE6882">
        <w:rPr>
          <w:rFonts w:ascii="Times New Roman" w:hAnsi="Times New Roman" w:cs="Times New Roman"/>
          <w:sz w:val="24"/>
          <w:szCs w:val="24"/>
        </w:rPr>
        <w:t xml:space="preserve"> (дифференцированный опрос, тест, реферат, проектная работа) по темам модуля программы.</w:t>
      </w:r>
    </w:p>
    <w:p w:rsidR="008209C2" w:rsidRPr="00AE6882" w:rsidRDefault="008209C2" w:rsidP="00785797">
      <w:pPr>
        <w:keepNext/>
        <w:tabs>
          <w:tab w:val="left" w:pos="10595"/>
        </w:tabs>
        <w:autoSpaceDE w:val="0"/>
        <w:autoSpaceDN w:val="0"/>
        <w:adjustRightInd w:val="0"/>
        <w:spacing w:after="0" w:line="240" w:lineRule="auto"/>
        <w:ind w:left="851" w:right="-37"/>
        <w:rPr>
          <w:rFonts w:ascii="Times New Roman" w:hAnsi="Times New Roman" w:cs="Times New Roman"/>
          <w:sz w:val="24"/>
          <w:szCs w:val="24"/>
        </w:rPr>
      </w:pPr>
      <w:r w:rsidRPr="00AE6882">
        <w:rPr>
          <w:rFonts w:ascii="Times New Roman" w:hAnsi="Times New Roman" w:cs="Times New Roman"/>
          <w:sz w:val="24"/>
          <w:szCs w:val="24"/>
        </w:rPr>
        <w:t>Самостоятельно подготавливать лыжный инвентарь и экипировку.</w:t>
      </w:r>
    </w:p>
    <w:p w:rsidR="008209C2" w:rsidRPr="00AE6882" w:rsidRDefault="008209C2" w:rsidP="00785797">
      <w:pPr>
        <w:keepNext/>
        <w:tabs>
          <w:tab w:val="left" w:pos="10595"/>
        </w:tabs>
        <w:autoSpaceDE w:val="0"/>
        <w:autoSpaceDN w:val="0"/>
        <w:adjustRightInd w:val="0"/>
        <w:spacing w:after="0" w:line="240" w:lineRule="auto"/>
        <w:ind w:left="851" w:right="-37"/>
        <w:rPr>
          <w:rFonts w:ascii="Times New Roman" w:hAnsi="Times New Roman" w:cs="Times New Roman"/>
          <w:sz w:val="24"/>
          <w:szCs w:val="24"/>
        </w:rPr>
      </w:pPr>
      <w:r w:rsidRPr="00AE6882">
        <w:rPr>
          <w:rFonts w:ascii="Times New Roman" w:hAnsi="Times New Roman" w:cs="Times New Roman"/>
          <w:sz w:val="24"/>
          <w:szCs w:val="24"/>
        </w:rPr>
        <w:t xml:space="preserve">Самостоятельно выполнять упражнения для </w:t>
      </w:r>
      <w:r w:rsidRPr="00AE6882">
        <w:rPr>
          <w:rFonts w:ascii="Times New Roman" w:hAnsi="Times New Roman" w:cs="Times New Roman"/>
          <w:bCs/>
          <w:sz w:val="24"/>
          <w:szCs w:val="24"/>
        </w:rPr>
        <w:t>формирования</w:t>
      </w:r>
      <w:r w:rsidRPr="00AE6882">
        <w:rPr>
          <w:rFonts w:ascii="Times New Roman" w:hAnsi="Times New Roman" w:cs="Times New Roman"/>
          <w:sz w:val="24"/>
          <w:szCs w:val="24"/>
        </w:rPr>
        <w:t xml:space="preserve"> «мышечного корсета» и увеличения подвижности суставов.</w:t>
      </w:r>
    </w:p>
    <w:p w:rsidR="008209C2" w:rsidRPr="00AE6882" w:rsidRDefault="008209C2" w:rsidP="00785797">
      <w:pPr>
        <w:keepNext/>
        <w:tabs>
          <w:tab w:val="left" w:pos="10595"/>
        </w:tabs>
        <w:autoSpaceDE w:val="0"/>
        <w:autoSpaceDN w:val="0"/>
        <w:adjustRightInd w:val="0"/>
        <w:spacing w:after="0" w:line="240" w:lineRule="auto"/>
        <w:ind w:left="851" w:right="-37"/>
        <w:rPr>
          <w:rFonts w:ascii="Times New Roman" w:hAnsi="Times New Roman" w:cs="Times New Roman"/>
          <w:sz w:val="24"/>
          <w:szCs w:val="24"/>
        </w:rPr>
      </w:pPr>
      <w:r w:rsidRPr="00AE6882">
        <w:rPr>
          <w:rFonts w:ascii="Times New Roman" w:hAnsi="Times New Roman" w:cs="Times New Roman"/>
          <w:sz w:val="24"/>
          <w:szCs w:val="24"/>
        </w:rPr>
        <w:t xml:space="preserve">Самостоятельно выполнять дыхательные и корригирующие упражнения без предмета, с предметом. </w:t>
      </w:r>
    </w:p>
    <w:p w:rsidR="008209C2" w:rsidRPr="00AE6882" w:rsidRDefault="008209C2" w:rsidP="00785797">
      <w:pPr>
        <w:keepNext/>
        <w:tabs>
          <w:tab w:val="left" w:pos="10595"/>
        </w:tabs>
        <w:autoSpaceDE w:val="0"/>
        <w:autoSpaceDN w:val="0"/>
        <w:adjustRightInd w:val="0"/>
        <w:spacing w:after="0" w:line="240" w:lineRule="auto"/>
        <w:ind w:left="851" w:right="-37"/>
        <w:rPr>
          <w:rFonts w:ascii="Times New Roman" w:hAnsi="Times New Roman" w:cs="Times New Roman"/>
          <w:sz w:val="24"/>
          <w:szCs w:val="24"/>
        </w:rPr>
      </w:pPr>
      <w:r w:rsidRPr="00AE6882">
        <w:rPr>
          <w:rFonts w:ascii="Times New Roman" w:hAnsi="Times New Roman" w:cs="Times New Roman"/>
          <w:sz w:val="24"/>
          <w:szCs w:val="24"/>
        </w:rPr>
        <w:t xml:space="preserve">Качественно выполнять отдельные </w:t>
      </w:r>
      <w:r w:rsidRPr="00AE6882">
        <w:rPr>
          <w:rFonts w:ascii="Times New Roman" w:hAnsi="Times New Roman" w:cs="Times New Roman"/>
          <w:bCs/>
          <w:sz w:val="24"/>
          <w:szCs w:val="24"/>
        </w:rPr>
        <w:t>элементы техники лыжной подготовки</w:t>
      </w:r>
      <w:r w:rsidRPr="00AE6882">
        <w:rPr>
          <w:rFonts w:ascii="Times New Roman" w:hAnsi="Times New Roman" w:cs="Times New Roman"/>
          <w:sz w:val="24"/>
          <w:szCs w:val="24"/>
        </w:rPr>
        <w:t xml:space="preserve"> (изучаемых способов).</w:t>
      </w:r>
    </w:p>
    <w:p w:rsidR="008209C2" w:rsidRPr="00AE6882" w:rsidRDefault="008209C2" w:rsidP="00785797">
      <w:pPr>
        <w:keepNext/>
        <w:tabs>
          <w:tab w:val="left" w:pos="10595"/>
        </w:tabs>
        <w:autoSpaceDE w:val="0"/>
        <w:autoSpaceDN w:val="0"/>
        <w:adjustRightInd w:val="0"/>
        <w:spacing w:after="0" w:line="240" w:lineRule="auto"/>
        <w:ind w:left="851" w:right="-37"/>
        <w:rPr>
          <w:rFonts w:ascii="Times New Roman" w:hAnsi="Times New Roman" w:cs="Times New Roman"/>
          <w:sz w:val="24"/>
          <w:szCs w:val="24"/>
        </w:rPr>
      </w:pPr>
      <w:r w:rsidRPr="00AE6882">
        <w:rPr>
          <w:rFonts w:ascii="Times New Roman" w:hAnsi="Times New Roman" w:cs="Times New Roman"/>
          <w:sz w:val="24"/>
          <w:szCs w:val="24"/>
        </w:rPr>
        <w:t>Выполнять тестовые упражнения промежуточной аттестации:</w:t>
      </w:r>
    </w:p>
    <w:p w:rsidR="008209C2" w:rsidRPr="00AE6882" w:rsidRDefault="008209C2" w:rsidP="00785797">
      <w:pPr>
        <w:pStyle w:val="Pa18"/>
        <w:keepNext/>
        <w:tabs>
          <w:tab w:val="left" w:pos="10595"/>
        </w:tabs>
        <w:spacing w:line="240" w:lineRule="auto"/>
        <w:ind w:left="851" w:right="-37"/>
        <w:jc w:val="both"/>
        <w:rPr>
          <w:rStyle w:val="c8"/>
          <w:rFonts w:ascii="Times New Roman" w:hAnsi="Times New Roman"/>
        </w:rPr>
      </w:pPr>
      <w:r w:rsidRPr="00AE6882">
        <w:rPr>
          <w:rFonts w:ascii="Times New Roman" w:hAnsi="Times New Roman"/>
        </w:rPr>
        <w:t>1. Бег на лыжах любым способом (по возрасту) – 500, 1000 метров (с, мин).</w:t>
      </w:r>
    </w:p>
    <w:p w:rsidR="008209C2" w:rsidRPr="00AE6882" w:rsidRDefault="008209C2" w:rsidP="00785797">
      <w:pPr>
        <w:keepNext/>
        <w:tabs>
          <w:tab w:val="left" w:pos="10595"/>
        </w:tabs>
        <w:spacing w:after="0" w:line="240" w:lineRule="auto"/>
        <w:ind w:left="851" w:right="-37"/>
        <w:rPr>
          <w:rFonts w:ascii="Times New Roman" w:hAnsi="Times New Roman" w:cs="Times New Roman"/>
          <w:sz w:val="24"/>
          <w:szCs w:val="24"/>
        </w:rPr>
      </w:pPr>
      <w:r w:rsidRPr="00AE6882">
        <w:rPr>
          <w:rStyle w:val="c8"/>
          <w:rFonts w:ascii="Times New Roman" w:hAnsi="Times New Roman" w:cs="Times New Roman"/>
          <w:sz w:val="24"/>
          <w:szCs w:val="24"/>
        </w:rPr>
        <w:t xml:space="preserve">2. </w:t>
      </w:r>
      <w:r w:rsidRPr="00AE6882">
        <w:rPr>
          <w:rFonts w:ascii="Times New Roman" w:hAnsi="Times New Roman" w:cs="Times New Roman"/>
          <w:sz w:val="24"/>
          <w:szCs w:val="24"/>
        </w:rPr>
        <w:t>Спуск со склонов (баллы).</w:t>
      </w:r>
    </w:p>
    <w:p w:rsidR="008209C2" w:rsidRPr="00AE6882" w:rsidRDefault="008209C2" w:rsidP="00785797">
      <w:pPr>
        <w:keepNext/>
        <w:tabs>
          <w:tab w:val="left" w:pos="10595"/>
        </w:tabs>
        <w:spacing w:after="0" w:line="240" w:lineRule="auto"/>
        <w:ind w:left="851" w:right="-37"/>
        <w:rPr>
          <w:rFonts w:ascii="Times New Roman" w:hAnsi="Times New Roman" w:cs="Times New Roman"/>
          <w:sz w:val="24"/>
          <w:szCs w:val="24"/>
        </w:rPr>
      </w:pPr>
      <w:r w:rsidRPr="00AE6882">
        <w:rPr>
          <w:rFonts w:ascii="Times New Roman" w:hAnsi="Times New Roman" w:cs="Times New Roman"/>
          <w:sz w:val="24"/>
          <w:szCs w:val="24"/>
        </w:rPr>
        <w:t xml:space="preserve">3. Преодоление подъёмов (баллы). </w:t>
      </w:r>
    </w:p>
    <w:p w:rsidR="008209C2" w:rsidRPr="00AE6882" w:rsidRDefault="008209C2" w:rsidP="00785797">
      <w:pPr>
        <w:pStyle w:val="a5"/>
        <w:keepNext/>
        <w:tabs>
          <w:tab w:val="left" w:pos="10595"/>
        </w:tabs>
        <w:autoSpaceDE w:val="0"/>
        <w:autoSpaceDN w:val="0"/>
        <w:adjustRightInd w:val="0"/>
        <w:spacing w:after="0" w:line="240" w:lineRule="auto"/>
        <w:ind w:left="851" w:right="-37"/>
        <w:jc w:val="both"/>
        <w:rPr>
          <w:rFonts w:ascii="Times New Roman" w:hAnsi="Times New Roman"/>
          <w:sz w:val="24"/>
          <w:szCs w:val="24"/>
        </w:rPr>
      </w:pPr>
      <w:r w:rsidRPr="00AE6882">
        <w:rPr>
          <w:rFonts w:ascii="Times New Roman" w:hAnsi="Times New Roman"/>
          <w:sz w:val="24"/>
          <w:szCs w:val="24"/>
        </w:rPr>
        <w:t>4. Комплексная эстафета (с).</w:t>
      </w:r>
    </w:p>
    <w:p w:rsidR="008209C2" w:rsidRPr="00AE6882" w:rsidRDefault="008209C2" w:rsidP="00785797">
      <w:pPr>
        <w:keepNext/>
        <w:tabs>
          <w:tab w:val="left" w:pos="10595"/>
        </w:tabs>
        <w:autoSpaceDE w:val="0"/>
        <w:autoSpaceDN w:val="0"/>
        <w:adjustRightInd w:val="0"/>
        <w:spacing w:after="0" w:line="240" w:lineRule="auto"/>
        <w:ind w:left="851" w:right="-37"/>
        <w:rPr>
          <w:rStyle w:val="Zag11"/>
          <w:rFonts w:ascii="Times New Roman" w:hAnsi="Times New Roman" w:cs="Times New Roman"/>
          <w:i/>
          <w:sz w:val="24"/>
          <w:szCs w:val="24"/>
        </w:rPr>
      </w:pPr>
      <w:r w:rsidRPr="00AE6882">
        <w:rPr>
          <w:rFonts w:ascii="Times New Roman" w:hAnsi="Times New Roman" w:cs="Times New Roman"/>
          <w:i/>
          <w:sz w:val="24"/>
          <w:szCs w:val="24"/>
        </w:rPr>
        <w:t xml:space="preserve">Основные критерии оценивания деятельности обучающихся по модулю № 5 «Плавание»: </w:t>
      </w:r>
    </w:p>
    <w:p w:rsidR="008209C2" w:rsidRPr="00AE6882" w:rsidRDefault="008209C2" w:rsidP="00785797">
      <w:pPr>
        <w:keepNext/>
        <w:tabs>
          <w:tab w:val="left" w:pos="10595"/>
        </w:tabs>
        <w:autoSpaceDE w:val="0"/>
        <w:autoSpaceDN w:val="0"/>
        <w:adjustRightInd w:val="0"/>
        <w:spacing w:after="0" w:line="240" w:lineRule="auto"/>
        <w:ind w:left="851" w:right="-37"/>
        <w:rPr>
          <w:rFonts w:ascii="Times New Roman" w:hAnsi="Times New Roman" w:cs="Times New Roman"/>
          <w:sz w:val="24"/>
          <w:szCs w:val="24"/>
        </w:rPr>
      </w:pPr>
      <w:r w:rsidRPr="00AE6882">
        <w:rPr>
          <w:rStyle w:val="Zag11"/>
          <w:rFonts w:ascii="Times New Roman" w:eastAsia="@Arial Unicode MS" w:hAnsi="Times New Roman" w:cs="Times New Roman"/>
          <w:sz w:val="24"/>
          <w:szCs w:val="24"/>
        </w:rPr>
        <w:t>Демонстрировать знания о физической культуре</w:t>
      </w:r>
      <w:r w:rsidRPr="00AE6882">
        <w:rPr>
          <w:rFonts w:ascii="Times New Roman" w:hAnsi="Times New Roman" w:cs="Times New Roman"/>
          <w:sz w:val="24"/>
          <w:szCs w:val="24"/>
        </w:rPr>
        <w:t xml:space="preserve"> (дифференцированный опрос, тест, реферат, проектная работа) по темам модуля программы.</w:t>
      </w:r>
    </w:p>
    <w:p w:rsidR="008209C2" w:rsidRPr="00AE6882" w:rsidRDefault="008209C2" w:rsidP="00785797">
      <w:pPr>
        <w:keepNext/>
        <w:tabs>
          <w:tab w:val="left" w:pos="10595"/>
        </w:tabs>
        <w:autoSpaceDE w:val="0"/>
        <w:autoSpaceDN w:val="0"/>
        <w:adjustRightInd w:val="0"/>
        <w:spacing w:after="0" w:line="240" w:lineRule="auto"/>
        <w:ind w:left="851" w:right="-37"/>
        <w:rPr>
          <w:rFonts w:ascii="Times New Roman" w:hAnsi="Times New Roman" w:cs="Times New Roman"/>
          <w:sz w:val="24"/>
          <w:szCs w:val="24"/>
        </w:rPr>
      </w:pPr>
      <w:r w:rsidRPr="00AE6882">
        <w:rPr>
          <w:rFonts w:ascii="Times New Roman" w:hAnsi="Times New Roman" w:cs="Times New Roman"/>
          <w:sz w:val="24"/>
          <w:szCs w:val="24"/>
        </w:rPr>
        <w:lastRenderedPageBreak/>
        <w:t xml:space="preserve">Самостоятельно выполнять упражнения для </w:t>
      </w:r>
      <w:r w:rsidRPr="00AE6882">
        <w:rPr>
          <w:rFonts w:ascii="Times New Roman" w:hAnsi="Times New Roman" w:cs="Times New Roman"/>
          <w:bCs/>
          <w:sz w:val="24"/>
          <w:szCs w:val="24"/>
        </w:rPr>
        <w:t>формирования</w:t>
      </w:r>
      <w:r w:rsidRPr="00AE6882">
        <w:rPr>
          <w:rFonts w:ascii="Times New Roman" w:hAnsi="Times New Roman" w:cs="Times New Roman"/>
          <w:sz w:val="24"/>
          <w:szCs w:val="24"/>
        </w:rPr>
        <w:t xml:space="preserve"> «мышечного корсета» и увеличения подвижности суставов.</w:t>
      </w:r>
    </w:p>
    <w:p w:rsidR="008209C2" w:rsidRPr="00AE6882" w:rsidRDefault="008209C2" w:rsidP="00785797">
      <w:pPr>
        <w:keepNext/>
        <w:tabs>
          <w:tab w:val="left" w:pos="10595"/>
        </w:tabs>
        <w:autoSpaceDE w:val="0"/>
        <w:autoSpaceDN w:val="0"/>
        <w:adjustRightInd w:val="0"/>
        <w:spacing w:after="0" w:line="240" w:lineRule="auto"/>
        <w:ind w:left="851" w:right="-37"/>
        <w:rPr>
          <w:rFonts w:ascii="Times New Roman" w:hAnsi="Times New Roman" w:cs="Times New Roman"/>
          <w:sz w:val="24"/>
          <w:szCs w:val="24"/>
        </w:rPr>
      </w:pPr>
      <w:r w:rsidRPr="00AE6882">
        <w:rPr>
          <w:rFonts w:ascii="Times New Roman" w:hAnsi="Times New Roman" w:cs="Times New Roman"/>
          <w:sz w:val="24"/>
          <w:szCs w:val="24"/>
        </w:rPr>
        <w:t xml:space="preserve">Самостоятельно выполнять дыхательные и корригирующие упражнения без предмета, с предметом. </w:t>
      </w:r>
    </w:p>
    <w:p w:rsidR="008209C2" w:rsidRPr="00AE6882" w:rsidRDefault="008209C2" w:rsidP="00785797">
      <w:pPr>
        <w:keepNext/>
        <w:tabs>
          <w:tab w:val="left" w:pos="10595"/>
        </w:tabs>
        <w:autoSpaceDE w:val="0"/>
        <w:autoSpaceDN w:val="0"/>
        <w:adjustRightInd w:val="0"/>
        <w:spacing w:after="0" w:line="240" w:lineRule="auto"/>
        <w:ind w:left="851" w:right="-37"/>
        <w:rPr>
          <w:rFonts w:ascii="Times New Roman" w:hAnsi="Times New Roman" w:cs="Times New Roman"/>
          <w:sz w:val="24"/>
          <w:szCs w:val="24"/>
        </w:rPr>
      </w:pPr>
      <w:r w:rsidRPr="00AE6882">
        <w:rPr>
          <w:rFonts w:ascii="Times New Roman" w:hAnsi="Times New Roman" w:cs="Times New Roman"/>
          <w:sz w:val="24"/>
          <w:szCs w:val="24"/>
        </w:rPr>
        <w:t xml:space="preserve">Качественно выполнять отдельные </w:t>
      </w:r>
      <w:r w:rsidRPr="00AE6882">
        <w:rPr>
          <w:rFonts w:ascii="Times New Roman" w:hAnsi="Times New Roman" w:cs="Times New Roman"/>
          <w:bCs/>
          <w:sz w:val="24"/>
          <w:szCs w:val="24"/>
        </w:rPr>
        <w:t>элементы техники плавания</w:t>
      </w:r>
      <w:r w:rsidRPr="00AE6882">
        <w:rPr>
          <w:rFonts w:ascii="Times New Roman" w:hAnsi="Times New Roman" w:cs="Times New Roman"/>
          <w:sz w:val="24"/>
          <w:szCs w:val="24"/>
        </w:rPr>
        <w:t xml:space="preserve"> (изучаемых способов).</w:t>
      </w:r>
    </w:p>
    <w:p w:rsidR="008209C2" w:rsidRPr="00AE6882" w:rsidRDefault="008209C2" w:rsidP="00785797">
      <w:pPr>
        <w:keepNext/>
        <w:tabs>
          <w:tab w:val="left" w:pos="10595"/>
        </w:tabs>
        <w:autoSpaceDE w:val="0"/>
        <w:autoSpaceDN w:val="0"/>
        <w:adjustRightInd w:val="0"/>
        <w:spacing w:after="0" w:line="240" w:lineRule="auto"/>
        <w:ind w:left="851" w:right="-37"/>
        <w:rPr>
          <w:rFonts w:ascii="Times New Roman" w:hAnsi="Times New Roman" w:cs="Times New Roman"/>
          <w:sz w:val="24"/>
          <w:szCs w:val="24"/>
        </w:rPr>
      </w:pPr>
      <w:r w:rsidRPr="00AE6882">
        <w:rPr>
          <w:rFonts w:ascii="Times New Roman" w:hAnsi="Times New Roman" w:cs="Times New Roman"/>
          <w:sz w:val="24"/>
          <w:szCs w:val="24"/>
        </w:rPr>
        <w:t xml:space="preserve">Выполнять тестовые упражнения промежуточной аттестации </w:t>
      </w:r>
      <w:r w:rsidRPr="00AE6882">
        <w:rPr>
          <w:rStyle w:val="Zag11"/>
          <w:rFonts w:ascii="Times New Roman" w:eastAsia="@Arial Unicode MS" w:hAnsi="Times New Roman" w:cs="Times New Roman"/>
          <w:sz w:val="24"/>
          <w:szCs w:val="24"/>
        </w:rPr>
        <w:t>физического совершенствования обучающихся по</w:t>
      </w:r>
      <w:r w:rsidRPr="00AE6882">
        <w:rPr>
          <w:rFonts w:ascii="Times New Roman" w:hAnsi="Times New Roman" w:cs="Times New Roman"/>
          <w:sz w:val="24"/>
          <w:szCs w:val="24"/>
        </w:rPr>
        <w:t xml:space="preserve"> разделу «Плавание»:</w:t>
      </w:r>
    </w:p>
    <w:p w:rsidR="008209C2" w:rsidRPr="00AE6882" w:rsidRDefault="008209C2" w:rsidP="00785797">
      <w:pPr>
        <w:pStyle w:val="Pa18"/>
        <w:keepNext/>
        <w:numPr>
          <w:ilvl w:val="1"/>
          <w:numId w:val="8"/>
        </w:numPr>
        <w:tabs>
          <w:tab w:val="left" w:pos="284"/>
          <w:tab w:val="left" w:pos="993"/>
          <w:tab w:val="left" w:pos="10595"/>
        </w:tabs>
        <w:spacing w:line="240" w:lineRule="auto"/>
        <w:ind w:left="851" w:right="-37" w:firstLine="0"/>
        <w:jc w:val="both"/>
        <w:rPr>
          <w:rFonts w:ascii="Times New Roman" w:hAnsi="Times New Roman"/>
        </w:rPr>
      </w:pPr>
      <w:r w:rsidRPr="00AE6882">
        <w:rPr>
          <w:rFonts w:ascii="Times New Roman" w:hAnsi="Times New Roman"/>
        </w:rPr>
        <w:t>Погружение в воду с продолжительным выдохом</w:t>
      </w:r>
      <w:r w:rsidRPr="00AE6882">
        <w:rPr>
          <w:rStyle w:val="c8"/>
          <w:rFonts w:ascii="Times New Roman" w:hAnsi="Times New Roman"/>
        </w:rPr>
        <w:t xml:space="preserve"> (сбор </w:t>
      </w:r>
      <w:r w:rsidRPr="00AE6882">
        <w:rPr>
          <w:rFonts w:ascii="Times New Roman" w:hAnsi="Times New Roman"/>
        </w:rPr>
        <w:t>игрушек со дна при  нырянии в длину (3-4 м) за определенное время по возрасту).</w:t>
      </w:r>
    </w:p>
    <w:p w:rsidR="008209C2" w:rsidRPr="00AE6882" w:rsidRDefault="008209C2" w:rsidP="00785797">
      <w:pPr>
        <w:pStyle w:val="Pa18"/>
        <w:keepNext/>
        <w:tabs>
          <w:tab w:val="left" w:pos="10595"/>
        </w:tabs>
        <w:spacing w:line="240" w:lineRule="auto"/>
        <w:ind w:left="851" w:right="-37"/>
        <w:jc w:val="both"/>
        <w:rPr>
          <w:rFonts w:ascii="Times New Roman" w:hAnsi="Times New Roman"/>
        </w:rPr>
      </w:pPr>
      <w:r w:rsidRPr="00AE6882">
        <w:rPr>
          <w:rFonts w:ascii="Times New Roman" w:hAnsi="Times New Roman"/>
        </w:rPr>
        <w:t xml:space="preserve"> </w:t>
      </w:r>
      <w:r w:rsidRPr="00AE6882">
        <w:rPr>
          <w:rStyle w:val="c8"/>
          <w:rFonts w:ascii="Times New Roman" w:hAnsi="Times New Roman"/>
        </w:rPr>
        <w:t xml:space="preserve">2. </w:t>
      </w:r>
      <w:r w:rsidRPr="00AE6882">
        <w:rPr>
          <w:rFonts w:ascii="Times New Roman" w:hAnsi="Times New Roman"/>
        </w:rPr>
        <w:t>Проплывать дистанцию одним (любым) способом плавания (по возрасту) - 10-20-25-50 метров.</w:t>
      </w:r>
    </w:p>
    <w:p w:rsidR="008209C2" w:rsidRPr="00AE6882" w:rsidRDefault="008209C2" w:rsidP="00785797">
      <w:pPr>
        <w:keepNext/>
        <w:tabs>
          <w:tab w:val="left" w:pos="10595"/>
        </w:tabs>
        <w:spacing w:after="0" w:line="240" w:lineRule="auto"/>
        <w:ind w:left="851" w:right="-37"/>
        <w:rPr>
          <w:rFonts w:ascii="Times New Roman" w:hAnsi="Times New Roman" w:cs="Times New Roman"/>
          <w:sz w:val="24"/>
          <w:szCs w:val="24"/>
        </w:rPr>
      </w:pPr>
      <w:r w:rsidRPr="00AE6882">
        <w:rPr>
          <w:rFonts w:ascii="Times New Roman" w:hAnsi="Times New Roman" w:cs="Times New Roman"/>
          <w:sz w:val="24"/>
          <w:szCs w:val="24"/>
        </w:rPr>
        <w:t>3. Проплывать дистанцию 10-20- 25-50 метров со сменой способов плавания (без времени).</w:t>
      </w:r>
    </w:p>
    <w:p w:rsidR="008209C2" w:rsidRPr="00AE6882" w:rsidRDefault="008209C2" w:rsidP="00785797">
      <w:pPr>
        <w:pStyle w:val="a5"/>
        <w:keepNext/>
        <w:tabs>
          <w:tab w:val="left" w:pos="10595"/>
        </w:tabs>
        <w:autoSpaceDE w:val="0"/>
        <w:autoSpaceDN w:val="0"/>
        <w:adjustRightInd w:val="0"/>
        <w:spacing w:after="0" w:line="240" w:lineRule="auto"/>
        <w:ind w:left="851" w:right="-37"/>
        <w:jc w:val="both"/>
        <w:rPr>
          <w:rFonts w:ascii="Times New Roman" w:hAnsi="Times New Roman"/>
          <w:sz w:val="24"/>
          <w:szCs w:val="24"/>
        </w:rPr>
      </w:pPr>
      <w:r w:rsidRPr="00AE6882">
        <w:rPr>
          <w:rFonts w:ascii="Times New Roman" w:hAnsi="Times New Roman"/>
          <w:sz w:val="24"/>
          <w:szCs w:val="24"/>
        </w:rPr>
        <w:t>4. Буксировка предметов на воде 3-4-5 метров.</w:t>
      </w:r>
    </w:p>
    <w:p w:rsidR="008209C2" w:rsidRPr="00AE6882" w:rsidRDefault="008209C2" w:rsidP="00785797">
      <w:pPr>
        <w:keepNext/>
        <w:tabs>
          <w:tab w:val="left" w:pos="10595"/>
        </w:tabs>
        <w:autoSpaceDE w:val="0"/>
        <w:autoSpaceDN w:val="0"/>
        <w:adjustRightInd w:val="0"/>
        <w:spacing w:after="0" w:line="240" w:lineRule="auto"/>
        <w:ind w:left="851" w:right="-37"/>
        <w:rPr>
          <w:rFonts w:ascii="Times New Roman" w:hAnsi="Times New Roman" w:cs="Times New Roman"/>
          <w:i/>
          <w:sz w:val="24"/>
          <w:szCs w:val="24"/>
        </w:rPr>
      </w:pPr>
      <w:r w:rsidRPr="00AE6882">
        <w:rPr>
          <w:rFonts w:ascii="Times New Roman" w:hAnsi="Times New Roman" w:cs="Times New Roman"/>
          <w:i/>
          <w:sz w:val="24"/>
          <w:szCs w:val="24"/>
        </w:rPr>
        <w:t xml:space="preserve">Основные критерии оценивания деятельности обучающихся  по модулю № 6, отражающему национальные, региональные или этнокультурные особенности «народные игры»: </w:t>
      </w:r>
    </w:p>
    <w:p w:rsidR="008209C2" w:rsidRPr="00AE6882" w:rsidRDefault="008209C2" w:rsidP="00785797">
      <w:pPr>
        <w:keepNext/>
        <w:tabs>
          <w:tab w:val="left" w:pos="10595"/>
        </w:tabs>
        <w:autoSpaceDE w:val="0"/>
        <w:autoSpaceDN w:val="0"/>
        <w:adjustRightInd w:val="0"/>
        <w:spacing w:after="0" w:line="240" w:lineRule="auto"/>
        <w:ind w:left="851" w:right="-37"/>
        <w:rPr>
          <w:rFonts w:ascii="Times New Roman" w:hAnsi="Times New Roman" w:cs="Times New Roman"/>
          <w:sz w:val="24"/>
          <w:szCs w:val="24"/>
        </w:rPr>
      </w:pPr>
      <w:r w:rsidRPr="00AE6882">
        <w:rPr>
          <w:rStyle w:val="Zag11"/>
          <w:rFonts w:ascii="Times New Roman" w:eastAsia="@Arial Unicode MS" w:hAnsi="Times New Roman" w:cs="Times New Roman"/>
          <w:sz w:val="24"/>
          <w:szCs w:val="24"/>
        </w:rPr>
        <w:t>Демонстрировать знания о физической культуре</w:t>
      </w:r>
      <w:r w:rsidRPr="00AE6882">
        <w:rPr>
          <w:rFonts w:ascii="Times New Roman" w:hAnsi="Times New Roman" w:cs="Times New Roman"/>
          <w:sz w:val="24"/>
          <w:szCs w:val="24"/>
        </w:rPr>
        <w:t xml:space="preserve"> (дифференцированный опрос, тест, реферат, проектная работа) по темам модуля программы.</w:t>
      </w:r>
    </w:p>
    <w:p w:rsidR="008209C2" w:rsidRPr="00AE6882" w:rsidRDefault="008209C2" w:rsidP="00785797">
      <w:pPr>
        <w:keepNext/>
        <w:tabs>
          <w:tab w:val="left" w:pos="10595"/>
        </w:tabs>
        <w:autoSpaceDE w:val="0"/>
        <w:autoSpaceDN w:val="0"/>
        <w:adjustRightInd w:val="0"/>
        <w:spacing w:after="0" w:line="240" w:lineRule="auto"/>
        <w:ind w:left="851" w:right="-37"/>
        <w:rPr>
          <w:rFonts w:ascii="Times New Roman" w:eastAsia="@Arial Unicode MS" w:hAnsi="Times New Roman" w:cs="Times New Roman"/>
          <w:sz w:val="24"/>
          <w:szCs w:val="24"/>
        </w:rPr>
      </w:pPr>
      <w:r w:rsidRPr="00AE6882">
        <w:rPr>
          <w:rFonts w:ascii="Times New Roman" w:hAnsi="Times New Roman" w:cs="Times New Roman"/>
          <w:sz w:val="24"/>
          <w:szCs w:val="24"/>
        </w:rPr>
        <w:t xml:space="preserve">Самостоятельно выполнять упражнения на </w:t>
      </w:r>
      <w:r w:rsidRPr="00AE6882">
        <w:rPr>
          <w:rFonts w:ascii="Times New Roman" w:eastAsia="Times-Roman" w:hAnsi="Times New Roman" w:cs="Times New Roman"/>
          <w:sz w:val="24"/>
          <w:szCs w:val="24"/>
        </w:rPr>
        <w:t>развитие ловкости и координации движений.</w:t>
      </w:r>
    </w:p>
    <w:p w:rsidR="008209C2" w:rsidRPr="00AE6882" w:rsidRDefault="008209C2" w:rsidP="00785797">
      <w:pPr>
        <w:keepNext/>
        <w:tabs>
          <w:tab w:val="left" w:pos="10595"/>
        </w:tabs>
        <w:autoSpaceDE w:val="0"/>
        <w:autoSpaceDN w:val="0"/>
        <w:adjustRightInd w:val="0"/>
        <w:spacing w:after="0" w:line="240" w:lineRule="auto"/>
        <w:ind w:left="851" w:right="-37"/>
        <w:rPr>
          <w:rFonts w:ascii="Times New Roman" w:eastAsia="@Arial Unicode MS" w:hAnsi="Times New Roman" w:cs="Times New Roman"/>
          <w:sz w:val="24"/>
          <w:szCs w:val="24"/>
        </w:rPr>
      </w:pPr>
      <w:r w:rsidRPr="00AE6882">
        <w:rPr>
          <w:rFonts w:ascii="Times New Roman" w:hAnsi="Times New Roman" w:cs="Times New Roman"/>
          <w:sz w:val="24"/>
          <w:szCs w:val="24"/>
        </w:rPr>
        <w:t xml:space="preserve">Самостоятельно выполнять упражнения для </w:t>
      </w:r>
      <w:r w:rsidRPr="00AE6882">
        <w:rPr>
          <w:rFonts w:ascii="Times New Roman" w:hAnsi="Times New Roman" w:cs="Times New Roman"/>
          <w:bCs/>
          <w:sz w:val="24"/>
          <w:szCs w:val="24"/>
        </w:rPr>
        <w:t>формирования</w:t>
      </w:r>
      <w:r w:rsidRPr="00AE6882">
        <w:rPr>
          <w:rFonts w:ascii="Times New Roman" w:hAnsi="Times New Roman" w:cs="Times New Roman"/>
          <w:sz w:val="24"/>
          <w:szCs w:val="24"/>
        </w:rPr>
        <w:t xml:space="preserve"> «мышечного корсета» и увеличения подвижности суставов.</w:t>
      </w:r>
    </w:p>
    <w:p w:rsidR="008209C2" w:rsidRPr="00AE6882" w:rsidRDefault="008209C2" w:rsidP="00785797">
      <w:pPr>
        <w:keepNext/>
        <w:tabs>
          <w:tab w:val="left" w:pos="10595"/>
        </w:tabs>
        <w:autoSpaceDE w:val="0"/>
        <w:autoSpaceDN w:val="0"/>
        <w:adjustRightInd w:val="0"/>
        <w:spacing w:after="0" w:line="240" w:lineRule="auto"/>
        <w:ind w:left="851" w:right="-37"/>
        <w:rPr>
          <w:rFonts w:ascii="Times New Roman" w:eastAsia="Times-Roman" w:hAnsi="Times New Roman" w:cs="Times New Roman"/>
          <w:sz w:val="24"/>
          <w:szCs w:val="24"/>
        </w:rPr>
      </w:pPr>
      <w:r w:rsidRPr="00AE6882">
        <w:rPr>
          <w:rFonts w:ascii="Times New Roman" w:hAnsi="Times New Roman" w:cs="Times New Roman"/>
          <w:sz w:val="24"/>
          <w:szCs w:val="24"/>
        </w:rPr>
        <w:t xml:space="preserve">Качественно выполнять упражнения по </w:t>
      </w:r>
      <w:r w:rsidRPr="00AE6882">
        <w:rPr>
          <w:rFonts w:ascii="Times New Roman" w:eastAsia="Times-Roman" w:hAnsi="Times New Roman" w:cs="Times New Roman"/>
          <w:sz w:val="24"/>
          <w:szCs w:val="24"/>
        </w:rPr>
        <w:t xml:space="preserve">пространственной ориентировке в зале и (или) на стадионе и (или) в лесопарковой зоне по заданным параметрам. </w:t>
      </w:r>
    </w:p>
    <w:p w:rsidR="008209C2" w:rsidRPr="00AE6882" w:rsidRDefault="008209C2" w:rsidP="00785797">
      <w:pPr>
        <w:pStyle w:val="Pa18"/>
        <w:keepNext/>
        <w:tabs>
          <w:tab w:val="left" w:pos="10595"/>
        </w:tabs>
        <w:spacing w:line="240" w:lineRule="auto"/>
        <w:ind w:left="851" w:right="-37"/>
        <w:jc w:val="both"/>
        <w:rPr>
          <w:rFonts w:ascii="Times New Roman" w:hAnsi="Times New Roman"/>
        </w:rPr>
      </w:pPr>
      <w:r w:rsidRPr="00AE6882">
        <w:rPr>
          <w:rFonts w:ascii="Times New Roman" w:hAnsi="Times New Roman"/>
        </w:rPr>
        <w:t>Выполнять тестовые упражнения модуля, отражающего национальные, региональные или этнокультурные особенности (на примере: «народные игры»):</w:t>
      </w:r>
    </w:p>
    <w:p w:rsidR="008209C2" w:rsidRPr="00AE6882" w:rsidRDefault="008209C2" w:rsidP="00785797">
      <w:pPr>
        <w:keepNext/>
        <w:tabs>
          <w:tab w:val="left" w:pos="10595"/>
        </w:tabs>
        <w:autoSpaceDE w:val="0"/>
        <w:autoSpaceDN w:val="0"/>
        <w:adjustRightInd w:val="0"/>
        <w:spacing w:after="0" w:line="240" w:lineRule="auto"/>
        <w:ind w:left="851" w:right="-37"/>
        <w:rPr>
          <w:rFonts w:ascii="Times New Roman" w:hAnsi="Times New Roman" w:cs="Times New Roman"/>
          <w:sz w:val="24"/>
          <w:szCs w:val="24"/>
        </w:rPr>
      </w:pPr>
      <w:r w:rsidRPr="00AE6882">
        <w:rPr>
          <w:rFonts w:ascii="Times New Roman" w:hAnsi="Times New Roman" w:cs="Times New Roman"/>
          <w:sz w:val="24"/>
          <w:szCs w:val="24"/>
        </w:rPr>
        <w:t>1. Челночный бег 3 * 10 м (с).</w:t>
      </w:r>
    </w:p>
    <w:p w:rsidR="008209C2" w:rsidRPr="00AE6882" w:rsidRDefault="008209C2" w:rsidP="00785797">
      <w:pPr>
        <w:pStyle w:val="Pa18"/>
        <w:keepNext/>
        <w:tabs>
          <w:tab w:val="left" w:pos="10595"/>
        </w:tabs>
        <w:spacing w:line="240" w:lineRule="auto"/>
        <w:ind w:left="851" w:right="-37"/>
        <w:rPr>
          <w:rFonts w:ascii="Times New Roman" w:hAnsi="Times New Roman"/>
          <w:i/>
          <w:lang w:eastAsia="ru-RU"/>
        </w:rPr>
      </w:pPr>
      <w:r w:rsidRPr="00AE6882">
        <w:rPr>
          <w:rFonts w:ascii="Times New Roman" w:hAnsi="Times New Roman"/>
        </w:rPr>
        <w:t>2. Прыжки через скакалку</w:t>
      </w:r>
      <w:r w:rsidRPr="00AE6882">
        <w:rPr>
          <w:rFonts w:ascii="Times New Roman" w:hAnsi="Times New Roman"/>
          <w:bCs/>
        </w:rPr>
        <w:t xml:space="preserve"> - кол-во раз за 1 мин.</w:t>
      </w:r>
    </w:p>
    <w:p w:rsidR="008209C2" w:rsidRPr="00AE6882" w:rsidRDefault="008209C2" w:rsidP="00785797">
      <w:pPr>
        <w:pStyle w:val="Default"/>
        <w:keepNext/>
        <w:widowControl/>
        <w:tabs>
          <w:tab w:val="left" w:pos="10595"/>
        </w:tabs>
        <w:ind w:left="851" w:right="-37"/>
        <w:rPr>
          <w:rFonts w:ascii="Times New Roman" w:hAnsi="Times New Roman" w:cs="Times New Roman"/>
          <w:bCs/>
        </w:rPr>
      </w:pPr>
      <w:r w:rsidRPr="00AE6882">
        <w:rPr>
          <w:rFonts w:ascii="Times New Roman" w:hAnsi="Times New Roman" w:cs="Times New Roman"/>
        </w:rPr>
        <w:t xml:space="preserve">3. </w:t>
      </w:r>
      <w:r w:rsidRPr="00AE6882">
        <w:rPr>
          <w:rFonts w:ascii="Times New Roman" w:hAnsi="Times New Roman" w:cs="Times New Roman"/>
          <w:bCs/>
        </w:rPr>
        <w:t>Подбрасывание и ловля теннисного мяча (двух мячей) – кол-во раз за 1 мин.</w:t>
      </w:r>
    </w:p>
    <w:p w:rsidR="008209C2" w:rsidRPr="00AE6882" w:rsidRDefault="008209C2" w:rsidP="00785797">
      <w:pPr>
        <w:pStyle w:val="a5"/>
        <w:keepNext/>
        <w:tabs>
          <w:tab w:val="left" w:pos="10595"/>
        </w:tabs>
        <w:autoSpaceDE w:val="0"/>
        <w:autoSpaceDN w:val="0"/>
        <w:adjustRightInd w:val="0"/>
        <w:spacing w:after="0" w:line="240" w:lineRule="auto"/>
        <w:ind w:left="851" w:right="-37"/>
        <w:rPr>
          <w:rFonts w:ascii="Times New Roman" w:hAnsi="Times New Roman"/>
          <w:bCs/>
          <w:sz w:val="24"/>
          <w:szCs w:val="24"/>
        </w:rPr>
      </w:pPr>
      <w:r w:rsidRPr="00AE6882">
        <w:rPr>
          <w:rFonts w:ascii="Times New Roman" w:hAnsi="Times New Roman"/>
          <w:bCs/>
          <w:sz w:val="24"/>
          <w:szCs w:val="24"/>
        </w:rPr>
        <w:t>4. Полоса препятствий (мин, с).</w:t>
      </w:r>
    </w:p>
    <w:p w:rsidR="008209C2" w:rsidRPr="00AE6882" w:rsidRDefault="008209C2" w:rsidP="00785797">
      <w:pPr>
        <w:keepNext/>
        <w:tabs>
          <w:tab w:val="left" w:pos="10595"/>
        </w:tabs>
        <w:spacing w:after="0" w:line="240" w:lineRule="auto"/>
        <w:ind w:left="851" w:right="-37"/>
        <w:rPr>
          <w:rFonts w:ascii="Times New Roman" w:hAnsi="Times New Roman" w:cs="Times New Roman"/>
          <w:i/>
          <w:sz w:val="24"/>
          <w:szCs w:val="24"/>
        </w:rPr>
      </w:pPr>
      <w:r w:rsidRPr="00AE6882">
        <w:rPr>
          <w:rFonts w:ascii="Times New Roman" w:hAnsi="Times New Roman" w:cs="Times New Roman"/>
          <w:i/>
          <w:sz w:val="24"/>
          <w:szCs w:val="24"/>
        </w:rPr>
        <w:t>Основные критерии оценивания деятельности обучающихся с нарушением состояния здоровья</w:t>
      </w:r>
      <w:r w:rsidRPr="00AE6882">
        <w:rPr>
          <w:rStyle w:val="af0"/>
          <w:rFonts w:ascii="Times New Roman" w:hAnsi="Times New Roman" w:cs="Times New Roman"/>
          <w:i/>
          <w:sz w:val="24"/>
          <w:szCs w:val="24"/>
        </w:rPr>
        <w:footnoteReference w:id="1"/>
      </w:r>
      <w:r w:rsidRPr="00AE6882">
        <w:rPr>
          <w:rFonts w:ascii="Times New Roman" w:hAnsi="Times New Roman" w:cs="Times New Roman"/>
          <w:i/>
          <w:sz w:val="24"/>
          <w:szCs w:val="24"/>
        </w:rPr>
        <w:t>:</w:t>
      </w:r>
    </w:p>
    <w:p w:rsidR="008209C2" w:rsidRPr="00AE6882" w:rsidRDefault="008209C2" w:rsidP="00785797">
      <w:pPr>
        <w:pStyle w:val="a5"/>
        <w:keepNext/>
        <w:numPr>
          <w:ilvl w:val="0"/>
          <w:numId w:val="9"/>
        </w:numPr>
        <w:tabs>
          <w:tab w:val="left" w:pos="284"/>
          <w:tab w:val="left" w:pos="1134"/>
          <w:tab w:val="left" w:pos="10595"/>
        </w:tabs>
        <w:autoSpaceDE w:val="0"/>
        <w:autoSpaceDN w:val="0"/>
        <w:adjustRightInd w:val="0"/>
        <w:spacing w:after="0" w:line="240" w:lineRule="auto"/>
        <w:ind w:left="851" w:right="-37" w:firstLine="0"/>
        <w:jc w:val="both"/>
        <w:rPr>
          <w:rFonts w:ascii="Times New Roman" w:hAnsi="Times New Roman"/>
          <w:sz w:val="24"/>
          <w:szCs w:val="24"/>
        </w:rPr>
      </w:pPr>
      <w:r w:rsidRPr="00AE6882">
        <w:rPr>
          <w:rStyle w:val="Zag11"/>
          <w:rFonts w:ascii="Times New Roman" w:eastAsia="@Arial Unicode MS" w:hAnsi="Times New Roman"/>
          <w:sz w:val="24"/>
          <w:szCs w:val="24"/>
        </w:rPr>
        <w:t>знания о физической культуре</w:t>
      </w:r>
      <w:r w:rsidRPr="00AE6882">
        <w:rPr>
          <w:rFonts w:ascii="Times New Roman" w:hAnsi="Times New Roman"/>
          <w:sz w:val="24"/>
          <w:szCs w:val="24"/>
        </w:rPr>
        <w:t xml:space="preserve"> (дифференцированный опрос, тест, реферат, проектная работа) по темам модулей программы;</w:t>
      </w:r>
    </w:p>
    <w:p w:rsidR="008209C2" w:rsidRPr="00AE6882" w:rsidRDefault="008209C2" w:rsidP="00785797">
      <w:pPr>
        <w:pStyle w:val="a5"/>
        <w:keepNext/>
        <w:numPr>
          <w:ilvl w:val="0"/>
          <w:numId w:val="9"/>
        </w:numPr>
        <w:tabs>
          <w:tab w:val="left" w:pos="284"/>
          <w:tab w:val="left" w:pos="1134"/>
          <w:tab w:val="left" w:pos="10595"/>
        </w:tabs>
        <w:autoSpaceDE w:val="0"/>
        <w:autoSpaceDN w:val="0"/>
        <w:adjustRightInd w:val="0"/>
        <w:spacing w:after="0" w:line="240" w:lineRule="auto"/>
        <w:ind w:left="851" w:right="-37" w:firstLine="0"/>
        <w:jc w:val="both"/>
        <w:rPr>
          <w:rFonts w:ascii="Times New Roman" w:eastAsia="@Arial Unicode MS" w:hAnsi="Times New Roman"/>
          <w:sz w:val="24"/>
          <w:szCs w:val="24"/>
        </w:rPr>
      </w:pPr>
      <w:r w:rsidRPr="00AE6882">
        <w:rPr>
          <w:rFonts w:ascii="Times New Roman" w:hAnsi="Times New Roman"/>
          <w:sz w:val="24"/>
          <w:szCs w:val="24"/>
        </w:rPr>
        <w:t xml:space="preserve">самостоятельное выполнение упражнений на </w:t>
      </w:r>
      <w:r w:rsidRPr="00AE6882">
        <w:rPr>
          <w:rFonts w:ascii="Times New Roman" w:eastAsia="Times-Roman" w:hAnsi="Times New Roman"/>
          <w:sz w:val="24"/>
          <w:szCs w:val="24"/>
        </w:rPr>
        <w:t xml:space="preserve">развитие дыхательной и сердечно-сосудистой систем; </w:t>
      </w:r>
    </w:p>
    <w:p w:rsidR="008209C2" w:rsidRPr="00AE6882" w:rsidRDefault="008209C2" w:rsidP="00785797">
      <w:pPr>
        <w:pStyle w:val="a5"/>
        <w:keepNext/>
        <w:numPr>
          <w:ilvl w:val="0"/>
          <w:numId w:val="9"/>
        </w:numPr>
        <w:tabs>
          <w:tab w:val="left" w:pos="284"/>
          <w:tab w:val="left" w:pos="1134"/>
          <w:tab w:val="left" w:pos="10595"/>
        </w:tabs>
        <w:autoSpaceDE w:val="0"/>
        <w:autoSpaceDN w:val="0"/>
        <w:adjustRightInd w:val="0"/>
        <w:spacing w:after="0" w:line="240" w:lineRule="auto"/>
        <w:ind w:left="851" w:right="-37" w:firstLine="0"/>
        <w:jc w:val="both"/>
        <w:rPr>
          <w:rFonts w:ascii="Times New Roman" w:eastAsia="@Arial Unicode MS" w:hAnsi="Times New Roman"/>
          <w:sz w:val="24"/>
          <w:szCs w:val="24"/>
        </w:rPr>
      </w:pPr>
      <w:r w:rsidRPr="00AE6882">
        <w:rPr>
          <w:rFonts w:ascii="Times New Roman" w:hAnsi="Times New Roman"/>
          <w:sz w:val="24"/>
          <w:szCs w:val="24"/>
        </w:rPr>
        <w:t xml:space="preserve">самостоятельное выполнение упражнений для </w:t>
      </w:r>
      <w:r w:rsidRPr="00AE6882">
        <w:rPr>
          <w:rFonts w:ascii="Times New Roman" w:hAnsi="Times New Roman"/>
          <w:bCs/>
          <w:sz w:val="24"/>
          <w:szCs w:val="24"/>
        </w:rPr>
        <w:t>формирования</w:t>
      </w:r>
      <w:r w:rsidRPr="00AE6882">
        <w:rPr>
          <w:rFonts w:ascii="Times New Roman" w:hAnsi="Times New Roman"/>
          <w:sz w:val="24"/>
          <w:szCs w:val="24"/>
        </w:rPr>
        <w:t xml:space="preserve"> «мышечного корсета» и увеличения подвижности суставов;</w:t>
      </w:r>
    </w:p>
    <w:p w:rsidR="008209C2" w:rsidRPr="00AE6882" w:rsidRDefault="008209C2" w:rsidP="00785797">
      <w:pPr>
        <w:pStyle w:val="a5"/>
        <w:keepNext/>
        <w:numPr>
          <w:ilvl w:val="0"/>
          <w:numId w:val="9"/>
        </w:numPr>
        <w:tabs>
          <w:tab w:val="left" w:pos="284"/>
          <w:tab w:val="left" w:pos="1134"/>
          <w:tab w:val="left" w:pos="10595"/>
        </w:tabs>
        <w:autoSpaceDE w:val="0"/>
        <w:autoSpaceDN w:val="0"/>
        <w:adjustRightInd w:val="0"/>
        <w:spacing w:after="0" w:line="240" w:lineRule="auto"/>
        <w:ind w:left="851" w:right="-37" w:firstLine="0"/>
        <w:jc w:val="both"/>
        <w:rPr>
          <w:rFonts w:ascii="Times New Roman" w:eastAsia="@Arial Unicode MS" w:hAnsi="Times New Roman"/>
          <w:sz w:val="24"/>
          <w:szCs w:val="24"/>
        </w:rPr>
      </w:pPr>
      <w:r w:rsidRPr="00AE6882">
        <w:rPr>
          <w:rFonts w:ascii="Times New Roman" w:hAnsi="Times New Roman"/>
          <w:sz w:val="24"/>
          <w:szCs w:val="24"/>
        </w:rPr>
        <w:t xml:space="preserve">качественное выполнение упражнений по </w:t>
      </w:r>
      <w:r w:rsidRPr="00AE6882">
        <w:rPr>
          <w:rFonts w:ascii="Times New Roman" w:eastAsia="Times-Roman" w:hAnsi="Times New Roman"/>
          <w:sz w:val="24"/>
          <w:szCs w:val="24"/>
        </w:rPr>
        <w:t xml:space="preserve">пространственной ориентировке в зале и (или) на стадионе и (или) в лесопарковой зоне по заданным параметрам; </w:t>
      </w:r>
    </w:p>
    <w:p w:rsidR="008209C2" w:rsidRPr="00AE6882" w:rsidRDefault="008209C2" w:rsidP="00785797">
      <w:pPr>
        <w:pStyle w:val="a5"/>
        <w:keepNext/>
        <w:numPr>
          <w:ilvl w:val="0"/>
          <w:numId w:val="9"/>
        </w:numPr>
        <w:tabs>
          <w:tab w:val="left" w:pos="284"/>
          <w:tab w:val="left" w:pos="1134"/>
          <w:tab w:val="left" w:pos="10595"/>
        </w:tabs>
        <w:autoSpaceDE w:val="0"/>
        <w:autoSpaceDN w:val="0"/>
        <w:adjustRightInd w:val="0"/>
        <w:spacing w:after="0" w:line="240" w:lineRule="auto"/>
        <w:ind w:left="851" w:right="-37" w:firstLine="0"/>
        <w:jc w:val="both"/>
        <w:rPr>
          <w:rFonts w:ascii="Times New Roman" w:eastAsia="@Arial Unicode MS" w:hAnsi="Times New Roman"/>
          <w:sz w:val="24"/>
          <w:szCs w:val="24"/>
        </w:rPr>
      </w:pPr>
      <w:r w:rsidRPr="00AE6882">
        <w:rPr>
          <w:rFonts w:ascii="Times New Roman" w:eastAsia="Times-Roman" w:hAnsi="Times New Roman"/>
          <w:sz w:val="24"/>
          <w:szCs w:val="24"/>
        </w:rPr>
        <w:t>качественное выполнение технических элементов по всем модулям программы;</w:t>
      </w:r>
    </w:p>
    <w:p w:rsidR="008209C2" w:rsidRPr="00AE6882" w:rsidRDefault="008209C2" w:rsidP="00785797">
      <w:pPr>
        <w:pStyle w:val="a5"/>
        <w:keepNext/>
        <w:numPr>
          <w:ilvl w:val="0"/>
          <w:numId w:val="9"/>
        </w:numPr>
        <w:tabs>
          <w:tab w:val="left" w:pos="284"/>
          <w:tab w:val="left" w:pos="1134"/>
          <w:tab w:val="left" w:pos="10595"/>
        </w:tabs>
        <w:autoSpaceDE w:val="0"/>
        <w:autoSpaceDN w:val="0"/>
        <w:adjustRightInd w:val="0"/>
        <w:spacing w:after="0" w:line="240" w:lineRule="auto"/>
        <w:ind w:left="851" w:right="-37" w:firstLine="0"/>
        <w:rPr>
          <w:rFonts w:ascii="Times New Roman" w:hAnsi="Times New Roman"/>
          <w:sz w:val="24"/>
          <w:szCs w:val="24"/>
        </w:rPr>
      </w:pPr>
      <w:r w:rsidRPr="00AE6882">
        <w:rPr>
          <w:rFonts w:ascii="Times New Roman" w:eastAsia="@Arial Unicode MS" w:hAnsi="Times New Roman"/>
          <w:sz w:val="24"/>
          <w:szCs w:val="24"/>
        </w:rPr>
        <w:t>степень освоение спортивных игр.</w:t>
      </w:r>
    </w:p>
    <w:p w:rsidR="008209C2" w:rsidRPr="00AE6882" w:rsidRDefault="008209C2" w:rsidP="00785797">
      <w:pPr>
        <w:pStyle w:val="a9"/>
        <w:keepNext/>
        <w:tabs>
          <w:tab w:val="left" w:pos="10595"/>
        </w:tabs>
        <w:spacing w:line="240" w:lineRule="auto"/>
        <w:ind w:left="851" w:right="-37" w:firstLine="0"/>
        <w:rPr>
          <w:rFonts w:ascii="Times New Roman" w:hAnsi="Times New Roman"/>
          <w:b/>
          <w:color w:val="auto"/>
          <w:sz w:val="24"/>
          <w:szCs w:val="24"/>
        </w:rPr>
      </w:pPr>
    </w:p>
    <w:p w:rsidR="008209C2" w:rsidRPr="00AE6882" w:rsidRDefault="008209C2" w:rsidP="00785797">
      <w:pPr>
        <w:pStyle w:val="a9"/>
        <w:keepNext/>
        <w:tabs>
          <w:tab w:val="left" w:pos="10595"/>
        </w:tabs>
        <w:spacing w:line="240" w:lineRule="auto"/>
        <w:ind w:left="851" w:right="-37" w:firstLine="0"/>
        <w:rPr>
          <w:rFonts w:ascii="Times New Roman" w:hAnsi="Times New Roman"/>
          <w:b/>
          <w:color w:val="auto"/>
          <w:sz w:val="24"/>
          <w:szCs w:val="24"/>
        </w:rPr>
      </w:pPr>
      <w:r w:rsidRPr="00AE6882">
        <w:rPr>
          <w:rFonts w:ascii="Times New Roman" w:hAnsi="Times New Roman"/>
          <w:b/>
          <w:color w:val="auto"/>
          <w:sz w:val="24"/>
          <w:szCs w:val="24"/>
        </w:rPr>
        <w:t>Оценивание упражнений:</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"5" - упражнение выполнено в соответствии с заданием, правильно, без напряжения, уверенно; в играх учащийся показал знание правил игры, умение пользоваться изученными упражнениями для быстрейшего достижения индивидуальных и коллективных целей в игре.</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"4" - упражнение выполнено в соответствии с заданием, правильно, но с некоторым напряжением, недостаточно уверенно, в играх учащийся показал знание правил игры, но недостаточно уверенно умеет пользоваться изученными движениями для быстрейшего достижения результатов в игре.</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lastRenderedPageBreak/>
        <w:t>"3" - упражнение выполнено правильно, но недостаточно точно, с большим  напряжением, допущены незначительные ошибки; в играх учащийся показал знание лишь основных правил, но не всегда умеет пользоваться изученными движениями.</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"2" - упражнение выполнено неправильно, с грубыми ошибками; в играх учащийся показал слабое знание правил, неумение пользоваться изученными упражнениям.</w:t>
      </w:r>
    </w:p>
    <w:p w:rsidR="008209C2" w:rsidRPr="00AE6882" w:rsidRDefault="008209C2" w:rsidP="00785797">
      <w:pPr>
        <w:pStyle w:val="a9"/>
        <w:keepNext/>
        <w:tabs>
          <w:tab w:val="left" w:pos="10595"/>
        </w:tabs>
        <w:spacing w:line="240" w:lineRule="auto"/>
        <w:ind w:left="851" w:right="-37" w:firstLine="0"/>
        <w:rPr>
          <w:rFonts w:ascii="Times New Roman" w:hAnsi="Times New Roman"/>
          <w:b/>
          <w:color w:val="auto"/>
          <w:sz w:val="24"/>
          <w:szCs w:val="24"/>
        </w:rPr>
      </w:pPr>
      <w:r w:rsidRPr="00AE6882">
        <w:rPr>
          <w:rFonts w:ascii="Times New Roman" w:hAnsi="Times New Roman"/>
          <w:b/>
          <w:color w:val="auto"/>
          <w:sz w:val="24"/>
          <w:szCs w:val="24"/>
        </w:rPr>
        <w:t>Устный ответ (ответ на вопрос, сообщение):</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«5» ставится, если учащийся:</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полностью освоил учебный материал;</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умеет изложить его своими словами;</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самостоятельно подтверждает ответ конкретными примерами;</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правильно и обстоятельно отвечает на дополнительные вопросы учителя.</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«4» ставится, если учащийся:</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в основном усвоил учебный материал, допускает незначительные ошибки при изложении своими словами;</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подтверждает ответ конкретными примерами;</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правильно отвечает на дополнительные вопросы учителя.</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«3» ставится, если учащийся:</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не усвоил существенную часть учебного материала;</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допускает значительные ошибки при его изложении своими словами;</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затрудняется подтвердить ответ конкретными примерами;</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слабо отвечает на дополнительные вопросы.</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«2» ставится, если учащийся:</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почти не усвоил учебный материал;</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не может изложить его своими словами;</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не может подтвердить ответ конкретными примерами;</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 не отвечает на большую часть дополнительных вопросов учителя.</w:t>
      </w:r>
    </w:p>
    <w:p w:rsidR="008209C2" w:rsidRPr="00AE6882" w:rsidRDefault="008209C2" w:rsidP="00785797">
      <w:pPr>
        <w:pStyle w:val="a9"/>
        <w:keepNext/>
        <w:tabs>
          <w:tab w:val="left" w:pos="10595"/>
        </w:tabs>
        <w:spacing w:line="240" w:lineRule="auto"/>
        <w:ind w:left="851" w:right="-37" w:firstLine="0"/>
        <w:rPr>
          <w:rFonts w:ascii="Times New Roman" w:hAnsi="Times New Roman"/>
          <w:b/>
          <w:color w:val="auto"/>
          <w:sz w:val="24"/>
          <w:szCs w:val="24"/>
        </w:rPr>
      </w:pPr>
      <w:r w:rsidRPr="00AE6882">
        <w:rPr>
          <w:rFonts w:ascii="Times New Roman" w:hAnsi="Times New Roman"/>
          <w:b/>
          <w:color w:val="auto"/>
          <w:sz w:val="24"/>
          <w:szCs w:val="24"/>
        </w:rPr>
        <w:t>Диагностическая тестовая работа:</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Отметка:</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«5» - 90% - 100%</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«4» - верно выполнено 70% -89% заданий.</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«3» - верно выполнено более 50 % -69% заданий.</w:t>
      </w:r>
    </w:p>
    <w:p w:rsidR="008209C2" w:rsidRPr="00AE6882" w:rsidRDefault="008209C2" w:rsidP="00785797">
      <w:pPr>
        <w:pStyle w:val="a9"/>
        <w:keepNext/>
        <w:tabs>
          <w:tab w:val="left" w:pos="10595"/>
        </w:tabs>
        <w:spacing w:line="240" w:lineRule="auto"/>
        <w:ind w:left="851" w:right="-37" w:firstLine="0"/>
        <w:rPr>
          <w:rFonts w:ascii="Times New Roman" w:hAnsi="Times New Roman"/>
          <w:color w:val="auto"/>
          <w:sz w:val="24"/>
          <w:szCs w:val="24"/>
        </w:rPr>
      </w:pPr>
      <w:r w:rsidRPr="00AE6882">
        <w:rPr>
          <w:rFonts w:ascii="Times New Roman" w:hAnsi="Times New Roman"/>
          <w:color w:val="auto"/>
          <w:sz w:val="24"/>
          <w:szCs w:val="24"/>
        </w:rPr>
        <w:t>«2» - верно выполнено менее 50 % заданий.</w:t>
      </w:r>
    </w:p>
    <w:p w:rsidR="008209C2" w:rsidRDefault="008209C2" w:rsidP="0042057B">
      <w:pPr>
        <w:pStyle w:val="a9"/>
        <w:keepNext/>
        <w:suppressLineNumbers/>
        <w:tabs>
          <w:tab w:val="left" w:pos="10595"/>
        </w:tabs>
        <w:spacing w:line="240" w:lineRule="auto"/>
        <w:ind w:right="-37" w:firstLine="0"/>
        <w:rPr>
          <w:rFonts w:ascii="Times New Roman" w:hAnsi="Times New Roman"/>
          <w:color w:val="auto"/>
          <w:sz w:val="24"/>
          <w:szCs w:val="24"/>
        </w:rPr>
      </w:pPr>
    </w:p>
    <w:p w:rsidR="008209C2" w:rsidRDefault="008209C2" w:rsidP="00785797">
      <w:pPr>
        <w:pStyle w:val="a9"/>
        <w:keepNext/>
        <w:suppressLineNumbers/>
        <w:tabs>
          <w:tab w:val="left" w:pos="10595"/>
        </w:tabs>
        <w:spacing w:line="240" w:lineRule="auto"/>
        <w:ind w:left="851" w:right="-37" w:firstLine="0"/>
        <w:rPr>
          <w:rFonts w:ascii="Times New Roman" w:hAnsi="Times New Roman"/>
          <w:b/>
          <w:sz w:val="24"/>
          <w:szCs w:val="24"/>
        </w:rPr>
      </w:pPr>
      <w:r>
        <w:rPr>
          <w:rFonts w:ascii="Times New Roman" w:hAnsi="Times New Roman"/>
          <w:b/>
          <w:sz w:val="24"/>
          <w:szCs w:val="24"/>
        </w:rPr>
        <w:t xml:space="preserve">1.3.3. Портфолио </w:t>
      </w:r>
      <w:r w:rsidRPr="0073310F">
        <w:rPr>
          <w:rFonts w:ascii="Times New Roman" w:hAnsi="Times New Roman"/>
          <w:b/>
          <w:sz w:val="24"/>
          <w:szCs w:val="24"/>
        </w:rPr>
        <w:t>как инструмент оценки динамики индивидуальных образовательных достижений</w:t>
      </w:r>
    </w:p>
    <w:p w:rsidR="008209C2" w:rsidRPr="0073310F" w:rsidRDefault="008209C2" w:rsidP="00785797">
      <w:pPr>
        <w:pStyle w:val="a9"/>
        <w:keepNext/>
        <w:suppressLineNumbers/>
        <w:tabs>
          <w:tab w:val="left" w:pos="10595"/>
        </w:tabs>
        <w:spacing w:line="240" w:lineRule="auto"/>
        <w:ind w:left="851" w:right="-37" w:firstLine="0"/>
        <w:rPr>
          <w:rFonts w:ascii="Times New Roman" w:hAnsi="Times New Roman"/>
          <w:sz w:val="24"/>
          <w:szCs w:val="24"/>
        </w:rPr>
      </w:pPr>
      <w:r w:rsidRPr="0073310F">
        <w:rPr>
          <w:rFonts w:ascii="Times New Roman" w:hAnsi="Times New Roman"/>
          <w:sz w:val="24"/>
          <w:szCs w:val="24"/>
        </w:rPr>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оценивается эффективность учебной деятельности, работы учителя и школы в целом. Оценка динамики образовательных достижений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ребенка.</w:t>
      </w:r>
    </w:p>
    <w:p w:rsidR="008209C2" w:rsidRPr="0073310F" w:rsidRDefault="008209C2" w:rsidP="00785797">
      <w:pPr>
        <w:pStyle w:val="a9"/>
        <w:keepNext/>
        <w:suppressLineNumbers/>
        <w:tabs>
          <w:tab w:val="left" w:pos="10595"/>
        </w:tabs>
        <w:spacing w:line="240" w:lineRule="auto"/>
        <w:ind w:left="851" w:right="-37" w:firstLine="0"/>
        <w:rPr>
          <w:rFonts w:ascii="Times New Roman" w:hAnsi="Times New Roman"/>
          <w:sz w:val="24"/>
          <w:szCs w:val="24"/>
        </w:rPr>
      </w:pPr>
      <w:r w:rsidRPr="0073310F">
        <w:rPr>
          <w:rFonts w:ascii="Times New Roman" w:hAnsi="Times New Roman"/>
          <w:sz w:val="24"/>
          <w:szCs w:val="24"/>
        </w:rPr>
        <w:t xml:space="preserve">Инструментом для оценки динамики образовательных достижений в </w:t>
      </w:r>
      <w:r>
        <w:rPr>
          <w:rFonts w:ascii="Times New Roman" w:hAnsi="Times New Roman"/>
          <w:sz w:val="24"/>
          <w:szCs w:val="24"/>
        </w:rPr>
        <w:t>МБОУ «</w:t>
      </w:r>
      <w:r w:rsidR="00322550">
        <w:rPr>
          <w:rFonts w:ascii="Times New Roman" w:hAnsi="Times New Roman"/>
          <w:sz w:val="24"/>
          <w:szCs w:val="24"/>
        </w:rPr>
        <w:t>Тахталинская НОШ</w:t>
      </w:r>
      <w:r>
        <w:rPr>
          <w:rFonts w:ascii="Times New Roman" w:hAnsi="Times New Roman"/>
          <w:sz w:val="24"/>
          <w:szCs w:val="24"/>
        </w:rPr>
        <w:t>»</w:t>
      </w:r>
      <w:r w:rsidRPr="0073310F">
        <w:rPr>
          <w:rFonts w:ascii="Times New Roman" w:hAnsi="Times New Roman"/>
          <w:sz w:val="24"/>
          <w:szCs w:val="24"/>
        </w:rPr>
        <w:t xml:space="preserve"> служит </w:t>
      </w:r>
      <w:r>
        <w:rPr>
          <w:rFonts w:ascii="Times New Roman" w:hAnsi="Times New Roman"/>
          <w:sz w:val="24"/>
          <w:szCs w:val="24"/>
        </w:rPr>
        <w:t>портфолио</w:t>
      </w:r>
      <w:r w:rsidRPr="0073310F">
        <w:rPr>
          <w:rFonts w:ascii="Times New Roman" w:hAnsi="Times New Roman"/>
          <w:sz w:val="24"/>
          <w:szCs w:val="24"/>
        </w:rPr>
        <w:t xml:space="preserve"> обучающегося</w:t>
      </w:r>
      <w:r>
        <w:rPr>
          <w:rFonts w:ascii="Times New Roman" w:hAnsi="Times New Roman"/>
          <w:sz w:val="24"/>
          <w:szCs w:val="24"/>
        </w:rPr>
        <w:t>. Портфолио отно</w:t>
      </w:r>
      <w:r w:rsidRPr="0073310F">
        <w:rPr>
          <w:rFonts w:ascii="Times New Roman" w:hAnsi="Times New Roman"/>
          <w:sz w:val="24"/>
          <w:szCs w:val="24"/>
        </w:rPr>
        <w:t>сится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8209C2" w:rsidRPr="0073310F" w:rsidRDefault="008209C2" w:rsidP="00785797">
      <w:pPr>
        <w:pStyle w:val="a9"/>
        <w:keepNext/>
        <w:suppressLineNumbers/>
        <w:tabs>
          <w:tab w:val="left" w:pos="10595"/>
        </w:tabs>
        <w:spacing w:line="240" w:lineRule="auto"/>
        <w:ind w:left="851" w:right="-37" w:firstLine="0"/>
        <w:rPr>
          <w:rFonts w:ascii="Times New Roman" w:hAnsi="Times New Roman"/>
          <w:sz w:val="24"/>
          <w:szCs w:val="24"/>
        </w:rPr>
      </w:pPr>
      <w:r w:rsidRPr="0073310F">
        <w:rPr>
          <w:rFonts w:ascii="Times New Roman" w:hAnsi="Times New Roman"/>
          <w:sz w:val="24"/>
          <w:szCs w:val="24"/>
        </w:rPr>
        <w:t>Портфолио — это не только современная эффективная форма оценивания, но и действенное средство для решения ряда важных педагогических задач, позволяющее:</w:t>
      </w:r>
    </w:p>
    <w:p w:rsidR="008209C2" w:rsidRPr="0073310F" w:rsidRDefault="008209C2" w:rsidP="00785797">
      <w:pPr>
        <w:pStyle w:val="a9"/>
        <w:keepNext/>
        <w:suppressLineNumbers/>
        <w:tabs>
          <w:tab w:val="left" w:pos="10595"/>
        </w:tabs>
        <w:spacing w:line="240" w:lineRule="auto"/>
        <w:ind w:left="851" w:right="-37" w:firstLine="0"/>
        <w:rPr>
          <w:rFonts w:ascii="Times New Roman" w:hAnsi="Times New Roman"/>
          <w:sz w:val="24"/>
          <w:szCs w:val="24"/>
        </w:rPr>
      </w:pPr>
      <w:r w:rsidRPr="0073310F">
        <w:rPr>
          <w:rFonts w:ascii="Times New Roman" w:hAnsi="Times New Roman"/>
          <w:sz w:val="24"/>
          <w:szCs w:val="24"/>
        </w:rPr>
        <w:t>–поддерживать высокую учебную мотивацию обучающихся;</w:t>
      </w:r>
    </w:p>
    <w:p w:rsidR="008209C2" w:rsidRPr="0073310F" w:rsidRDefault="008209C2" w:rsidP="00785797">
      <w:pPr>
        <w:pStyle w:val="a9"/>
        <w:keepNext/>
        <w:suppressLineNumbers/>
        <w:tabs>
          <w:tab w:val="left" w:pos="10595"/>
        </w:tabs>
        <w:spacing w:line="240" w:lineRule="auto"/>
        <w:ind w:left="851" w:right="-37" w:firstLine="0"/>
        <w:rPr>
          <w:rFonts w:ascii="Times New Roman" w:hAnsi="Times New Roman"/>
          <w:sz w:val="24"/>
          <w:szCs w:val="24"/>
        </w:rPr>
      </w:pPr>
      <w:r w:rsidRPr="0073310F">
        <w:rPr>
          <w:rFonts w:ascii="Times New Roman" w:hAnsi="Times New Roman"/>
          <w:sz w:val="24"/>
          <w:szCs w:val="24"/>
        </w:rPr>
        <w:t>– поощрять их активность и самостоятельность, расширять возможности обучения и самообучения;</w:t>
      </w:r>
    </w:p>
    <w:p w:rsidR="008209C2" w:rsidRPr="0073310F" w:rsidRDefault="008209C2" w:rsidP="00785797">
      <w:pPr>
        <w:pStyle w:val="a9"/>
        <w:keepNext/>
        <w:suppressLineNumbers/>
        <w:tabs>
          <w:tab w:val="left" w:pos="10595"/>
        </w:tabs>
        <w:spacing w:line="240" w:lineRule="auto"/>
        <w:ind w:left="851" w:right="-37" w:firstLine="0"/>
        <w:rPr>
          <w:rFonts w:ascii="Times New Roman" w:hAnsi="Times New Roman"/>
          <w:sz w:val="24"/>
          <w:szCs w:val="24"/>
        </w:rPr>
      </w:pPr>
      <w:r w:rsidRPr="0073310F">
        <w:rPr>
          <w:rFonts w:ascii="Times New Roman" w:hAnsi="Times New Roman"/>
          <w:sz w:val="24"/>
          <w:szCs w:val="24"/>
        </w:rPr>
        <w:t>– развивать навыки рефлексивной и оценочной (в том числе самооценочной) деятельности обучающихся;</w:t>
      </w:r>
    </w:p>
    <w:p w:rsidR="008209C2" w:rsidRPr="0073310F" w:rsidRDefault="008209C2" w:rsidP="00785797">
      <w:pPr>
        <w:pStyle w:val="a9"/>
        <w:keepNext/>
        <w:suppressLineNumbers/>
        <w:tabs>
          <w:tab w:val="left" w:pos="10595"/>
        </w:tabs>
        <w:spacing w:line="240" w:lineRule="auto"/>
        <w:ind w:left="851" w:right="-37" w:firstLine="0"/>
        <w:rPr>
          <w:rFonts w:ascii="Times New Roman" w:hAnsi="Times New Roman"/>
          <w:sz w:val="24"/>
          <w:szCs w:val="24"/>
        </w:rPr>
      </w:pPr>
      <w:r w:rsidRPr="0073310F">
        <w:rPr>
          <w:rFonts w:ascii="Times New Roman" w:hAnsi="Times New Roman"/>
          <w:sz w:val="24"/>
          <w:szCs w:val="24"/>
        </w:rPr>
        <w:lastRenderedPageBreak/>
        <w:t>– формировать умение учиться — ставить цели, планировать и организовывать собственную учебную деятельность.</w:t>
      </w:r>
    </w:p>
    <w:p w:rsidR="008209C2" w:rsidRPr="0073310F" w:rsidRDefault="008209C2" w:rsidP="00785797">
      <w:pPr>
        <w:pStyle w:val="a9"/>
        <w:keepNext/>
        <w:suppressLineNumbers/>
        <w:tabs>
          <w:tab w:val="left" w:pos="10595"/>
        </w:tabs>
        <w:spacing w:line="240" w:lineRule="auto"/>
        <w:ind w:left="851" w:right="-37" w:firstLine="0"/>
        <w:rPr>
          <w:rFonts w:ascii="Times New Roman" w:hAnsi="Times New Roman"/>
          <w:sz w:val="24"/>
          <w:szCs w:val="24"/>
        </w:rPr>
      </w:pPr>
      <w:r w:rsidRPr="0073310F">
        <w:rPr>
          <w:rFonts w:ascii="Times New Roman" w:hAnsi="Times New Roman"/>
          <w:sz w:val="24"/>
          <w:szCs w:val="24"/>
        </w:rPr>
        <w:t xml:space="preserve">Портфолио ученика </w:t>
      </w:r>
      <w:r>
        <w:rPr>
          <w:rFonts w:ascii="Times New Roman" w:hAnsi="Times New Roman"/>
          <w:sz w:val="24"/>
          <w:szCs w:val="24"/>
        </w:rPr>
        <w:t>МБОУ «</w:t>
      </w:r>
      <w:r w:rsidR="00322550">
        <w:rPr>
          <w:rFonts w:ascii="Times New Roman" w:hAnsi="Times New Roman"/>
          <w:sz w:val="24"/>
          <w:szCs w:val="24"/>
        </w:rPr>
        <w:t>Тахталинская НОШ</w:t>
      </w:r>
      <w:r>
        <w:rPr>
          <w:rFonts w:ascii="Times New Roman" w:hAnsi="Times New Roman"/>
          <w:sz w:val="24"/>
          <w:szCs w:val="24"/>
        </w:rPr>
        <w:t>»</w:t>
      </w:r>
      <w:r w:rsidRPr="0073310F">
        <w:rPr>
          <w:rFonts w:ascii="Times New Roman" w:hAnsi="Times New Roman"/>
          <w:sz w:val="24"/>
          <w:szCs w:val="24"/>
        </w:rPr>
        <w:t xml:space="preserve"> представляет собой специально организованную подборку работ, которые демонстрируют усилия, прогресс и достижения обучающегося в различных областях, является оптимальным способом организации текущей системы оценки.</w:t>
      </w:r>
    </w:p>
    <w:p w:rsidR="008209C2" w:rsidRPr="0073310F" w:rsidRDefault="008209C2" w:rsidP="00785797">
      <w:pPr>
        <w:pStyle w:val="a9"/>
        <w:keepNext/>
        <w:suppressLineNumbers/>
        <w:tabs>
          <w:tab w:val="left" w:pos="10595"/>
        </w:tabs>
        <w:spacing w:line="240" w:lineRule="auto"/>
        <w:ind w:left="851" w:right="-37" w:firstLine="0"/>
        <w:rPr>
          <w:rFonts w:ascii="Times New Roman" w:hAnsi="Times New Roman"/>
          <w:sz w:val="24"/>
          <w:szCs w:val="24"/>
        </w:rPr>
      </w:pPr>
      <w:r>
        <w:rPr>
          <w:rFonts w:ascii="Times New Roman" w:hAnsi="Times New Roman"/>
          <w:sz w:val="24"/>
          <w:szCs w:val="24"/>
        </w:rPr>
        <w:t xml:space="preserve">В </w:t>
      </w:r>
      <w:r w:rsidRPr="0073310F">
        <w:rPr>
          <w:rFonts w:ascii="Times New Roman" w:hAnsi="Times New Roman"/>
          <w:sz w:val="24"/>
          <w:szCs w:val="24"/>
        </w:rPr>
        <w:t xml:space="preserve">состав портфолио ученика </w:t>
      </w:r>
      <w:r>
        <w:rPr>
          <w:rFonts w:ascii="Times New Roman" w:hAnsi="Times New Roman"/>
          <w:sz w:val="24"/>
          <w:szCs w:val="24"/>
        </w:rPr>
        <w:t>МБОУ «</w:t>
      </w:r>
      <w:r w:rsidR="00322550">
        <w:rPr>
          <w:rFonts w:ascii="Times New Roman" w:hAnsi="Times New Roman"/>
          <w:sz w:val="24"/>
          <w:szCs w:val="24"/>
        </w:rPr>
        <w:t>Тахталинская НОШ</w:t>
      </w:r>
      <w:r>
        <w:rPr>
          <w:rFonts w:ascii="Times New Roman" w:hAnsi="Times New Roman"/>
          <w:sz w:val="24"/>
          <w:szCs w:val="24"/>
        </w:rPr>
        <w:t>»</w:t>
      </w:r>
      <w:r w:rsidRPr="0073310F">
        <w:rPr>
          <w:rFonts w:ascii="Times New Roman" w:hAnsi="Times New Roman"/>
          <w:sz w:val="24"/>
          <w:szCs w:val="24"/>
        </w:rPr>
        <w:t xml:space="preserve"> включаются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w:t>
      </w:r>
      <w:r>
        <w:rPr>
          <w:rFonts w:ascii="Times New Roman" w:hAnsi="Times New Roman"/>
          <w:sz w:val="24"/>
          <w:szCs w:val="24"/>
        </w:rPr>
        <w:t xml:space="preserve"> </w:t>
      </w:r>
      <w:r w:rsidRPr="0073310F">
        <w:rPr>
          <w:rFonts w:ascii="Times New Roman" w:hAnsi="Times New Roman"/>
          <w:sz w:val="24"/>
          <w:szCs w:val="24"/>
        </w:rPr>
        <w:t>деятельности, протекающей как в рамках повседневной школьной практики, так и за ее пределами.</w:t>
      </w:r>
    </w:p>
    <w:p w:rsidR="008209C2" w:rsidRPr="0073310F" w:rsidRDefault="008209C2" w:rsidP="00785797">
      <w:pPr>
        <w:pStyle w:val="a9"/>
        <w:keepNext/>
        <w:suppressLineNumbers/>
        <w:tabs>
          <w:tab w:val="left" w:pos="10595"/>
        </w:tabs>
        <w:spacing w:line="240" w:lineRule="auto"/>
        <w:ind w:left="851" w:right="-37" w:firstLine="0"/>
        <w:rPr>
          <w:rFonts w:ascii="Times New Roman" w:hAnsi="Times New Roman"/>
          <w:sz w:val="24"/>
          <w:szCs w:val="24"/>
        </w:rPr>
      </w:pPr>
      <w:r>
        <w:rPr>
          <w:rFonts w:ascii="Times New Roman" w:hAnsi="Times New Roman"/>
          <w:sz w:val="24"/>
          <w:szCs w:val="24"/>
        </w:rPr>
        <w:t>П</w:t>
      </w:r>
      <w:r w:rsidRPr="0073310F">
        <w:rPr>
          <w:rFonts w:ascii="Times New Roman" w:hAnsi="Times New Roman"/>
          <w:sz w:val="24"/>
          <w:szCs w:val="24"/>
        </w:rPr>
        <w:t>ортфолио ученика, который используется для оценки достижения планируемых результатов начального общего образования, включаются следующие материалы.</w:t>
      </w:r>
    </w:p>
    <w:p w:rsidR="008209C2" w:rsidRPr="0073310F" w:rsidRDefault="008209C2" w:rsidP="00785797">
      <w:pPr>
        <w:pStyle w:val="a9"/>
        <w:keepNext/>
        <w:suppressLineNumbers/>
        <w:tabs>
          <w:tab w:val="left" w:pos="10595"/>
        </w:tabs>
        <w:spacing w:line="240" w:lineRule="auto"/>
        <w:ind w:left="851" w:right="-37" w:firstLine="0"/>
        <w:rPr>
          <w:rFonts w:ascii="Times New Roman" w:hAnsi="Times New Roman"/>
          <w:sz w:val="24"/>
          <w:szCs w:val="24"/>
        </w:rPr>
      </w:pPr>
      <w:r w:rsidRPr="00EB7516">
        <w:rPr>
          <w:rFonts w:ascii="Times New Roman" w:hAnsi="Times New Roman"/>
          <w:b/>
          <w:sz w:val="24"/>
          <w:szCs w:val="24"/>
        </w:rPr>
        <w:t>1. Выборки детских работ</w:t>
      </w:r>
      <w:r w:rsidRPr="0073310F">
        <w:rPr>
          <w:rFonts w:ascii="Times New Roman" w:hAnsi="Times New Roman"/>
          <w:sz w:val="24"/>
          <w:szCs w:val="24"/>
        </w:rPr>
        <w:t xml:space="preserve"> — формальных и творческих, выполненных в ходе обязательных учебных занятий по всем изучаемым предметам, а также в ходе посещаемых учащимися занятий, реализуемых в рамках ООП НОО </w:t>
      </w:r>
      <w:r>
        <w:rPr>
          <w:rFonts w:ascii="Times New Roman" w:hAnsi="Times New Roman"/>
          <w:sz w:val="24"/>
          <w:szCs w:val="24"/>
        </w:rPr>
        <w:t>МБОУ «</w:t>
      </w:r>
      <w:r w:rsidR="00322550">
        <w:rPr>
          <w:rFonts w:ascii="Times New Roman" w:hAnsi="Times New Roman"/>
          <w:sz w:val="24"/>
          <w:szCs w:val="24"/>
        </w:rPr>
        <w:t>Тахталинская НОШ</w:t>
      </w:r>
      <w:r>
        <w:rPr>
          <w:rFonts w:ascii="Times New Roman" w:hAnsi="Times New Roman"/>
          <w:sz w:val="24"/>
          <w:szCs w:val="24"/>
        </w:rPr>
        <w:t>»</w:t>
      </w:r>
      <w:r w:rsidRPr="0073310F">
        <w:rPr>
          <w:rFonts w:ascii="Times New Roman" w:hAnsi="Times New Roman"/>
          <w:sz w:val="24"/>
          <w:szCs w:val="24"/>
        </w:rPr>
        <w:t>.</w:t>
      </w:r>
    </w:p>
    <w:p w:rsidR="008209C2" w:rsidRPr="0073310F" w:rsidRDefault="008209C2" w:rsidP="00785797">
      <w:pPr>
        <w:pStyle w:val="a9"/>
        <w:keepNext/>
        <w:suppressLineNumbers/>
        <w:tabs>
          <w:tab w:val="left" w:pos="10595"/>
        </w:tabs>
        <w:spacing w:line="240" w:lineRule="auto"/>
        <w:ind w:left="851" w:right="-37" w:firstLine="0"/>
        <w:rPr>
          <w:rFonts w:ascii="Times New Roman" w:hAnsi="Times New Roman"/>
          <w:sz w:val="24"/>
          <w:szCs w:val="24"/>
        </w:rPr>
      </w:pPr>
      <w:r w:rsidRPr="0073310F">
        <w:rPr>
          <w:rFonts w:ascii="Times New Roman" w:hAnsi="Times New Roman"/>
          <w:sz w:val="24"/>
          <w:szCs w:val="24"/>
        </w:rPr>
        <w:t>Обязательной составляющей портфеля достижений являются материалы стартовой диагностики, промежуточных и итоговых стандартизированных работ по отдельным предметам.</w:t>
      </w:r>
    </w:p>
    <w:p w:rsidR="008209C2" w:rsidRPr="0073310F" w:rsidRDefault="008209C2" w:rsidP="00785797">
      <w:pPr>
        <w:pStyle w:val="a9"/>
        <w:keepNext/>
        <w:suppressLineNumbers/>
        <w:tabs>
          <w:tab w:val="left" w:pos="10595"/>
        </w:tabs>
        <w:spacing w:line="240" w:lineRule="auto"/>
        <w:ind w:left="851" w:right="-37" w:firstLine="0"/>
        <w:rPr>
          <w:rFonts w:ascii="Times New Roman" w:hAnsi="Times New Roman"/>
          <w:sz w:val="24"/>
          <w:szCs w:val="24"/>
        </w:rPr>
      </w:pPr>
      <w:r w:rsidRPr="0073310F">
        <w:rPr>
          <w:rFonts w:ascii="Times New Roman" w:hAnsi="Times New Roman"/>
          <w:sz w:val="24"/>
          <w:szCs w:val="24"/>
        </w:rPr>
        <w:t>Остальные работы подобраны так, чтобы их совокупность демонстрировала нарастающие успешность, объем и глубину знаний, достижение более высоких уровней формируемых учебных действий. Примерами такого рода работ являются:</w:t>
      </w:r>
    </w:p>
    <w:p w:rsidR="008209C2" w:rsidRPr="0073310F" w:rsidRDefault="008209C2" w:rsidP="00785797">
      <w:pPr>
        <w:pStyle w:val="a9"/>
        <w:keepNext/>
        <w:suppressLineNumbers/>
        <w:tabs>
          <w:tab w:val="left" w:pos="10595"/>
        </w:tabs>
        <w:spacing w:line="240" w:lineRule="auto"/>
        <w:ind w:left="851" w:right="-37" w:firstLine="0"/>
        <w:rPr>
          <w:rFonts w:ascii="Times New Roman" w:hAnsi="Times New Roman"/>
          <w:sz w:val="24"/>
          <w:szCs w:val="24"/>
        </w:rPr>
      </w:pPr>
      <w:r w:rsidRPr="0073310F">
        <w:rPr>
          <w:rFonts w:ascii="Times New Roman" w:hAnsi="Times New Roman"/>
          <w:sz w:val="24"/>
          <w:szCs w:val="24"/>
        </w:rPr>
        <w:t>– по русскому, родному языку и литературному чтению, литературному чтению на родном языке, иностранному языку — диктанты и изложения, сочинения на заданную тему, сочинения на произвольную тему, «дневники читателя», иллюстрированные «авторские» работы детей, материалы их самоанализа и рефлексии и т. п.;</w:t>
      </w:r>
    </w:p>
    <w:p w:rsidR="008209C2" w:rsidRPr="0073310F" w:rsidRDefault="008209C2" w:rsidP="00785797">
      <w:pPr>
        <w:pStyle w:val="a9"/>
        <w:keepNext/>
        <w:suppressLineNumbers/>
        <w:tabs>
          <w:tab w:val="left" w:pos="10595"/>
        </w:tabs>
        <w:spacing w:line="240" w:lineRule="auto"/>
        <w:ind w:left="851" w:right="-37" w:firstLine="0"/>
        <w:rPr>
          <w:rFonts w:ascii="Times New Roman" w:hAnsi="Times New Roman"/>
          <w:sz w:val="24"/>
          <w:szCs w:val="24"/>
        </w:rPr>
      </w:pPr>
      <w:r w:rsidRPr="0073310F">
        <w:rPr>
          <w:rFonts w:ascii="Times New Roman" w:hAnsi="Times New Roman"/>
          <w:sz w:val="24"/>
          <w:szCs w:val="24"/>
        </w:rPr>
        <w:t>– по математике — математические диктанты, оформленные результаты мини-исследований,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счета, рассуждений, доказательств, выступлений, сообщений на математические темы), материалы самоанализа и рефлексии и т. п.;</w:t>
      </w:r>
    </w:p>
    <w:p w:rsidR="008209C2" w:rsidRPr="0073310F" w:rsidRDefault="008209C2" w:rsidP="00785797">
      <w:pPr>
        <w:pStyle w:val="a9"/>
        <w:keepNext/>
        <w:suppressLineNumbers/>
        <w:tabs>
          <w:tab w:val="left" w:pos="10595"/>
        </w:tabs>
        <w:spacing w:line="240" w:lineRule="auto"/>
        <w:ind w:left="851" w:right="-37" w:firstLine="0"/>
        <w:rPr>
          <w:rFonts w:ascii="Times New Roman" w:hAnsi="Times New Roman"/>
          <w:sz w:val="24"/>
          <w:szCs w:val="24"/>
        </w:rPr>
      </w:pPr>
      <w:r w:rsidRPr="0073310F">
        <w:rPr>
          <w:rFonts w:ascii="Times New Roman" w:hAnsi="Times New Roman"/>
          <w:sz w:val="24"/>
          <w:szCs w:val="24"/>
        </w:rPr>
        <w:t>– по окружающему миру — дневники наблюдений, оформленные результаты мини­исследований и мини­проектов, интервью, творческие работы, материалы самоанализа и рефлексии и т. п.;</w:t>
      </w:r>
    </w:p>
    <w:p w:rsidR="008209C2" w:rsidRPr="0073310F" w:rsidRDefault="008209C2" w:rsidP="00785797">
      <w:pPr>
        <w:pStyle w:val="a9"/>
        <w:keepNext/>
        <w:suppressLineNumbers/>
        <w:tabs>
          <w:tab w:val="left" w:pos="10595"/>
        </w:tabs>
        <w:spacing w:line="240" w:lineRule="auto"/>
        <w:ind w:left="851" w:right="-37" w:firstLine="0"/>
        <w:rPr>
          <w:rFonts w:ascii="Times New Roman" w:hAnsi="Times New Roman"/>
          <w:sz w:val="24"/>
          <w:szCs w:val="24"/>
        </w:rPr>
      </w:pPr>
      <w:r w:rsidRPr="0073310F">
        <w:rPr>
          <w:rFonts w:ascii="Times New Roman" w:hAnsi="Times New Roman"/>
          <w:sz w:val="24"/>
          <w:szCs w:val="24"/>
        </w:rPr>
        <w:t>– по предметам эстетического цикла —</w:t>
      </w:r>
      <w:r>
        <w:rPr>
          <w:rFonts w:ascii="Times New Roman" w:hAnsi="Times New Roman"/>
          <w:sz w:val="24"/>
          <w:szCs w:val="24"/>
        </w:rPr>
        <w:t xml:space="preserve"> </w:t>
      </w:r>
      <w:r w:rsidRPr="0073310F">
        <w:rPr>
          <w:rFonts w:ascii="Times New Roman" w:hAnsi="Times New Roman"/>
          <w:sz w:val="24"/>
          <w:szCs w:val="24"/>
        </w:rPr>
        <w:t>фото­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материалы самоанализа и рефлексии и т. п.;</w:t>
      </w:r>
    </w:p>
    <w:p w:rsidR="008209C2" w:rsidRPr="0073310F" w:rsidRDefault="008209C2" w:rsidP="00785797">
      <w:pPr>
        <w:pStyle w:val="a9"/>
        <w:keepNext/>
        <w:suppressLineNumbers/>
        <w:tabs>
          <w:tab w:val="left" w:pos="10595"/>
        </w:tabs>
        <w:spacing w:line="240" w:lineRule="auto"/>
        <w:ind w:left="851" w:right="-37" w:firstLine="0"/>
        <w:rPr>
          <w:rFonts w:ascii="Times New Roman" w:hAnsi="Times New Roman"/>
          <w:sz w:val="24"/>
          <w:szCs w:val="24"/>
        </w:rPr>
      </w:pPr>
      <w:r w:rsidRPr="0073310F">
        <w:rPr>
          <w:rFonts w:ascii="Times New Roman" w:hAnsi="Times New Roman"/>
          <w:sz w:val="24"/>
          <w:szCs w:val="24"/>
        </w:rPr>
        <w:t>– по технологии — фото­ и видеоизображения продуктов исполнительской деятельности, продукты собственного творчества, материалы самоанализа и рефлексии и т. п.;</w:t>
      </w:r>
    </w:p>
    <w:p w:rsidR="008209C2" w:rsidRPr="0073310F" w:rsidRDefault="008209C2" w:rsidP="00785797">
      <w:pPr>
        <w:pStyle w:val="a9"/>
        <w:keepNext/>
        <w:suppressLineNumbers/>
        <w:tabs>
          <w:tab w:val="left" w:pos="10595"/>
        </w:tabs>
        <w:spacing w:line="240" w:lineRule="auto"/>
        <w:ind w:left="851" w:right="-37" w:firstLine="0"/>
        <w:rPr>
          <w:rFonts w:ascii="Times New Roman" w:hAnsi="Times New Roman"/>
          <w:sz w:val="24"/>
          <w:szCs w:val="24"/>
        </w:rPr>
      </w:pPr>
      <w:r w:rsidRPr="0073310F">
        <w:rPr>
          <w:rFonts w:ascii="Times New Roman" w:hAnsi="Times New Roman"/>
          <w:sz w:val="24"/>
          <w:szCs w:val="24"/>
        </w:rPr>
        <w:t>– по физкультуре —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8209C2" w:rsidRPr="0073310F" w:rsidRDefault="008209C2" w:rsidP="00785797">
      <w:pPr>
        <w:pStyle w:val="a9"/>
        <w:keepNext/>
        <w:suppressLineNumbers/>
        <w:tabs>
          <w:tab w:val="left" w:pos="10595"/>
        </w:tabs>
        <w:spacing w:line="240" w:lineRule="auto"/>
        <w:ind w:left="851" w:right="-37" w:firstLine="0"/>
        <w:rPr>
          <w:rFonts w:ascii="Times New Roman" w:hAnsi="Times New Roman"/>
          <w:sz w:val="24"/>
          <w:szCs w:val="24"/>
        </w:rPr>
      </w:pPr>
      <w:r w:rsidRPr="00EB7516">
        <w:rPr>
          <w:rFonts w:ascii="Times New Roman" w:hAnsi="Times New Roman"/>
          <w:b/>
          <w:sz w:val="24"/>
          <w:szCs w:val="24"/>
        </w:rPr>
        <w:t>2. Систематизированные материалы наблюдений</w:t>
      </w:r>
      <w:r w:rsidRPr="0073310F">
        <w:rPr>
          <w:rFonts w:ascii="Times New Roman" w:hAnsi="Times New Roman"/>
          <w:sz w:val="24"/>
          <w:szCs w:val="24"/>
        </w:rPr>
        <w:t xml:space="preserve"> (оценочные листы, материалы и листы наблюдений и т. п.) за процессом овладения универсальными учебными действиями, которые ведут учителя начальных классов (выступающие и в роли учителя</w:t>
      </w:r>
      <w:r>
        <w:rPr>
          <w:rFonts w:ascii="Times New Roman" w:hAnsi="Times New Roman"/>
          <w:sz w:val="24"/>
          <w:szCs w:val="24"/>
        </w:rPr>
        <w:t xml:space="preserve"> </w:t>
      </w:r>
      <w:r w:rsidRPr="0073310F">
        <w:rPr>
          <w:rFonts w:ascii="Times New Roman" w:hAnsi="Times New Roman"/>
          <w:sz w:val="24"/>
          <w:szCs w:val="24"/>
        </w:rPr>
        <w:t>­</w:t>
      </w:r>
      <w:r>
        <w:rPr>
          <w:rFonts w:ascii="Times New Roman" w:hAnsi="Times New Roman"/>
          <w:sz w:val="24"/>
          <w:szCs w:val="24"/>
        </w:rPr>
        <w:t xml:space="preserve"> </w:t>
      </w:r>
      <w:r w:rsidRPr="0073310F">
        <w:rPr>
          <w:rFonts w:ascii="Times New Roman" w:hAnsi="Times New Roman"/>
          <w:sz w:val="24"/>
          <w:szCs w:val="24"/>
        </w:rPr>
        <w:t>предметника, и в роли классного руководителя), иные учителя</w:t>
      </w:r>
      <w:r>
        <w:rPr>
          <w:rFonts w:ascii="Times New Roman" w:hAnsi="Times New Roman"/>
          <w:sz w:val="24"/>
          <w:szCs w:val="24"/>
        </w:rPr>
        <w:t xml:space="preserve"> </w:t>
      </w:r>
      <w:r w:rsidRPr="0073310F">
        <w:rPr>
          <w:rFonts w:ascii="Times New Roman" w:hAnsi="Times New Roman"/>
          <w:sz w:val="24"/>
          <w:szCs w:val="24"/>
        </w:rPr>
        <w:t>­</w:t>
      </w:r>
      <w:r>
        <w:rPr>
          <w:rFonts w:ascii="Times New Roman" w:hAnsi="Times New Roman"/>
          <w:sz w:val="24"/>
          <w:szCs w:val="24"/>
        </w:rPr>
        <w:t xml:space="preserve"> </w:t>
      </w:r>
      <w:r w:rsidRPr="0073310F">
        <w:rPr>
          <w:rFonts w:ascii="Times New Roman" w:hAnsi="Times New Roman"/>
          <w:sz w:val="24"/>
          <w:szCs w:val="24"/>
        </w:rPr>
        <w:t>предметники, школьный психолог, педагоги-орг</w:t>
      </w:r>
      <w:r>
        <w:rPr>
          <w:rFonts w:ascii="Times New Roman" w:hAnsi="Times New Roman"/>
          <w:sz w:val="24"/>
          <w:szCs w:val="24"/>
        </w:rPr>
        <w:t>а</w:t>
      </w:r>
      <w:r w:rsidRPr="0073310F">
        <w:rPr>
          <w:rFonts w:ascii="Times New Roman" w:hAnsi="Times New Roman"/>
          <w:sz w:val="24"/>
          <w:szCs w:val="24"/>
        </w:rPr>
        <w:t>низаторы и другие непосредственные участники образовательных отношений.</w:t>
      </w:r>
    </w:p>
    <w:p w:rsidR="008209C2" w:rsidRPr="0073310F" w:rsidRDefault="008209C2" w:rsidP="00785797">
      <w:pPr>
        <w:pStyle w:val="a9"/>
        <w:keepNext/>
        <w:suppressLineNumbers/>
        <w:tabs>
          <w:tab w:val="left" w:pos="10595"/>
        </w:tabs>
        <w:spacing w:line="240" w:lineRule="auto"/>
        <w:ind w:left="851" w:right="-37" w:firstLine="0"/>
        <w:rPr>
          <w:rFonts w:ascii="Times New Roman" w:hAnsi="Times New Roman"/>
          <w:sz w:val="24"/>
          <w:szCs w:val="24"/>
        </w:rPr>
      </w:pPr>
      <w:r w:rsidRPr="00EB7516">
        <w:rPr>
          <w:rFonts w:ascii="Times New Roman" w:hAnsi="Times New Roman"/>
          <w:b/>
          <w:sz w:val="24"/>
          <w:szCs w:val="24"/>
        </w:rPr>
        <w:t>3. Материалы, характеризующие достижения обучающихся в рамках внеурочной и досуговой деятельност</w:t>
      </w:r>
      <w:r w:rsidRPr="0073310F">
        <w:rPr>
          <w:rFonts w:ascii="Times New Roman" w:hAnsi="Times New Roman"/>
          <w:sz w:val="24"/>
          <w:szCs w:val="24"/>
        </w:rPr>
        <w:t>и,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 образования.</w:t>
      </w:r>
    </w:p>
    <w:p w:rsidR="008209C2" w:rsidRPr="0073310F" w:rsidRDefault="008209C2" w:rsidP="00785797">
      <w:pPr>
        <w:pStyle w:val="a9"/>
        <w:keepNext/>
        <w:suppressLineNumbers/>
        <w:tabs>
          <w:tab w:val="left" w:pos="10595"/>
        </w:tabs>
        <w:spacing w:line="240" w:lineRule="auto"/>
        <w:ind w:left="851" w:right="-37" w:firstLine="0"/>
        <w:rPr>
          <w:rFonts w:ascii="Times New Roman" w:hAnsi="Times New Roman"/>
          <w:sz w:val="24"/>
          <w:szCs w:val="24"/>
        </w:rPr>
      </w:pPr>
      <w:r w:rsidRPr="0073310F">
        <w:rPr>
          <w:rFonts w:ascii="Times New Roman" w:hAnsi="Times New Roman"/>
          <w:sz w:val="24"/>
          <w:szCs w:val="24"/>
        </w:rPr>
        <w:lastRenderedPageBreak/>
        <w:t>Анализ, интерпретация и оценка отдельных составляющих и портфолио в целом ведутся с позиций достижения планируемых результатов с учетом основных результатов начального общего образования, закрепленных в ФГОС НОО.</w:t>
      </w:r>
    </w:p>
    <w:p w:rsidR="008209C2" w:rsidRDefault="008209C2" w:rsidP="00785797">
      <w:pPr>
        <w:pStyle w:val="a9"/>
        <w:keepNext/>
        <w:suppressLineNumbers/>
        <w:tabs>
          <w:tab w:val="left" w:pos="10595"/>
        </w:tabs>
        <w:spacing w:line="240" w:lineRule="auto"/>
        <w:ind w:left="851" w:right="-37" w:firstLine="0"/>
        <w:rPr>
          <w:rFonts w:ascii="Times New Roman" w:hAnsi="Times New Roman"/>
          <w:sz w:val="24"/>
          <w:szCs w:val="24"/>
        </w:rPr>
      </w:pPr>
      <w:r w:rsidRPr="0073310F">
        <w:rPr>
          <w:rFonts w:ascii="Times New Roman" w:hAnsi="Times New Roman"/>
          <w:sz w:val="24"/>
          <w:szCs w:val="24"/>
        </w:rPr>
        <w:t xml:space="preserve">Оценка как отдельных составляющих, так и портфолио ученика </w:t>
      </w:r>
      <w:r>
        <w:rPr>
          <w:rFonts w:ascii="Times New Roman" w:hAnsi="Times New Roman"/>
          <w:sz w:val="24"/>
          <w:szCs w:val="24"/>
        </w:rPr>
        <w:t>МБОУ «</w:t>
      </w:r>
      <w:r w:rsidR="00322550" w:rsidRPr="00322550">
        <w:rPr>
          <w:rFonts w:ascii="Times New Roman" w:hAnsi="Times New Roman"/>
          <w:sz w:val="24"/>
          <w:szCs w:val="24"/>
        </w:rPr>
        <w:t>Тахталинская НОШ</w:t>
      </w:r>
      <w:r>
        <w:rPr>
          <w:rFonts w:ascii="Times New Roman" w:hAnsi="Times New Roman"/>
          <w:sz w:val="24"/>
          <w:szCs w:val="24"/>
        </w:rPr>
        <w:t>»</w:t>
      </w:r>
      <w:r w:rsidRPr="0073310F">
        <w:rPr>
          <w:rFonts w:ascii="Times New Roman" w:hAnsi="Times New Roman"/>
          <w:sz w:val="24"/>
          <w:szCs w:val="24"/>
        </w:rPr>
        <w:t xml:space="preserve"> в целом ведется на критериальной основе, поэтому портфолио сопровождается листом оценки портфолио, содержащим критерии, на основе которых оцениваются отдельные работы, и вклад каждой работы в накопленную оценку выпускника. </w:t>
      </w:r>
    </w:p>
    <w:tbl>
      <w:tblPr>
        <w:tblpPr w:leftFromText="180" w:rightFromText="180" w:vertAnchor="text" w:horzAnchor="margin" w:tblpXSpec="center" w:tblpY="1"/>
        <w:tblW w:w="9713" w:type="dxa"/>
        <w:tblCellMar>
          <w:left w:w="0" w:type="dxa"/>
          <w:right w:w="0" w:type="dxa"/>
        </w:tblCellMar>
        <w:tblLook w:val="00A0" w:firstRow="1" w:lastRow="0" w:firstColumn="1" w:lastColumn="0" w:noHBand="0" w:noVBand="0"/>
      </w:tblPr>
      <w:tblGrid>
        <w:gridCol w:w="2585"/>
        <w:gridCol w:w="921"/>
        <w:gridCol w:w="918"/>
        <w:gridCol w:w="1405"/>
        <w:gridCol w:w="1583"/>
        <w:gridCol w:w="1601"/>
        <w:gridCol w:w="700"/>
      </w:tblGrid>
      <w:tr w:rsidR="00913BA0" w:rsidRPr="005D2C86" w:rsidTr="00913BA0">
        <w:tc>
          <w:tcPr>
            <w:tcW w:w="25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13BA0" w:rsidRPr="005D2C86" w:rsidRDefault="00913BA0" w:rsidP="00913BA0">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Показатель</w:t>
            </w:r>
          </w:p>
        </w:tc>
        <w:tc>
          <w:tcPr>
            <w:tcW w:w="6428" w:type="dxa"/>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13BA0" w:rsidRPr="005D2C86" w:rsidRDefault="00913BA0" w:rsidP="00913BA0">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Индикатор</w:t>
            </w:r>
          </w:p>
        </w:tc>
        <w:tc>
          <w:tcPr>
            <w:tcW w:w="7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13BA0" w:rsidRPr="005D2C86" w:rsidRDefault="00913BA0" w:rsidP="00913BA0">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Балл</w:t>
            </w:r>
          </w:p>
        </w:tc>
      </w:tr>
      <w:tr w:rsidR="00913BA0" w:rsidRPr="005D2C86" w:rsidTr="00913BA0">
        <w:tc>
          <w:tcPr>
            <w:tcW w:w="25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13BA0" w:rsidRPr="005D2C86" w:rsidRDefault="00913BA0" w:rsidP="00913BA0">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1. Итоговые отметки  по предметам  учебного плана</w:t>
            </w:r>
          </w:p>
        </w:tc>
        <w:tc>
          <w:tcPr>
            <w:tcW w:w="6428"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913BA0" w:rsidRPr="005D2C86" w:rsidRDefault="00913BA0" w:rsidP="00913BA0">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Средний балл отметок на период оценивания (за   учебный год или по  четвертям),  умноженный на 10</w:t>
            </w:r>
          </w:p>
        </w:tc>
        <w:tc>
          <w:tcPr>
            <w:tcW w:w="700" w:type="dxa"/>
            <w:tcBorders>
              <w:top w:val="nil"/>
              <w:left w:val="nil"/>
              <w:bottom w:val="single" w:sz="8" w:space="0" w:color="auto"/>
              <w:right w:val="single" w:sz="8" w:space="0" w:color="auto"/>
            </w:tcBorders>
            <w:tcMar>
              <w:top w:w="0" w:type="dxa"/>
              <w:left w:w="108" w:type="dxa"/>
              <w:bottom w:w="0" w:type="dxa"/>
              <w:right w:w="108" w:type="dxa"/>
            </w:tcMar>
            <w:hideMark/>
          </w:tcPr>
          <w:p w:rsidR="00913BA0" w:rsidRPr="005D2C86" w:rsidRDefault="00913BA0" w:rsidP="00913BA0">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 </w:t>
            </w:r>
          </w:p>
        </w:tc>
      </w:tr>
      <w:tr w:rsidR="00913BA0" w:rsidRPr="005D2C86" w:rsidTr="00913BA0">
        <w:tc>
          <w:tcPr>
            <w:tcW w:w="2585"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913BA0" w:rsidRPr="005D2C86" w:rsidRDefault="00913BA0" w:rsidP="00913BA0">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2. Контрольные, диагностические, мониторинговые работы</w:t>
            </w:r>
          </w:p>
        </w:tc>
        <w:tc>
          <w:tcPr>
            <w:tcW w:w="6428"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913BA0" w:rsidRPr="005D2C86" w:rsidRDefault="00913BA0" w:rsidP="00913BA0">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Средний балл итоговых отметок за контрольные, диагностические, мониторинговые работы, умноженный на 10</w:t>
            </w:r>
          </w:p>
        </w:tc>
        <w:tc>
          <w:tcPr>
            <w:tcW w:w="700" w:type="dxa"/>
            <w:tcBorders>
              <w:top w:val="nil"/>
              <w:left w:val="nil"/>
              <w:bottom w:val="single" w:sz="8" w:space="0" w:color="auto"/>
              <w:right w:val="single" w:sz="8" w:space="0" w:color="auto"/>
            </w:tcBorders>
            <w:tcMar>
              <w:top w:w="0" w:type="dxa"/>
              <w:left w:w="108" w:type="dxa"/>
              <w:bottom w:w="0" w:type="dxa"/>
              <w:right w:w="108" w:type="dxa"/>
            </w:tcMar>
            <w:hideMark/>
          </w:tcPr>
          <w:p w:rsidR="00913BA0" w:rsidRPr="005D2C86" w:rsidRDefault="00913BA0" w:rsidP="00913BA0">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 </w:t>
            </w:r>
          </w:p>
        </w:tc>
      </w:tr>
      <w:tr w:rsidR="00913BA0" w:rsidRPr="005D2C86" w:rsidTr="00913BA0">
        <w:trPr>
          <w:trHeight w:val="307"/>
        </w:trPr>
        <w:tc>
          <w:tcPr>
            <w:tcW w:w="2585" w:type="dxa"/>
            <w:vMerge w:val="restar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913BA0" w:rsidRPr="005D2C86" w:rsidRDefault="00913BA0" w:rsidP="00913BA0">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3. Участие в интеллектуально-познавательных конкурсах,   проектной деятельности</w:t>
            </w:r>
          </w:p>
        </w:tc>
        <w:tc>
          <w:tcPr>
            <w:tcW w:w="921" w:type="dxa"/>
            <w:tcBorders>
              <w:top w:val="nil"/>
              <w:left w:val="nil"/>
              <w:bottom w:val="single" w:sz="8" w:space="0" w:color="auto"/>
              <w:right w:val="single" w:sz="8" w:space="0" w:color="auto"/>
            </w:tcBorders>
            <w:tcMar>
              <w:top w:w="0" w:type="dxa"/>
              <w:left w:w="108" w:type="dxa"/>
              <w:bottom w:w="0" w:type="dxa"/>
              <w:right w:w="108" w:type="dxa"/>
            </w:tcMar>
            <w:hideMark/>
          </w:tcPr>
          <w:p w:rsidR="00913BA0" w:rsidRPr="005D2C86" w:rsidRDefault="00913BA0" w:rsidP="00913BA0">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 xml:space="preserve"> Школа </w:t>
            </w:r>
          </w:p>
        </w:tc>
        <w:tc>
          <w:tcPr>
            <w:tcW w:w="918" w:type="dxa"/>
            <w:tcBorders>
              <w:top w:val="nil"/>
              <w:left w:val="nil"/>
              <w:bottom w:val="single" w:sz="8" w:space="0" w:color="auto"/>
              <w:right w:val="single" w:sz="8" w:space="0" w:color="auto"/>
            </w:tcBorders>
            <w:tcMar>
              <w:top w:w="0" w:type="dxa"/>
              <w:left w:w="108" w:type="dxa"/>
              <w:bottom w:w="0" w:type="dxa"/>
              <w:right w:w="108" w:type="dxa"/>
            </w:tcMar>
            <w:hideMark/>
          </w:tcPr>
          <w:p w:rsidR="00913BA0" w:rsidRPr="005D2C86" w:rsidRDefault="00913BA0" w:rsidP="00913BA0">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Район</w:t>
            </w:r>
          </w:p>
        </w:tc>
        <w:tc>
          <w:tcPr>
            <w:tcW w:w="1405" w:type="dxa"/>
            <w:tcBorders>
              <w:top w:val="nil"/>
              <w:left w:val="nil"/>
              <w:bottom w:val="single" w:sz="8" w:space="0" w:color="auto"/>
              <w:right w:val="single" w:sz="8" w:space="0" w:color="auto"/>
            </w:tcBorders>
            <w:tcMar>
              <w:top w:w="0" w:type="dxa"/>
              <w:left w:w="108" w:type="dxa"/>
              <w:bottom w:w="0" w:type="dxa"/>
              <w:right w:w="108" w:type="dxa"/>
            </w:tcMar>
            <w:hideMark/>
          </w:tcPr>
          <w:p w:rsidR="00913BA0" w:rsidRPr="005D2C86" w:rsidRDefault="00913BA0" w:rsidP="00913BA0">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Республика</w:t>
            </w:r>
          </w:p>
        </w:tc>
        <w:tc>
          <w:tcPr>
            <w:tcW w:w="1583" w:type="dxa"/>
            <w:tcBorders>
              <w:top w:val="nil"/>
              <w:left w:val="nil"/>
              <w:bottom w:val="single" w:sz="8" w:space="0" w:color="auto"/>
              <w:right w:val="single" w:sz="8" w:space="0" w:color="auto"/>
            </w:tcBorders>
            <w:tcMar>
              <w:top w:w="0" w:type="dxa"/>
              <w:left w:w="108" w:type="dxa"/>
              <w:bottom w:w="0" w:type="dxa"/>
              <w:right w:w="108" w:type="dxa"/>
            </w:tcMar>
            <w:hideMark/>
          </w:tcPr>
          <w:p w:rsidR="00913BA0" w:rsidRPr="005D2C86" w:rsidRDefault="00913BA0" w:rsidP="00913BA0">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Всероссийск.</w:t>
            </w:r>
          </w:p>
        </w:tc>
        <w:tc>
          <w:tcPr>
            <w:tcW w:w="1601" w:type="dxa"/>
            <w:tcBorders>
              <w:top w:val="nil"/>
              <w:left w:val="nil"/>
              <w:bottom w:val="single" w:sz="8" w:space="0" w:color="auto"/>
              <w:right w:val="single" w:sz="8" w:space="0" w:color="auto"/>
            </w:tcBorders>
            <w:tcMar>
              <w:top w:w="0" w:type="dxa"/>
              <w:left w:w="108" w:type="dxa"/>
              <w:bottom w:w="0" w:type="dxa"/>
              <w:right w:w="108" w:type="dxa"/>
            </w:tcMar>
            <w:hideMark/>
          </w:tcPr>
          <w:p w:rsidR="00913BA0" w:rsidRPr="005D2C86" w:rsidRDefault="00913BA0" w:rsidP="00913BA0">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Международ.</w:t>
            </w:r>
          </w:p>
        </w:tc>
        <w:tc>
          <w:tcPr>
            <w:tcW w:w="700" w:type="dxa"/>
            <w:tcBorders>
              <w:top w:val="nil"/>
              <w:left w:val="nil"/>
              <w:bottom w:val="single" w:sz="8" w:space="0" w:color="auto"/>
              <w:right w:val="single" w:sz="8" w:space="0" w:color="auto"/>
            </w:tcBorders>
            <w:tcMar>
              <w:top w:w="0" w:type="dxa"/>
              <w:left w:w="108" w:type="dxa"/>
              <w:bottom w:w="0" w:type="dxa"/>
              <w:right w:w="108" w:type="dxa"/>
            </w:tcMar>
            <w:hideMark/>
          </w:tcPr>
          <w:p w:rsidR="00913BA0" w:rsidRPr="005D2C86" w:rsidRDefault="00913BA0" w:rsidP="00913BA0">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 </w:t>
            </w:r>
          </w:p>
        </w:tc>
      </w:tr>
      <w:tr w:rsidR="00913BA0" w:rsidRPr="005D2C86" w:rsidTr="00913BA0">
        <w:trPr>
          <w:trHeight w:val="986"/>
        </w:trPr>
        <w:tc>
          <w:tcPr>
            <w:tcW w:w="0" w:type="auto"/>
            <w:vMerge/>
            <w:tcBorders>
              <w:top w:val="single" w:sz="4" w:space="0" w:color="auto"/>
              <w:left w:val="single" w:sz="8" w:space="0" w:color="auto"/>
              <w:bottom w:val="single" w:sz="4" w:space="0" w:color="auto"/>
              <w:right w:val="single" w:sz="8" w:space="0" w:color="auto"/>
            </w:tcBorders>
            <w:vAlign w:val="center"/>
            <w:hideMark/>
          </w:tcPr>
          <w:p w:rsidR="00913BA0" w:rsidRPr="005D2C86" w:rsidRDefault="00913BA0" w:rsidP="00913BA0">
            <w:pPr>
              <w:keepNext/>
              <w:spacing w:after="0" w:line="240" w:lineRule="auto"/>
              <w:rPr>
                <w:rFonts w:ascii="Times New Roman" w:hAnsi="Times New Roman" w:cs="Times New Roman"/>
                <w:sz w:val="24"/>
                <w:szCs w:val="24"/>
              </w:rPr>
            </w:pPr>
          </w:p>
        </w:tc>
        <w:tc>
          <w:tcPr>
            <w:tcW w:w="921" w:type="dxa"/>
            <w:tcBorders>
              <w:top w:val="nil"/>
              <w:left w:val="nil"/>
              <w:bottom w:val="single" w:sz="8" w:space="0" w:color="auto"/>
              <w:right w:val="single" w:sz="8" w:space="0" w:color="auto"/>
            </w:tcBorders>
            <w:tcMar>
              <w:top w:w="0" w:type="dxa"/>
              <w:left w:w="108" w:type="dxa"/>
              <w:bottom w:w="0" w:type="dxa"/>
              <w:right w:w="108" w:type="dxa"/>
            </w:tcMar>
            <w:hideMark/>
          </w:tcPr>
          <w:p w:rsidR="00913BA0" w:rsidRPr="005D2C86" w:rsidRDefault="00913BA0" w:rsidP="00913BA0">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u w:val="single"/>
              </w:rPr>
              <w:t>5 баллов</w:t>
            </w:r>
          </w:p>
        </w:tc>
        <w:tc>
          <w:tcPr>
            <w:tcW w:w="918" w:type="dxa"/>
            <w:tcBorders>
              <w:top w:val="nil"/>
              <w:left w:val="nil"/>
              <w:bottom w:val="single" w:sz="8" w:space="0" w:color="auto"/>
              <w:right w:val="single" w:sz="8" w:space="0" w:color="auto"/>
            </w:tcBorders>
            <w:tcMar>
              <w:top w:w="0" w:type="dxa"/>
              <w:left w:w="108" w:type="dxa"/>
              <w:bottom w:w="0" w:type="dxa"/>
              <w:right w:w="108" w:type="dxa"/>
            </w:tcMar>
            <w:hideMark/>
          </w:tcPr>
          <w:p w:rsidR="00913BA0" w:rsidRPr="005D2C86" w:rsidRDefault="00913BA0" w:rsidP="00913BA0">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u w:val="single"/>
              </w:rPr>
              <w:t>6 баллов</w:t>
            </w:r>
          </w:p>
        </w:tc>
        <w:tc>
          <w:tcPr>
            <w:tcW w:w="1405" w:type="dxa"/>
            <w:tcBorders>
              <w:top w:val="nil"/>
              <w:left w:val="nil"/>
              <w:bottom w:val="single" w:sz="8" w:space="0" w:color="auto"/>
              <w:right w:val="single" w:sz="8" w:space="0" w:color="auto"/>
            </w:tcBorders>
            <w:tcMar>
              <w:top w:w="0" w:type="dxa"/>
              <w:left w:w="108" w:type="dxa"/>
              <w:bottom w:w="0" w:type="dxa"/>
              <w:right w:w="108" w:type="dxa"/>
            </w:tcMar>
            <w:hideMark/>
          </w:tcPr>
          <w:p w:rsidR="00913BA0" w:rsidRPr="005D2C86" w:rsidRDefault="00913BA0" w:rsidP="00913BA0">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u w:val="single"/>
              </w:rPr>
              <w:t>7 баллов</w:t>
            </w:r>
          </w:p>
        </w:tc>
        <w:tc>
          <w:tcPr>
            <w:tcW w:w="1583" w:type="dxa"/>
            <w:tcBorders>
              <w:top w:val="nil"/>
              <w:left w:val="nil"/>
              <w:bottom w:val="single" w:sz="8" w:space="0" w:color="auto"/>
              <w:right w:val="single" w:sz="8" w:space="0" w:color="auto"/>
            </w:tcBorders>
            <w:tcMar>
              <w:top w:w="0" w:type="dxa"/>
              <w:left w:w="108" w:type="dxa"/>
              <w:bottom w:w="0" w:type="dxa"/>
              <w:right w:w="108" w:type="dxa"/>
            </w:tcMar>
            <w:hideMark/>
          </w:tcPr>
          <w:p w:rsidR="00913BA0" w:rsidRPr="005D2C86" w:rsidRDefault="00913BA0" w:rsidP="00913BA0">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u w:val="single"/>
              </w:rPr>
              <w:t>8 баллов</w:t>
            </w:r>
          </w:p>
        </w:tc>
        <w:tc>
          <w:tcPr>
            <w:tcW w:w="1601" w:type="dxa"/>
            <w:tcBorders>
              <w:top w:val="nil"/>
              <w:left w:val="nil"/>
              <w:bottom w:val="single" w:sz="8" w:space="0" w:color="auto"/>
              <w:right w:val="single" w:sz="8" w:space="0" w:color="auto"/>
            </w:tcBorders>
            <w:tcMar>
              <w:top w:w="0" w:type="dxa"/>
              <w:left w:w="108" w:type="dxa"/>
              <w:bottom w:w="0" w:type="dxa"/>
              <w:right w:w="108" w:type="dxa"/>
            </w:tcMar>
            <w:hideMark/>
          </w:tcPr>
          <w:p w:rsidR="00913BA0" w:rsidRPr="005D2C86" w:rsidRDefault="00913BA0" w:rsidP="00913BA0">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u w:val="single"/>
              </w:rPr>
              <w:t>9 баллов</w:t>
            </w:r>
          </w:p>
        </w:tc>
        <w:tc>
          <w:tcPr>
            <w:tcW w:w="700" w:type="dxa"/>
            <w:tcBorders>
              <w:top w:val="nil"/>
              <w:left w:val="nil"/>
              <w:bottom w:val="single" w:sz="8" w:space="0" w:color="auto"/>
              <w:right w:val="single" w:sz="8" w:space="0" w:color="auto"/>
            </w:tcBorders>
            <w:tcMar>
              <w:top w:w="0" w:type="dxa"/>
              <w:left w:w="108" w:type="dxa"/>
              <w:bottom w:w="0" w:type="dxa"/>
              <w:right w:w="108" w:type="dxa"/>
            </w:tcMar>
          </w:tcPr>
          <w:p w:rsidR="00913BA0" w:rsidRPr="005D2C86" w:rsidRDefault="00913BA0" w:rsidP="00913BA0">
            <w:pPr>
              <w:keepNext/>
              <w:spacing w:after="0" w:line="240" w:lineRule="auto"/>
              <w:rPr>
                <w:rFonts w:ascii="Times New Roman" w:hAnsi="Times New Roman" w:cs="Times New Roman"/>
                <w:sz w:val="24"/>
                <w:szCs w:val="24"/>
              </w:rPr>
            </w:pPr>
          </w:p>
        </w:tc>
      </w:tr>
      <w:tr w:rsidR="00913BA0" w:rsidRPr="005D2C86" w:rsidTr="00913BA0">
        <w:trPr>
          <w:trHeight w:val="850"/>
        </w:trPr>
        <w:tc>
          <w:tcPr>
            <w:tcW w:w="258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913BA0" w:rsidRPr="005D2C86" w:rsidRDefault="00913BA0" w:rsidP="00913BA0">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Победитель</w:t>
            </w:r>
          </w:p>
          <w:p w:rsidR="00913BA0" w:rsidRPr="005D2C86" w:rsidRDefault="00913BA0" w:rsidP="00913BA0">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призер</w:t>
            </w:r>
          </w:p>
          <w:p w:rsidR="00913BA0" w:rsidRPr="005D2C86" w:rsidRDefault="00913BA0" w:rsidP="00913BA0">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участник</w:t>
            </w:r>
          </w:p>
        </w:tc>
        <w:tc>
          <w:tcPr>
            <w:tcW w:w="921" w:type="dxa"/>
            <w:tcBorders>
              <w:top w:val="nil"/>
              <w:left w:val="nil"/>
              <w:bottom w:val="single" w:sz="4" w:space="0" w:color="auto"/>
              <w:right w:val="single" w:sz="8" w:space="0" w:color="auto"/>
            </w:tcBorders>
            <w:tcMar>
              <w:top w:w="0" w:type="dxa"/>
              <w:left w:w="108" w:type="dxa"/>
              <w:bottom w:w="0" w:type="dxa"/>
              <w:right w:w="108" w:type="dxa"/>
            </w:tcMar>
            <w:hideMark/>
          </w:tcPr>
          <w:p w:rsidR="00913BA0" w:rsidRPr="005D2C86" w:rsidRDefault="00913BA0" w:rsidP="00913BA0">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15</w:t>
            </w:r>
          </w:p>
          <w:p w:rsidR="00913BA0" w:rsidRPr="005D2C86" w:rsidRDefault="00913BA0" w:rsidP="00913BA0">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10</w:t>
            </w:r>
          </w:p>
          <w:p w:rsidR="00913BA0" w:rsidRPr="005D2C86" w:rsidRDefault="00913BA0" w:rsidP="00913BA0">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5</w:t>
            </w:r>
          </w:p>
        </w:tc>
        <w:tc>
          <w:tcPr>
            <w:tcW w:w="918" w:type="dxa"/>
            <w:tcBorders>
              <w:top w:val="nil"/>
              <w:left w:val="nil"/>
              <w:bottom w:val="single" w:sz="4" w:space="0" w:color="auto"/>
              <w:right w:val="single" w:sz="8" w:space="0" w:color="auto"/>
            </w:tcBorders>
            <w:tcMar>
              <w:top w:w="0" w:type="dxa"/>
              <w:left w:w="108" w:type="dxa"/>
              <w:bottom w:w="0" w:type="dxa"/>
              <w:right w:w="108" w:type="dxa"/>
            </w:tcMar>
            <w:hideMark/>
          </w:tcPr>
          <w:p w:rsidR="00913BA0" w:rsidRPr="005D2C86" w:rsidRDefault="00913BA0" w:rsidP="00913BA0">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20</w:t>
            </w:r>
          </w:p>
          <w:p w:rsidR="00913BA0" w:rsidRPr="005D2C86" w:rsidRDefault="00913BA0" w:rsidP="00913BA0">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15</w:t>
            </w:r>
          </w:p>
          <w:p w:rsidR="00913BA0" w:rsidRPr="005D2C86" w:rsidRDefault="00913BA0" w:rsidP="00913BA0">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10</w:t>
            </w:r>
          </w:p>
        </w:tc>
        <w:tc>
          <w:tcPr>
            <w:tcW w:w="1405" w:type="dxa"/>
            <w:tcBorders>
              <w:top w:val="nil"/>
              <w:left w:val="nil"/>
              <w:bottom w:val="single" w:sz="4" w:space="0" w:color="auto"/>
              <w:right w:val="single" w:sz="8" w:space="0" w:color="auto"/>
            </w:tcBorders>
            <w:tcMar>
              <w:top w:w="0" w:type="dxa"/>
              <w:left w:w="108" w:type="dxa"/>
              <w:bottom w:w="0" w:type="dxa"/>
              <w:right w:w="108" w:type="dxa"/>
            </w:tcMar>
            <w:hideMark/>
          </w:tcPr>
          <w:p w:rsidR="00913BA0" w:rsidRPr="005D2C86" w:rsidRDefault="00913BA0" w:rsidP="00913BA0">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25</w:t>
            </w:r>
          </w:p>
          <w:p w:rsidR="00913BA0" w:rsidRPr="005D2C86" w:rsidRDefault="00913BA0" w:rsidP="00913BA0">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20</w:t>
            </w:r>
          </w:p>
          <w:p w:rsidR="00913BA0" w:rsidRPr="005D2C86" w:rsidRDefault="00913BA0" w:rsidP="00913BA0">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10</w:t>
            </w:r>
          </w:p>
        </w:tc>
        <w:tc>
          <w:tcPr>
            <w:tcW w:w="1583" w:type="dxa"/>
            <w:tcBorders>
              <w:top w:val="nil"/>
              <w:left w:val="nil"/>
              <w:bottom w:val="single" w:sz="4" w:space="0" w:color="auto"/>
              <w:right w:val="single" w:sz="8" w:space="0" w:color="auto"/>
            </w:tcBorders>
            <w:tcMar>
              <w:top w:w="0" w:type="dxa"/>
              <w:left w:w="108" w:type="dxa"/>
              <w:bottom w:w="0" w:type="dxa"/>
              <w:right w:w="108" w:type="dxa"/>
            </w:tcMar>
            <w:hideMark/>
          </w:tcPr>
          <w:p w:rsidR="00913BA0" w:rsidRPr="005D2C86" w:rsidRDefault="00913BA0" w:rsidP="00913BA0">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30</w:t>
            </w:r>
          </w:p>
          <w:p w:rsidR="00913BA0" w:rsidRPr="005D2C86" w:rsidRDefault="00913BA0" w:rsidP="00913BA0">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25</w:t>
            </w:r>
          </w:p>
          <w:p w:rsidR="00913BA0" w:rsidRPr="005D2C86" w:rsidRDefault="00913BA0" w:rsidP="00913BA0">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20</w:t>
            </w:r>
          </w:p>
        </w:tc>
        <w:tc>
          <w:tcPr>
            <w:tcW w:w="1601" w:type="dxa"/>
            <w:tcBorders>
              <w:top w:val="nil"/>
              <w:left w:val="nil"/>
              <w:bottom w:val="single" w:sz="4" w:space="0" w:color="auto"/>
              <w:right w:val="single" w:sz="8" w:space="0" w:color="auto"/>
            </w:tcBorders>
            <w:tcMar>
              <w:top w:w="0" w:type="dxa"/>
              <w:left w:w="108" w:type="dxa"/>
              <w:bottom w:w="0" w:type="dxa"/>
              <w:right w:w="108" w:type="dxa"/>
            </w:tcMar>
            <w:hideMark/>
          </w:tcPr>
          <w:p w:rsidR="00913BA0" w:rsidRPr="005D2C86" w:rsidRDefault="00913BA0" w:rsidP="00913BA0">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40</w:t>
            </w:r>
          </w:p>
          <w:p w:rsidR="00913BA0" w:rsidRPr="005D2C86" w:rsidRDefault="00913BA0" w:rsidP="00913BA0">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35</w:t>
            </w:r>
          </w:p>
          <w:p w:rsidR="00913BA0" w:rsidRPr="005D2C86" w:rsidRDefault="00913BA0" w:rsidP="00913BA0">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30</w:t>
            </w:r>
          </w:p>
        </w:tc>
        <w:tc>
          <w:tcPr>
            <w:tcW w:w="700" w:type="dxa"/>
            <w:tcBorders>
              <w:top w:val="nil"/>
              <w:left w:val="nil"/>
              <w:bottom w:val="single" w:sz="4" w:space="0" w:color="auto"/>
              <w:right w:val="single" w:sz="8" w:space="0" w:color="auto"/>
            </w:tcBorders>
            <w:tcMar>
              <w:top w:w="0" w:type="dxa"/>
              <w:left w:w="108" w:type="dxa"/>
              <w:bottom w:w="0" w:type="dxa"/>
              <w:right w:w="108" w:type="dxa"/>
            </w:tcMar>
          </w:tcPr>
          <w:p w:rsidR="00913BA0" w:rsidRPr="005D2C86" w:rsidRDefault="00913BA0" w:rsidP="00913BA0">
            <w:pPr>
              <w:keepNext/>
              <w:spacing w:after="0" w:line="240" w:lineRule="auto"/>
              <w:rPr>
                <w:rFonts w:ascii="Times New Roman" w:hAnsi="Times New Roman" w:cs="Times New Roman"/>
                <w:sz w:val="24"/>
                <w:szCs w:val="24"/>
              </w:rPr>
            </w:pPr>
          </w:p>
        </w:tc>
      </w:tr>
      <w:tr w:rsidR="00913BA0" w:rsidRPr="005D2C86" w:rsidTr="00913BA0">
        <w:trPr>
          <w:trHeight w:val="1361"/>
        </w:trPr>
        <w:tc>
          <w:tcPr>
            <w:tcW w:w="25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13BA0" w:rsidRPr="005D2C86" w:rsidRDefault="00913BA0" w:rsidP="00913BA0">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4. Сертификаты участника «Русский медвежонок», «Кенгуру», «Через тернии к звездам» и подобные</w:t>
            </w:r>
          </w:p>
        </w:tc>
        <w:tc>
          <w:tcPr>
            <w:tcW w:w="6428"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13BA0" w:rsidRPr="005D2C86" w:rsidRDefault="00913BA0" w:rsidP="00913BA0">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 xml:space="preserve">Участие 5 баллов </w:t>
            </w:r>
          </w:p>
          <w:p w:rsidR="00913BA0" w:rsidRPr="005D2C86" w:rsidRDefault="00913BA0" w:rsidP="00913BA0">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1 место в школе +5 баллов</w:t>
            </w:r>
          </w:p>
          <w:p w:rsidR="00913BA0" w:rsidRPr="005D2C86" w:rsidRDefault="00913BA0" w:rsidP="00913BA0">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2 место в школе+4 балла</w:t>
            </w:r>
          </w:p>
          <w:p w:rsidR="00913BA0" w:rsidRPr="005D2C86" w:rsidRDefault="00913BA0" w:rsidP="00913BA0">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3 место в школе+3 балла</w:t>
            </w:r>
          </w:p>
        </w:tc>
        <w:tc>
          <w:tcPr>
            <w:tcW w:w="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13BA0" w:rsidRPr="005D2C86" w:rsidRDefault="00913BA0" w:rsidP="00913BA0">
            <w:pPr>
              <w:keepNext/>
              <w:spacing w:after="0" w:line="240" w:lineRule="auto"/>
              <w:rPr>
                <w:rFonts w:ascii="Times New Roman" w:hAnsi="Times New Roman" w:cs="Times New Roman"/>
                <w:sz w:val="24"/>
                <w:szCs w:val="24"/>
              </w:rPr>
            </w:pPr>
          </w:p>
        </w:tc>
      </w:tr>
    </w:tbl>
    <w:p w:rsidR="008209C2" w:rsidRPr="005D2C86" w:rsidRDefault="00913BA0" w:rsidP="00913BA0">
      <w:pPr>
        <w:pStyle w:val="a9"/>
        <w:keepNext/>
        <w:spacing w:line="240" w:lineRule="auto"/>
        <w:ind w:left="567" w:right="673" w:firstLine="0"/>
        <w:rPr>
          <w:rFonts w:ascii="Times New Roman" w:hAnsi="Times New Roman"/>
          <w:sz w:val="24"/>
          <w:szCs w:val="24"/>
        </w:rPr>
      </w:pPr>
      <w:r w:rsidRPr="005D2C86">
        <w:rPr>
          <w:rFonts w:ascii="Times New Roman" w:hAnsi="Times New Roman"/>
          <w:sz w:val="24"/>
          <w:szCs w:val="24"/>
        </w:rPr>
        <w:lastRenderedPageBreak/>
        <w:t xml:space="preserve"> </w:t>
      </w:r>
      <w:r w:rsidR="008209C2" w:rsidRPr="005D2C86">
        <w:rPr>
          <w:rFonts w:ascii="Times New Roman" w:hAnsi="Times New Roman"/>
          <w:sz w:val="24"/>
          <w:szCs w:val="24"/>
        </w:rPr>
        <w:t>Критерии оценки портфолио ученика МБОУ «</w:t>
      </w:r>
      <w:r>
        <w:rPr>
          <w:rFonts w:ascii="Times New Roman" w:hAnsi="Times New Roman"/>
          <w:sz w:val="24"/>
          <w:szCs w:val="24"/>
        </w:rPr>
        <w:t>Тахталинская НОШ</w:t>
      </w:r>
      <w:r w:rsidR="008209C2" w:rsidRPr="005D2C86">
        <w:rPr>
          <w:rFonts w:ascii="Times New Roman" w:hAnsi="Times New Roman"/>
          <w:sz w:val="24"/>
          <w:szCs w:val="24"/>
        </w:rPr>
        <w:t>»  соотнесены с критериями и нормами, представленными в инструментарии для итоговой оценки достижения планируемых результатов.</w:t>
      </w:r>
    </w:p>
    <w:p w:rsidR="008209C2" w:rsidRPr="005D2C86" w:rsidRDefault="008209C2" w:rsidP="00913BA0">
      <w:pPr>
        <w:keepNext/>
        <w:tabs>
          <w:tab w:val="left" w:pos="142"/>
        </w:tabs>
        <w:spacing w:after="0" w:line="240" w:lineRule="auto"/>
        <w:ind w:left="709"/>
        <w:jc w:val="both"/>
        <w:rPr>
          <w:rFonts w:ascii="Times New Roman" w:hAnsi="Times New Roman" w:cs="Times New Roman"/>
          <w:b/>
          <w:bCs/>
          <w:iCs/>
          <w:sz w:val="24"/>
          <w:szCs w:val="24"/>
        </w:rPr>
      </w:pPr>
      <w:r w:rsidRPr="005D2C86">
        <w:rPr>
          <w:rFonts w:ascii="Times New Roman" w:hAnsi="Times New Roman" w:cs="Times New Roman"/>
          <w:b/>
          <w:bCs/>
          <w:iCs/>
          <w:sz w:val="24"/>
          <w:szCs w:val="24"/>
        </w:rPr>
        <w:t>1. Достижения в учебной, интеллектуально-познавательной и научно-исследовательской деятельности</w:t>
      </w:r>
    </w:p>
    <w:p w:rsidR="008209C2" w:rsidRPr="005D2C86" w:rsidRDefault="008209C2" w:rsidP="00913BA0">
      <w:pPr>
        <w:keepNext/>
        <w:tabs>
          <w:tab w:val="left" w:pos="142"/>
        </w:tabs>
        <w:spacing w:after="0" w:line="240" w:lineRule="auto"/>
        <w:ind w:left="709"/>
        <w:rPr>
          <w:rFonts w:ascii="Times New Roman" w:hAnsi="Times New Roman" w:cs="Times New Roman"/>
          <w:b/>
          <w:bCs/>
          <w:i/>
          <w:iCs/>
          <w:sz w:val="24"/>
          <w:szCs w:val="24"/>
        </w:rPr>
      </w:pPr>
    </w:p>
    <w:p w:rsidR="008209C2" w:rsidRPr="005D2C86" w:rsidRDefault="008209C2" w:rsidP="00913BA0">
      <w:pPr>
        <w:keepNext/>
        <w:tabs>
          <w:tab w:val="left" w:pos="142"/>
        </w:tabs>
        <w:spacing w:after="0" w:line="240" w:lineRule="auto"/>
        <w:ind w:left="709"/>
        <w:rPr>
          <w:rFonts w:ascii="Times New Roman" w:hAnsi="Times New Roman" w:cs="Times New Roman"/>
          <w:b/>
          <w:bCs/>
          <w:iCs/>
          <w:sz w:val="24"/>
          <w:szCs w:val="24"/>
        </w:rPr>
      </w:pPr>
      <w:r w:rsidRPr="005D2C86">
        <w:rPr>
          <w:rFonts w:ascii="Times New Roman" w:hAnsi="Times New Roman" w:cs="Times New Roman"/>
          <w:b/>
          <w:bCs/>
          <w:iCs/>
          <w:sz w:val="24"/>
          <w:szCs w:val="24"/>
        </w:rPr>
        <w:t>2. Достижения в  общественной, творческой и спортивной деятельности</w:t>
      </w:r>
    </w:p>
    <w:tbl>
      <w:tblPr>
        <w:tblW w:w="9705" w:type="dxa"/>
        <w:tblInd w:w="790" w:type="dxa"/>
        <w:tblLayout w:type="fixed"/>
        <w:tblCellMar>
          <w:left w:w="0" w:type="dxa"/>
          <w:right w:w="0" w:type="dxa"/>
        </w:tblCellMar>
        <w:tblLook w:val="00A0" w:firstRow="1" w:lastRow="0" w:firstColumn="1" w:lastColumn="0" w:noHBand="0" w:noVBand="0"/>
      </w:tblPr>
      <w:tblGrid>
        <w:gridCol w:w="2060"/>
        <w:gridCol w:w="2902"/>
        <w:gridCol w:w="2082"/>
        <w:gridCol w:w="1877"/>
        <w:gridCol w:w="784"/>
      </w:tblGrid>
      <w:tr w:rsidR="008209C2" w:rsidRPr="005D2C86" w:rsidTr="00913BA0">
        <w:trPr>
          <w:trHeight w:val="542"/>
        </w:trPr>
        <w:tc>
          <w:tcPr>
            <w:tcW w:w="2060"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Показатель</w:t>
            </w:r>
          </w:p>
        </w:tc>
        <w:tc>
          <w:tcPr>
            <w:tcW w:w="6861"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209C2" w:rsidRPr="005D2C86" w:rsidRDefault="008209C2" w:rsidP="00212F1A">
            <w:pPr>
              <w:keepNext/>
              <w:spacing w:after="0" w:line="240" w:lineRule="auto"/>
              <w:jc w:val="center"/>
              <w:rPr>
                <w:rFonts w:ascii="Times New Roman" w:hAnsi="Times New Roman" w:cs="Times New Roman"/>
                <w:sz w:val="24"/>
                <w:szCs w:val="24"/>
              </w:rPr>
            </w:pPr>
            <w:r w:rsidRPr="005D2C86">
              <w:rPr>
                <w:rFonts w:ascii="Times New Roman" w:hAnsi="Times New Roman" w:cs="Times New Roman"/>
                <w:sz w:val="24"/>
                <w:szCs w:val="24"/>
              </w:rPr>
              <w:t>Индикатор</w:t>
            </w:r>
          </w:p>
        </w:tc>
        <w:tc>
          <w:tcPr>
            <w:tcW w:w="78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Балл</w:t>
            </w:r>
          </w:p>
        </w:tc>
      </w:tr>
      <w:tr w:rsidR="008209C2" w:rsidRPr="005D2C86" w:rsidTr="00913BA0">
        <w:trPr>
          <w:trHeight w:val="283"/>
        </w:trPr>
        <w:tc>
          <w:tcPr>
            <w:tcW w:w="2060"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rsidR="008209C2" w:rsidRPr="005D2C86" w:rsidRDefault="008209C2" w:rsidP="00212F1A">
            <w:pPr>
              <w:keepNext/>
              <w:spacing w:after="0" w:line="240" w:lineRule="auto"/>
              <w:rPr>
                <w:rFonts w:ascii="Times New Roman" w:hAnsi="Times New Roman" w:cs="Times New Roman"/>
                <w:sz w:val="24"/>
                <w:szCs w:val="24"/>
              </w:rPr>
            </w:pPr>
          </w:p>
        </w:tc>
        <w:tc>
          <w:tcPr>
            <w:tcW w:w="6861"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209C2" w:rsidRPr="005D2C86" w:rsidRDefault="008209C2" w:rsidP="00212F1A">
            <w:pPr>
              <w:keepNext/>
              <w:spacing w:after="0" w:line="240" w:lineRule="auto"/>
              <w:jc w:val="center"/>
              <w:rPr>
                <w:rFonts w:ascii="Times New Roman" w:hAnsi="Times New Roman" w:cs="Times New Roman"/>
                <w:sz w:val="24"/>
                <w:szCs w:val="24"/>
              </w:rPr>
            </w:pPr>
            <w:r w:rsidRPr="005D2C86">
              <w:rPr>
                <w:rFonts w:ascii="Times New Roman" w:hAnsi="Times New Roman" w:cs="Times New Roman"/>
                <w:sz w:val="24"/>
                <w:szCs w:val="24"/>
              </w:rPr>
              <w:t>1.Общественная деятельность</w:t>
            </w:r>
          </w:p>
        </w:tc>
        <w:tc>
          <w:tcPr>
            <w:tcW w:w="784"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209C2" w:rsidRPr="005D2C86" w:rsidRDefault="008209C2" w:rsidP="00212F1A">
            <w:pPr>
              <w:keepNext/>
              <w:spacing w:after="0" w:line="240" w:lineRule="auto"/>
              <w:rPr>
                <w:rFonts w:ascii="Times New Roman" w:hAnsi="Times New Roman" w:cs="Times New Roman"/>
                <w:sz w:val="24"/>
                <w:szCs w:val="24"/>
                <w:u w:val="single"/>
              </w:rPr>
            </w:pPr>
          </w:p>
        </w:tc>
      </w:tr>
      <w:tr w:rsidR="008209C2" w:rsidRPr="005D2C86" w:rsidTr="00913BA0">
        <w:tc>
          <w:tcPr>
            <w:tcW w:w="2060" w:type="dxa"/>
            <w:vMerge w:val="restar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 1.1.Сведения об участии в самоуправлении класса</w:t>
            </w:r>
          </w:p>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 </w:t>
            </w:r>
          </w:p>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 </w:t>
            </w:r>
          </w:p>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 </w:t>
            </w:r>
          </w:p>
          <w:p w:rsidR="008209C2" w:rsidRPr="005D2C86" w:rsidRDefault="008209C2" w:rsidP="00212F1A">
            <w:pPr>
              <w:keepNext/>
              <w:spacing w:after="0" w:line="240" w:lineRule="auto"/>
              <w:rPr>
                <w:rFonts w:ascii="Times New Roman" w:hAnsi="Times New Roman" w:cs="Times New Roman"/>
                <w:sz w:val="24"/>
                <w:szCs w:val="24"/>
              </w:rPr>
            </w:pPr>
          </w:p>
        </w:tc>
        <w:tc>
          <w:tcPr>
            <w:tcW w:w="6861"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8209C2" w:rsidRPr="005D2C86" w:rsidRDefault="008209C2" w:rsidP="00212F1A">
            <w:pPr>
              <w:keepNext/>
              <w:spacing w:after="0" w:line="240" w:lineRule="auto"/>
              <w:jc w:val="center"/>
              <w:rPr>
                <w:rFonts w:ascii="Times New Roman" w:hAnsi="Times New Roman" w:cs="Times New Roman"/>
                <w:sz w:val="24"/>
                <w:szCs w:val="24"/>
              </w:rPr>
            </w:pPr>
            <w:r w:rsidRPr="005D2C86">
              <w:rPr>
                <w:rFonts w:ascii="Times New Roman" w:hAnsi="Times New Roman" w:cs="Times New Roman"/>
                <w:sz w:val="24"/>
                <w:szCs w:val="24"/>
              </w:rPr>
              <w:t>Уровень активности и качество выполнения поручений</w:t>
            </w:r>
          </w:p>
        </w:tc>
        <w:tc>
          <w:tcPr>
            <w:tcW w:w="784" w:type="dxa"/>
            <w:tcBorders>
              <w:top w:val="nil"/>
              <w:left w:val="nil"/>
              <w:bottom w:val="single" w:sz="8" w:space="0" w:color="auto"/>
              <w:right w:val="single" w:sz="8" w:space="0" w:color="auto"/>
            </w:tcBorders>
            <w:tcMar>
              <w:top w:w="0" w:type="dxa"/>
              <w:left w:w="108" w:type="dxa"/>
              <w:bottom w:w="0" w:type="dxa"/>
              <w:right w:w="108" w:type="dxa"/>
            </w:tcMar>
            <w:hideMark/>
          </w:tcPr>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 </w:t>
            </w:r>
          </w:p>
        </w:tc>
      </w:tr>
      <w:tr w:rsidR="008209C2" w:rsidRPr="005D2C86" w:rsidTr="00913BA0">
        <w:trPr>
          <w:trHeight w:val="1928"/>
        </w:trPr>
        <w:tc>
          <w:tcPr>
            <w:tcW w:w="2060" w:type="dxa"/>
            <w:vMerge/>
            <w:tcBorders>
              <w:top w:val="single" w:sz="4" w:space="0" w:color="auto"/>
              <w:left w:val="single" w:sz="8" w:space="0" w:color="auto"/>
              <w:bottom w:val="single" w:sz="4" w:space="0" w:color="auto"/>
              <w:right w:val="single" w:sz="8" w:space="0" w:color="auto"/>
            </w:tcBorders>
            <w:vAlign w:val="center"/>
            <w:hideMark/>
          </w:tcPr>
          <w:p w:rsidR="008209C2" w:rsidRPr="005D2C86" w:rsidRDefault="008209C2" w:rsidP="00212F1A">
            <w:pPr>
              <w:keepNext/>
              <w:spacing w:after="0" w:line="240" w:lineRule="auto"/>
              <w:rPr>
                <w:rFonts w:ascii="Times New Roman" w:hAnsi="Times New Roman" w:cs="Times New Roman"/>
                <w:sz w:val="24"/>
                <w:szCs w:val="24"/>
              </w:rPr>
            </w:pPr>
          </w:p>
        </w:tc>
        <w:tc>
          <w:tcPr>
            <w:tcW w:w="2902" w:type="dxa"/>
            <w:tcBorders>
              <w:top w:val="nil"/>
              <w:left w:val="nil"/>
              <w:bottom w:val="single" w:sz="8" w:space="0" w:color="auto"/>
              <w:right w:val="single" w:sz="8" w:space="0" w:color="auto"/>
            </w:tcBorders>
            <w:tcMar>
              <w:top w:w="0" w:type="dxa"/>
              <w:left w:w="108" w:type="dxa"/>
              <w:bottom w:w="0" w:type="dxa"/>
              <w:right w:w="108" w:type="dxa"/>
            </w:tcMar>
            <w:hideMark/>
          </w:tcPr>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Высокая активность учащегося  с учетом  качества  выполнения поручений (согласно отзыву педагога)</w:t>
            </w:r>
          </w:p>
        </w:tc>
        <w:tc>
          <w:tcPr>
            <w:tcW w:w="2082" w:type="dxa"/>
            <w:tcBorders>
              <w:top w:val="nil"/>
              <w:left w:val="nil"/>
              <w:bottom w:val="single" w:sz="8" w:space="0" w:color="auto"/>
              <w:right w:val="single" w:sz="8" w:space="0" w:color="auto"/>
            </w:tcBorders>
            <w:tcMar>
              <w:top w:w="0" w:type="dxa"/>
              <w:left w:w="108" w:type="dxa"/>
              <w:bottom w:w="0" w:type="dxa"/>
              <w:right w:w="108" w:type="dxa"/>
            </w:tcMar>
            <w:hideMark/>
          </w:tcPr>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Средняя активность  с учетом  качества выполнения поручений (согласно отзыву педагога)</w:t>
            </w:r>
          </w:p>
        </w:tc>
        <w:tc>
          <w:tcPr>
            <w:tcW w:w="1877" w:type="dxa"/>
            <w:tcBorders>
              <w:top w:val="nil"/>
              <w:left w:val="nil"/>
              <w:bottom w:val="single" w:sz="8" w:space="0" w:color="auto"/>
              <w:right w:val="single" w:sz="8" w:space="0" w:color="auto"/>
            </w:tcBorders>
            <w:tcMar>
              <w:top w:w="0" w:type="dxa"/>
              <w:left w:w="108" w:type="dxa"/>
              <w:bottom w:w="0" w:type="dxa"/>
              <w:right w:w="108" w:type="dxa"/>
            </w:tcMar>
            <w:hideMark/>
          </w:tcPr>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Низкая активность  с учетом качества выполнения поручений (согласно отзыву педагога)</w:t>
            </w:r>
          </w:p>
        </w:tc>
        <w:tc>
          <w:tcPr>
            <w:tcW w:w="784" w:type="dxa"/>
            <w:tcBorders>
              <w:top w:val="nil"/>
              <w:left w:val="nil"/>
              <w:bottom w:val="single" w:sz="8" w:space="0" w:color="auto"/>
              <w:right w:val="single" w:sz="8" w:space="0" w:color="auto"/>
            </w:tcBorders>
            <w:tcMar>
              <w:top w:w="0" w:type="dxa"/>
              <w:left w:w="108" w:type="dxa"/>
              <w:bottom w:w="0" w:type="dxa"/>
              <w:right w:w="108" w:type="dxa"/>
            </w:tcMar>
            <w:hideMark/>
          </w:tcPr>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 </w:t>
            </w:r>
          </w:p>
        </w:tc>
      </w:tr>
      <w:tr w:rsidR="008209C2" w:rsidRPr="005D2C86" w:rsidTr="00913BA0">
        <w:trPr>
          <w:trHeight w:val="1547"/>
        </w:trPr>
        <w:tc>
          <w:tcPr>
            <w:tcW w:w="2060" w:type="dxa"/>
            <w:tcBorders>
              <w:top w:val="single" w:sz="4" w:space="0" w:color="auto"/>
              <w:left w:val="single" w:sz="8" w:space="0" w:color="auto"/>
              <w:bottom w:val="single" w:sz="8" w:space="0" w:color="auto"/>
              <w:right w:val="single" w:sz="8" w:space="0" w:color="auto"/>
            </w:tcBorders>
            <w:vAlign w:val="center"/>
            <w:hideMark/>
          </w:tcPr>
          <w:p w:rsidR="008209C2" w:rsidRPr="005D2C86" w:rsidRDefault="008209C2" w:rsidP="00212F1A">
            <w:pPr>
              <w:keepNext/>
              <w:spacing w:after="0" w:line="240" w:lineRule="auto"/>
              <w:ind w:left="106"/>
              <w:rPr>
                <w:rFonts w:ascii="Times New Roman" w:hAnsi="Times New Roman" w:cs="Times New Roman"/>
                <w:sz w:val="24"/>
                <w:szCs w:val="24"/>
              </w:rPr>
            </w:pPr>
            <w:r w:rsidRPr="005D2C86">
              <w:rPr>
                <w:rFonts w:ascii="Times New Roman" w:hAnsi="Times New Roman" w:cs="Times New Roman"/>
                <w:sz w:val="24"/>
                <w:szCs w:val="24"/>
              </w:rPr>
              <w:t>1.2.Сведения об участии  в  делах класса и  школы (конкурсы, КТД, акции, праздники, социальные акции и т.д.)</w:t>
            </w:r>
          </w:p>
        </w:tc>
        <w:tc>
          <w:tcPr>
            <w:tcW w:w="2902" w:type="dxa"/>
            <w:tcBorders>
              <w:top w:val="nil"/>
              <w:left w:val="nil"/>
              <w:bottom w:val="single" w:sz="8" w:space="0" w:color="auto"/>
              <w:right w:val="single" w:sz="8" w:space="0" w:color="auto"/>
            </w:tcBorders>
            <w:tcMar>
              <w:top w:w="0" w:type="dxa"/>
              <w:left w:w="108" w:type="dxa"/>
              <w:bottom w:w="0" w:type="dxa"/>
              <w:right w:w="108" w:type="dxa"/>
            </w:tcMar>
          </w:tcPr>
          <w:p w:rsidR="008209C2" w:rsidRPr="005D2C86" w:rsidRDefault="008209C2" w:rsidP="00212F1A">
            <w:pPr>
              <w:keepNext/>
              <w:spacing w:after="0" w:line="240" w:lineRule="auto"/>
              <w:jc w:val="center"/>
              <w:rPr>
                <w:rFonts w:ascii="Times New Roman" w:hAnsi="Times New Roman" w:cs="Times New Roman"/>
                <w:sz w:val="24"/>
                <w:szCs w:val="24"/>
              </w:rPr>
            </w:pPr>
            <w:r w:rsidRPr="005D2C86">
              <w:rPr>
                <w:rFonts w:ascii="Times New Roman" w:hAnsi="Times New Roman" w:cs="Times New Roman"/>
                <w:sz w:val="24"/>
                <w:szCs w:val="24"/>
              </w:rPr>
              <w:t>5 баллов</w:t>
            </w:r>
          </w:p>
          <w:p w:rsidR="008209C2" w:rsidRPr="005D2C86" w:rsidRDefault="008209C2" w:rsidP="00212F1A">
            <w:pPr>
              <w:keepNext/>
              <w:spacing w:after="0" w:line="240" w:lineRule="auto"/>
              <w:jc w:val="center"/>
              <w:rPr>
                <w:rFonts w:ascii="Times New Roman" w:hAnsi="Times New Roman" w:cs="Times New Roman"/>
                <w:sz w:val="24"/>
                <w:szCs w:val="24"/>
              </w:rPr>
            </w:pPr>
          </w:p>
          <w:p w:rsidR="008209C2" w:rsidRPr="005D2C86" w:rsidRDefault="008209C2" w:rsidP="00212F1A">
            <w:pPr>
              <w:keepNext/>
              <w:spacing w:after="0" w:line="240" w:lineRule="auto"/>
              <w:jc w:val="center"/>
              <w:rPr>
                <w:rFonts w:ascii="Times New Roman" w:hAnsi="Times New Roman" w:cs="Times New Roman"/>
                <w:sz w:val="24"/>
                <w:szCs w:val="24"/>
              </w:rPr>
            </w:pPr>
          </w:p>
        </w:tc>
        <w:tc>
          <w:tcPr>
            <w:tcW w:w="2082" w:type="dxa"/>
            <w:tcBorders>
              <w:top w:val="nil"/>
              <w:left w:val="nil"/>
              <w:bottom w:val="single" w:sz="8" w:space="0" w:color="auto"/>
              <w:right w:val="single" w:sz="8" w:space="0" w:color="auto"/>
            </w:tcBorders>
            <w:tcMar>
              <w:top w:w="0" w:type="dxa"/>
              <w:left w:w="108" w:type="dxa"/>
              <w:bottom w:w="0" w:type="dxa"/>
              <w:right w:w="108" w:type="dxa"/>
            </w:tcMar>
          </w:tcPr>
          <w:p w:rsidR="008209C2" w:rsidRPr="005D2C86" w:rsidRDefault="008209C2" w:rsidP="00212F1A">
            <w:pPr>
              <w:keepNext/>
              <w:spacing w:after="0" w:line="240" w:lineRule="auto"/>
              <w:jc w:val="center"/>
              <w:rPr>
                <w:rFonts w:ascii="Times New Roman" w:hAnsi="Times New Roman" w:cs="Times New Roman"/>
                <w:sz w:val="24"/>
                <w:szCs w:val="24"/>
              </w:rPr>
            </w:pPr>
            <w:r w:rsidRPr="005D2C86">
              <w:rPr>
                <w:rFonts w:ascii="Times New Roman" w:hAnsi="Times New Roman" w:cs="Times New Roman"/>
                <w:sz w:val="24"/>
                <w:szCs w:val="24"/>
              </w:rPr>
              <w:t>3 балла</w:t>
            </w:r>
          </w:p>
          <w:p w:rsidR="008209C2" w:rsidRPr="005D2C86" w:rsidRDefault="008209C2" w:rsidP="00212F1A">
            <w:pPr>
              <w:keepNext/>
              <w:spacing w:after="0" w:line="240" w:lineRule="auto"/>
              <w:jc w:val="center"/>
              <w:rPr>
                <w:rFonts w:ascii="Times New Roman" w:hAnsi="Times New Roman" w:cs="Times New Roman"/>
                <w:sz w:val="24"/>
                <w:szCs w:val="24"/>
              </w:rPr>
            </w:pPr>
          </w:p>
        </w:tc>
        <w:tc>
          <w:tcPr>
            <w:tcW w:w="1877" w:type="dxa"/>
            <w:tcBorders>
              <w:top w:val="nil"/>
              <w:left w:val="nil"/>
              <w:bottom w:val="single" w:sz="8" w:space="0" w:color="auto"/>
              <w:right w:val="single" w:sz="8" w:space="0" w:color="auto"/>
            </w:tcBorders>
            <w:tcMar>
              <w:top w:w="0" w:type="dxa"/>
              <w:left w:w="108" w:type="dxa"/>
              <w:bottom w:w="0" w:type="dxa"/>
              <w:right w:w="108" w:type="dxa"/>
            </w:tcMar>
          </w:tcPr>
          <w:p w:rsidR="008209C2" w:rsidRPr="005D2C86" w:rsidRDefault="008209C2" w:rsidP="00212F1A">
            <w:pPr>
              <w:keepNext/>
              <w:spacing w:after="0" w:line="240" w:lineRule="auto"/>
              <w:jc w:val="center"/>
              <w:rPr>
                <w:rFonts w:ascii="Times New Roman" w:hAnsi="Times New Roman" w:cs="Times New Roman"/>
                <w:sz w:val="24"/>
                <w:szCs w:val="24"/>
              </w:rPr>
            </w:pPr>
            <w:r w:rsidRPr="005D2C86">
              <w:rPr>
                <w:rFonts w:ascii="Times New Roman" w:hAnsi="Times New Roman" w:cs="Times New Roman"/>
                <w:sz w:val="24"/>
                <w:szCs w:val="24"/>
              </w:rPr>
              <w:t>1 балл</w:t>
            </w:r>
          </w:p>
          <w:p w:rsidR="008209C2" w:rsidRPr="005D2C86" w:rsidRDefault="008209C2" w:rsidP="00212F1A">
            <w:pPr>
              <w:keepNext/>
              <w:spacing w:after="0" w:line="240" w:lineRule="auto"/>
              <w:jc w:val="center"/>
              <w:rPr>
                <w:rFonts w:ascii="Times New Roman" w:hAnsi="Times New Roman" w:cs="Times New Roman"/>
                <w:sz w:val="24"/>
                <w:szCs w:val="24"/>
              </w:rPr>
            </w:pPr>
          </w:p>
        </w:tc>
        <w:tc>
          <w:tcPr>
            <w:tcW w:w="784" w:type="dxa"/>
            <w:tcBorders>
              <w:top w:val="nil"/>
              <w:left w:val="nil"/>
              <w:bottom w:val="single" w:sz="8" w:space="0" w:color="auto"/>
              <w:right w:val="single" w:sz="8" w:space="0" w:color="auto"/>
            </w:tcBorders>
            <w:tcMar>
              <w:top w:w="0" w:type="dxa"/>
              <w:left w:w="108" w:type="dxa"/>
              <w:bottom w:w="0" w:type="dxa"/>
              <w:right w:w="108" w:type="dxa"/>
            </w:tcMar>
          </w:tcPr>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 </w:t>
            </w:r>
          </w:p>
          <w:p w:rsidR="008209C2" w:rsidRPr="005D2C86" w:rsidRDefault="008209C2" w:rsidP="00212F1A">
            <w:pPr>
              <w:keepNext/>
              <w:spacing w:after="0" w:line="240" w:lineRule="auto"/>
              <w:rPr>
                <w:rFonts w:ascii="Times New Roman" w:hAnsi="Times New Roman" w:cs="Times New Roman"/>
                <w:sz w:val="24"/>
                <w:szCs w:val="24"/>
              </w:rPr>
            </w:pPr>
          </w:p>
        </w:tc>
      </w:tr>
      <w:tr w:rsidR="008209C2" w:rsidRPr="005D2C86" w:rsidTr="00913BA0">
        <w:trPr>
          <w:trHeight w:val="283"/>
        </w:trPr>
        <w:tc>
          <w:tcPr>
            <w:tcW w:w="2060" w:type="dxa"/>
            <w:tcBorders>
              <w:top w:val="single" w:sz="4" w:space="0" w:color="auto"/>
              <w:left w:val="single" w:sz="8" w:space="0" w:color="auto"/>
              <w:bottom w:val="single" w:sz="8" w:space="0" w:color="auto"/>
              <w:right w:val="single" w:sz="8" w:space="0" w:color="auto"/>
            </w:tcBorders>
            <w:vAlign w:val="center"/>
          </w:tcPr>
          <w:p w:rsidR="008209C2" w:rsidRPr="005D2C86" w:rsidRDefault="008209C2" w:rsidP="00212F1A">
            <w:pPr>
              <w:keepNext/>
              <w:spacing w:after="0" w:line="240" w:lineRule="auto"/>
              <w:rPr>
                <w:rFonts w:ascii="Times New Roman" w:hAnsi="Times New Roman" w:cs="Times New Roman"/>
                <w:sz w:val="24"/>
                <w:szCs w:val="24"/>
              </w:rPr>
            </w:pPr>
          </w:p>
        </w:tc>
        <w:tc>
          <w:tcPr>
            <w:tcW w:w="6861"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8209C2" w:rsidRPr="005D2C86" w:rsidRDefault="008209C2" w:rsidP="00212F1A">
            <w:pPr>
              <w:keepNext/>
              <w:spacing w:after="0" w:line="240" w:lineRule="auto"/>
              <w:jc w:val="center"/>
              <w:rPr>
                <w:rFonts w:ascii="Times New Roman" w:hAnsi="Times New Roman" w:cs="Times New Roman"/>
                <w:sz w:val="24"/>
                <w:szCs w:val="24"/>
              </w:rPr>
            </w:pPr>
            <w:r w:rsidRPr="005D2C86">
              <w:rPr>
                <w:rFonts w:ascii="Times New Roman" w:hAnsi="Times New Roman" w:cs="Times New Roman"/>
                <w:sz w:val="24"/>
                <w:szCs w:val="24"/>
              </w:rPr>
              <w:t>2.  Спортивные достижения</w:t>
            </w:r>
          </w:p>
        </w:tc>
        <w:tc>
          <w:tcPr>
            <w:tcW w:w="784" w:type="dxa"/>
            <w:tcBorders>
              <w:top w:val="nil"/>
              <w:left w:val="nil"/>
              <w:bottom w:val="single" w:sz="8" w:space="0" w:color="auto"/>
              <w:right w:val="single" w:sz="8" w:space="0" w:color="auto"/>
            </w:tcBorders>
            <w:tcMar>
              <w:top w:w="0" w:type="dxa"/>
              <w:left w:w="108" w:type="dxa"/>
              <w:bottom w:w="0" w:type="dxa"/>
              <w:right w:w="108" w:type="dxa"/>
            </w:tcMar>
          </w:tcPr>
          <w:p w:rsidR="008209C2" w:rsidRPr="005D2C86" w:rsidRDefault="008209C2" w:rsidP="00212F1A">
            <w:pPr>
              <w:keepNext/>
              <w:spacing w:after="0" w:line="240" w:lineRule="auto"/>
              <w:rPr>
                <w:rFonts w:ascii="Times New Roman" w:hAnsi="Times New Roman" w:cs="Times New Roman"/>
                <w:sz w:val="24"/>
                <w:szCs w:val="24"/>
              </w:rPr>
            </w:pPr>
          </w:p>
        </w:tc>
      </w:tr>
      <w:tr w:rsidR="008209C2" w:rsidRPr="005D2C86" w:rsidTr="00913BA0">
        <w:trPr>
          <w:trHeight w:val="74"/>
        </w:trPr>
        <w:tc>
          <w:tcPr>
            <w:tcW w:w="2060"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2.1.Участие в спортивных соревнованиях</w:t>
            </w:r>
          </w:p>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победитель</w:t>
            </w:r>
          </w:p>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призер</w:t>
            </w:r>
          </w:p>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участник</w:t>
            </w:r>
          </w:p>
        </w:tc>
        <w:tc>
          <w:tcPr>
            <w:tcW w:w="2902" w:type="dxa"/>
            <w:tcBorders>
              <w:top w:val="nil"/>
              <w:left w:val="nil"/>
              <w:bottom w:val="single" w:sz="4" w:space="0" w:color="auto"/>
              <w:right w:val="single" w:sz="8" w:space="0" w:color="auto"/>
            </w:tcBorders>
            <w:tcMar>
              <w:top w:w="0" w:type="dxa"/>
              <w:left w:w="108" w:type="dxa"/>
              <w:bottom w:w="0" w:type="dxa"/>
              <w:right w:w="108" w:type="dxa"/>
            </w:tcMar>
          </w:tcPr>
          <w:p w:rsidR="008209C2" w:rsidRPr="005D2C86" w:rsidRDefault="008209C2" w:rsidP="00212F1A">
            <w:pPr>
              <w:keepNext/>
              <w:spacing w:after="0" w:line="240" w:lineRule="auto"/>
              <w:jc w:val="center"/>
              <w:rPr>
                <w:rFonts w:ascii="Times New Roman" w:hAnsi="Times New Roman" w:cs="Times New Roman"/>
                <w:sz w:val="24"/>
                <w:szCs w:val="24"/>
              </w:rPr>
            </w:pPr>
            <w:r w:rsidRPr="005D2C86">
              <w:rPr>
                <w:rFonts w:ascii="Times New Roman" w:hAnsi="Times New Roman" w:cs="Times New Roman"/>
                <w:sz w:val="24"/>
                <w:szCs w:val="24"/>
              </w:rPr>
              <w:t xml:space="preserve">Уровень школы </w:t>
            </w:r>
          </w:p>
          <w:p w:rsidR="008209C2" w:rsidRPr="005D2C86" w:rsidRDefault="008209C2" w:rsidP="00212F1A">
            <w:pPr>
              <w:keepNext/>
              <w:spacing w:after="0" w:line="240" w:lineRule="auto"/>
              <w:rPr>
                <w:rFonts w:ascii="Times New Roman" w:hAnsi="Times New Roman" w:cs="Times New Roman"/>
                <w:sz w:val="24"/>
                <w:szCs w:val="24"/>
              </w:rPr>
            </w:pPr>
          </w:p>
          <w:p w:rsidR="008209C2" w:rsidRPr="005D2C86" w:rsidRDefault="008209C2" w:rsidP="00212F1A">
            <w:pPr>
              <w:keepNext/>
              <w:spacing w:after="0" w:line="240" w:lineRule="auto"/>
              <w:rPr>
                <w:rFonts w:ascii="Times New Roman" w:hAnsi="Times New Roman" w:cs="Times New Roman"/>
                <w:sz w:val="24"/>
                <w:szCs w:val="24"/>
              </w:rPr>
            </w:pPr>
          </w:p>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15</w:t>
            </w:r>
          </w:p>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10</w:t>
            </w:r>
          </w:p>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5</w:t>
            </w:r>
          </w:p>
        </w:tc>
        <w:tc>
          <w:tcPr>
            <w:tcW w:w="2082" w:type="dxa"/>
            <w:tcBorders>
              <w:top w:val="nil"/>
              <w:left w:val="nil"/>
              <w:bottom w:val="single" w:sz="4" w:space="0" w:color="auto"/>
              <w:right w:val="single" w:sz="8" w:space="0" w:color="auto"/>
            </w:tcBorders>
            <w:tcMar>
              <w:top w:w="0" w:type="dxa"/>
              <w:left w:w="108" w:type="dxa"/>
              <w:bottom w:w="0" w:type="dxa"/>
              <w:right w:w="108" w:type="dxa"/>
            </w:tcMar>
          </w:tcPr>
          <w:p w:rsidR="008209C2" w:rsidRPr="005D2C86" w:rsidRDefault="008209C2" w:rsidP="00212F1A">
            <w:pPr>
              <w:keepNext/>
              <w:spacing w:after="0" w:line="240" w:lineRule="auto"/>
              <w:jc w:val="center"/>
              <w:rPr>
                <w:rFonts w:ascii="Times New Roman" w:hAnsi="Times New Roman" w:cs="Times New Roman"/>
                <w:sz w:val="24"/>
                <w:szCs w:val="24"/>
              </w:rPr>
            </w:pPr>
            <w:r w:rsidRPr="005D2C86">
              <w:rPr>
                <w:rFonts w:ascii="Times New Roman" w:hAnsi="Times New Roman" w:cs="Times New Roman"/>
                <w:sz w:val="24"/>
                <w:szCs w:val="24"/>
              </w:rPr>
              <w:t xml:space="preserve">Уровень района </w:t>
            </w:r>
          </w:p>
          <w:p w:rsidR="008209C2" w:rsidRPr="005D2C86" w:rsidRDefault="008209C2" w:rsidP="00212F1A">
            <w:pPr>
              <w:keepNext/>
              <w:spacing w:after="0" w:line="240" w:lineRule="auto"/>
              <w:rPr>
                <w:rFonts w:ascii="Times New Roman" w:hAnsi="Times New Roman" w:cs="Times New Roman"/>
                <w:sz w:val="24"/>
                <w:szCs w:val="24"/>
              </w:rPr>
            </w:pPr>
          </w:p>
          <w:p w:rsidR="008209C2" w:rsidRPr="005D2C86" w:rsidRDefault="008209C2" w:rsidP="00212F1A">
            <w:pPr>
              <w:keepNext/>
              <w:spacing w:after="0" w:line="240" w:lineRule="auto"/>
              <w:rPr>
                <w:rFonts w:ascii="Times New Roman" w:hAnsi="Times New Roman" w:cs="Times New Roman"/>
                <w:sz w:val="24"/>
                <w:szCs w:val="24"/>
              </w:rPr>
            </w:pPr>
          </w:p>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20</w:t>
            </w:r>
          </w:p>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15</w:t>
            </w:r>
          </w:p>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10</w:t>
            </w:r>
          </w:p>
        </w:tc>
        <w:tc>
          <w:tcPr>
            <w:tcW w:w="1877" w:type="dxa"/>
            <w:tcBorders>
              <w:top w:val="nil"/>
              <w:left w:val="nil"/>
              <w:bottom w:val="single" w:sz="4" w:space="0" w:color="auto"/>
              <w:right w:val="single" w:sz="8" w:space="0" w:color="auto"/>
            </w:tcBorders>
            <w:tcMar>
              <w:top w:w="0" w:type="dxa"/>
              <w:left w:w="108" w:type="dxa"/>
              <w:bottom w:w="0" w:type="dxa"/>
              <w:right w:w="108" w:type="dxa"/>
            </w:tcMar>
          </w:tcPr>
          <w:p w:rsidR="008209C2" w:rsidRPr="005D2C86" w:rsidRDefault="008209C2" w:rsidP="00212F1A">
            <w:pPr>
              <w:keepNext/>
              <w:spacing w:after="0" w:line="240" w:lineRule="auto"/>
              <w:jc w:val="center"/>
              <w:rPr>
                <w:rFonts w:ascii="Times New Roman" w:hAnsi="Times New Roman" w:cs="Times New Roman"/>
                <w:sz w:val="24"/>
                <w:szCs w:val="24"/>
              </w:rPr>
            </w:pPr>
            <w:r w:rsidRPr="005D2C86">
              <w:rPr>
                <w:rFonts w:ascii="Times New Roman" w:hAnsi="Times New Roman" w:cs="Times New Roman"/>
                <w:sz w:val="24"/>
                <w:szCs w:val="24"/>
              </w:rPr>
              <w:t>Уровень РТ и РФ</w:t>
            </w:r>
          </w:p>
          <w:p w:rsidR="008209C2" w:rsidRPr="005D2C86" w:rsidRDefault="008209C2" w:rsidP="00212F1A">
            <w:pPr>
              <w:keepNext/>
              <w:spacing w:after="0" w:line="240" w:lineRule="auto"/>
              <w:rPr>
                <w:rFonts w:ascii="Times New Roman" w:hAnsi="Times New Roman" w:cs="Times New Roman"/>
                <w:sz w:val="24"/>
                <w:szCs w:val="24"/>
              </w:rPr>
            </w:pPr>
          </w:p>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25</w:t>
            </w:r>
          </w:p>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20</w:t>
            </w:r>
          </w:p>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10</w:t>
            </w:r>
          </w:p>
        </w:tc>
        <w:tc>
          <w:tcPr>
            <w:tcW w:w="784" w:type="dxa"/>
            <w:tcBorders>
              <w:top w:val="nil"/>
              <w:left w:val="nil"/>
              <w:bottom w:val="single" w:sz="4" w:space="0" w:color="auto"/>
              <w:right w:val="single" w:sz="8" w:space="0" w:color="auto"/>
            </w:tcBorders>
            <w:tcMar>
              <w:top w:w="0" w:type="dxa"/>
              <w:left w:w="108" w:type="dxa"/>
              <w:bottom w:w="0" w:type="dxa"/>
              <w:right w:w="108" w:type="dxa"/>
            </w:tcMar>
          </w:tcPr>
          <w:p w:rsidR="008209C2" w:rsidRPr="005D2C86" w:rsidRDefault="008209C2" w:rsidP="00212F1A">
            <w:pPr>
              <w:keepNext/>
              <w:spacing w:after="0" w:line="240" w:lineRule="auto"/>
              <w:rPr>
                <w:rFonts w:ascii="Times New Roman" w:hAnsi="Times New Roman" w:cs="Times New Roman"/>
                <w:sz w:val="24"/>
                <w:szCs w:val="24"/>
              </w:rPr>
            </w:pPr>
          </w:p>
        </w:tc>
      </w:tr>
      <w:tr w:rsidR="008209C2" w:rsidRPr="005D2C86" w:rsidTr="00913BA0">
        <w:trPr>
          <w:trHeight w:val="20"/>
        </w:trPr>
        <w:tc>
          <w:tcPr>
            <w:tcW w:w="2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2.2.  Занятия  в спортивных секциях, клубах</w:t>
            </w:r>
          </w:p>
        </w:tc>
        <w:tc>
          <w:tcPr>
            <w:tcW w:w="686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 xml:space="preserve">  По 5 баллов </w:t>
            </w:r>
          </w:p>
        </w:tc>
        <w:tc>
          <w:tcPr>
            <w:tcW w:w="7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209C2" w:rsidRPr="005D2C86" w:rsidRDefault="008209C2" w:rsidP="00212F1A">
            <w:pPr>
              <w:keepNext/>
              <w:spacing w:after="0" w:line="240" w:lineRule="auto"/>
              <w:rPr>
                <w:rFonts w:ascii="Times New Roman" w:hAnsi="Times New Roman" w:cs="Times New Roman"/>
                <w:sz w:val="24"/>
                <w:szCs w:val="24"/>
              </w:rPr>
            </w:pPr>
          </w:p>
        </w:tc>
      </w:tr>
      <w:tr w:rsidR="008209C2" w:rsidRPr="005D2C86" w:rsidTr="00913BA0">
        <w:trPr>
          <w:trHeight w:val="183"/>
        </w:trPr>
        <w:tc>
          <w:tcPr>
            <w:tcW w:w="2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209C2" w:rsidRPr="005D2C86" w:rsidRDefault="008209C2" w:rsidP="00212F1A">
            <w:pPr>
              <w:keepNext/>
              <w:spacing w:after="0" w:line="240" w:lineRule="auto"/>
              <w:rPr>
                <w:rFonts w:ascii="Times New Roman" w:hAnsi="Times New Roman" w:cs="Times New Roman"/>
                <w:sz w:val="24"/>
                <w:szCs w:val="24"/>
              </w:rPr>
            </w:pPr>
          </w:p>
        </w:tc>
        <w:tc>
          <w:tcPr>
            <w:tcW w:w="686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209C2" w:rsidRPr="005D2C86" w:rsidRDefault="008209C2" w:rsidP="00212F1A">
            <w:pPr>
              <w:keepNext/>
              <w:spacing w:after="0" w:line="240" w:lineRule="auto"/>
              <w:jc w:val="center"/>
              <w:rPr>
                <w:rFonts w:ascii="Times New Roman" w:hAnsi="Times New Roman" w:cs="Times New Roman"/>
                <w:sz w:val="24"/>
                <w:szCs w:val="24"/>
              </w:rPr>
            </w:pPr>
            <w:r w:rsidRPr="005D2C86">
              <w:rPr>
                <w:rFonts w:ascii="Times New Roman" w:hAnsi="Times New Roman" w:cs="Times New Roman"/>
                <w:sz w:val="24"/>
                <w:szCs w:val="24"/>
              </w:rPr>
              <w:t>3. Творческие достижения</w:t>
            </w:r>
          </w:p>
        </w:tc>
        <w:tc>
          <w:tcPr>
            <w:tcW w:w="7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209C2" w:rsidRPr="005D2C86" w:rsidRDefault="008209C2" w:rsidP="00212F1A">
            <w:pPr>
              <w:keepNext/>
              <w:spacing w:after="0" w:line="240" w:lineRule="auto"/>
              <w:rPr>
                <w:rFonts w:ascii="Times New Roman" w:hAnsi="Times New Roman" w:cs="Times New Roman"/>
                <w:sz w:val="24"/>
                <w:szCs w:val="24"/>
              </w:rPr>
            </w:pPr>
          </w:p>
        </w:tc>
      </w:tr>
      <w:tr w:rsidR="008209C2" w:rsidRPr="005D2C86" w:rsidTr="00913BA0">
        <w:tc>
          <w:tcPr>
            <w:tcW w:w="2060"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2.1. Сведения об участии в творческих конкурсах</w:t>
            </w:r>
          </w:p>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победитель</w:t>
            </w:r>
          </w:p>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призер</w:t>
            </w:r>
          </w:p>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участник</w:t>
            </w:r>
          </w:p>
        </w:tc>
        <w:tc>
          <w:tcPr>
            <w:tcW w:w="2902"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8209C2" w:rsidRPr="005D2C86" w:rsidRDefault="008209C2" w:rsidP="00212F1A">
            <w:pPr>
              <w:keepNext/>
              <w:spacing w:after="0" w:line="240" w:lineRule="auto"/>
              <w:jc w:val="center"/>
              <w:rPr>
                <w:rFonts w:ascii="Times New Roman" w:hAnsi="Times New Roman" w:cs="Times New Roman"/>
                <w:sz w:val="24"/>
                <w:szCs w:val="24"/>
              </w:rPr>
            </w:pPr>
            <w:r w:rsidRPr="005D2C86">
              <w:rPr>
                <w:rFonts w:ascii="Times New Roman" w:hAnsi="Times New Roman" w:cs="Times New Roman"/>
                <w:sz w:val="24"/>
                <w:szCs w:val="24"/>
              </w:rPr>
              <w:t xml:space="preserve">Уровень школы </w:t>
            </w:r>
          </w:p>
          <w:p w:rsidR="008209C2" w:rsidRPr="005D2C86" w:rsidRDefault="008209C2" w:rsidP="00212F1A">
            <w:pPr>
              <w:keepNext/>
              <w:spacing w:after="0" w:line="240" w:lineRule="auto"/>
              <w:rPr>
                <w:rFonts w:ascii="Times New Roman" w:hAnsi="Times New Roman" w:cs="Times New Roman"/>
                <w:sz w:val="24"/>
                <w:szCs w:val="24"/>
              </w:rPr>
            </w:pPr>
          </w:p>
          <w:p w:rsidR="008209C2" w:rsidRPr="005D2C86" w:rsidRDefault="008209C2" w:rsidP="00212F1A">
            <w:pPr>
              <w:keepNext/>
              <w:spacing w:after="0" w:line="240" w:lineRule="auto"/>
              <w:rPr>
                <w:rFonts w:ascii="Times New Roman" w:hAnsi="Times New Roman" w:cs="Times New Roman"/>
                <w:sz w:val="24"/>
                <w:szCs w:val="24"/>
              </w:rPr>
            </w:pPr>
          </w:p>
          <w:p w:rsidR="008209C2" w:rsidRPr="005D2C86" w:rsidRDefault="008209C2" w:rsidP="00212F1A">
            <w:pPr>
              <w:keepNext/>
              <w:spacing w:after="0" w:line="240" w:lineRule="auto"/>
              <w:rPr>
                <w:rFonts w:ascii="Times New Roman" w:hAnsi="Times New Roman" w:cs="Times New Roman"/>
                <w:sz w:val="24"/>
                <w:szCs w:val="24"/>
              </w:rPr>
            </w:pPr>
          </w:p>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15</w:t>
            </w:r>
          </w:p>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10</w:t>
            </w:r>
          </w:p>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5</w:t>
            </w:r>
          </w:p>
        </w:tc>
        <w:tc>
          <w:tcPr>
            <w:tcW w:w="2082"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8209C2" w:rsidRPr="005D2C86" w:rsidRDefault="008209C2" w:rsidP="00212F1A">
            <w:pPr>
              <w:keepNext/>
              <w:spacing w:after="0" w:line="240" w:lineRule="auto"/>
              <w:jc w:val="center"/>
              <w:rPr>
                <w:rFonts w:ascii="Times New Roman" w:hAnsi="Times New Roman" w:cs="Times New Roman"/>
                <w:sz w:val="24"/>
                <w:szCs w:val="24"/>
              </w:rPr>
            </w:pPr>
            <w:r w:rsidRPr="005D2C86">
              <w:rPr>
                <w:rFonts w:ascii="Times New Roman" w:hAnsi="Times New Roman" w:cs="Times New Roman"/>
                <w:sz w:val="24"/>
                <w:szCs w:val="24"/>
              </w:rPr>
              <w:t xml:space="preserve">Уровень района </w:t>
            </w:r>
          </w:p>
          <w:p w:rsidR="008209C2" w:rsidRPr="005D2C86" w:rsidRDefault="008209C2" w:rsidP="00212F1A">
            <w:pPr>
              <w:keepNext/>
              <w:spacing w:after="0" w:line="240" w:lineRule="auto"/>
              <w:rPr>
                <w:rFonts w:ascii="Times New Roman" w:hAnsi="Times New Roman" w:cs="Times New Roman"/>
                <w:sz w:val="24"/>
                <w:szCs w:val="24"/>
              </w:rPr>
            </w:pPr>
          </w:p>
          <w:p w:rsidR="008209C2" w:rsidRPr="005D2C86" w:rsidRDefault="008209C2" w:rsidP="00212F1A">
            <w:pPr>
              <w:keepNext/>
              <w:spacing w:after="0" w:line="240" w:lineRule="auto"/>
              <w:rPr>
                <w:rFonts w:ascii="Times New Roman" w:hAnsi="Times New Roman" w:cs="Times New Roman"/>
                <w:sz w:val="24"/>
                <w:szCs w:val="24"/>
              </w:rPr>
            </w:pPr>
          </w:p>
          <w:p w:rsidR="008209C2" w:rsidRPr="005D2C86" w:rsidRDefault="008209C2" w:rsidP="00212F1A">
            <w:pPr>
              <w:keepNext/>
              <w:spacing w:after="0" w:line="240" w:lineRule="auto"/>
              <w:rPr>
                <w:rFonts w:ascii="Times New Roman" w:hAnsi="Times New Roman" w:cs="Times New Roman"/>
                <w:sz w:val="24"/>
                <w:szCs w:val="24"/>
              </w:rPr>
            </w:pPr>
          </w:p>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20</w:t>
            </w:r>
          </w:p>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15</w:t>
            </w:r>
          </w:p>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10</w:t>
            </w:r>
          </w:p>
        </w:tc>
        <w:tc>
          <w:tcPr>
            <w:tcW w:w="1877"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8209C2" w:rsidRPr="005D2C86" w:rsidRDefault="008209C2" w:rsidP="00212F1A">
            <w:pPr>
              <w:keepNext/>
              <w:spacing w:after="0" w:line="240" w:lineRule="auto"/>
              <w:jc w:val="center"/>
              <w:rPr>
                <w:rFonts w:ascii="Times New Roman" w:hAnsi="Times New Roman" w:cs="Times New Roman"/>
                <w:sz w:val="24"/>
                <w:szCs w:val="24"/>
              </w:rPr>
            </w:pPr>
            <w:r w:rsidRPr="005D2C86">
              <w:rPr>
                <w:rFonts w:ascii="Times New Roman" w:hAnsi="Times New Roman" w:cs="Times New Roman"/>
                <w:sz w:val="24"/>
                <w:szCs w:val="24"/>
              </w:rPr>
              <w:t>Уровень РТ и РФ</w:t>
            </w:r>
          </w:p>
          <w:p w:rsidR="008209C2" w:rsidRPr="005D2C86" w:rsidRDefault="008209C2" w:rsidP="00212F1A">
            <w:pPr>
              <w:keepNext/>
              <w:spacing w:after="0" w:line="240" w:lineRule="auto"/>
              <w:rPr>
                <w:rFonts w:ascii="Times New Roman" w:hAnsi="Times New Roman" w:cs="Times New Roman"/>
                <w:sz w:val="24"/>
                <w:szCs w:val="24"/>
              </w:rPr>
            </w:pPr>
          </w:p>
          <w:p w:rsidR="008209C2" w:rsidRPr="005D2C86" w:rsidRDefault="008209C2" w:rsidP="00212F1A">
            <w:pPr>
              <w:keepNext/>
              <w:spacing w:after="0" w:line="240" w:lineRule="auto"/>
              <w:rPr>
                <w:rFonts w:ascii="Times New Roman" w:hAnsi="Times New Roman" w:cs="Times New Roman"/>
                <w:sz w:val="24"/>
                <w:szCs w:val="24"/>
              </w:rPr>
            </w:pPr>
          </w:p>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25</w:t>
            </w:r>
          </w:p>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20</w:t>
            </w:r>
          </w:p>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10</w:t>
            </w:r>
          </w:p>
        </w:tc>
        <w:tc>
          <w:tcPr>
            <w:tcW w:w="784"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8209C2" w:rsidRPr="005D2C86" w:rsidRDefault="008209C2" w:rsidP="00212F1A">
            <w:pPr>
              <w:keepNext/>
              <w:spacing w:after="0" w:line="240" w:lineRule="auto"/>
              <w:rPr>
                <w:rFonts w:ascii="Times New Roman" w:hAnsi="Times New Roman" w:cs="Times New Roman"/>
                <w:sz w:val="24"/>
                <w:szCs w:val="24"/>
              </w:rPr>
            </w:pPr>
          </w:p>
        </w:tc>
      </w:tr>
      <w:tr w:rsidR="008209C2" w:rsidRPr="005D2C86" w:rsidTr="00913BA0">
        <w:trPr>
          <w:trHeight w:val="737"/>
        </w:trPr>
        <w:tc>
          <w:tcPr>
            <w:tcW w:w="2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2.2. Занятия в студиях, кружках и пр.</w:t>
            </w:r>
          </w:p>
        </w:tc>
        <w:tc>
          <w:tcPr>
            <w:tcW w:w="686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По 5 баллов</w:t>
            </w:r>
          </w:p>
        </w:tc>
        <w:tc>
          <w:tcPr>
            <w:tcW w:w="7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209C2" w:rsidRPr="005D2C86" w:rsidRDefault="008209C2" w:rsidP="00212F1A">
            <w:pPr>
              <w:keepNext/>
              <w:spacing w:after="0" w:line="240" w:lineRule="auto"/>
              <w:rPr>
                <w:rFonts w:ascii="Times New Roman" w:hAnsi="Times New Roman" w:cs="Times New Roman"/>
                <w:sz w:val="24"/>
                <w:szCs w:val="24"/>
              </w:rPr>
            </w:pPr>
          </w:p>
        </w:tc>
      </w:tr>
    </w:tbl>
    <w:p w:rsidR="008209C2" w:rsidRPr="005D2C86" w:rsidRDefault="008209C2" w:rsidP="008209C2">
      <w:pPr>
        <w:keepNext/>
        <w:spacing w:after="0" w:line="240" w:lineRule="auto"/>
        <w:rPr>
          <w:rFonts w:ascii="Times New Roman" w:hAnsi="Times New Roman" w:cs="Times New Roman"/>
          <w:sz w:val="24"/>
          <w:szCs w:val="24"/>
        </w:rPr>
      </w:pPr>
    </w:p>
    <w:p w:rsidR="008209C2" w:rsidRPr="005D2C86" w:rsidRDefault="00913BA0" w:rsidP="008209C2">
      <w:pPr>
        <w:keepNext/>
        <w:spacing w:after="0" w:line="240" w:lineRule="auto"/>
        <w:rPr>
          <w:rFonts w:ascii="Times New Roman" w:hAnsi="Times New Roman" w:cs="Times New Roman"/>
          <w:sz w:val="24"/>
          <w:szCs w:val="24"/>
        </w:rPr>
      </w:pPr>
      <w:r>
        <w:rPr>
          <w:rFonts w:ascii="Times New Roman" w:hAnsi="Times New Roman" w:cs="Times New Roman"/>
          <w:b/>
          <w:bCs/>
          <w:iCs/>
          <w:sz w:val="24"/>
          <w:szCs w:val="24"/>
        </w:rPr>
        <w:t xml:space="preserve">           </w:t>
      </w:r>
      <w:r w:rsidR="008209C2" w:rsidRPr="005D2C86">
        <w:rPr>
          <w:rFonts w:ascii="Times New Roman" w:hAnsi="Times New Roman" w:cs="Times New Roman"/>
          <w:b/>
          <w:bCs/>
          <w:iCs/>
          <w:sz w:val="24"/>
          <w:szCs w:val="24"/>
        </w:rPr>
        <w:t>3. Отзывы об учебной  и внеурочной деятельности</w:t>
      </w:r>
    </w:p>
    <w:tbl>
      <w:tblPr>
        <w:tblW w:w="9668" w:type="dxa"/>
        <w:tblInd w:w="812" w:type="dxa"/>
        <w:tblCellMar>
          <w:left w:w="0" w:type="dxa"/>
          <w:right w:w="0" w:type="dxa"/>
        </w:tblCellMar>
        <w:tblLook w:val="00A0" w:firstRow="1" w:lastRow="0" w:firstColumn="1" w:lastColumn="0" w:noHBand="0" w:noVBand="0"/>
      </w:tblPr>
      <w:tblGrid>
        <w:gridCol w:w="3508"/>
        <w:gridCol w:w="1701"/>
        <w:gridCol w:w="1560"/>
        <w:gridCol w:w="1701"/>
        <w:gridCol w:w="1198"/>
      </w:tblGrid>
      <w:tr w:rsidR="008209C2" w:rsidRPr="005D2C86" w:rsidTr="00913BA0">
        <w:tc>
          <w:tcPr>
            <w:tcW w:w="3508"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Показатели</w:t>
            </w:r>
          </w:p>
        </w:tc>
        <w:tc>
          <w:tcPr>
            <w:tcW w:w="4962"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Индикаторы</w:t>
            </w:r>
          </w:p>
        </w:tc>
        <w:tc>
          <w:tcPr>
            <w:tcW w:w="11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 </w:t>
            </w:r>
          </w:p>
        </w:tc>
      </w:tr>
      <w:tr w:rsidR="008209C2" w:rsidRPr="005D2C86" w:rsidTr="00913BA0">
        <w:tc>
          <w:tcPr>
            <w:tcW w:w="0" w:type="auto"/>
            <w:vMerge/>
            <w:tcBorders>
              <w:top w:val="single" w:sz="8" w:space="0" w:color="auto"/>
              <w:left w:val="single" w:sz="8" w:space="0" w:color="auto"/>
              <w:bottom w:val="single" w:sz="8" w:space="0" w:color="auto"/>
              <w:right w:val="single" w:sz="8" w:space="0" w:color="auto"/>
            </w:tcBorders>
            <w:vAlign w:val="center"/>
            <w:hideMark/>
          </w:tcPr>
          <w:p w:rsidR="008209C2" w:rsidRPr="005D2C86" w:rsidRDefault="008209C2" w:rsidP="00212F1A">
            <w:pPr>
              <w:keepNext/>
              <w:spacing w:after="0" w:line="240" w:lineRule="auto"/>
              <w:rPr>
                <w:rFonts w:ascii="Times New Roman" w:hAnsi="Times New Roman" w:cs="Times New Roman"/>
                <w:sz w:val="24"/>
                <w:szCs w:val="24"/>
              </w:rPr>
            </w:pP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 Высокий уровень оценки</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Хороший уровень оценки</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Средний уровень оценки</w:t>
            </w:r>
          </w:p>
        </w:tc>
        <w:tc>
          <w:tcPr>
            <w:tcW w:w="1198" w:type="dxa"/>
            <w:tcBorders>
              <w:top w:val="nil"/>
              <w:left w:val="nil"/>
              <w:bottom w:val="single" w:sz="8" w:space="0" w:color="auto"/>
              <w:right w:val="single" w:sz="8" w:space="0" w:color="auto"/>
            </w:tcBorders>
            <w:tcMar>
              <w:top w:w="0" w:type="dxa"/>
              <w:left w:w="108" w:type="dxa"/>
              <w:bottom w:w="0" w:type="dxa"/>
              <w:right w:w="108" w:type="dxa"/>
            </w:tcMar>
            <w:hideMark/>
          </w:tcPr>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Низкий уровень оценки</w:t>
            </w:r>
          </w:p>
        </w:tc>
      </w:tr>
      <w:tr w:rsidR="008209C2" w:rsidRPr="005D2C86" w:rsidTr="00913BA0">
        <w:tc>
          <w:tcPr>
            <w:tcW w:w="35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lastRenderedPageBreak/>
              <w:t>Отзывы о деятельности ребенка по разным направлениям</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8</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6</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4</w:t>
            </w:r>
          </w:p>
        </w:tc>
        <w:tc>
          <w:tcPr>
            <w:tcW w:w="1198" w:type="dxa"/>
            <w:tcBorders>
              <w:top w:val="nil"/>
              <w:left w:val="nil"/>
              <w:bottom w:val="single" w:sz="8" w:space="0" w:color="auto"/>
              <w:right w:val="single" w:sz="8" w:space="0" w:color="auto"/>
            </w:tcBorders>
            <w:tcMar>
              <w:top w:w="0" w:type="dxa"/>
              <w:left w:w="108" w:type="dxa"/>
              <w:bottom w:w="0" w:type="dxa"/>
              <w:right w:w="108" w:type="dxa"/>
            </w:tcMar>
            <w:hideMark/>
          </w:tcPr>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2</w:t>
            </w:r>
          </w:p>
        </w:tc>
      </w:tr>
      <w:tr w:rsidR="008209C2" w:rsidRPr="005D2C86" w:rsidTr="00913BA0">
        <w:tc>
          <w:tcPr>
            <w:tcW w:w="35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Рецензии на работы учащихся</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5</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4</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3</w:t>
            </w:r>
          </w:p>
        </w:tc>
        <w:tc>
          <w:tcPr>
            <w:tcW w:w="1198" w:type="dxa"/>
            <w:tcBorders>
              <w:top w:val="nil"/>
              <w:left w:val="nil"/>
              <w:bottom w:val="single" w:sz="8" w:space="0" w:color="auto"/>
              <w:right w:val="single" w:sz="8" w:space="0" w:color="auto"/>
            </w:tcBorders>
            <w:tcMar>
              <w:top w:w="0" w:type="dxa"/>
              <w:left w:w="108" w:type="dxa"/>
              <w:bottom w:w="0" w:type="dxa"/>
              <w:right w:w="108" w:type="dxa"/>
            </w:tcMar>
            <w:hideMark/>
          </w:tcPr>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2</w:t>
            </w:r>
          </w:p>
        </w:tc>
      </w:tr>
      <w:tr w:rsidR="008209C2" w:rsidRPr="005D2C86" w:rsidTr="00913BA0">
        <w:tc>
          <w:tcPr>
            <w:tcW w:w="3508" w:type="dxa"/>
            <w:tcBorders>
              <w:top w:val="nil"/>
              <w:left w:val="single" w:sz="8" w:space="0" w:color="auto"/>
              <w:bottom w:val="nil"/>
              <w:right w:val="single" w:sz="8" w:space="0" w:color="auto"/>
            </w:tcBorders>
            <w:tcMar>
              <w:top w:w="0" w:type="dxa"/>
              <w:left w:w="108" w:type="dxa"/>
              <w:bottom w:w="0" w:type="dxa"/>
              <w:right w:w="108" w:type="dxa"/>
            </w:tcMar>
            <w:hideMark/>
          </w:tcPr>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Вырезки  из СМИ о деятельности учащегося  или его творчестве</w:t>
            </w:r>
          </w:p>
        </w:tc>
        <w:tc>
          <w:tcPr>
            <w:tcW w:w="1701" w:type="dxa"/>
            <w:tcBorders>
              <w:top w:val="nil"/>
              <w:left w:val="nil"/>
              <w:bottom w:val="nil"/>
              <w:right w:val="single" w:sz="8" w:space="0" w:color="auto"/>
            </w:tcBorders>
            <w:tcMar>
              <w:top w:w="0" w:type="dxa"/>
              <w:left w:w="108" w:type="dxa"/>
              <w:bottom w:w="0" w:type="dxa"/>
              <w:right w:w="108" w:type="dxa"/>
            </w:tcMar>
            <w:hideMark/>
          </w:tcPr>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5</w:t>
            </w:r>
          </w:p>
        </w:tc>
        <w:tc>
          <w:tcPr>
            <w:tcW w:w="1560" w:type="dxa"/>
            <w:tcBorders>
              <w:top w:val="nil"/>
              <w:left w:val="nil"/>
              <w:bottom w:val="nil"/>
              <w:right w:val="single" w:sz="8" w:space="0" w:color="auto"/>
            </w:tcBorders>
            <w:tcMar>
              <w:top w:w="0" w:type="dxa"/>
              <w:left w:w="108" w:type="dxa"/>
              <w:bottom w:w="0" w:type="dxa"/>
              <w:right w:w="108" w:type="dxa"/>
            </w:tcMar>
            <w:hideMark/>
          </w:tcPr>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4</w:t>
            </w:r>
          </w:p>
        </w:tc>
        <w:tc>
          <w:tcPr>
            <w:tcW w:w="2899" w:type="dxa"/>
            <w:gridSpan w:val="2"/>
            <w:tcBorders>
              <w:top w:val="nil"/>
              <w:left w:val="nil"/>
              <w:bottom w:val="nil"/>
              <w:right w:val="single" w:sz="8" w:space="0" w:color="auto"/>
            </w:tcBorders>
            <w:tcMar>
              <w:top w:w="0" w:type="dxa"/>
              <w:left w:w="108" w:type="dxa"/>
              <w:bottom w:w="0" w:type="dxa"/>
              <w:right w:w="108" w:type="dxa"/>
            </w:tcMar>
            <w:hideMark/>
          </w:tcPr>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 </w:t>
            </w:r>
          </w:p>
        </w:tc>
      </w:tr>
      <w:tr w:rsidR="008209C2" w:rsidRPr="005D2C86" w:rsidTr="00913BA0">
        <w:trPr>
          <w:trHeight w:val="567"/>
        </w:trPr>
        <w:tc>
          <w:tcPr>
            <w:tcW w:w="350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Похвальная грамота  по окончании года</w:t>
            </w:r>
          </w:p>
        </w:tc>
        <w:tc>
          <w:tcPr>
            <w:tcW w:w="6160" w:type="dxa"/>
            <w:gridSpan w:val="4"/>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5 баллов</w:t>
            </w:r>
          </w:p>
        </w:tc>
      </w:tr>
      <w:tr w:rsidR="008209C2" w:rsidRPr="005D2C86" w:rsidTr="00913BA0">
        <w:trPr>
          <w:trHeight w:val="1077"/>
        </w:trPr>
        <w:tc>
          <w:tcPr>
            <w:tcW w:w="350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Грамота или благодарственное письмо  по окончании  года (за  активное участие в жизни класса)</w:t>
            </w:r>
          </w:p>
        </w:tc>
        <w:tc>
          <w:tcPr>
            <w:tcW w:w="6160" w:type="dxa"/>
            <w:gridSpan w:val="4"/>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5 баллов</w:t>
            </w:r>
          </w:p>
        </w:tc>
      </w:tr>
      <w:tr w:rsidR="008209C2" w:rsidRPr="005D2C86" w:rsidTr="00913BA0">
        <w:trPr>
          <w:trHeight w:val="33"/>
        </w:trPr>
        <w:tc>
          <w:tcPr>
            <w:tcW w:w="350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Благодарственное письмо администрации ОУ за особые успехи в какой-либо деятельности </w:t>
            </w:r>
          </w:p>
        </w:tc>
        <w:tc>
          <w:tcPr>
            <w:tcW w:w="6160" w:type="dxa"/>
            <w:gridSpan w:val="4"/>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5 баллов</w:t>
            </w:r>
          </w:p>
        </w:tc>
      </w:tr>
      <w:tr w:rsidR="008209C2" w:rsidRPr="005D2C86" w:rsidTr="00913BA0">
        <w:trPr>
          <w:trHeight w:val="1132"/>
        </w:trPr>
        <w:tc>
          <w:tcPr>
            <w:tcW w:w="350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Благодарственное письмо  социальных партнеров за особые успехи в какой-либо деятельности</w:t>
            </w:r>
          </w:p>
        </w:tc>
        <w:tc>
          <w:tcPr>
            <w:tcW w:w="6160" w:type="dxa"/>
            <w:gridSpan w:val="4"/>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5 баллов</w:t>
            </w:r>
          </w:p>
        </w:tc>
      </w:tr>
    </w:tbl>
    <w:p w:rsidR="008209C2" w:rsidRPr="005D2C86" w:rsidRDefault="008209C2" w:rsidP="008209C2">
      <w:pPr>
        <w:keepNext/>
        <w:spacing w:after="0" w:line="240" w:lineRule="auto"/>
        <w:rPr>
          <w:rFonts w:ascii="Times New Roman" w:hAnsi="Times New Roman" w:cs="Times New Roman"/>
          <w:sz w:val="24"/>
          <w:szCs w:val="24"/>
        </w:rPr>
      </w:pPr>
    </w:p>
    <w:p w:rsidR="008209C2" w:rsidRPr="005D2C86" w:rsidRDefault="00913BA0" w:rsidP="008209C2">
      <w:pPr>
        <w:keepNext/>
        <w:spacing w:after="0" w:line="240" w:lineRule="auto"/>
        <w:rPr>
          <w:rFonts w:ascii="Times New Roman" w:hAnsi="Times New Roman" w:cs="Times New Roman"/>
          <w:b/>
          <w:bCs/>
          <w:iCs/>
          <w:sz w:val="24"/>
          <w:szCs w:val="24"/>
        </w:rPr>
      </w:pPr>
      <w:r>
        <w:rPr>
          <w:rFonts w:ascii="Times New Roman" w:hAnsi="Times New Roman" w:cs="Times New Roman"/>
          <w:b/>
          <w:bCs/>
          <w:iCs/>
          <w:sz w:val="24"/>
          <w:szCs w:val="24"/>
        </w:rPr>
        <w:t xml:space="preserve">          </w:t>
      </w:r>
      <w:r w:rsidR="008209C2" w:rsidRPr="005D2C86">
        <w:rPr>
          <w:rFonts w:ascii="Times New Roman" w:hAnsi="Times New Roman" w:cs="Times New Roman"/>
          <w:b/>
          <w:bCs/>
          <w:iCs/>
          <w:sz w:val="24"/>
          <w:szCs w:val="24"/>
        </w:rPr>
        <w:t>4. «Творческая мастерская»</w:t>
      </w:r>
    </w:p>
    <w:tbl>
      <w:tblPr>
        <w:tblW w:w="9639" w:type="dxa"/>
        <w:tblInd w:w="827" w:type="dxa"/>
        <w:tblCellMar>
          <w:left w:w="0" w:type="dxa"/>
          <w:right w:w="0" w:type="dxa"/>
        </w:tblCellMar>
        <w:tblLook w:val="00A0" w:firstRow="1" w:lastRow="0" w:firstColumn="1" w:lastColumn="0" w:noHBand="0" w:noVBand="0"/>
      </w:tblPr>
      <w:tblGrid>
        <w:gridCol w:w="3261"/>
        <w:gridCol w:w="3260"/>
        <w:gridCol w:w="3118"/>
      </w:tblGrid>
      <w:tr w:rsidR="008209C2" w:rsidRPr="005D2C86" w:rsidTr="00913BA0">
        <w:tc>
          <w:tcPr>
            <w:tcW w:w="326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Показатели</w:t>
            </w:r>
          </w:p>
        </w:tc>
        <w:tc>
          <w:tcPr>
            <w:tcW w:w="637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Индикаторы</w:t>
            </w:r>
          </w:p>
        </w:tc>
      </w:tr>
      <w:tr w:rsidR="008209C2" w:rsidRPr="005D2C86" w:rsidTr="00913BA0">
        <w:tc>
          <w:tcPr>
            <w:tcW w:w="3261" w:type="dxa"/>
            <w:vMerge/>
            <w:tcBorders>
              <w:top w:val="single" w:sz="8" w:space="0" w:color="auto"/>
              <w:left w:val="single" w:sz="8" w:space="0" w:color="auto"/>
              <w:bottom w:val="single" w:sz="8" w:space="0" w:color="auto"/>
              <w:right w:val="single" w:sz="8" w:space="0" w:color="auto"/>
            </w:tcBorders>
            <w:vAlign w:val="center"/>
            <w:hideMark/>
          </w:tcPr>
          <w:p w:rsidR="008209C2" w:rsidRPr="005D2C86" w:rsidRDefault="008209C2" w:rsidP="00212F1A">
            <w:pPr>
              <w:keepNext/>
              <w:spacing w:after="0" w:line="240" w:lineRule="auto"/>
              <w:rPr>
                <w:rFonts w:ascii="Times New Roman" w:hAnsi="Times New Roman" w:cs="Times New Roman"/>
                <w:sz w:val="24"/>
                <w:szCs w:val="24"/>
              </w:rPr>
            </w:pP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Разнообразие представленных работ, отражающих различные направления деятельности учащегося (оценивается в целом)</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Уровень мастерства, качества выполненных работ (Оценивается в целом)</w:t>
            </w:r>
          </w:p>
        </w:tc>
      </w:tr>
      <w:tr w:rsidR="008209C2" w:rsidRPr="005D2C86" w:rsidTr="00913BA0">
        <w:tc>
          <w:tcPr>
            <w:tcW w:w="3261"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Представленные работы (или фото c изображением работ)</w:t>
            </w:r>
          </w:p>
        </w:tc>
        <w:tc>
          <w:tcPr>
            <w:tcW w:w="3260" w:type="dxa"/>
            <w:tcBorders>
              <w:top w:val="nil"/>
              <w:left w:val="nil"/>
              <w:bottom w:val="single" w:sz="4" w:space="0" w:color="auto"/>
              <w:right w:val="single" w:sz="8" w:space="0" w:color="auto"/>
            </w:tcBorders>
            <w:tcMar>
              <w:top w:w="0" w:type="dxa"/>
              <w:left w:w="108" w:type="dxa"/>
              <w:bottom w:w="0" w:type="dxa"/>
              <w:right w:w="108" w:type="dxa"/>
            </w:tcMar>
            <w:hideMark/>
          </w:tcPr>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0-10 баллов</w:t>
            </w:r>
          </w:p>
        </w:tc>
        <w:tc>
          <w:tcPr>
            <w:tcW w:w="3118" w:type="dxa"/>
            <w:tcBorders>
              <w:top w:val="nil"/>
              <w:left w:val="nil"/>
              <w:bottom w:val="single" w:sz="4" w:space="0" w:color="auto"/>
              <w:right w:val="single" w:sz="8" w:space="0" w:color="auto"/>
            </w:tcBorders>
            <w:tcMar>
              <w:top w:w="0" w:type="dxa"/>
              <w:left w:w="108" w:type="dxa"/>
              <w:bottom w:w="0" w:type="dxa"/>
              <w:right w:w="108" w:type="dxa"/>
            </w:tcMar>
            <w:hideMark/>
          </w:tcPr>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5-10 баллов</w:t>
            </w:r>
          </w:p>
        </w:tc>
      </w:tr>
      <w:tr w:rsidR="008209C2" w:rsidRPr="005D2C86" w:rsidTr="00913BA0">
        <w:tc>
          <w:tcPr>
            <w:tcW w:w="3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Фото, отражающие участие ребенка в различных видах спортивной, творческой, социальной деятельности</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0-6  баллов</w:t>
            </w:r>
          </w:p>
        </w:tc>
        <w:tc>
          <w:tcPr>
            <w:tcW w:w="31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209C2" w:rsidRPr="005D2C86" w:rsidRDefault="008209C2" w:rsidP="00212F1A">
            <w:pPr>
              <w:keepNext/>
              <w:spacing w:after="0" w:line="240" w:lineRule="auto"/>
              <w:rPr>
                <w:rFonts w:ascii="Times New Roman" w:hAnsi="Times New Roman" w:cs="Times New Roman"/>
                <w:sz w:val="24"/>
                <w:szCs w:val="24"/>
              </w:rPr>
            </w:pPr>
            <w:r w:rsidRPr="005D2C86">
              <w:rPr>
                <w:rFonts w:ascii="Times New Roman" w:hAnsi="Times New Roman" w:cs="Times New Roman"/>
                <w:sz w:val="24"/>
                <w:szCs w:val="24"/>
              </w:rPr>
              <w:t> </w:t>
            </w:r>
          </w:p>
        </w:tc>
      </w:tr>
    </w:tbl>
    <w:p w:rsidR="008209C2" w:rsidRPr="008209C2" w:rsidRDefault="008209C2" w:rsidP="003B31BC">
      <w:pPr>
        <w:keepNext/>
        <w:suppressLineNumbers/>
        <w:tabs>
          <w:tab w:val="left" w:pos="10490"/>
        </w:tabs>
        <w:autoSpaceDE w:val="0"/>
        <w:autoSpaceDN w:val="0"/>
        <w:adjustRightInd w:val="0"/>
        <w:spacing w:after="0" w:line="240" w:lineRule="auto"/>
        <w:ind w:left="851" w:right="-37"/>
        <w:jc w:val="both"/>
        <w:textAlignment w:val="center"/>
        <w:rPr>
          <w:rFonts w:ascii="Times New Roman" w:eastAsia="Times New Roman" w:hAnsi="Times New Roman" w:cs="Times New Roman"/>
          <w:color w:val="000000"/>
          <w:sz w:val="24"/>
          <w:szCs w:val="24"/>
          <w:lang w:eastAsia="ru-RU"/>
        </w:rPr>
      </w:pPr>
      <w:r w:rsidRPr="008209C2">
        <w:rPr>
          <w:rFonts w:ascii="Times New Roman" w:eastAsia="Times New Roman" w:hAnsi="Times New Roman" w:cs="Times New Roman"/>
          <w:color w:val="000000"/>
          <w:sz w:val="24"/>
          <w:szCs w:val="24"/>
          <w:lang w:eastAsia="ru-RU"/>
        </w:rPr>
        <w:t>По результатам оценки, которая формируется на основе материалов портфолио ученика МБОУ «</w:t>
      </w:r>
      <w:r w:rsidR="00913BA0">
        <w:rPr>
          <w:rFonts w:ascii="Times New Roman" w:hAnsi="Times New Roman"/>
          <w:sz w:val="24"/>
          <w:szCs w:val="24"/>
        </w:rPr>
        <w:t>Тахталинская НОШ</w:t>
      </w:r>
      <w:r w:rsidRPr="008209C2">
        <w:rPr>
          <w:rFonts w:ascii="Times New Roman" w:eastAsia="Times New Roman" w:hAnsi="Times New Roman" w:cs="Times New Roman"/>
          <w:color w:val="000000"/>
          <w:sz w:val="24"/>
          <w:szCs w:val="24"/>
          <w:lang w:eastAsia="ru-RU"/>
        </w:rPr>
        <w:t xml:space="preserve">», делаются выводы: </w:t>
      </w:r>
    </w:p>
    <w:p w:rsidR="008209C2" w:rsidRPr="008209C2" w:rsidRDefault="008209C2" w:rsidP="003B31BC">
      <w:pPr>
        <w:keepNext/>
        <w:suppressLineNumbers/>
        <w:tabs>
          <w:tab w:val="left" w:pos="10490"/>
        </w:tabs>
        <w:autoSpaceDE w:val="0"/>
        <w:autoSpaceDN w:val="0"/>
        <w:adjustRightInd w:val="0"/>
        <w:spacing w:after="0" w:line="240" w:lineRule="auto"/>
        <w:ind w:left="851" w:right="-37"/>
        <w:jc w:val="both"/>
        <w:textAlignment w:val="center"/>
        <w:rPr>
          <w:rFonts w:ascii="Times New Roman" w:eastAsia="Times New Roman" w:hAnsi="Times New Roman" w:cs="Times New Roman"/>
          <w:color w:val="000000"/>
          <w:sz w:val="24"/>
          <w:szCs w:val="24"/>
          <w:lang w:eastAsia="ru-RU"/>
        </w:rPr>
      </w:pPr>
      <w:r w:rsidRPr="008209C2">
        <w:rPr>
          <w:rFonts w:ascii="Times New Roman" w:eastAsia="Times New Roman" w:hAnsi="Times New Roman" w:cs="Times New Roman"/>
          <w:color w:val="000000"/>
          <w:sz w:val="24"/>
          <w:szCs w:val="24"/>
          <w:lang w:eastAsia="ru-RU"/>
        </w:rPr>
        <w:t xml:space="preserve">1) о 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 </w:t>
      </w:r>
    </w:p>
    <w:p w:rsidR="008209C2" w:rsidRPr="008209C2" w:rsidRDefault="008209C2" w:rsidP="003B31BC">
      <w:pPr>
        <w:keepNext/>
        <w:suppressLineNumbers/>
        <w:tabs>
          <w:tab w:val="left" w:pos="10490"/>
        </w:tabs>
        <w:autoSpaceDE w:val="0"/>
        <w:autoSpaceDN w:val="0"/>
        <w:adjustRightInd w:val="0"/>
        <w:spacing w:after="0" w:line="240" w:lineRule="auto"/>
        <w:ind w:left="851" w:right="-37"/>
        <w:jc w:val="both"/>
        <w:textAlignment w:val="center"/>
        <w:rPr>
          <w:rFonts w:ascii="Times New Roman" w:eastAsia="Times New Roman" w:hAnsi="Times New Roman" w:cs="Times New Roman"/>
          <w:color w:val="000000"/>
          <w:sz w:val="24"/>
          <w:szCs w:val="24"/>
          <w:lang w:eastAsia="ru-RU"/>
        </w:rPr>
      </w:pPr>
      <w:r w:rsidRPr="008209C2">
        <w:rPr>
          <w:rFonts w:ascii="Times New Roman" w:eastAsia="Times New Roman" w:hAnsi="Times New Roman" w:cs="Times New Roman"/>
          <w:color w:val="000000"/>
          <w:sz w:val="24"/>
          <w:szCs w:val="24"/>
          <w:lang w:eastAsia="ru-RU"/>
        </w:rPr>
        <w:t>2) о сформированности основ умения учиться, понимаемой как способность к самоорганизации с целью постановки и решения учебно</w:t>
      </w:r>
      <w:r w:rsidRPr="008209C2">
        <w:rPr>
          <w:rFonts w:ascii="Times New Roman" w:eastAsia="Times New Roman" w:hAnsi="Times New Roman" w:cs="Times New Roman"/>
          <w:color w:val="000000"/>
          <w:sz w:val="24"/>
          <w:szCs w:val="24"/>
          <w:lang w:eastAsia="ru-RU"/>
        </w:rPr>
        <w:softHyphen/>
        <w:t>-познавательных и учебно</w:t>
      </w:r>
      <w:r w:rsidRPr="008209C2">
        <w:rPr>
          <w:rFonts w:ascii="Times New Roman" w:eastAsia="Times New Roman" w:hAnsi="Times New Roman" w:cs="Times New Roman"/>
          <w:color w:val="000000"/>
          <w:sz w:val="24"/>
          <w:szCs w:val="24"/>
          <w:lang w:eastAsia="ru-RU"/>
        </w:rPr>
        <w:softHyphen/>
        <w:t xml:space="preserve">практических задач; </w:t>
      </w:r>
    </w:p>
    <w:p w:rsidR="008209C2" w:rsidRPr="008209C2" w:rsidRDefault="008209C2" w:rsidP="003B31BC">
      <w:pPr>
        <w:keepNext/>
        <w:suppressLineNumbers/>
        <w:tabs>
          <w:tab w:val="left" w:pos="10490"/>
        </w:tabs>
        <w:autoSpaceDE w:val="0"/>
        <w:autoSpaceDN w:val="0"/>
        <w:adjustRightInd w:val="0"/>
        <w:spacing w:after="0" w:line="240" w:lineRule="auto"/>
        <w:ind w:left="851" w:right="-37"/>
        <w:jc w:val="both"/>
        <w:textAlignment w:val="center"/>
        <w:rPr>
          <w:rFonts w:ascii="Times New Roman" w:eastAsia="Times New Roman" w:hAnsi="Times New Roman" w:cs="Times New Roman"/>
          <w:color w:val="000000"/>
          <w:sz w:val="24"/>
          <w:szCs w:val="24"/>
          <w:lang w:eastAsia="ru-RU"/>
        </w:rPr>
      </w:pPr>
      <w:r w:rsidRPr="008209C2">
        <w:rPr>
          <w:rFonts w:ascii="Times New Roman" w:eastAsia="Times New Roman" w:hAnsi="Times New Roman" w:cs="Times New Roman"/>
          <w:color w:val="000000"/>
          <w:sz w:val="24"/>
          <w:szCs w:val="24"/>
          <w:lang w:eastAsia="ru-RU"/>
        </w:rPr>
        <w:t>3) об индивидуальном прогрессе в основных сферах развития личности — мотивационно-</w:t>
      </w:r>
      <w:r w:rsidRPr="008209C2">
        <w:rPr>
          <w:rFonts w:ascii="Times New Roman" w:eastAsia="Times New Roman" w:hAnsi="Times New Roman" w:cs="Times New Roman"/>
          <w:color w:val="000000"/>
          <w:sz w:val="24"/>
          <w:szCs w:val="24"/>
          <w:lang w:eastAsia="ru-RU"/>
        </w:rPr>
        <w:softHyphen/>
        <w:t>смысловой, познавательной, эмоциональной, волевой и саморегуляции.</w:t>
      </w:r>
    </w:p>
    <w:p w:rsidR="008209C2" w:rsidRPr="008209C2" w:rsidRDefault="008209C2" w:rsidP="003B31BC">
      <w:pPr>
        <w:keepNext/>
        <w:suppressLineNumbers/>
        <w:tabs>
          <w:tab w:val="left" w:pos="10490"/>
        </w:tabs>
        <w:autoSpaceDE w:val="0"/>
        <w:autoSpaceDN w:val="0"/>
        <w:adjustRightInd w:val="0"/>
        <w:spacing w:after="0" w:line="240" w:lineRule="auto"/>
        <w:ind w:left="851" w:right="-37"/>
        <w:jc w:val="both"/>
        <w:textAlignment w:val="center"/>
        <w:rPr>
          <w:rFonts w:ascii="Times New Roman" w:eastAsia="Times New Roman" w:hAnsi="Times New Roman" w:cs="Times New Roman"/>
          <w:color w:val="000000"/>
          <w:sz w:val="24"/>
          <w:szCs w:val="24"/>
          <w:lang w:eastAsia="ru-RU"/>
        </w:rPr>
      </w:pPr>
    </w:p>
    <w:p w:rsidR="008209C2" w:rsidRPr="008209C2" w:rsidRDefault="008209C2" w:rsidP="003B31BC">
      <w:pPr>
        <w:keepNext/>
        <w:suppressLineNumbers/>
        <w:tabs>
          <w:tab w:val="left" w:pos="10490"/>
        </w:tabs>
        <w:autoSpaceDE w:val="0"/>
        <w:autoSpaceDN w:val="0"/>
        <w:adjustRightInd w:val="0"/>
        <w:spacing w:after="0" w:line="240" w:lineRule="auto"/>
        <w:ind w:left="851" w:right="-37"/>
        <w:jc w:val="both"/>
        <w:textAlignment w:val="center"/>
        <w:rPr>
          <w:rFonts w:ascii="Times New Roman" w:eastAsia="Times New Roman" w:hAnsi="Times New Roman" w:cs="Times New Roman"/>
          <w:b/>
          <w:color w:val="000000"/>
          <w:sz w:val="24"/>
          <w:szCs w:val="24"/>
          <w:lang w:eastAsia="ru-RU"/>
        </w:rPr>
      </w:pPr>
      <w:r w:rsidRPr="008209C2">
        <w:rPr>
          <w:rFonts w:ascii="Times New Roman" w:eastAsia="Times New Roman" w:hAnsi="Times New Roman" w:cs="Times New Roman"/>
          <w:b/>
          <w:color w:val="000000"/>
          <w:sz w:val="24"/>
          <w:szCs w:val="24"/>
          <w:lang w:eastAsia="ru-RU"/>
        </w:rPr>
        <w:t>1.3.4. Итоговая оценка выпускника</w:t>
      </w:r>
    </w:p>
    <w:p w:rsidR="008209C2" w:rsidRPr="008209C2" w:rsidRDefault="008209C2" w:rsidP="003B31BC">
      <w:pPr>
        <w:keepNext/>
        <w:suppressLineNumbers/>
        <w:tabs>
          <w:tab w:val="left" w:pos="10490"/>
        </w:tabs>
        <w:autoSpaceDE w:val="0"/>
        <w:autoSpaceDN w:val="0"/>
        <w:adjustRightInd w:val="0"/>
        <w:spacing w:after="0" w:line="240" w:lineRule="auto"/>
        <w:ind w:left="851" w:right="-37"/>
        <w:jc w:val="both"/>
        <w:textAlignment w:val="center"/>
        <w:rPr>
          <w:rFonts w:ascii="Times New Roman" w:eastAsia="Times New Roman" w:hAnsi="Times New Roman" w:cs="Times New Roman"/>
          <w:color w:val="000000"/>
          <w:sz w:val="24"/>
          <w:szCs w:val="24"/>
          <w:lang w:eastAsia="ru-RU"/>
        </w:rPr>
      </w:pPr>
      <w:r w:rsidRPr="008209C2">
        <w:rPr>
          <w:rFonts w:ascii="Times New Roman" w:eastAsia="Times New Roman" w:hAnsi="Times New Roman" w:cs="Times New Roman"/>
          <w:color w:val="000000"/>
          <w:sz w:val="24"/>
          <w:szCs w:val="24"/>
          <w:lang w:eastAsia="ru-RU"/>
        </w:rPr>
        <w:t>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выносятся только предметные и метапредметные результаты, описанные в разделе «Выпускник научится» планируемых результатов начального общего образования.</w:t>
      </w:r>
    </w:p>
    <w:p w:rsidR="008209C2" w:rsidRPr="008209C2" w:rsidRDefault="008209C2" w:rsidP="003B31BC">
      <w:pPr>
        <w:keepNext/>
        <w:suppressLineNumbers/>
        <w:tabs>
          <w:tab w:val="left" w:pos="10490"/>
        </w:tabs>
        <w:autoSpaceDE w:val="0"/>
        <w:autoSpaceDN w:val="0"/>
        <w:adjustRightInd w:val="0"/>
        <w:spacing w:after="0" w:line="240" w:lineRule="auto"/>
        <w:ind w:left="851" w:right="-37"/>
        <w:jc w:val="both"/>
        <w:textAlignment w:val="center"/>
        <w:rPr>
          <w:rFonts w:ascii="Times New Roman" w:eastAsia="Times New Roman" w:hAnsi="Times New Roman" w:cs="Times New Roman"/>
          <w:color w:val="000000"/>
          <w:sz w:val="24"/>
          <w:szCs w:val="24"/>
          <w:lang w:eastAsia="ru-RU"/>
        </w:rPr>
      </w:pPr>
      <w:r w:rsidRPr="008209C2">
        <w:rPr>
          <w:rFonts w:ascii="Times New Roman" w:eastAsia="Times New Roman" w:hAnsi="Times New Roman" w:cs="Times New Roman"/>
          <w:color w:val="000000"/>
          <w:sz w:val="24"/>
          <w:szCs w:val="24"/>
          <w:lang w:eastAsia="ru-RU"/>
        </w:rPr>
        <w:t xml:space="preserve">Предметом итоговой оценки является способность обучающихся решать учебно­познавательные и учебно­практические задачи, построенные на материале опорной </w:t>
      </w:r>
      <w:r w:rsidRPr="008209C2">
        <w:rPr>
          <w:rFonts w:ascii="Times New Roman" w:eastAsia="Times New Roman" w:hAnsi="Times New Roman" w:cs="Times New Roman"/>
          <w:color w:val="000000"/>
          <w:sz w:val="24"/>
          <w:szCs w:val="24"/>
          <w:lang w:eastAsia="ru-RU"/>
        </w:rPr>
        <w:lastRenderedPageBreak/>
        <w:t>системы знаний с использованием средств, релевантных содержанию учебных предметов, в том числе на основе метапредметных действий. Способность к решению иного класса задач является предметом различного рода неперсонифицированных обследований.</w:t>
      </w:r>
    </w:p>
    <w:p w:rsidR="008209C2" w:rsidRPr="008209C2" w:rsidRDefault="008209C2" w:rsidP="003B31BC">
      <w:pPr>
        <w:keepNext/>
        <w:suppressLineNumbers/>
        <w:tabs>
          <w:tab w:val="left" w:pos="10490"/>
        </w:tabs>
        <w:autoSpaceDE w:val="0"/>
        <w:autoSpaceDN w:val="0"/>
        <w:adjustRightInd w:val="0"/>
        <w:spacing w:after="0" w:line="240" w:lineRule="auto"/>
        <w:ind w:left="851" w:right="-37"/>
        <w:jc w:val="both"/>
        <w:textAlignment w:val="center"/>
        <w:rPr>
          <w:rFonts w:ascii="Times New Roman" w:eastAsia="Times New Roman" w:hAnsi="Times New Roman" w:cs="Times New Roman"/>
          <w:color w:val="000000"/>
          <w:sz w:val="24"/>
          <w:szCs w:val="24"/>
          <w:lang w:eastAsia="ru-RU"/>
        </w:rPr>
      </w:pPr>
      <w:r w:rsidRPr="008209C2">
        <w:rPr>
          <w:rFonts w:ascii="Times New Roman" w:eastAsia="Times New Roman" w:hAnsi="Times New Roman" w:cs="Times New Roman"/>
          <w:color w:val="000000"/>
          <w:sz w:val="24"/>
          <w:szCs w:val="24"/>
          <w:lang w:eastAsia="ru-RU"/>
        </w:rPr>
        <w:t>При получении начального общего образования особое значение для продолжения образования имеет усвоение обучающимися опорной системы знаний по русскому языку, математике и окружающему миру и овладение следующими метапредметными действиями:</w:t>
      </w:r>
    </w:p>
    <w:p w:rsidR="008209C2" w:rsidRPr="008209C2" w:rsidRDefault="008209C2" w:rsidP="003B31BC">
      <w:pPr>
        <w:keepNext/>
        <w:suppressLineNumbers/>
        <w:tabs>
          <w:tab w:val="left" w:pos="10490"/>
        </w:tabs>
        <w:autoSpaceDE w:val="0"/>
        <w:autoSpaceDN w:val="0"/>
        <w:adjustRightInd w:val="0"/>
        <w:spacing w:after="0" w:line="240" w:lineRule="auto"/>
        <w:ind w:left="851" w:right="-37"/>
        <w:jc w:val="both"/>
        <w:textAlignment w:val="center"/>
        <w:rPr>
          <w:rFonts w:ascii="Times New Roman" w:eastAsia="Times New Roman" w:hAnsi="Times New Roman" w:cs="Times New Roman"/>
          <w:color w:val="000000"/>
          <w:sz w:val="24"/>
          <w:szCs w:val="24"/>
          <w:lang w:eastAsia="ru-RU"/>
        </w:rPr>
      </w:pPr>
      <w:r w:rsidRPr="008209C2">
        <w:rPr>
          <w:rFonts w:ascii="Times New Roman" w:eastAsia="Times New Roman" w:hAnsi="Times New Roman" w:cs="Times New Roman"/>
          <w:color w:val="000000"/>
          <w:sz w:val="24"/>
          <w:szCs w:val="24"/>
          <w:lang w:eastAsia="ru-RU"/>
        </w:rPr>
        <w:t>– речевыми, среди которых следует выделить навыки осознанного чтения и работы с информацией;</w:t>
      </w:r>
    </w:p>
    <w:p w:rsidR="008209C2" w:rsidRPr="008209C2" w:rsidRDefault="008209C2" w:rsidP="003B31BC">
      <w:pPr>
        <w:keepNext/>
        <w:suppressLineNumbers/>
        <w:tabs>
          <w:tab w:val="left" w:pos="10490"/>
        </w:tabs>
        <w:autoSpaceDE w:val="0"/>
        <w:autoSpaceDN w:val="0"/>
        <w:adjustRightInd w:val="0"/>
        <w:spacing w:after="0" w:line="240" w:lineRule="auto"/>
        <w:ind w:left="851" w:right="-37"/>
        <w:jc w:val="both"/>
        <w:textAlignment w:val="center"/>
        <w:rPr>
          <w:rFonts w:ascii="Times New Roman" w:eastAsia="Times New Roman" w:hAnsi="Times New Roman" w:cs="Times New Roman"/>
          <w:color w:val="000000"/>
          <w:sz w:val="24"/>
          <w:szCs w:val="24"/>
          <w:lang w:eastAsia="ru-RU"/>
        </w:rPr>
      </w:pPr>
      <w:r w:rsidRPr="008209C2">
        <w:rPr>
          <w:rFonts w:ascii="Times New Roman" w:eastAsia="Times New Roman" w:hAnsi="Times New Roman" w:cs="Times New Roman"/>
          <w:color w:val="000000"/>
          <w:sz w:val="24"/>
          <w:szCs w:val="24"/>
          <w:lang w:eastAsia="ru-RU"/>
        </w:rPr>
        <w:t>– коммуникативными, необходимыми для учебного сотрудничества с учителем и сверстниками.</w:t>
      </w:r>
    </w:p>
    <w:p w:rsidR="008209C2" w:rsidRPr="008209C2" w:rsidRDefault="008209C2" w:rsidP="003B31BC">
      <w:pPr>
        <w:keepNext/>
        <w:suppressLineNumbers/>
        <w:tabs>
          <w:tab w:val="left" w:pos="10490"/>
        </w:tabs>
        <w:autoSpaceDE w:val="0"/>
        <w:autoSpaceDN w:val="0"/>
        <w:adjustRightInd w:val="0"/>
        <w:spacing w:after="0" w:line="240" w:lineRule="auto"/>
        <w:ind w:left="851" w:right="-37"/>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Итоговая оценка выпускника формируется на основе на</w:t>
      </w:r>
      <w:r w:rsidRPr="008209C2">
        <w:rPr>
          <w:rFonts w:ascii="Times New Roman" w:eastAsia="Times New Roman" w:hAnsi="Times New Roman" w:cs="Times New Roman"/>
          <w:spacing w:val="2"/>
          <w:sz w:val="24"/>
          <w:szCs w:val="24"/>
          <w:lang w:eastAsia="ru-RU"/>
        </w:rPr>
        <w:t>копленной оценки, зафиксированной в портфолио обучающегося</w:t>
      </w:r>
      <w:r w:rsidRPr="008209C2">
        <w:rPr>
          <w:rFonts w:ascii="Times New Roman" w:eastAsia="Times New Roman" w:hAnsi="Times New Roman" w:cs="Times New Roman"/>
          <w:sz w:val="24"/>
          <w:szCs w:val="24"/>
          <w:lang w:eastAsia="ru-RU"/>
        </w:rPr>
        <w:t xml:space="preserve">, по всем учебным предметам и оценок за выполнение, </w:t>
      </w:r>
      <w:r w:rsidRPr="008209C2">
        <w:rPr>
          <w:rFonts w:ascii="Times New Roman" w:eastAsia="Times New Roman" w:hAnsi="Times New Roman" w:cs="Times New Roman"/>
          <w:spacing w:val="2"/>
          <w:sz w:val="24"/>
          <w:szCs w:val="24"/>
          <w:lang w:eastAsia="ru-RU"/>
        </w:rPr>
        <w:t xml:space="preserve">как минимум, трех (четырех) итоговых работ (по русскому </w:t>
      </w:r>
      <w:r w:rsidRPr="008209C2">
        <w:rPr>
          <w:rFonts w:ascii="Times New Roman" w:eastAsia="Times New Roman" w:hAnsi="Times New Roman" w:cs="Times New Roman"/>
          <w:sz w:val="24"/>
          <w:szCs w:val="24"/>
          <w:lang w:eastAsia="ru-RU"/>
        </w:rPr>
        <w:t>языку, окружающему миру, математике и комплексной работы на межпредметной основе).</w:t>
      </w:r>
    </w:p>
    <w:p w:rsidR="008209C2" w:rsidRPr="008209C2" w:rsidRDefault="008209C2" w:rsidP="003B31BC">
      <w:pPr>
        <w:keepNext/>
        <w:suppressLineNumbers/>
        <w:tabs>
          <w:tab w:val="left" w:pos="10490"/>
        </w:tabs>
        <w:spacing w:after="0" w:line="240" w:lineRule="auto"/>
        <w:ind w:left="851" w:right="-37"/>
        <w:jc w:val="both"/>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на уровне начального общего образования. А оценки за итоговые работы характеризуют, как минимум, уровень усвоения обучающимися опорной системы знаний по русскому языку, окружающему миру и математике, а также уровень овладения метапредметными действиями. 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8209C2" w:rsidRPr="008209C2" w:rsidRDefault="008209C2" w:rsidP="003B31BC">
      <w:pPr>
        <w:keepNext/>
        <w:suppressLineNumbers/>
        <w:tabs>
          <w:tab w:val="left" w:pos="10490"/>
        </w:tabs>
        <w:spacing w:after="0" w:line="240" w:lineRule="auto"/>
        <w:ind w:left="851" w:right="-37"/>
        <w:jc w:val="both"/>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 xml:space="preserve">1. Выпускник овладел опорной системой знаний и учебными действиями, необходимыми для продолжения образования на следующей ступени, и способен использовать их для решения простых учебно-познавательных и учебно-практических задач средствами данного предмета. </w:t>
      </w:r>
    </w:p>
    <w:p w:rsidR="008209C2" w:rsidRPr="008209C2" w:rsidRDefault="008209C2" w:rsidP="003B31BC">
      <w:pPr>
        <w:keepNext/>
        <w:suppressLineNumbers/>
        <w:tabs>
          <w:tab w:val="left" w:pos="10490"/>
        </w:tabs>
        <w:spacing w:after="0" w:line="240" w:lineRule="auto"/>
        <w:ind w:left="851" w:right="-37"/>
        <w:jc w:val="both"/>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 заданий базового уровня. </w:t>
      </w:r>
    </w:p>
    <w:p w:rsidR="008209C2" w:rsidRPr="008209C2" w:rsidRDefault="008209C2" w:rsidP="003B31BC">
      <w:pPr>
        <w:keepNext/>
        <w:suppressLineNumbers/>
        <w:tabs>
          <w:tab w:val="left" w:pos="10490"/>
        </w:tabs>
        <w:spacing w:after="0" w:line="240" w:lineRule="auto"/>
        <w:ind w:left="851" w:right="-37"/>
        <w:jc w:val="both"/>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 xml:space="preserve">2. Выпускник овладел опорной системой знаний, необходимой для продолжения образования на следующей ступени, на уровне осознанного произвольного овладения учебными действиями. </w:t>
      </w:r>
    </w:p>
    <w:p w:rsidR="008209C2" w:rsidRPr="008209C2" w:rsidRDefault="008209C2" w:rsidP="003B31BC">
      <w:pPr>
        <w:keepNext/>
        <w:suppressLineNumbers/>
        <w:tabs>
          <w:tab w:val="left" w:pos="10490"/>
        </w:tabs>
        <w:spacing w:after="0" w:line="240" w:lineRule="auto"/>
        <w:ind w:left="851" w:right="-37"/>
        <w:jc w:val="both"/>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причем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 заданий базового уровня и получении не менее 50 % от максимального балла за выполнение заданий повышенного уровня. </w:t>
      </w:r>
    </w:p>
    <w:p w:rsidR="008209C2" w:rsidRPr="008209C2" w:rsidRDefault="008209C2" w:rsidP="003B31BC">
      <w:pPr>
        <w:keepNext/>
        <w:suppressLineNumbers/>
        <w:tabs>
          <w:tab w:val="left" w:pos="10490"/>
        </w:tabs>
        <w:spacing w:after="0" w:line="240" w:lineRule="auto"/>
        <w:ind w:left="851" w:right="-37"/>
        <w:jc w:val="both"/>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 xml:space="preserve">3. Выпускник не овладел опорной системой знаний и учебными действиями, необходимыми для продолжения образования на следующей ступени. </w:t>
      </w:r>
    </w:p>
    <w:p w:rsidR="008209C2" w:rsidRPr="008209C2" w:rsidRDefault="008209C2" w:rsidP="003B31BC">
      <w:pPr>
        <w:keepNext/>
        <w:suppressLineNumbers/>
        <w:tabs>
          <w:tab w:val="left" w:pos="10490"/>
        </w:tabs>
        <w:spacing w:after="0" w:line="240" w:lineRule="auto"/>
        <w:ind w:left="851" w:right="-37"/>
        <w:jc w:val="both"/>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 xml:space="preserve">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 </w:t>
      </w:r>
    </w:p>
    <w:p w:rsidR="008209C2" w:rsidRPr="008209C2" w:rsidRDefault="008209C2" w:rsidP="003B31BC">
      <w:pPr>
        <w:keepNext/>
        <w:suppressLineNumbers/>
        <w:tabs>
          <w:tab w:val="left" w:pos="10490"/>
        </w:tabs>
        <w:spacing w:after="0" w:line="240" w:lineRule="auto"/>
        <w:ind w:left="851" w:right="-37"/>
        <w:jc w:val="both"/>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 xml:space="preserve">Решение </w:t>
      </w:r>
      <w:r w:rsidRPr="008209C2">
        <w:rPr>
          <w:rFonts w:ascii="Times New Roman" w:eastAsia="Times New Roman" w:hAnsi="Times New Roman" w:cs="Times New Roman"/>
          <w:b/>
          <w:sz w:val="24"/>
          <w:szCs w:val="24"/>
          <w:lang w:eastAsia="ru-RU"/>
        </w:rPr>
        <w:t>об успешном освоении программы начального образования и переводе выпускника на следующий уровень общего образования</w:t>
      </w:r>
      <w:r w:rsidRPr="008209C2">
        <w:rPr>
          <w:rFonts w:ascii="Times New Roman" w:eastAsia="Times New Roman" w:hAnsi="Times New Roman" w:cs="Times New Roman"/>
          <w:sz w:val="24"/>
          <w:szCs w:val="24"/>
          <w:lang w:eastAsia="ru-RU"/>
        </w:rPr>
        <w:t xml:space="preserve"> принимается Педагогическим советом на основе сделанных выводов о достижении планируемых результатов освоения основной образовательной программы начального общего образования. </w:t>
      </w:r>
    </w:p>
    <w:p w:rsidR="008209C2" w:rsidRPr="008209C2" w:rsidRDefault="008209C2" w:rsidP="003B31BC">
      <w:pPr>
        <w:keepNext/>
        <w:suppressLineNumbers/>
        <w:tabs>
          <w:tab w:val="left" w:pos="10490"/>
        </w:tabs>
        <w:spacing w:after="0" w:line="240" w:lineRule="auto"/>
        <w:ind w:left="851" w:right="-37"/>
        <w:jc w:val="both"/>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 xml:space="preserve">В случае если полученные ребенком итоговые оценки не позволяют сделать однозначного вывода о достижении планируемых результатов, решение о переводе выпускника на следующий уровень общего образования принимается педагогическим советом с учетом динамики образовательных достижений выпускника и контекстной информации об условиях и особенностях обучения данного выпускника в рамках регламентированных процедур, устанавливаемых Министерством образовании и науки Российской Федерации. </w:t>
      </w:r>
    </w:p>
    <w:p w:rsidR="008209C2" w:rsidRPr="008209C2" w:rsidRDefault="008209C2" w:rsidP="003B31BC">
      <w:pPr>
        <w:keepNext/>
        <w:suppressLineNumbers/>
        <w:tabs>
          <w:tab w:val="left" w:pos="10490"/>
        </w:tabs>
        <w:autoSpaceDE w:val="0"/>
        <w:autoSpaceDN w:val="0"/>
        <w:adjustRightInd w:val="0"/>
        <w:spacing w:after="0" w:line="240" w:lineRule="auto"/>
        <w:ind w:left="851" w:right="-37"/>
        <w:jc w:val="both"/>
        <w:textAlignment w:val="center"/>
        <w:rPr>
          <w:rFonts w:ascii="Times New Roman" w:eastAsia="Times New Roman" w:hAnsi="Times New Roman" w:cs="Times New Roman"/>
          <w:spacing w:val="-2"/>
          <w:sz w:val="24"/>
          <w:szCs w:val="24"/>
          <w:lang w:eastAsia="ru-RU"/>
        </w:rPr>
      </w:pPr>
      <w:r w:rsidRPr="008209C2">
        <w:rPr>
          <w:rFonts w:ascii="Times New Roman" w:eastAsia="Times New Roman" w:hAnsi="Times New Roman" w:cs="Times New Roman"/>
          <w:spacing w:val="-4"/>
          <w:sz w:val="24"/>
          <w:szCs w:val="24"/>
          <w:lang w:eastAsia="ru-RU"/>
        </w:rPr>
        <w:lastRenderedPageBreak/>
        <w:t>Педагогический совет  МБОУ «</w:t>
      </w:r>
      <w:r w:rsidR="00322550">
        <w:rPr>
          <w:rFonts w:ascii="Times New Roman" w:hAnsi="Times New Roman"/>
          <w:sz w:val="24"/>
          <w:szCs w:val="24"/>
        </w:rPr>
        <w:t>Тахталинская НОШ</w:t>
      </w:r>
      <w:r w:rsidRPr="008209C2">
        <w:rPr>
          <w:rFonts w:ascii="Times New Roman" w:eastAsia="Times New Roman" w:hAnsi="Times New Roman" w:cs="Times New Roman"/>
          <w:spacing w:val="-4"/>
          <w:sz w:val="24"/>
          <w:szCs w:val="24"/>
          <w:lang w:eastAsia="ru-RU"/>
        </w:rPr>
        <w:t>»  на осно</w:t>
      </w:r>
      <w:r w:rsidRPr="008209C2">
        <w:rPr>
          <w:rFonts w:ascii="Times New Roman" w:eastAsia="Times New Roman" w:hAnsi="Times New Roman" w:cs="Times New Roman"/>
          <w:sz w:val="24"/>
          <w:szCs w:val="24"/>
          <w:lang w:eastAsia="ru-RU"/>
        </w:rPr>
        <w:t>ве выводов, сделанных по каждому обучающемуся, рассма</w:t>
      </w:r>
      <w:r w:rsidRPr="008209C2">
        <w:rPr>
          <w:rFonts w:ascii="Times New Roman" w:eastAsia="Times New Roman" w:hAnsi="Times New Roman" w:cs="Times New Roman"/>
          <w:spacing w:val="2"/>
          <w:sz w:val="24"/>
          <w:szCs w:val="24"/>
          <w:lang w:eastAsia="ru-RU"/>
        </w:rPr>
        <w:t xml:space="preserve">тривает вопрос об </w:t>
      </w:r>
      <w:r w:rsidRPr="008209C2">
        <w:rPr>
          <w:rFonts w:ascii="Times New Roman" w:eastAsia="Times New Roman" w:hAnsi="Times New Roman" w:cs="Times New Roman"/>
          <w:b/>
          <w:bCs/>
          <w:spacing w:val="2"/>
          <w:sz w:val="24"/>
          <w:szCs w:val="24"/>
          <w:lang w:eastAsia="ru-RU"/>
        </w:rPr>
        <w:t xml:space="preserve">успешном освоении данным обучающимся основной образовательной программы начального </w:t>
      </w:r>
      <w:r w:rsidRPr="008209C2">
        <w:rPr>
          <w:rFonts w:ascii="Times New Roman" w:eastAsia="Times New Roman" w:hAnsi="Times New Roman" w:cs="Times New Roman"/>
          <w:b/>
          <w:bCs/>
          <w:spacing w:val="-2"/>
          <w:sz w:val="24"/>
          <w:szCs w:val="24"/>
          <w:lang w:eastAsia="ru-RU"/>
        </w:rPr>
        <w:t>общего образования и переводе его на следующий уровень общего образования</w:t>
      </w:r>
      <w:r w:rsidRPr="008209C2">
        <w:rPr>
          <w:rFonts w:ascii="Times New Roman" w:eastAsia="Times New Roman" w:hAnsi="Times New Roman" w:cs="Times New Roman"/>
          <w:spacing w:val="-2"/>
          <w:sz w:val="24"/>
          <w:szCs w:val="24"/>
          <w:lang w:eastAsia="ru-RU"/>
        </w:rPr>
        <w:t>.</w:t>
      </w:r>
    </w:p>
    <w:p w:rsidR="008209C2" w:rsidRPr="008209C2" w:rsidRDefault="008209C2" w:rsidP="003B31BC">
      <w:pPr>
        <w:keepNext/>
        <w:suppressLineNumbers/>
        <w:tabs>
          <w:tab w:val="left" w:pos="10490"/>
        </w:tabs>
        <w:autoSpaceDE w:val="0"/>
        <w:autoSpaceDN w:val="0"/>
        <w:adjustRightInd w:val="0"/>
        <w:spacing w:after="0" w:line="240" w:lineRule="auto"/>
        <w:ind w:left="851" w:right="-37"/>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 xml:space="preserve">В случае если полученные обучающимся итоговые оценки не позволяют сделать однозначного вывода о достижении </w:t>
      </w:r>
      <w:r w:rsidRPr="008209C2">
        <w:rPr>
          <w:rFonts w:ascii="Times New Roman" w:eastAsia="Times New Roman" w:hAnsi="Times New Roman" w:cs="Times New Roman"/>
          <w:spacing w:val="2"/>
          <w:sz w:val="24"/>
          <w:szCs w:val="24"/>
          <w:lang w:eastAsia="ru-RU"/>
        </w:rPr>
        <w:t>планируемых результатов, решение о переводе на следую</w:t>
      </w:r>
      <w:r w:rsidRPr="008209C2">
        <w:rPr>
          <w:rFonts w:ascii="Times New Roman" w:eastAsia="Times New Roman" w:hAnsi="Times New Roman" w:cs="Times New Roman"/>
          <w:sz w:val="24"/>
          <w:szCs w:val="24"/>
          <w:lang w:eastAsia="ru-RU"/>
        </w:rPr>
        <w:t>щий уровень общего образования принимается педагогическим советом с учетом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8209C2" w:rsidRPr="008209C2" w:rsidRDefault="008209C2" w:rsidP="003B31BC">
      <w:pPr>
        <w:keepNext/>
        <w:suppressLineNumbers/>
        <w:tabs>
          <w:tab w:val="left" w:pos="10490"/>
        </w:tabs>
        <w:autoSpaceDE w:val="0"/>
        <w:autoSpaceDN w:val="0"/>
        <w:adjustRightInd w:val="0"/>
        <w:spacing w:after="0" w:line="240" w:lineRule="auto"/>
        <w:ind w:left="851" w:right="-37"/>
        <w:jc w:val="both"/>
        <w:textAlignment w:val="center"/>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Решение</w:t>
      </w:r>
      <w:r w:rsidRPr="008209C2">
        <w:rPr>
          <w:rFonts w:ascii="Times New Roman" w:eastAsia="Times New Roman" w:hAnsi="Times New Roman" w:cs="Times New Roman"/>
          <w:b/>
          <w:bCs/>
          <w:sz w:val="24"/>
          <w:szCs w:val="24"/>
          <w:lang w:eastAsia="ru-RU"/>
        </w:rPr>
        <w:t xml:space="preserve"> о переводе</w:t>
      </w:r>
      <w:r w:rsidRPr="008209C2">
        <w:rPr>
          <w:rFonts w:ascii="Times New Roman" w:eastAsia="Times New Roman" w:hAnsi="Times New Roman" w:cs="Times New Roman"/>
          <w:sz w:val="24"/>
          <w:szCs w:val="24"/>
          <w:lang w:eastAsia="ru-RU"/>
        </w:rPr>
        <w:t xml:space="preserve"> обучающегося на следующий уровень общего образования принимается одновременно с рассмотрением и утверждением </w:t>
      </w:r>
      <w:r w:rsidRPr="008209C2">
        <w:rPr>
          <w:rFonts w:ascii="Times New Roman" w:eastAsia="Times New Roman" w:hAnsi="Times New Roman" w:cs="Times New Roman"/>
          <w:b/>
          <w:bCs/>
          <w:sz w:val="24"/>
          <w:szCs w:val="24"/>
          <w:lang w:eastAsia="ru-RU"/>
        </w:rPr>
        <w:t>характеристики обучающегося (Приложение 1)</w:t>
      </w:r>
      <w:r w:rsidRPr="008209C2">
        <w:rPr>
          <w:rFonts w:ascii="Times New Roman" w:eastAsia="Times New Roman" w:hAnsi="Times New Roman" w:cs="Times New Roman"/>
          <w:sz w:val="24"/>
          <w:szCs w:val="24"/>
          <w:lang w:eastAsia="ru-RU"/>
        </w:rPr>
        <w:t>, в которой:</w:t>
      </w:r>
    </w:p>
    <w:p w:rsidR="008209C2" w:rsidRPr="008209C2" w:rsidRDefault="008209C2" w:rsidP="003B31BC">
      <w:pPr>
        <w:keepNext/>
        <w:suppressLineNumbers/>
        <w:tabs>
          <w:tab w:val="left" w:pos="10490"/>
        </w:tabs>
        <w:spacing w:after="0" w:line="240" w:lineRule="auto"/>
        <w:ind w:left="851" w:right="-37"/>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отмечаются образовательные достижения и положительные качества обучающегося;</w:t>
      </w:r>
    </w:p>
    <w:p w:rsidR="008209C2" w:rsidRPr="008209C2" w:rsidRDefault="008209C2" w:rsidP="003B31BC">
      <w:pPr>
        <w:keepNext/>
        <w:suppressLineNumbers/>
        <w:tabs>
          <w:tab w:val="left" w:pos="10490"/>
        </w:tabs>
        <w:spacing w:after="0" w:line="240" w:lineRule="auto"/>
        <w:ind w:left="851" w:right="-37"/>
        <w:contextualSpacing/>
        <w:jc w:val="both"/>
        <w:outlineLvl w:val="1"/>
        <w:rPr>
          <w:rFonts w:ascii="Times New Roman" w:eastAsia="Times New Roman" w:hAnsi="Times New Roman" w:cs="Times New Roman"/>
          <w:sz w:val="24"/>
          <w:szCs w:val="24"/>
          <w:lang w:eastAsia="ru-RU"/>
        </w:rPr>
      </w:pPr>
      <w:r w:rsidRPr="008209C2">
        <w:rPr>
          <w:rFonts w:ascii="Times New Roman" w:eastAsia="Times New Roman" w:hAnsi="Times New Roman" w:cs="Times New Roman"/>
          <w:sz w:val="24"/>
          <w:szCs w:val="24"/>
          <w:lang w:eastAsia="ru-RU"/>
        </w:rPr>
        <w:t>определяются приоритетные задачи и направления личностного развития с учетом как достижений, так и психологических проблем развития ребенка;</w:t>
      </w:r>
    </w:p>
    <w:p w:rsidR="008209C2" w:rsidRPr="008209C2" w:rsidRDefault="008209C2" w:rsidP="003B31BC">
      <w:pPr>
        <w:keepNext/>
        <w:suppressLineNumbers/>
        <w:tabs>
          <w:tab w:val="left" w:pos="10490"/>
        </w:tabs>
        <w:spacing w:after="0" w:line="240" w:lineRule="auto"/>
        <w:ind w:left="851" w:right="-37"/>
        <w:contextualSpacing/>
        <w:jc w:val="both"/>
        <w:outlineLvl w:val="1"/>
        <w:rPr>
          <w:rFonts w:ascii="Times New Roman" w:eastAsia="Times New Roman" w:hAnsi="Times New Roman" w:cs="Times New Roman"/>
          <w:b/>
          <w:bCs/>
          <w:iCs/>
          <w:sz w:val="24"/>
          <w:szCs w:val="24"/>
          <w:lang w:eastAsia="ru-RU"/>
        </w:rPr>
      </w:pPr>
      <w:r w:rsidRPr="008209C2">
        <w:rPr>
          <w:rFonts w:ascii="Times New Roman" w:eastAsia="Times New Roman" w:hAnsi="Times New Roman" w:cs="Times New Roman"/>
          <w:spacing w:val="-2"/>
          <w:sz w:val="24"/>
          <w:szCs w:val="24"/>
          <w:lang w:eastAsia="ru-RU"/>
        </w:rPr>
        <w:t>даются психолого</w:t>
      </w:r>
      <w:r w:rsidRPr="008209C2">
        <w:rPr>
          <w:rFonts w:ascii="Times New Roman" w:eastAsia="Times New Roman" w:hAnsi="Times New Roman" w:cs="Times New Roman"/>
          <w:spacing w:val="-2"/>
          <w:sz w:val="24"/>
          <w:szCs w:val="24"/>
          <w:lang w:eastAsia="ru-RU"/>
        </w:rPr>
        <w:noBreakHyphen/>
        <w:t>педагогические рекомендации, призван</w:t>
      </w:r>
      <w:r w:rsidRPr="008209C2">
        <w:rPr>
          <w:rFonts w:ascii="Times New Roman" w:eastAsia="Times New Roman" w:hAnsi="Times New Roman" w:cs="Times New Roman"/>
          <w:sz w:val="24"/>
          <w:szCs w:val="24"/>
          <w:lang w:eastAsia="ru-RU"/>
        </w:rPr>
        <w:t>ные обеспечить успешную реализацию намеченных задач на следующем уровне обучения.</w:t>
      </w:r>
    </w:p>
    <w:p w:rsidR="008209C2" w:rsidRPr="001D5EC3" w:rsidRDefault="008209C2" w:rsidP="008209C2">
      <w:pPr>
        <w:keepNext/>
        <w:spacing w:after="0" w:line="240" w:lineRule="auto"/>
        <w:ind w:firstLine="567"/>
        <w:jc w:val="right"/>
        <w:rPr>
          <w:rFonts w:ascii="Times New Roman" w:hAnsi="Times New Roman" w:cs="Times New Roman"/>
          <w:bCs/>
          <w:iCs/>
          <w:sz w:val="24"/>
          <w:szCs w:val="24"/>
          <w:lang w:eastAsia="ru-RU"/>
        </w:rPr>
      </w:pPr>
      <w:r w:rsidRPr="001D5EC3">
        <w:rPr>
          <w:rFonts w:ascii="Times New Roman" w:hAnsi="Times New Roman" w:cs="Times New Roman"/>
          <w:bCs/>
          <w:iCs/>
          <w:sz w:val="24"/>
          <w:szCs w:val="24"/>
          <w:lang w:eastAsia="ru-RU"/>
        </w:rPr>
        <w:t>Приложение 1</w:t>
      </w:r>
    </w:p>
    <w:p w:rsidR="008209C2" w:rsidRPr="001D5EC3" w:rsidRDefault="008209C2" w:rsidP="008209C2">
      <w:pPr>
        <w:pStyle w:val="af1"/>
        <w:keepNext/>
        <w:spacing w:before="0" w:beforeAutospacing="0" w:after="0" w:afterAutospacing="0"/>
        <w:ind w:left="4536"/>
      </w:pPr>
      <w:r w:rsidRPr="001D5EC3">
        <w:t>Утверждаю</w:t>
      </w:r>
    </w:p>
    <w:p w:rsidR="008209C2" w:rsidRPr="001D5EC3" w:rsidRDefault="008209C2" w:rsidP="008209C2">
      <w:pPr>
        <w:pStyle w:val="af1"/>
        <w:keepNext/>
        <w:spacing w:before="0" w:beforeAutospacing="0" w:after="0" w:afterAutospacing="0"/>
        <w:ind w:left="4536"/>
      </w:pPr>
      <w:r w:rsidRPr="001D5EC3">
        <w:t>Директор МБОУ «</w:t>
      </w:r>
      <w:r w:rsidR="00913BA0">
        <w:t>Тахталинская НОШ</w:t>
      </w:r>
      <w:r w:rsidRPr="001D5EC3">
        <w:t>»</w:t>
      </w:r>
    </w:p>
    <w:p w:rsidR="008209C2" w:rsidRPr="001D5EC3" w:rsidRDefault="008209C2" w:rsidP="008209C2">
      <w:pPr>
        <w:pStyle w:val="af1"/>
        <w:keepNext/>
        <w:spacing w:before="0" w:beforeAutospacing="0" w:after="0" w:afterAutospacing="0"/>
        <w:ind w:left="3828" w:firstLine="708"/>
      </w:pPr>
      <w:r w:rsidRPr="001D5EC3">
        <w:t>______________________/________________/</w:t>
      </w:r>
    </w:p>
    <w:p w:rsidR="008209C2" w:rsidRPr="001D5EC3" w:rsidRDefault="008209C2" w:rsidP="008209C2">
      <w:pPr>
        <w:pStyle w:val="af1"/>
        <w:keepNext/>
        <w:spacing w:before="0" w:beforeAutospacing="0" w:after="0" w:afterAutospacing="0"/>
        <w:ind w:left="4536"/>
      </w:pPr>
      <w:r w:rsidRPr="001D5EC3">
        <w:t>Протокол педагогического совета</w:t>
      </w:r>
    </w:p>
    <w:p w:rsidR="008209C2" w:rsidRPr="001D5EC3" w:rsidRDefault="008209C2" w:rsidP="008209C2">
      <w:pPr>
        <w:pStyle w:val="af1"/>
        <w:keepNext/>
        <w:spacing w:before="0" w:beforeAutospacing="0" w:after="0" w:afterAutospacing="0"/>
        <w:ind w:left="4536"/>
      </w:pPr>
      <w:r w:rsidRPr="001D5EC3">
        <w:t>№__ от «__» _____________ 20___ г.</w:t>
      </w:r>
    </w:p>
    <w:p w:rsidR="008209C2" w:rsidRPr="001D5EC3" w:rsidRDefault="008209C2" w:rsidP="008209C2">
      <w:pPr>
        <w:pStyle w:val="af1"/>
        <w:keepNext/>
        <w:spacing w:before="0" w:beforeAutospacing="0" w:after="0" w:afterAutospacing="0"/>
        <w:ind w:left="4536"/>
      </w:pPr>
      <w:r w:rsidRPr="001D5EC3">
        <w:t>Приказ № __ от «__»  ____________  20___ г.</w:t>
      </w:r>
    </w:p>
    <w:p w:rsidR="008209C2" w:rsidRPr="001D5EC3" w:rsidRDefault="008209C2" w:rsidP="008209C2">
      <w:pPr>
        <w:pStyle w:val="af1"/>
        <w:keepNext/>
        <w:spacing w:before="0" w:beforeAutospacing="0" w:after="0" w:afterAutospacing="0"/>
        <w:ind w:left="4536"/>
      </w:pPr>
    </w:p>
    <w:p w:rsidR="008209C2" w:rsidRPr="001D5EC3" w:rsidRDefault="008209C2" w:rsidP="008209C2">
      <w:pPr>
        <w:pStyle w:val="af1"/>
        <w:keepNext/>
        <w:spacing w:before="0" w:beforeAutospacing="0" w:after="0" w:afterAutospacing="0"/>
        <w:jc w:val="center"/>
      </w:pPr>
      <w:r w:rsidRPr="001D5EC3">
        <w:t>Характеристика</w:t>
      </w:r>
    </w:p>
    <w:p w:rsidR="008209C2" w:rsidRPr="001D5EC3" w:rsidRDefault="00913BA0" w:rsidP="008209C2">
      <w:pPr>
        <w:pStyle w:val="af1"/>
        <w:keepNext/>
        <w:spacing w:before="0" w:beforeAutospacing="0" w:after="0" w:afterAutospacing="0"/>
        <w:jc w:val="center"/>
      </w:pPr>
      <w:r>
        <w:t xml:space="preserve">учени___  </w:t>
      </w:r>
      <w:r w:rsidR="008209C2" w:rsidRPr="001D5EC3">
        <w:t>класса МБОУ «</w:t>
      </w:r>
      <w:r>
        <w:t>Тахталинская НОШ</w:t>
      </w:r>
      <w:r w:rsidR="008209C2" w:rsidRPr="001D5EC3">
        <w:t xml:space="preserve">» </w:t>
      </w:r>
    </w:p>
    <w:p w:rsidR="008209C2" w:rsidRPr="001D5EC3" w:rsidRDefault="008209C2" w:rsidP="008209C2">
      <w:pPr>
        <w:pStyle w:val="af1"/>
        <w:keepNext/>
        <w:spacing w:before="0" w:beforeAutospacing="0" w:after="0" w:afterAutospacing="0"/>
        <w:jc w:val="center"/>
      </w:pPr>
      <w:r w:rsidRPr="001D5EC3">
        <w:t xml:space="preserve">Аксубаевского муниципального района Республики Татарстан </w:t>
      </w:r>
    </w:p>
    <w:p w:rsidR="008209C2" w:rsidRPr="001D5EC3" w:rsidRDefault="008209C2" w:rsidP="008209C2">
      <w:pPr>
        <w:pStyle w:val="af1"/>
        <w:keepNext/>
        <w:spacing w:before="0" w:beforeAutospacing="0" w:after="0" w:afterAutospacing="0"/>
        <w:jc w:val="center"/>
      </w:pPr>
      <w:r w:rsidRPr="001D5EC3">
        <w:t>_______________________________________________________________</w:t>
      </w:r>
    </w:p>
    <w:p w:rsidR="008209C2" w:rsidRPr="001D5EC3" w:rsidRDefault="008209C2" w:rsidP="008209C2">
      <w:pPr>
        <w:pStyle w:val="af1"/>
        <w:keepNext/>
        <w:spacing w:before="0" w:beforeAutospacing="0" w:after="0" w:afterAutospacing="0"/>
        <w:jc w:val="center"/>
      </w:pPr>
      <w:r w:rsidRPr="001D5EC3">
        <w:t>(ФИО обучающегося)</w:t>
      </w:r>
    </w:p>
    <w:p w:rsidR="008209C2" w:rsidRPr="001D5EC3" w:rsidRDefault="008209C2" w:rsidP="008209C2">
      <w:pPr>
        <w:pStyle w:val="af1"/>
        <w:keepNext/>
        <w:spacing w:before="0" w:beforeAutospacing="0" w:after="0" w:afterAutospacing="0"/>
        <w:jc w:val="center"/>
      </w:pPr>
      <w:r w:rsidRPr="001D5EC3">
        <w:t>Дата рождения: ______________________ г. Обучался (ась) в данном коллективе  с __ класса.</w:t>
      </w:r>
    </w:p>
    <w:p w:rsidR="008209C2" w:rsidRPr="001D5EC3" w:rsidRDefault="008209C2" w:rsidP="008209C2">
      <w:pPr>
        <w:pStyle w:val="af1"/>
        <w:keepNext/>
        <w:spacing w:before="0" w:beforeAutospacing="0" w:after="0" w:afterAutospacing="0"/>
        <w:ind w:left="3540" w:firstLine="708"/>
      </w:pPr>
    </w:p>
    <w:p w:rsidR="008209C2" w:rsidRPr="001D5EC3" w:rsidRDefault="008209C2" w:rsidP="008209C2">
      <w:pPr>
        <w:pStyle w:val="af1"/>
        <w:keepNext/>
        <w:spacing w:before="0" w:beforeAutospacing="0" w:after="0" w:afterAutospacing="0"/>
        <w:jc w:val="center"/>
        <w:rPr>
          <w:b/>
        </w:rPr>
      </w:pPr>
      <w:r w:rsidRPr="001D5EC3">
        <w:rPr>
          <w:b/>
          <w:iCs/>
        </w:rPr>
        <w:t>Межличностные отношения</w:t>
      </w:r>
    </w:p>
    <w:p w:rsidR="008209C2" w:rsidRPr="001D5EC3" w:rsidRDefault="008209C2" w:rsidP="00913BA0">
      <w:pPr>
        <w:pStyle w:val="af1"/>
        <w:keepNext/>
        <w:spacing w:before="0" w:beforeAutospacing="0" w:after="0" w:afterAutospacing="0"/>
        <w:ind w:left="567"/>
      </w:pPr>
      <w:r w:rsidRPr="001D5EC3">
        <w:t>Положение в коллективе</w:t>
      </w:r>
    </w:p>
    <w:p w:rsidR="008209C2" w:rsidRPr="001D5EC3" w:rsidRDefault="008209C2" w:rsidP="00913BA0">
      <w:pPr>
        <w:pStyle w:val="af1"/>
        <w:keepNext/>
        <w:spacing w:before="0" w:beforeAutospacing="0" w:after="0" w:afterAutospacing="0"/>
        <w:ind w:left="567"/>
      </w:pPr>
      <w:r w:rsidRPr="001D5EC3">
        <w:t xml:space="preserve">Отношение к мнению коллектива: </w:t>
      </w:r>
    </w:p>
    <w:p w:rsidR="008209C2" w:rsidRPr="001D5EC3" w:rsidRDefault="008209C2" w:rsidP="00913BA0">
      <w:pPr>
        <w:pStyle w:val="af1"/>
        <w:keepNext/>
        <w:spacing w:before="0" w:beforeAutospacing="0" w:after="0" w:afterAutospacing="0"/>
        <w:ind w:left="567"/>
      </w:pPr>
      <w:r w:rsidRPr="001D5EC3">
        <w:t xml:space="preserve">Стиль отношений со сверстниками: </w:t>
      </w:r>
    </w:p>
    <w:p w:rsidR="008209C2" w:rsidRPr="001D5EC3" w:rsidRDefault="008209C2" w:rsidP="00913BA0">
      <w:pPr>
        <w:pStyle w:val="af1"/>
        <w:keepNext/>
        <w:spacing w:before="0" w:beforeAutospacing="0" w:after="0" w:afterAutospacing="0"/>
        <w:ind w:left="567"/>
      </w:pPr>
      <w:r w:rsidRPr="001D5EC3">
        <w:t>Имеет друзей: в классе и вне класса</w:t>
      </w:r>
    </w:p>
    <w:p w:rsidR="008209C2" w:rsidRPr="001D5EC3" w:rsidRDefault="008209C2" w:rsidP="00913BA0">
      <w:pPr>
        <w:pStyle w:val="af1"/>
        <w:keepNext/>
        <w:spacing w:before="0" w:beforeAutospacing="0" w:after="0" w:afterAutospacing="0"/>
        <w:ind w:left="567"/>
      </w:pPr>
      <w:r w:rsidRPr="001D5EC3">
        <w:t xml:space="preserve">Участвует в школьных мероприятиях: </w:t>
      </w:r>
    </w:p>
    <w:p w:rsidR="008209C2" w:rsidRPr="001D5EC3" w:rsidRDefault="008209C2" w:rsidP="00913BA0">
      <w:pPr>
        <w:pStyle w:val="af1"/>
        <w:keepNext/>
        <w:spacing w:before="0" w:beforeAutospacing="0" w:after="0" w:afterAutospacing="0"/>
        <w:ind w:left="567"/>
      </w:pPr>
      <w:r w:rsidRPr="001D5EC3">
        <w:t xml:space="preserve">Выполняет общественные поручения: </w:t>
      </w:r>
    </w:p>
    <w:p w:rsidR="008209C2" w:rsidRPr="001D5EC3" w:rsidRDefault="008209C2" w:rsidP="00913BA0">
      <w:pPr>
        <w:pStyle w:val="af1"/>
        <w:keepNext/>
        <w:spacing w:before="0" w:beforeAutospacing="0" w:after="0" w:afterAutospacing="0"/>
        <w:ind w:left="567"/>
      </w:pPr>
      <w:r w:rsidRPr="001D5EC3">
        <w:t xml:space="preserve">Чаще бывают конфликты: </w:t>
      </w:r>
    </w:p>
    <w:p w:rsidR="008209C2" w:rsidRPr="001D5EC3" w:rsidRDefault="008209C2" w:rsidP="00913BA0">
      <w:pPr>
        <w:pStyle w:val="af1"/>
        <w:keepNext/>
        <w:spacing w:before="0" w:beforeAutospacing="0" w:after="0" w:afterAutospacing="0"/>
        <w:ind w:left="567"/>
      </w:pPr>
      <w:r w:rsidRPr="001D5EC3">
        <w:t xml:space="preserve">Участвует в общественно-полезном труде: </w:t>
      </w:r>
    </w:p>
    <w:p w:rsidR="008209C2" w:rsidRPr="001D5EC3" w:rsidRDefault="008209C2" w:rsidP="00913BA0">
      <w:pPr>
        <w:pStyle w:val="af1"/>
        <w:keepNext/>
        <w:spacing w:before="0" w:beforeAutospacing="0" w:after="0" w:afterAutospacing="0"/>
        <w:ind w:left="567"/>
      </w:pPr>
      <w:r w:rsidRPr="001D5EC3">
        <w:t xml:space="preserve">Предпочитает труд (умственный\физический): </w:t>
      </w:r>
    </w:p>
    <w:p w:rsidR="008209C2" w:rsidRPr="001D5EC3" w:rsidRDefault="008209C2" w:rsidP="00913BA0">
      <w:pPr>
        <w:pStyle w:val="af1"/>
        <w:keepNext/>
        <w:spacing w:before="0" w:beforeAutospacing="0" w:after="0" w:afterAutospacing="0"/>
        <w:ind w:left="567"/>
      </w:pPr>
      <w:r w:rsidRPr="001D5EC3">
        <w:t xml:space="preserve">Отношение к себе: </w:t>
      </w:r>
    </w:p>
    <w:p w:rsidR="008209C2" w:rsidRPr="001D5EC3" w:rsidRDefault="008209C2" w:rsidP="00913BA0">
      <w:pPr>
        <w:pStyle w:val="af1"/>
        <w:keepNext/>
        <w:spacing w:before="0" w:beforeAutospacing="0" w:after="0" w:afterAutospacing="0"/>
        <w:ind w:left="567"/>
      </w:pPr>
      <w:r w:rsidRPr="001D5EC3">
        <w:t xml:space="preserve">Культура поведения: </w:t>
      </w:r>
    </w:p>
    <w:p w:rsidR="008209C2" w:rsidRPr="001D5EC3" w:rsidRDefault="008209C2" w:rsidP="00913BA0">
      <w:pPr>
        <w:pStyle w:val="af1"/>
        <w:keepNext/>
        <w:spacing w:before="0" w:beforeAutospacing="0" w:after="0" w:afterAutospacing="0"/>
        <w:ind w:left="567"/>
        <w:jc w:val="center"/>
        <w:rPr>
          <w:b/>
        </w:rPr>
      </w:pPr>
      <w:r w:rsidRPr="001D5EC3">
        <w:rPr>
          <w:b/>
          <w:iCs/>
        </w:rPr>
        <w:t>Учебно-познавательная деятельность</w:t>
      </w:r>
    </w:p>
    <w:p w:rsidR="008209C2" w:rsidRPr="001D5EC3" w:rsidRDefault="008209C2" w:rsidP="00913BA0">
      <w:pPr>
        <w:pStyle w:val="af1"/>
        <w:keepNext/>
        <w:spacing w:before="0" w:beforeAutospacing="0" w:after="0" w:afterAutospacing="0"/>
        <w:ind w:left="567"/>
      </w:pPr>
      <w:r w:rsidRPr="001D5EC3">
        <w:t xml:space="preserve">Познавательная активность:  </w:t>
      </w:r>
    </w:p>
    <w:p w:rsidR="008209C2" w:rsidRPr="001D5EC3" w:rsidRDefault="008209C2" w:rsidP="00913BA0">
      <w:pPr>
        <w:pStyle w:val="af1"/>
        <w:keepNext/>
        <w:spacing w:before="0" w:beforeAutospacing="0" w:after="0" w:afterAutospacing="0"/>
        <w:ind w:left="567"/>
      </w:pPr>
      <w:r w:rsidRPr="001D5EC3">
        <w:t xml:space="preserve">Характеристика внимания на уроке: </w:t>
      </w:r>
    </w:p>
    <w:p w:rsidR="008209C2" w:rsidRPr="001D5EC3" w:rsidRDefault="008209C2" w:rsidP="00913BA0">
      <w:pPr>
        <w:pStyle w:val="af1"/>
        <w:keepNext/>
        <w:spacing w:before="0" w:beforeAutospacing="0" w:after="0" w:afterAutospacing="0"/>
        <w:ind w:left="567"/>
      </w:pPr>
      <w:r w:rsidRPr="001D5EC3">
        <w:t xml:space="preserve">Характеристика памяти: </w:t>
      </w:r>
    </w:p>
    <w:p w:rsidR="008209C2" w:rsidRPr="001D5EC3" w:rsidRDefault="008209C2" w:rsidP="00913BA0">
      <w:pPr>
        <w:pStyle w:val="af1"/>
        <w:keepNext/>
        <w:spacing w:before="0" w:beforeAutospacing="0" w:after="0" w:afterAutospacing="0"/>
        <w:ind w:left="567"/>
      </w:pPr>
      <w:r w:rsidRPr="001D5EC3">
        <w:t>Качество выполнения работ</w:t>
      </w:r>
    </w:p>
    <w:p w:rsidR="008209C2" w:rsidRPr="001D5EC3" w:rsidRDefault="008209C2" w:rsidP="00913BA0">
      <w:pPr>
        <w:pStyle w:val="af1"/>
        <w:keepNext/>
        <w:spacing w:before="0" w:beforeAutospacing="0" w:after="0" w:afterAutospacing="0"/>
        <w:ind w:left="567"/>
      </w:pPr>
      <w:r w:rsidRPr="001D5EC3">
        <w:t xml:space="preserve">Материал, который легко усваивается ребенком: </w:t>
      </w:r>
    </w:p>
    <w:p w:rsidR="008209C2" w:rsidRPr="001D5EC3" w:rsidRDefault="008209C2" w:rsidP="00913BA0">
      <w:pPr>
        <w:pStyle w:val="af1"/>
        <w:keepNext/>
        <w:spacing w:before="0" w:beforeAutospacing="0" w:after="0" w:afterAutospacing="0"/>
        <w:ind w:left="567"/>
      </w:pPr>
      <w:r w:rsidRPr="001D5EC3">
        <w:t>Ведущий тип мышления:</w:t>
      </w:r>
    </w:p>
    <w:p w:rsidR="008209C2" w:rsidRPr="001D5EC3" w:rsidRDefault="008209C2" w:rsidP="00913BA0">
      <w:pPr>
        <w:pStyle w:val="af1"/>
        <w:keepNext/>
        <w:spacing w:before="0" w:beforeAutospacing="0" w:after="0" w:afterAutospacing="0"/>
        <w:ind w:left="567"/>
      </w:pPr>
      <w:r w:rsidRPr="001D5EC3">
        <w:t xml:space="preserve">Вызывает большой интерес: </w:t>
      </w:r>
    </w:p>
    <w:p w:rsidR="008209C2" w:rsidRPr="001D5EC3" w:rsidRDefault="008209C2" w:rsidP="00913BA0">
      <w:pPr>
        <w:pStyle w:val="af1"/>
        <w:keepNext/>
        <w:spacing w:before="0" w:beforeAutospacing="0" w:after="0" w:afterAutospacing="0"/>
        <w:ind w:left="567"/>
      </w:pPr>
      <w:r w:rsidRPr="001D5EC3">
        <w:t xml:space="preserve">Испытывает существенные трудности:  </w:t>
      </w:r>
    </w:p>
    <w:p w:rsidR="008209C2" w:rsidRPr="001D5EC3" w:rsidRDefault="008209C2" w:rsidP="00913BA0">
      <w:pPr>
        <w:pStyle w:val="af1"/>
        <w:keepNext/>
        <w:spacing w:before="0" w:beforeAutospacing="0" w:after="0" w:afterAutospacing="0"/>
        <w:ind w:left="567"/>
      </w:pPr>
      <w:r w:rsidRPr="001D5EC3">
        <w:t xml:space="preserve">Уровень соблюдения дисциплины и школьных правил: </w:t>
      </w:r>
    </w:p>
    <w:p w:rsidR="008209C2" w:rsidRPr="001D5EC3" w:rsidRDefault="008209C2" w:rsidP="00913BA0">
      <w:pPr>
        <w:pStyle w:val="af1"/>
        <w:keepNext/>
        <w:spacing w:before="0" w:beforeAutospacing="0" w:after="0" w:afterAutospacing="0"/>
        <w:ind w:left="567"/>
      </w:pPr>
      <w:r w:rsidRPr="001D5EC3">
        <w:lastRenderedPageBreak/>
        <w:t>Внешняя реакция на критические замечания учителя и на оценки: с</w:t>
      </w:r>
    </w:p>
    <w:p w:rsidR="008209C2" w:rsidRPr="001D5EC3" w:rsidRDefault="008209C2" w:rsidP="00913BA0">
      <w:pPr>
        <w:pStyle w:val="af1"/>
        <w:keepNext/>
        <w:spacing w:before="0" w:beforeAutospacing="0" w:after="0" w:afterAutospacing="0"/>
        <w:ind w:left="567"/>
      </w:pPr>
      <w:r w:rsidRPr="001D5EC3">
        <w:t xml:space="preserve">Уровень самооценки: </w:t>
      </w:r>
    </w:p>
    <w:p w:rsidR="008209C2" w:rsidRPr="001D5EC3" w:rsidRDefault="008209C2" w:rsidP="008209C2">
      <w:pPr>
        <w:pStyle w:val="af1"/>
        <w:keepNext/>
        <w:spacing w:before="0" w:beforeAutospacing="0" w:after="0" w:afterAutospacing="0"/>
        <w:jc w:val="center"/>
        <w:rPr>
          <w:b/>
          <w:iCs/>
        </w:rPr>
      </w:pPr>
      <w:r w:rsidRPr="001D5EC3">
        <w:rPr>
          <w:b/>
          <w:iCs/>
        </w:rPr>
        <w:t xml:space="preserve">Краткая характеристика сформированности УУД </w:t>
      </w:r>
    </w:p>
    <w:tbl>
      <w:tblPr>
        <w:tblW w:w="0" w:type="auto"/>
        <w:tblInd w:w="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7"/>
        <w:gridCol w:w="5945"/>
        <w:gridCol w:w="1138"/>
      </w:tblGrid>
      <w:tr w:rsidR="008209C2" w:rsidRPr="001D5EC3" w:rsidTr="00913BA0">
        <w:tc>
          <w:tcPr>
            <w:tcW w:w="2277" w:type="dxa"/>
            <w:tcBorders>
              <w:top w:val="single" w:sz="4" w:space="0" w:color="auto"/>
              <w:left w:val="single" w:sz="4" w:space="0" w:color="auto"/>
              <w:bottom w:val="single" w:sz="4" w:space="0" w:color="auto"/>
              <w:right w:val="single" w:sz="4" w:space="0" w:color="auto"/>
            </w:tcBorders>
            <w:shd w:val="clear" w:color="auto" w:fill="auto"/>
            <w:hideMark/>
          </w:tcPr>
          <w:p w:rsidR="008209C2" w:rsidRPr="001D5EC3" w:rsidRDefault="008209C2" w:rsidP="00212F1A">
            <w:pPr>
              <w:pStyle w:val="af1"/>
              <w:keepNext/>
              <w:spacing w:before="0" w:beforeAutospacing="0" w:after="0" w:afterAutospacing="0"/>
              <w:jc w:val="center"/>
              <w:rPr>
                <w:rFonts w:eastAsia="Calibri"/>
                <w:b/>
                <w:i/>
                <w:iCs/>
              </w:rPr>
            </w:pPr>
            <w:r w:rsidRPr="001D5EC3">
              <w:rPr>
                <w:rFonts w:eastAsia="Calibri"/>
                <w:b/>
                <w:i/>
                <w:iCs/>
              </w:rPr>
              <w:t>УУД</w:t>
            </w:r>
          </w:p>
        </w:tc>
        <w:tc>
          <w:tcPr>
            <w:tcW w:w="5945" w:type="dxa"/>
            <w:tcBorders>
              <w:top w:val="single" w:sz="4" w:space="0" w:color="auto"/>
              <w:left w:val="single" w:sz="4" w:space="0" w:color="auto"/>
              <w:bottom w:val="single" w:sz="4" w:space="0" w:color="auto"/>
              <w:right w:val="single" w:sz="4" w:space="0" w:color="auto"/>
            </w:tcBorders>
            <w:shd w:val="clear" w:color="auto" w:fill="auto"/>
            <w:hideMark/>
          </w:tcPr>
          <w:p w:rsidR="008209C2" w:rsidRPr="001D5EC3" w:rsidRDefault="008209C2" w:rsidP="00212F1A">
            <w:pPr>
              <w:pStyle w:val="af1"/>
              <w:keepNext/>
              <w:spacing w:before="0" w:beforeAutospacing="0" w:after="0" w:afterAutospacing="0"/>
              <w:jc w:val="center"/>
              <w:rPr>
                <w:rFonts w:eastAsia="Calibri"/>
                <w:iCs/>
              </w:rPr>
            </w:pPr>
            <w:r w:rsidRPr="001D5EC3">
              <w:rPr>
                <w:rFonts w:eastAsia="Calibri"/>
                <w:iCs/>
              </w:rPr>
              <w:t>Описание универсальных учебных действий</w:t>
            </w:r>
          </w:p>
        </w:tc>
        <w:tc>
          <w:tcPr>
            <w:tcW w:w="1138" w:type="dxa"/>
            <w:tcBorders>
              <w:top w:val="single" w:sz="4" w:space="0" w:color="auto"/>
              <w:left w:val="single" w:sz="4" w:space="0" w:color="auto"/>
              <w:bottom w:val="single" w:sz="4" w:space="0" w:color="auto"/>
              <w:right w:val="single" w:sz="4" w:space="0" w:color="auto"/>
            </w:tcBorders>
            <w:shd w:val="clear" w:color="auto" w:fill="auto"/>
            <w:hideMark/>
          </w:tcPr>
          <w:p w:rsidR="008209C2" w:rsidRPr="001D5EC3" w:rsidRDefault="008209C2" w:rsidP="00212F1A">
            <w:pPr>
              <w:pStyle w:val="af1"/>
              <w:keepNext/>
              <w:spacing w:before="0" w:beforeAutospacing="0" w:after="0" w:afterAutospacing="0"/>
              <w:jc w:val="center"/>
              <w:rPr>
                <w:rFonts w:eastAsia="Calibri"/>
                <w:iCs/>
              </w:rPr>
            </w:pPr>
            <w:r w:rsidRPr="001D5EC3">
              <w:rPr>
                <w:rFonts w:eastAsia="Calibri"/>
                <w:iCs/>
              </w:rPr>
              <w:t>Уровень</w:t>
            </w:r>
          </w:p>
        </w:tc>
      </w:tr>
      <w:tr w:rsidR="008209C2" w:rsidRPr="001D5EC3" w:rsidTr="00913BA0">
        <w:tc>
          <w:tcPr>
            <w:tcW w:w="2277" w:type="dxa"/>
            <w:tcBorders>
              <w:top w:val="single" w:sz="4" w:space="0" w:color="auto"/>
              <w:left w:val="single" w:sz="4" w:space="0" w:color="auto"/>
              <w:bottom w:val="single" w:sz="4" w:space="0" w:color="auto"/>
              <w:right w:val="single" w:sz="4" w:space="0" w:color="auto"/>
            </w:tcBorders>
            <w:shd w:val="clear" w:color="auto" w:fill="auto"/>
            <w:hideMark/>
          </w:tcPr>
          <w:p w:rsidR="008209C2" w:rsidRPr="001D5EC3" w:rsidRDefault="008209C2" w:rsidP="00212F1A">
            <w:pPr>
              <w:pStyle w:val="af1"/>
              <w:keepNext/>
              <w:spacing w:before="0" w:beforeAutospacing="0" w:after="0" w:afterAutospacing="0"/>
              <w:jc w:val="center"/>
              <w:rPr>
                <w:rFonts w:eastAsia="Calibri"/>
                <w:b/>
                <w:i/>
                <w:iCs/>
              </w:rPr>
            </w:pPr>
            <w:r w:rsidRPr="001D5EC3">
              <w:rPr>
                <w:rFonts w:eastAsia="Calibri"/>
                <w:b/>
                <w:i/>
                <w:iCs/>
              </w:rPr>
              <w:t>Личностные УУД</w:t>
            </w:r>
          </w:p>
        </w:tc>
        <w:tc>
          <w:tcPr>
            <w:tcW w:w="5945" w:type="dxa"/>
            <w:tcBorders>
              <w:top w:val="single" w:sz="4" w:space="0" w:color="auto"/>
              <w:left w:val="single" w:sz="4" w:space="0" w:color="auto"/>
              <w:bottom w:val="single" w:sz="4" w:space="0" w:color="auto"/>
              <w:right w:val="single" w:sz="4" w:space="0" w:color="auto"/>
            </w:tcBorders>
            <w:shd w:val="clear" w:color="auto" w:fill="auto"/>
            <w:hideMark/>
          </w:tcPr>
          <w:p w:rsidR="008209C2" w:rsidRPr="001D5EC3" w:rsidRDefault="008209C2" w:rsidP="00212F1A">
            <w:pPr>
              <w:pStyle w:val="af1"/>
              <w:keepNext/>
              <w:spacing w:before="0" w:beforeAutospacing="0" w:after="0" w:afterAutospacing="0"/>
              <w:jc w:val="center"/>
              <w:rPr>
                <w:rFonts w:eastAsia="Calibri"/>
                <w:iCs/>
              </w:rPr>
            </w:pPr>
            <w:r w:rsidRPr="001D5EC3">
              <w:rPr>
                <w:rFonts w:eastAsia="Calibri"/>
                <w:iCs/>
              </w:rPr>
              <w:t>Нравственно-этическая ориентация, в том числе усваиваемого содержания (исходя из социальных и личностных ценностей)обеспечивающего личностный моральный выбор</w:t>
            </w:r>
          </w:p>
        </w:tc>
        <w:tc>
          <w:tcPr>
            <w:tcW w:w="1138" w:type="dxa"/>
            <w:tcBorders>
              <w:top w:val="single" w:sz="4" w:space="0" w:color="auto"/>
              <w:left w:val="single" w:sz="4" w:space="0" w:color="auto"/>
              <w:bottom w:val="single" w:sz="4" w:space="0" w:color="auto"/>
              <w:right w:val="single" w:sz="4" w:space="0" w:color="auto"/>
            </w:tcBorders>
            <w:shd w:val="clear" w:color="auto" w:fill="auto"/>
          </w:tcPr>
          <w:p w:rsidR="008209C2" w:rsidRPr="001D5EC3" w:rsidRDefault="008209C2" w:rsidP="00212F1A">
            <w:pPr>
              <w:pStyle w:val="af1"/>
              <w:keepNext/>
              <w:spacing w:before="0" w:beforeAutospacing="0" w:after="0" w:afterAutospacing="0"/>
              <w:jc w:val="center"/>
              <w:rPr>
                <w:rFonts w:eastAsia="Calibri"/>
                <w:iCs/>
              </w:rPr>
            </w:pPr>
          </w:p>
        </w:tc>
      </w:tr>
      <w:tr w:rsidR="008209C2" w:rsidRPr="001D5EC3" w:rsidTr="00913BA0">
        <w:tc>
          <w:tcPr>
            <w:tcW w:w="227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209C2" w:rsidRPr="001D5EC3" w:rsidRDefault="008209C2" w:rsidP="00212F1A">
            <w:pPr>
              <w:pStyle w:val="af1"/>
              <w:keepNext/>
              <w:spacing w:before="0" w:beforeAutospacing="0" w:after="0" w:afterAutospacing="0"/>
              <w:jc w:val="center"/>
              <w:rPr>
                <w:rFonts w:eastAsia="Calibri"/>
                <w:b/>
                <w:i/>
                <w:iCs/>
              </w:rPr>
            </w:pPr>
            <w:r w:rsidRPr="001D5EC3">
              <w:rPr>
                <w:rFonts w:eastAsia="Calibri"/>
                <w:b/>
                <w:i/>
                <w:iCs/>
              </w:rPr>
              <w:t>Регулятивные УУД</w:t>
            </w:r>
          </w:p>
        </w:tc>
        <w:tc>
          <w:tcPr>
            <w:tcW w:w="5945" w:type="dxa"/>
            <w:tcBorders>
              <w:top w:val="single" w:sz="4" w:space="0" w:color="auto"/>
              <w:left w:val="single" w:sz="4" w:space="0" w:color="auto"/>
              <w:bottom w:val="single" w:sz="4" w:space="0" w:color="auto"/>
              <w:right w:val="single" w:sz="4" w:space="0" w:color="auto"/>
            </w:tcBorders>
            <w:shd w:val="clear" w:color="auto" w:fill="auto"/>
            <w:hideMark/>
          </w:tcPr>
          <w:p w:rsidR="008209C2" w:rsidRPr="001D5EC3" w:rsidRDefault="008209C2" w:rsidP="00212F1A">
            <w:pPr>
              <w:pStyle w:val="af1"/>
              <w:keepNext/>
              <w:spacing w:before="0" w:beforeAutospacing="0" w:after="0" w:afterAutospacing="0"/>
              <w:jc w:val="center"/>
              <w:rPr>
                <w:rFonts w:eastAsia="Calibri"/>
                <w:iCs/>
              </w:rPr>
            </w:pPr>
            <w:r w:rsidRPr="001D5EC3">
              <w:rPr>
                <w:rFonts w:eastAsia="Calibri"/>
                <w:iCs/>
              </w:rPr>
              <w:t xml:space="preserve">Контроль в форме сличения способа действия и его результата с заданием эталона с целью обнаружения отклонений и отличий от эталона </w:t>
            </w:r>
          </w:p>
        </w:tc>
        <w:tc>
          <w:tcPr>
            <w:tcW w:w="1138" w:type="dxa"/>
            <w:tcBorders>
              <w:top w:val="single" w:sz="4" w:space="0" w:color="auto"/>
              <w:left w:val="single" w:sz="4" w:space="0" w:color="auto"/>
              <w:bottom w:val="single" w:sz="4" w:space="0" w:color="auto"/>
              <w:right w:val="single" w:sz="4" w:space="0" w:color="auto"/>
            </w:tcBorders>
            <w:shd w:val="clear" w:color="auto" w:fill="auto"/>
          </w:tcPr>
          <w:p w:rsidR="008209C2" w:rsidRPr="001D5EC3" w:rsidRDefault="008209C2" w:rsidP="00212F1A">
            <w:pPr>
              <w:pStyle w:val="af1"/>
              <w:keepNext/>
              <w:spacing w:before="0" w:beforeAutospacing="0" w:after="0" w:afterAutospacing="0"/>
              <w:jc w:val="center"/>
              <w:rPr>
                <w:rFonts w:eastAsia="Calibri"/>
                <w:iCs/>
              </w:rPr>
            </w:pPr>
          </w:p>
        </w:tc>
      </w:tr>
      <w:tr w:rsidR="008209C2" w:rsidRPr="001D5EC3" w:rsidTr="00913BA0">
        <w:tc>
          <w:tcPr>
            <w:tcW w:w="227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209C2" w:rsidRPr="001D5EC3" w:rsidRDefault="008209C2" w:rsidP="00212F1A">
            <w:pPr>
              <w:keepNext/>
              <w:spacing w:after="0" w:line="240" w:lineRule="auto"/>
              <w:rPr>
                <w:rFonts w:ascii="Times New Roman" w:eastAsia="Calibri" w:hAnsi="Times New Roman" w:cs="Times New Roman"/>
                <w:b/>
                <w:i/>
                <w:iCs/>
                <w:sz w:val="24"/>
                <w:szCs w:val="24"/>
              </w:rPr>
            </w:pPr>
          </w:p>
        </w:tc>
        <w:tc>
          <w:tcPr>
            <w:tcW w:w="5945" w:type="dxa"/>
            <w:tcBorders>
              <w:top w:val="single" w:sz="4" w:space="0" w:color="auto"/>
              <w:left w:val="single" w:sz="4" w:space="0" w:color="auto"/>
              <w:bottom w:val="single" w:sz="4" w:space="0" w:color="auto"/>
              <w:right w:val="single" w:sz="4" w:space="0" w:color="auto"/>
            </w:tcBorders>
            <w:shd w:val="clear" w:color="auto" w:fill="auto"/>
            <w:hideMark/>
          </w:tcPr>
          <w:p w:rsidR="008209C2" w:rsidRPr="001D5EC3" w:rsidRDefault="008209C2" w:rsidP="00212F1A">
            <w:pPr>
              <w:pStyle w:val="af1"/>
              <w:keepNext/>
              <w:spacing w:before="0" w:beforeAutospacing="0" w:after="0" w:afterAutospacing="0"/>
              <w:jc w:val="center"/>
              <w:rPr>
                <w:rFonts w:eastAsia="Calibri"/>
                <w:i/>
                <w:iCs/>
              </w:rPr>
            </w:pPr>
            <w:r w:rsidRPr="001D5EC3">
              <w:rPr>
                <w:rFonts w:eastAsia="Calibri"/>
                <w:iCs/>
              </w:rPr>
              <w:t>Коррекция – внесение необходимых дополнений и корректив в план и способ действия в случае расхождения эталона, реального действия и его результата.</w:t>
            </w:r>
          </w:p>
        </w:tc>
        <w:tc>
          <w:tcPr>
            <w:tcW w:w="1138" w:type="dxa"/>
            <w:tcBorders>
              <w:top w:val="single" w:sz="4" w:space="0" w:color="auto"/>
              <w:left w:val="single" w:sz="4" w:space="0" w:color="auto"/>
              <w:bottom w:val="single" w:sz="4" w:space="0" w:color="auto"/>
              <w:right w:val="single" w:sz="4" w:space="0" w:color="auto"/>
            </w:tcBorders>
            <w:shd w:val="clear" w:color="auto" w:fill="auto"/>
          </w:tcPr>
          <w:p w:rsidR="008209C2" w:rsidRPr="001D5EC3" w:rsidRDefault="008209C2" w:rsidP="00212F1A">
            <w:pPr>
              <w:pStyle w:val="af1"/>
              <w:keepNext/>
              <w:spacing w:before="0" w:beforeAutospacing="0" w:after="0" w:afterAutospacing="0"/>
              <w:jc w:val="center"/>
              <w:rPr>
                <w:rFonts w:eastAsia="Calibri"/>
                <w:iCs/>
              </w:rPr>
            </w:pPr>
          </w:p>
        </w:tc>
      </w:tr>
      <w:tr w:rsidR="008209C2" w:rsidRPr="001D5EC3" w:rsidTr="00913BA0">
        <w:tc>
          <w:tcPr>
            <w:tcW w:w="2277" w:type="dxa"/>
            <w:tcBorders>
              <w:top w:val="single" w:sz="4" w:space="0" w:color="auto"/>
              <w:left w:val="single" w:sz="4" w:space="0" w:color="auto"/>
              <w:bottom w:val="single" w:sz="4" w:space="0" w:color="auto"/>
              <w:right w:val="single" w:sz="4" w:space="0" w:color="auto"/>
            </w:tcBorders>
            <w:shd w:val="clear" w:color="auto" w:fill="auto"/>
            <w:hideMark/>
          </w:tcPr>
          <w:p w:rsidR="008209C2" w:rsidRPr="001D5EC3" w:rsidRDefault="008209C2" w:rsidP="00212F1A">
            <w:pPr>
              <w:pStyle w:val="af1"/>
              <w:keepNext/>
              <w:spacing w:before="0" w:beforeAutospacing="0" w:after="0" w:afterAutospacing="0"/>
              <w:jc w:val="center"/>
              <w:rPr>
                <w:rFonts w:eastAsia="Calibri"/>
                <w:b/>
                <w:i/>
                <w:iCs/>
              </w:rPr>
            </w:pPr>
            <w:r w:rsidRPr="001D5EC3">
              <w:rPr>
                <w:rFonts w:eastAsia="Calibri"/>
                <w:b/>
                <w:i/>
                <w:iCs/>
              </w:rPr>
              <w:t>Познавательные УУД-общеучебные УУД</w:t>
            </w:r>
          </w:p>
        </w:tc>
        <w:tc>
          <w:tcPr>
            <w:tcW w:w="5945" w:type="dxa"/>
            <w:tcBorders>
              <w:top w:val="single" w:sz="4" w:space="0" w:color="auto"/>
              <w:left w:val="single" w:sz="4" w:space="0" w:color="auto"/>
              <w:bottom w:val="single" w:sz="4" w:space="0" w:color="auto"/>
              <w:right w:val="single" w:sz="4" w:space="0" w:color="auto"/>
            </w:tcBorders>
            <w:shd w:val="clear" w:color="auto" w:fill="auto"/>
            <w:hideMark/>
          </w:tcPr>
          <w:p w:rsidR="008209C2" w:rsidRPr="001D5EC3" w:rsidRDefault="008209C2" w:rsidP="00212F1A">
            <w:pPr>
              <w:pStyle w:val="af1"/>
              <w:keepNext/>
              <w:spacing w:before="0" w:beforeAutospacing="0" w:after="0" w:afterAutospacing="0"/>
              <w:jc w:val="center"/>
              <w:rPr>
                <w:rFonts w:eastAsia="Calibri"/>
                <w:i/>
                <w:iCs/>
              </w:rPr>
            </w:pPr>
            <w:r w:rsidRPr="001D5EC3">
              <w:rPr>
                <w:rFonts w:eastAsia="Calibri"/>
                <w:iCs/>
              </w:rPr>
              <w:t>Смысловое чтение как осмысление цели чтения и выбор вида чтения в зависимости от цели, извлечение необходимой информации в тексте, определение основной и второстепенной информации, свободная ориентация и восприятие текста художественного стиля, поиск и выделение необходимой информации, применение методов информационного поиска, в том числе с помощью компьютерных средств, структурирование знаний</w:t>
            </w:r>
          </w:p>
        </w:tc>
        <w:tc>
          <w:tcPr>
            <w:tcW w:w="1138" w:type="dxa"/>
            <w:tcBorders>
              <w:top w:val="single" w:sz="4" w:space="0" w:color="auto"/>
              <w:left w:val="single" w:sz="4" w:space="0" w:color="auto"/>
              <w:bottom w:val="single" w:sz="4" w:space="0" w:color="auto"/>
              <w:right w:val="single" w:sz="4" w:space="0" w:color="auto"/>
            </w:tcBorders>
            <w:shd w:val="clear" w:color="auto" w:fill="auto"/>
          </w:tcPr>
          <w:p w:rsidR="008209C2" w:rsidRPr="001D5EC3" w:rsidRDefault="008209C2" w:rsidP="00212F1A">
            <w:pPr>
              <w:pStyle w:val="af1"/>
              <w:keepNext/>
              <w:spacing w:before="0" w:beforeAutospacing="0" w:after="0" w:afterAutospacing="0"/>
              <w:jc w:val="center"/>
              <w:rPr>
                <w:rFonts w:eastAsia="Calibri"/>
                <w:iCs/>
              </w:rPr>
            </w:pPr>
          </w:p>
        </w:tc>
      </w:tr>
      <w:tr w:rsidR="008209C2" w:rsidRPr="001D5EC3" w:rsidTr="00913BA0">
        <w:tc>
          <w:tcPr>
            <w:tcW w:w="2277" w:type="dxa"/>
            <w:tcBorders>
              <w:top w:val="single" w:sz="4" w:space="0" w:color="auto"/>
              <w:left w:val="single" w:sz="4" w:space="0" w:color="auto"/>
              <w:bottom w:val="single" w:sz="4" w:space="0" w:color="auto"/>
              <w:right w:val="single" w:sz="4" w:space="0" w:color="auto"/>
            </w:tcBorders>
            <w:shd w:val="clear" w:color="auto" w:fill="auto"/>
            <w:hideMark/>
          </w:tcPr>
          <w:p w:rsidR="008209C2" w:rsidRPr="001D5EC3" w:rsidRDefault="008209C2" w:rsidP="00212F1A">
            <w:pPr>
              <w:pStyle w:val="af1"/>
              <w:keepNext/>
              <w:spacing w:before="0" w:beforeAutospacing="0" w:after="0" w:afterAutospacing="0"/>
              <w:jc w:val="center"/>
              <w:rPr>
                <w:rFonts w:eastAsia="Calibri"/>
                <w:b/>
                <w:i/>
                <w:iCs/>
              </w:rPr>
            </w:pPr>
            <w:r w:rsidRPr="001D5EC3">
              <w:rPr>
                <w:rFonts w:eastAsia="Calibri"/>
                <w:b/>
                <w:i/>
                <w:iCs/>
              </w:rPr>
              <w:t>Познавательные УУД-знаково-символические УУД</w:t>
            </w:r>
          </w:p>
        </w:tc>
        <w:tc>
          <w:tcPr>
            <w:tcW w:w="5945" w:type="dxa"/>
            <w:tcBorders>
              <w:top w:val="single" w:sz="4" w:space="0" w:color="auto"/>
              <w:left w:val="single" w:sz="4" w:space="0" w:color="auto"/>
              <w:bottom w:val="single" w:sz="4" w:space="0" w:color="auto"/>
              <w:right w:val="single" w:sz="4" w:space="0" w:color="auto"/>
            </w:tcBorders>
            <w:shd w:val="clear" w:color="auto" w:fill="auto"/>
            <w:hideMark/>
          </w:tcPr>
          <w:p w:rsidR="008209C2" w:rsidRPr="001D5EC3" w:rsidRDefault="008209C2" w:rsidP="00212F1A">
            <w:pPr>
              <w:pStyle w:val="af1"/>
              <w:keepNext/>
              <w:spacing w:before="0" w:beforeAutospacing="0" w:after="0" w:afterAutospacing="0"/>
              <w:jc w:val="center"/>
              <w:rPr>
                <w:rFonts w:eastAsia="Calibri"/>
                <w:i/>
                <w:iCs/>
              </w:rPr>
            </w:pPr>
            <w:r w:rsidRPr="001D5EC3">
              <w:rPr>
                <w:rFonts w:eastAsia="Calibri"/>
                <w:iCs/>
              </w:rPr>
              <w:t>Моделирование – преобразование объекта из качественной формы в модель, где выделены существенные характеристики объекта (пространственно-графическая или знаково символическая)</w:t>
            </w:r>
          </w:p>
        </w:tc>
        <w:tc>
          <w:tcPr>
            <w:tcW w:w="1138" w:type="dxa"/>
            <w:tcBorders>
              <w:top w:val="single" w:sz="4" w:space="0" w:color="auto"/>
              <w:left w:val="single" w:sz="4" w:space="0" w:color="auto"/>
              <w:bottom w:val="single" w:sz="4" w:space="0" w:color="auto"/>
              <w:right w:val="single" w:sz="4" w:space="0" w:color="auto"/>
            </w:tcBorders>
            <w:shd w:val="clear" w:color="auto" w:fill="auto"/>
          </w:tcPr>
          <w:p w:rsidR="008209C2" w:rsidRPr="001D5EC3" w:rsidRDefault="008209C2" w:rsidP="00212F1A">
            <w:pPr>
              <w:pStyle w:val="af1"/>
              <w:keepNext/>
              <w:spacing w:before="0" w:beforeAutospacing="0" w:after="0" w:afterAutospacing="0"/>
              <w:rPr>
                <w:rFonts w:eastAsia="Calibri"/>
                <w:iCs/>
              </w:rPr>
            </w:pPr>
          </w:p>
        </w:tc>
      </w:tr>
      <w:tr w:rsidR="008209C2" w:rsidRPr="001D5EC3" w:rsidTr="00913BA0">
        <w:tc>
          <w:tcPr>
            <w:tcW w:w="227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209C2" w:rsidRPr="001D5EC3" w:rsidRDefault="008209C2" w:rsidP="00212F1A">
            <w:pPr>
              <w:pStyle w:val="af1"/>
              <w:keepNext/>
              <w:spacing w:before="0" w:beforeAutospacing="0" w:after="0" w:afterAutospacing="0"/>
              <w:jc w:val="center"/>
              <w:rPr>
                <w:rFonts w:eastAsia="Calibri"/>
                <w:b/>
                <w:i/>
                <w:iCs/>
              </w:rPr>
            </w:pPr>
            <w:r w:rsidRPr="001D5EC3">
              <w:rPr>
                <w:rFonts w:eastAsia="Calibri"/>
                <w:b/>
                <w:i/>
                <w:iCs/>
              </w:rPr>
              <w:t>Познавательные УУД-логические УУД</w:t>
            </w:r>
          </w:p>
        </w:tc>
        <w:tc>
          <w:tcPr>
            <w:tcW w:w="5945" w:type="dxa"/>
            <w:tcBorders>
              <w:top w:val="single" w:sz="4" w:space="0" w:color="auto"/>
              <w:left w:val="single" w:sz="4" w:space="0" w:color="auto"/>
              <w:bottom w:val="single" w:sz="4" w:space="0" w:color="auto"/>
              <w:right w:val="single" w:sz="4" w:space="0" w:color="auto"/>
            </w:tcBorders>
            <w:shd w:val="clear" w:color="auto" w:fill="auto"/>
            <w:hideMark/>
          </w:tcPr>
          <w:p w:rsidR="008209C2" w:rsidRPr="001D5EC3" w:rsidRDefault="008209C2" w:rsidP="00212F1A">
            <w:pPr>
              <w:pStyle w:val="af1"/>
              <w:keepNext/>
              <w:spacing w:before="0" w:beforeAutospacing="0" w:after="0" w:afterAutospacing="0"/>
              <w:jc w:val="center"/>
              <w:rPr>
                <w:rFonts w:eastAsia="Calibri"/>
                <w:iCs/>
              </w:rPr>
            </w:pPr>
            <w:r w:rsidRPr="001D5EC3">
              <w:rPr>
                <w:rFonts w:eastAsia="Calibri"/>
                <w:iCs/>
              </w:rPr>
              <w:t>Анализ объектов с целью выделения признаков (существенных, несущественных)</w:t>
            </w:r>
          </w:p>
        </w:tc>
        <w:tc>
          <w:tcPr>
            <w:tcW w:w="1138" w:type="dxa"/>
            <w:tcBorders>
              <w:top w:val="single" w:sz="4" w:space="0" w:color="auto"/>
              <w:left w:val="single" w:sz="4" w:space="0" w:color="auto"/>
              <w:bottom w:val="single" w:sz="4" w:space="0" w:color="auto"/>
              <w:right w:val="single" w:sz="4" w:space="0" w:color="auto"/>
            </w:tcBorders>
            <w:shd w:val="clear" w:color="auto" w:fill="auto"/>
          </w:tcPr>
          <w:p w:rsidR="008209C2" w:rsidRPr="001D5EC3" w:rsidRDefault="008209C2" w:rsidP="00212F1A">
            <w:pPr>
              <w:pStyle w:val="af1"/>
              <w:keepNext/>
              <w:spacing w:before="0" w:beforeAutospacing="0" w:after="0" w:afterAutospacing="0"/>
              <w:jc w:val="center"/>
              <w:rPr>
                <w:rFonts w:eastAsia="Calibri"/>
                <w:iCs/>
              </w:rPr>
            </w:pPr>
          </w:p>
        </w:tc>
      </w:tr>
      <w:tr w:rsidR="008209C2" w:rsidRPr="001D5EC3" w:rsidTr="00913BA0">
        <w:tc>
          <w:tcPr>
            <w:tcW w:w="227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209C2" w:rsidRPr="001D5EC3" w:rsidRDefault="008209C2" w:rsidP="00212F1A">
            <w:pPr>
              <w:keepNext/>
              <w:spacing w:after="0" w:line="240" w:lineRule="auto"/>
              <w:rPr>
                <w:rFonts w:ascii="Times New Roman" w:eastAsia="Calibri" w:hAnsi="Times New Roman" w:cs="Times New Roman"/>
                <w:b/>
                <w:i/>
                <w:iCs/>
                <w:sz w:val="24"/>
                <w:szCs w:val="24"/>
              </w:rPr>
            </w:pPr>
          </w:p>
        </w:tc>
        <w:tc>
          <w:tcPr>
            <w:tcW w:w="5945" w:type="dxa"/>
            <w:tcBorders>
              <w:top w:val="single" w:sz="4" w:space="0" w:color="auto"/>
              <w:left w:val="single" w:sz="4" w:space="0" w:color="auto"/>
              <w:bottom w:val="single" w:sz="4" w:space="0" w:color="auto"/>
              <w:right w:val="single" w:sz="4" w:space="0" w:color="auto"/>
            </w:tcBorders>
            <w:shd w:val="clear" w:color="auto" w:fill="auto"/>
            <w:hideMark/>
          </w:tcPr>
          <w:p w:rsidR="008209C2" w:rsidRPr="001D5EC3" w:rsidRDefault="008209C2" w:rsidP="00212F1A">
            <w:pPr>
              <w:pStyle w:val="af1"/>
              <w:keepNext/>
              <w:spacing w:before="0" w:beforeAutospacing="0" w:after="0" w:afterAutospacing="0"/>
              <w:jc w:val="center"/>
              <w:rPr>
                <w:rFonts w:eastAsia="Calibri"/>
                <w:iCs/>
              </w:rPr>
            </w:pPr>
            <w:r w:rsidRPr="001D5EC3">
              <w:rPr>
                <w:rFonts w:eastAsia="Calibri"/>
                <w:iCs/>
              </w:rPr>
              <w:t>Синтез – составление целого из частей в том числе самостоятельное достраивание с восполнением недостающих компонентов</w:t>
            </w:r>
          </w:p>
        </w:tc>
        <w:tc>
          <w:tcPr>
            <w:tcW w:w="1138" w:type="dxa"/>
            <w:tcBorders>
              <w:top w:val="single" w:sz="4" w:space="0" w:color="auto"/>
              <w:left w:val="single" w:sz="4" w:space="0" w:color="auto"/>
              <w:bottom w:val="single" w:sz="4" w:space="0" w:color="auto"/>
              <w:right w:val="single" w:sz="4" w:space="0" w:color="auto"/>
            </w:tcBorders>
            <w:shd w:val="clear" w:color="auto" w:fill="auto"/>
          </w:tcPr>
          <w:p w:rsidR="008209C2" w:rsidRPr="001D5EC3" w:rsidRDefault="008209C2" w:rsidP="00212F1A">
            <w:pPr>
              <w:pStyle w:val="af1"/>
              <w:keepNext/>
              <w:spacing w:before="0" w:beforeAutospacing="0" w:after="0" w:afterAutospacing="0"/>
              <w:jc w:val="center"/>
              <w:rPr>
                <w:rFonts w:eastAsia="Calibri"/>
                <w:iCs/>
              </w:rPr>
            </w:pPr>
          </w:p>
        </w:tc>
      </w:tr>
      <w:tr w:rsidR="008209C2" w:rsidRPr="001D5EC3" w:rsidTr="00913BA0">
        <w:tc>
          <w:tcPr>
            <w:tcW w:w="227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209C2" w:rsidRPr="001D5EC3" w:rsidRDefault="008209C2" w:rsidP="00212F1A">
            <w:pPr>
              <w:keepNext/>
              <w:spacing w:after="0" w:line="240" w:lineRule="auto"/>
              <w:rPr>
                <w:rFonts w:ascii="Times New Roman" w:eastAsia="Calibri" w:hAnsi="Times New Roman" w:cs="Times New Roman"/>
                <w:b/>
                <w:i/>
                <w:iCs/>
                <w:sz w:val="24"/>
                <w:szCs w:val="24"/>
              </w:rPr>
            </w:pPr>
          </w:p>
        </w:tc>
        <w:tc>
          <w:tcPr>
            <w:tcW w:w="5945" w:type="dxa"/>
            <w:tcBorders>
              <w:top w:val="single" w:sz="4" w:space="0" w:color="auto"/>
              <w:left w:val="single" w:sz="4" w:space="0" w:color="auto"/>
              <w:bottom w:val="single" w:sz="4" w:space="0" w:color="auto"/>
              <w:right w:val="single" w:sz="4" w:space="0" w:color="auto"/>
            </w:tcBorders>
            <w:shd w:val="clear" w:color="auto" w:fill="auto"/>
            <w:hideMark/>
          </w:tcPr>
          <w:p w:rsidR="008209C2" w:rsidRPr="001D5EC3" w:rsidRDefault="008209C2" w:rsidP="00212F1A">
            <w:pPr>
              <w:pStyle w:val="af1"/>
              <w:keepNext/>
              <w:spacing w:before="0" w:beforeAutospacing="0" w:after="0" w:afterAutospacing="0"/>
              <w:jc w:val="center"/>
              <w:rPr>
                <w:rFonts w:eastAsia="Calibri"/>
                <w:iCs/>
              </w:rPr>
            </w:pPr>
            <w:r w:rsidRPr="001D5EC3">
              <w:rPr>
                <w:rFonts w:eastAsia="Calibri"/>
                <w:iCs/>
              </w:rPr>
              <w:t>Выбор оснований и критериев для сравнения вариаций, классификации объектов</w:t>
            </w:r>
          </w:p>
        </w:tc>
        <w:tc>
          <w:tcPr>
            <w:tcW w:w="1138" w:type="dxa"/>
            <w:tcBorders>
              <w:top w:val="single" w:sz="4" w:space="0" w:color="auto"/>
              <w:left w:val="single" w:sz="4" w:space="0" w:color="auto"/>
              <w:bottom w:val="single" w:sz="4" w:space="0" w:color="auto"/>
              <w:right w:val="single" w:sz="4" w:space="0" w:color="auto"/>
            </w:tcBorders>
            <w:shd w:val="clear" w:color="auto" w:fill="auto"/>
          </w:tcPr>
          <w:p w:rsidR="008209C2" w:rsidRPr="001D5EC3" w:rsidRDefault="008209C2" w:rsidP="00212F1A">
            <w:pPr>
              <w:pStyle w:val="af1"/>
              <w:keepNext/>
              <w:spacing w:before="0" w:beforeAutospacing="0" w:after="0" w:afterAutospacing="0"/>
              <w:jc w:val="center"/>
              <w:rPr>
                <w:rFonts w:eastAsia="Calibri"/>
                <w:iCs/>
              </w:rPr>
            </w:pPr>
          </w:p>
        </w:tc>
      </w:tr>
      <w:tr w:rsidR="008209C2" w:rsidRPr="001D5EC3" w:rsidTr="00913BA0">
        <w:tc>
          <w:tcPr>
            <w:tcW w:w="227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209C2" w:rsidRPr="001D5EC3" w:rsidRDefault="008209C2" w:rsidP="00212F1A">
            <w:pPr>
              <w:keepNext/>
              <w:spacing w:after="0" w:line="240" w:lineRule="auto"/>
              <w:rPr>
                <w:rFonts w:ascii="Times New Roman" w:eastAsia="Calibri" w:hAnsi="Times New Roman" w:cs="Times New Roman"/>
                <w:b/>
                <w:i/>
                <w:iCs/>
                <w:sz w:val="24"/>
                <w:szCs w:val="24"/>
              </w:rPr>
            </w:pPr>
          </w:p>
        </w:tc>
        <w:tc>
          <w:tcPr>
            <w:tcW w:w="5945" w:type="dxa"/>
            <w:tcBorders>
              <w:top w:val="single" w:sz="4" w:space="0" w:color="auto"/>
              <w:left w:val="single" w:sz="4" w:space="0" w:color="auto"/>
              <w:bottom w:val="single" w:sz="4" w:space="0" w:color="auto"/>
              <w:right w:val="single" w:sz="4" w:space="0" w:color="auto"/>
            </w:tcBorders>
            <w:shd w:val="clear" w:color="auto" w:fill="auto"/>
            <w:hideMark/>
          </w:tcPr>
          <w:p w:rsidR="008209C2" w:rsidRPr="001D5EC3" w:rsidRDefault="008209C2" w:rsidP="00212F1A">
            <w:pPr>
              <w:pStyle w:val="af1"/>
              <w:keepNext/>
              <w:spacing w:before="0" w:beforeAutospacing="0" w:after="0" w:afterAutospacing="0"/>
              <w:jc w:val="center"/>
              <w:rPr>
                <w:rFonts w:eastAsia="Calibri"/>
                <w:iCs/>
              </w:rPr>
            </w:pPr>
            <w:r w:rsidRPr="001D5EC3">
              <w:rPr>
                <w:rFonts w:eastAsia="Calibri"/>
                <w:iCs/>
              </w:rPr>
              <w:t>Подведение под понятия, выведение следствий; установление причинно-следственных связей; построение логической цепи рассуждений; доказательства; выдвижение гипотез и их обоснование</w:t>
            </w:r>
          </w:p>
        </w:tc>
        <w:tc>
          <w:tcPr>
            <w:tcW w:w="1138" w:type="dxa"/>
            <w:tcBorders>
              <w:top w:val="single" w:sz="4" w:space="0" w:color="auto"/>
              <w:left w:val="single" w:sz="4" w:space="0" w:color="auto"/>
              <w:bottom w:val="single" w:sz="4" w:space="0" w:color="auto"/>
              <w:right w:val="single" w:sz="4" w:space="0" w:color="auto"/>
            </w:tcBorders>
            <w:shd w:val="clear" w:color="auto" w:fill="auto"/>
          </w:tcPr>
          <w:p w:rsidR="008209C2" w:rsidRPr="001D5EC3" w:rsidRDefault="008209C2" w:rsidP="00212F1A">
            <w:pPr>
              <w:pStyle w:val="af1"/>
              <w:keepNext/>
              <w:spacing w:before="0" w:beforeAutospacing="0" w:after="0" w:afterAutospacing="0"/>
              <w:rPr>
                <w:rFonts w:eastAsia="Calibri"/>
                <w:iCs/>
              </w:rPr>
            </w:pPr>
          </w:p>
        </w:tc>
      </w:tr>
      <w:tr w:rsidR="008209C2" w:rsidRPr="001D5EC3" w:rsidTr="00913BA0">
        <w:tc>
          <w:tcPr>
            <w:tcW w:w="2277" w:type="dxa"/>
            <w:tcBorders>
              <w:top w:val="single" w:sz="4" w:space="0" w:color="auto"/>
              <w:left w:val="single" w:sz="4" w:space="0" w:color="auto"/>
              <w:bottom w:val="single" w:sz="4" w:space="0" w:color="auto"/>
              <w:right w:val="single" w:sz="4" w:space="0" w:color="auto"/>
            </w:tcBorders>
            <w:shd w:val="clear" w:color="auto" w:fill="auto"/>
            <w:hideMark/>
          </w:tcPr>
          <w:p w:rsidR="008209C2" w:rsidRPr="001D5EC3" w:rsidRDefault="008209C2" w:rsidP="00212F1A">
            <w:pPr>
              <w:pStyle w:val="af1"/>
              <w:keepNext/>
              <w:spacing w:before="0" w:beforeAutospacing="0" w:after="0" w:afterAutospacing="0"/>
              <w:jc w:val="center"/>
              <w:rPr>
                <w:rFonts w:eastAsia="Calibri"/>
                <w:b/>
                <w:i/>
                <w:iCs/>
              </w:rPr>
            </w:pPr>
            <w:r w:rsidRPr="001D5EC3">
              <w:rPr>
                <w:rFonts w:eastAsia="Calibri"/>
                <w:b/>
                <w:i/>
                <w:iCs/>
              </w:rPr>
              <w:t>Познавательные УУД-постановка и решение проблемы</w:t>
            </w:r>
          </w:p>
        </w:tc>
        <w:tc>
          <w:tcPr>
            <w:tcW w:w="5945" w:type="dxa"/>
            <w:tcBorders>
              <w:top w:val="single" w:sz="4" w:space="0" w:color="auto"/>
              <w:left w:val="single" w:sz="4" w:space="0" w:color="auto"/>
              <w:bottom w:val="single" w:sz="4" w:space="0" w:color="auto"/>
              <w:right w:val="single" w:sz="4" w:space="0" w:color="auto"/>
            </w:tcBorders>
            <w:shd w:val="clear" w:color="auto" w:fill="auto"/>
            <w:hideMark/>
          </w:tcPr>
          <w:p w:rsidR="008209C2" w:rsidRPr="001D5EC3" w:rsidRDefault="008209C2" w:rsidP="00212F1A">
            <w:pPr>
              <w:pStyle w:val="af1"/>
              <w:keepNext/>
              <w:spacing w:before="0" w:beforeAutospacing="0" w:after="0" w:afterAutospacing="0"/>
              <w:jc w:val="center"/>
              <w:rPr>
                <w:rFonts w:eastAsia="Calibri"/>
                <w:iCs/>
              </w:rPr>
            </w:pPr>
            <w:r w:rsidRPr="001D5EC3">
              <w:rPr>
                <w:rFonts w:eastAsia="Calibri"/>
                <w:iCs/>
              </w:rPr>
              <w:t>Формулирование проблемы; самостоятельное создание способов решения проблем творческого и поискового характера</w:t>
            </w:r>
          </w:p>
        </w:tc>
        <w:tc>
          <w:tcPr>
            <w:tcW w:w="1138" w:type="dxa"/>
            <w:tcBorders>
              <w:top w:val="single" w:sz="4" w:space="0" w:color="auto"/>
              <w:left w:val="single" w:sz="4" w:space="0" w:color="auto"/>
              <w:bottom w:val="single" w:sz="4" w:space="0" w:color="auto"/>
              <w:right w:val="single" w:sz="4" w:space="0" w:color="auto"/>
            </w:tcBorders>
            <w:shd w:val="clear" w:color="auto" w:fill="auto"/>
          </w:tcPr>
          <w:p w:rsidR="008209C2" w:rsidRPr="001D5EC3" w:rsidRDefault="008209C2" w:rsidP="00212F1A">
            <w:pPr>
              <w:pStyle w:val="af1"/>
              <w:keepNext/>
              <w:spacing w:before="0" w:beforeAutospacing="0" w:after="0" w:afterAutospacing="0"/>
              <w:jc w:val="center"/>
              <w:rPr>
                <w:rFonts w:eastAsia="Calibri"/>
                <w:iCs/>
              </w:rPr>
            </w:pPr>
          </w:p>
        </w:tc>
      </w:tr>
      <w:tr w:rsidR="008209C2" w:rsidRPr="001D5EC3" w:rsidTr="00913BA0">
        <w:tc>
          <w:tcPr>
            <w:tcW w:w="227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209C2" w:rsidRPr="001D5EC3" w:rsidRDefault="008209C2" w:rsidP="00212F1A">
            <w:pPr>
              <w:pStyle w:val="af1"/>
              <w:keepNext/>
              <w:spacing w:before="0" w:beforeAutospacing="0" w:after="0" w:afterAutospacing="0"/>
              <w:jc w:val="center"/>
              <w:rPr>
                <w:rFonts w:eastAsia="Calibri"/>
                <w:b/>
                <w:i/>
                <w:iCs/>
              </w:rPr>
            </w:pPr>
            <w:r w:rsidRPr="001D5EC3">
              <w:rPr>
                <w:rFonts w:eastAsia="Calibri"/>
                <w:b/>
                <w:i/>
                <w:iCs/>
              </w:rPr>
              <w:t>Коммуникативные УУД</w:t>
            </w:r>
          </w:p>
        </w:tc>
        <w:tc>
          <w:tcPr>
            <w:tcW w:w="5945" w:type="dxa"/>
            <w:tcBorders>
              <w:top w:val="single" w:sz="4" w:space="0" w:color="auto"/>
              <w:left w:val="single" w:sz="4" w:space="0" w:color="auto"/>
              <w:bottom w:val="single" w:sz="4" w:space="0" w:color="auto"/>
              <w:right w:val="single" w:sz="4" w:space="0" w:color="auto"/>
            </w:tcBorders>
            <w:shd w:val="clear" w:color="auto" w:fill="auto"/>
            <w:hideMark/>
          </w:tcPr>
          <w:p w:rsidR="008209C2" w:rsidRPr="001D5EC3" w:rsidRDefault="008209C2" w:rsidP="00212F1A">
            <w:pPr>
              <w:pStyle w:val="af1"/>
              <w:keepNext/>
              <w:spacing w:before="0" w:beforeAutospacing="0" w:after="0" w:afterAutospacing="0"/>
              <w:jc w:val="center"/>
              <w:rPr>
                <w:rFonts w:eastAsia="Calibri"/>
                <w:iCs/>
              </w:rPr>
            </w:pPr>
            <w:r w:rsidRPr="001D5EC3">
              <w:rPr>
                <w:rFonts w:eastAsia="Calibri"/>
                <w:iCs/>
              </w:rPr>
              <w:t>Разрешение конфликтов – выявление, идентификации проблемы, поиск и оценка альтернативных способов разрешения конфликта, принятия решения и его реализации</w:t>
            </w:r>
          </w:p>
        </w:tc>
        <w:tc>
          <w:tcPr>
            <w:tcW w:w="1138" w:type="dxa"/>
            <w:tcBorders>
              <w:top w:val="single" w:sz="4" w:space="0" w:color="auto"/>
              <w:left w:val="single" w:sz="4" w:space="0" w:color="auto"/>
              <w:bottom w:val="single" w:sz="4" w:space="0" w:color="auto"/>
              <w:right w:val="single" w:sz="4" w:space="0" w:color="auto"/>
            </w:tcBorders>
            <w:shd w:val="clear" w:color="auto" w:fill="auto"/>
          </w:tcPr>
          <w:p w:rsidR="008209C2" w:rsidRPr="001D5EC3" w:rsidRDefault="008209C2" w:rsidP="00212F1A">
            <w:pPr>
              <w:pStyle w:val="af1"/>
              <w:keepNext/>
              <w:spacing w:before="0" w:beforeAutospacing="0" w:after="0" w:afterAutospacing="0"/>
              <w:jc w:val="center"/>
              <w:rPr>
                <w:rFonts w:eastAsia="Calibri"/>
                <w:iCs/>
              </w:rPr>
            </w:pPr>
          </w:p>
        </w:tc>
      </w:tr>
      <w:tr w:rsidR="008209C2" w:rsidRPr="001D5EC3" w:rsidTr="00913BA0">
        <w:tc>
          <w:tcPr>
            <w:tcW w:w="227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209C2" w:rsidRPr="001D5EC3" w:rsidRDefault="008209C2" w:rsidP="00212F1A">
            <w:pPr>
              <w:keepNext/>
              <w:spacing w:after="0" w:line="240" w:lineRule="auto"/>
              <w:rPr>
                <w:rFonts w:ascii="Times New Roman" w:eastAsia="Calibri" w:hAnsi="Times New Roman" w:cs="Times New Roman"/>
                <w:b/>
                <w:i/>
                <w:iCs/>
                <w:sz w:val="24"/>
                <w:szCs w:val="24"/>
              </w:rPr>
            </w:pPr>
          </w:p>
        </w:tc>
        <w:tc>
          <w:tcPr>
            <w:tcW w:w="5945" w:type="dxa"/>
            <w:tcBorders>
              <w:top w:val="single" w:sz="4" w:space="0" w:color="auto"/>
              <w:left w:val="single" w:sz="4" w:space="0" w:color="auto"/>
              <w:bottom w:val="single" w:sz="4" w:space="0" w:color="auto"/>
              <w:right w:val="single" w:sz="4" w:space="0" w:color="auto"/>
            </w:tcBorders>
            <w:shd w:val="clear" w:color="auto" w:fill="auto"/>
            <w:hideMark/>
          </w:tcPr>
          <w:p w:rsidR="008209C2" w:rsidRPr="001D5EC3" w:rsidRDefault="008209C2" w:rsidP="00212F1A">
            <w:pPr>
              <w:pStyle w:val="af1"/>
              <w:keepNext/>
              <w:spacing w:before="0" w:beforeAutospacing="0" w:after="0" w:afterAutospacing="0"/>
              <w:jc w:val="center"/>
              <w:rPr>
                <w:rFonts w:eastAsia="Calibri"/>
                <w:iCs/>
              </w:rPr>
            </w:pPr>
            <w:r w:rsidRPr="001D5EC3">
              <w:rPr>
                <w:rFonts w:eastAsia="Calibri"/>
                <w:iCs/>
              </w:rPr>
              <w:t>Умение с достаточной полнотой и точностью выражать свои мысли в соответствии задачами и условиями коммуникации, владение монологической и диалогической формами речи в соответствии с грамматическими и синтактическими нормами родного языка</w:t>
            </w:r>
          </w:p>
        </w:tc>
        <w:tc>
          <w:tcPr>
            <w:tcW w:w="1138" w:type="dxa"/>
            <w:tcBorders>
              <w:top w:val="single" w:sz="4" w:space="0" w:color="auto"/>
              <w:left w:val="single" w:sz="4" w:space="0" w:color="auto"/>
              <w:bottom w:val="single" w:sz="4" w:space="0" w:color="auto"/>
              <w:right w:val="single" w:sz="4" w:space="0" w:color="auto"/>
            </w:tcBorders>
            <w:shd w:val="clear" w:color="auto" w:fill="auto"/>
          </w:tcPr>
          <w:p w:rsidR="008209C2" w:rsidRPr="001D5EC3" w:rsidRDefault="008209C2" w:rsidP="00212F1A">
            <w:pPr>
              <w:pStyle w:val="af1"/>
              <w:keepNext/>
              <w:spacing w:before="0" w:beforeAutospacing="0" w:after="0" w:afterAutospacing="0"/>
              <w:jc w:val="center"/>
              <w:rPr>
                <w:rFonts w:eastAsia="Calibri"/>
                <w:iCs/>
              </w:rPr>
            </w:pPr>
          </w:p>
        </w:tc>
      </w:tr>
      <w:tr w:rsidR="008209C2" w:rsidRPr="001D5EC3" w:rsidTr="00913BA0">
        <w:tc>
          <w:tcPr>
            <w:tcW w:w="8222" w:type="dxa"/>
            <w:gridSpan w:val="2"/>
            <w:tcBorders>
              <w:top w:val="single" w:sz="4" w:space="0" w:color="auto"/>
              <w:left w:val="single" w:sz="4" w:space="0" w:color="auto"/>
              <w:bottom w:val="single" w:sz="4" w:space="0" w:color="auto"/>
              <w:right w:val="single" w:sz="4" w:space="0" w:color="auto"/>
            </w:tcBorders>
            <w:shd w:val="clear" w:color="auto" w:fill="auto"/>
            <w:hideMark/>
          </w:tcPr>
          <w:p w:rsidR="008209C2" w:rsidRPr="001D5EC3" w:rsidRDefault="008209C2" w:rsidP="00212F1A">
            <w:pPr>
              <w:pStyle w:val="af1"/>
              <w:keepNext/>
              <w:spacing w:before="0" w:beforeAutospacing="0" w:after="0" w:afterAutospacing="0"/>
              <w:jc w:val="center"/>
              <w:rPr>
                <w:rFonts w:eastAsia="Calibri"/>
                <w:i/>
                <w:iCs/>
              </w:rPr>
            </w:pPr>
            <w:r w:rsidRPr="001D5EC3">
              <w:rPr>
                <w:rFonts w:eastAsia="Calibri"/>
                <w:i/>
                <w:iCs/>
              </w:rPr>
              <w:t>Общий уровень УУД</w:t>
            </w:r>
          </w:p>
        </w:tc>
        <w:tc>
          <w:tcPr>
            <w:tcW w:w="1138" w:type="dxa"/>
            <w:tcBorders>
              <w:top w:val="single" w:sz="4" w:space="0" w:color="auto"/>
              <w:left w:val="single" w:sz="4" w:space="0" w:color="auto"/>
              <w:bottom w:val="single" w:sz="4" w:space="0" w:color="auto"/>
              <w:right w:val="single" w:sz="4" w:space="0" w:color="auto"/>
            </w:tcBorders>
            <w:shd w:val="clear" w:color="auto" w:fill="auto"/>
          </w:tcPr>
          <w:p w:rsidR="008209C2" w:rsidRPr="001D5EC3" w:rsidRDefault="008209C2" w:rsidP="00212F1A">
            <w:pPr>
              <w:pStyle w:val="af1"/>
              <w:keepNext/>
              <w:spacing w:before="0" w:beforeAutospacing="0" w:after="0" w:afterAutospacing="0"/>
              <w:jc w:val="center"/>
              <w:rPr>
                <w:rFonts w:eastAsia="Calibri"/>
                <w:iCs/>
              </w:rPr>
            </w:pPr>
          </w:p>
        </w:tc>
      </w:tr>
    </w:tbl>
    <w:p w:rsidR="008209C2" w:rsidRPr="001D5EC3" w:rsidRDefault="008209C2" w:rsidP="00913BA0">
      <w:pPr>
        <w:pStyle w:val="af1"/>
        <w:keepNext/>
        <w:spacing w:before="0" w:beforeAutospacing="0" w:after="0" w:afterAutospacing="0"/>
        <w:ind w:left="567"/>
        <w:jc w:val="both"/>
        <w:rPr>
          <w:iCs/>
        </w:rPr>
      </w:pPr>
      <w:r w:rsidRPr="001D5EC3">
        <w:rPr>
          <w:iCs/>
        </w:rPr>
        <w:lastRenderedPageBreak/>
        <w:t>На основании данных сделан вывод, уровень сформированности универсальных учебных действий и предметных знаний на конец 4 класса у ______________________ (указывается уровень) Вывод: (выбрать нужное)</w:t>
      </w:r>
    </w:p>
    <w:p w:rsidR="008209C2" w:rsidRPr="001D5EC3" w:rsidRDefault="008209C2" w:rsidP="00913BA0">
      <w:pPr>
        <w:pStyle w:val="af1"/>
        <w:keepNext/>
        <w:spacing w:before="0" w:beforeAutospacing="0" w:after="0" w:afterAutospacing="0"/>
        <w:ind w:left="567"/>
        <w:jc w:val="both"/>
        <w:rPr>
          <w:iCs/>
        </w:rPr>
      </w:pPr>
      <w:r w:rsidRPr="001D5EC3">
        <w:rPr>
          <w:iCs/>
        </w:rPr>
        <w:t>1) 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учебно­познавательных и учебно­практических задач средствами данного предмета.</w:t>
      </w:r>
    </w:p>
    <w:p w:rsidR="008209C2" w:rsidRPr="001D5EC3" w:rsidRDefault="008209C2" w:rsidP="00913BA0">
      <w:pPr>
        <w:pStyle w:val="af1"/>
        <w:keepNext/>
        <w:spacing w:before="0" w:beforeAutospacing="0" w:after="0" w:afterAutospacing="0"/>
        <w:ind w:left="567"/>
        <w:jc w:val="both"/>
        <w:rPr>
          <w:iCs/>
        </w:rPr>
      </w:pPr>
      <w:r w:rsidRPr="001D5EC3">
        <w:rPr>
          <w:iCs/>
        </w:rPr>
        <w:t>2) Выпускник овладел опорной системой знаний, необходимой для продолжения образования на следующем уровне образования, на уровне осознанного произвольного овладения учебными действиями.</w:t>
      </w:r>
    </w:p>
    <w:p w:rsidR="008209C2" w:rsidRPr="001D5EC3" w:rsidRDefault="008209C2" w:rsidP="00913BA0">
      <w:pPr>
        <w:pStyle w:val="af1"/>
        <w:keepNext/>
        <w:spacing w:before="0" w:beforeAutospacing="0" w:after="0" w:afterAutospacing="0"/>
        <w:ind w:left="567"/>
        <w:jc w:val="both"/>
        <w:rPr>
          <w:iCs/>
        </w:rPr>
      </w:pPr>
      <w:r w:rsidRPr="001D5EC3">
        <w:rPr>
          <w:iCs/>
        </w:rPr>
        <w:t>3) Выпускник не овладел опорной системой знаний и учебными действиями, необходимыми  для продолжения образования на следующем уровне образования.</w:t>
      </w:r>
      <w:r w:rsidRPr="001D5EC3">
        <w:rPr>
          <w:iCs/>
        </w:rPr>
        <w:cr/>
      </w:r>
    </w:p>
    <w:p w:rsidR="008209C2" w:rsidRPr="001D5EC3" w:rsidRDefault="008209C2" w:rsidP="008209C2">
      <w:pPr>
        <w:pStyle w:val="af1"/>
        <w:keepNext/>
        <w:spacing w:before="0" w:beforeAutospacing="0" w:after="0" w:afterAutospacing="0"/>
        <w:jc w:val="center"/>
        <w:rPr>
          <w:b/>
          <w:iCs/>
        </w:rPr>
      </w:pPr>
      <w:r w:rsidRPr="001D5EC3">
        <w:rPr>
          <w:b/>
          <w:iCs/>
        </w:rPr>
        <w:t>Достижение, увлечения, внеурочная деятельность</w:t>
      </w:r>
    </w:p>
    <w:p w:rsidR="008209C2" w:rsidRPr="001D5EC3" w:rsidRDefault="008209C2" w:rsidP="008209C2">
      <w:pPr>
        <w:pStyle w:val="af1"/>
        <w:keepNext/>
        <w:spacing w:before="0" w:beforeAutospacing="0" w:after="0" w:afterAutospacing="0"/>
        <w:rPr>
          <w:iCs/>
        </w:rPr>
      </w:pPr>
      <w:r w:rsidRPr="001D5EC3">
        <w:rPr>
          <w:iCs/>
        </w:rPr>
        <w:t>_______________________________________________________________________________</w:t>
      </w:r>
    </w:p>
    <w:p w:rsidR="008209C2" w:rsidRPr="001D5EC3" w:rsidRDefault="008209C2" w:rsidP="008209C2">
      <w:pPr>
        <w:pStyle w:val="af1"/>
        <w:keepNext/>
        <w:spacing w:before="0" w:beforeAutospacing="0" w:after="0" w:afterAutospacing="0"/>
        <w:rPr>
          <w:iCs/>
        </w:rPr>
      </w:pPr>
      <w:r w:rsidRPr="001D5EC3">
        <w:rPr>
          <w:iCs/>
        </w:rPr>
        <w:t>_______________________________________________________________________________</w:t>
      </w:r>
    </w:p>
    <w:p w:rsidR="008209C2" w:rsidRPr="001D5EC3" w:rsidRDefault="008209C2" w:rsidP="008209C2">
      <w:pPr>
        <w:pStyle w:val="af1"/>
        <w:keepNext/>
        <w:spacing w:before="0" w:beforeAutospacing="0" w:after="0" w:afterAutospacing="0"/>
        <w:rPr>
          <w:b/>
        </w:rPr>
      </w:pPr>
    </w:p>
    <w:p w:rsidR="008209C2" w:rsidRPr="001D5EC3" w:rsidRDefault="00913BA0" w:rsidP="008209C2">
      <w:pPr>
        <w:pStyle w:val="af1"/>
        <w:keepNext/>
        <w:spacing w:before="0" w:beforeAutospacing="0" w:after="0" w:afterAutospacing="0"/>
        <w:jc w:val="both"/>
        <w:rPr>
          <w:b/>
          <w:iCs/>
        </w:rPr>
      </w:pPr>
      <w:r>
        <w:rPr>
          <w:b/>
        </w:rPr>
        <w:t xml:space="preserve">   </w:t>
      </w:r>
      <w:r w:rsidR="008209C2" w:rsidRPr="001D5EC3">
        <w:rPr>
          <w:b/>
        </w:rPr>
        <w:t>Достижения на международном, федеральном, республиканском, муниципальном уровнях:</w:t>
      </w:r>
    </w:p>
    <w:tbl>
      <w:tblPr>
        <w:tblW w:w="0" w:type="auto"/>
        <w:tblInd w:w="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831"/>
        <w:gridCol w:w="2004"/>
        <w:gridCol w:w="2750"/>
        <w:gridCol w:w="1869"/>
        <w:gridCol w:w="1498"/>
      </w:tblGrid>
      <w:tr w:rsidR="008209C2" w:rsidRPr="001D5EC3" w:rsidTr="00913BA0">
        <w:trPr>
          <w:trHeight w:val="562"/>
        </w:trPr>
        <w:tc>
          <w:tcPr>
            <w:tcW w:w="567" w:type="dxa"/>
          </w:tcPr>
          <w:p w:rsidR="008209C2" w:rsidRPr="001D5EC3" w:rsidRDefault="008209C2" w:rsidP="00212F1A">
            <w:pPr>
              <w:pStyle w:val="af1"/>
              <w:keepNext/>
              <w:spacing w:before="0" w:beforeAutospacing="0" w:after="0" w:afterAutospacing="0"/>
              <w:jc w:val="center"/>
            </w:pPr>
            <w:r w:rsidRPr="001D5EC3">
              <w:t>№</w:t>
            </w:r>
          </w:p>
        </w:tc>
        <w:tc>
          <w:tcPr>
            <w:tcW w:w="831" w:type="dxa"/>
          </w:tcPr>
          <w:p w:rsidR="008209C2" w:rsidRPr="001D5EC3" w:rsidRDefault="008209C2" w:rsidP="00212F1A">
            <w:pPr>
              <w:pStyle w:val="af1"/>
              <w:keepNext/>
              <w:spacing w:before="0" w:beforeAutospacing="0" w:after="0" w:afterAutospacing="0"/>
              <w:jc w:val="center"/>
            </w:pPr>
            <w:r w:rsidRPr="001D5EC3">
              <w:t>Класс</w:t>
            </w:r>
          </w:p>
        </w:tc>
        <w:tc>
          <w:tcPr>
            <w:tcW w:w="2004" w:type="dxa"/>
          </w:tcPr>
          <w:p w:rsidR="008209C2" w:rsidRPr="001D5EC3" w:rsidRDefault="008209C2" w:rsidP="00212F1A">
            <w:pPr>
              <w:pStyle w:val="af1"/>
              <w:keepNext/>
              <w:spacing w:before="0" w:beforeAutospacing="0" w:after="0" w:afterAutospacing="0"/>
              <w:jc w:val="center"/>
            </w:pPr>
            <w:r w:rsidRPr="001D5EC3">
              <w:t>Уровень</w:t>
            </w:r>
          </w:p>
        </w:tc>
        <w:tc>
          <w:tcPr>
            <w:tcW w:w="2750" w:type="dxa"/>
          </w:tcPr>
          <w:p w:rsidR="008209C2" w:rsidRPr="001D5EC3" w:rsidRDefault="008209C2" w:rsidP="00212F1A">
            <w:pPr>
              <w:pStyle w:val="af1"/>
              <w:keepNext/>
              <w:spacing w:before="0" w:beforeAutospacing="0" w:after="0" w:afterAutospacing="0"/>
              <w:jc w:val="center"/>
            </w:pPr>
            <w:r w:rsidRPr="001D5EC3">
              <w:t>Название, тема конкурса</w:t>
            </w:r>
          </w:p>
        </w:tc>
        <w:tc>
          <w:tcPr>
            <w:tcW w:w="1869" w:type="dxa"/>
          </w:tcPr>
          <w:p w:rsidR="008209C2" w:rsidRPr="001D5EC3" w:rsidRDefault="008209C2" w:rsidP="00212F1A">
            <w:pPr>
              <w:pStyle w:val="af1"/>
              <w:keepNext/>
              <w:spacing w:before="0" w:beforeAutospacing="0" w:after="0" w:afterAutospacing="0"/>
              <w:jc w:val="center"/>
            </w:pPr>
            <w:r w:rsidRPr="001D5EC3">
              <w:t>Организаторы конкурса</w:t>
            </w:r>
          </w:p>
        </w:tc>
        <w:tc>
          <w:tcPr>
            <w:tcW w:w="1498" w:type="dxa"/>
          </w:tcPr>
          <w:p w:rsidR="008209C2" w:rsidRPr="001D5EC3" w:rsidRDefault="008209C2" w:rsidP="00212F1A">
            <w:pPr>
              <w:pStyle w:val="af1"/>
              <w:keepNext/>
              <w:spacing w:before="0" w:beforeAutospacing="0" w:after="0" w:afterAutospacing="0"/>
              <w:jc w:val="center"/>
            </w:pPr>
            <w:r w:rsidRPr="001D5EC3">
              <w:t>Результат</w:t>
            </w:r>
          </w:p>
        </w:tc>
      </w:tr>
      <w:tr w:rsidR="008209C2" w:rsidRPr="001D5EC3" w:rsidTr="00913BA0">
        <w:tc>
          <w:tcPr>
            <w:tcW w:w="567" w:type="dxa"/>
          </w:tcPr>
          <w:p w:rsidR="008209C2" w:rsidRPr="001D5EC3" w:rsidRDefault="008209C2" w:rsidP="00212F1A">
            <w:pPr>
              <w:pStyle w:val="af1"/>
              <w:keepNext/>
              <w:spacing w:before="0" w:beforeAutospacing="0" w:after="0" w:afterAutospacing="0"/>
            </w:pPr>
          </w:p>
        </w:tc>
        <w:tc>
          <w:tcPr>
            <w:tcW w:w="831" w:type="dxa"/>
          </w:tcPr>
          <w:p w:rsidR="008209C2" w:rsidRPr="001D5EC3" w:rsidRDefault="008209C2" w:rsidP="00212F1A">
            <w:pPr>
              <w:pStyle w:val="af1"/>
              <w:keepNext/>
              <w:spacing w:before="0" w:beforeAutospacing="0" w:after="0" w:afterAutospacing="0"/>
            </w:pPr>
          </w:p>
        </w:tc>
        <w:tc>
          <w:tcPr>
            <w:tcW w:w="2004" w:type="dxa"/>
          </w:tcPr>
          <w:p w:rsidR="008209C2" w:rsidRPr="001D5EC3" w:rsidRDefault="008209C2" w:rsidP="00212F1A">
            <w:pPr>
              <w:pStyle w:val="af1"/>
              <w:keepNext/>
              <w:spacing w:before="0" w:beforeAutospacing="0" w:after="0" w:afterAutospacing="0"/>
              <w:jc w:val="center"/>
            </w:pPr>
          </w:p>
        </w:tc>
        <w:tc>
          <w:tcPr>
            <w:tcW w:w="2750" w:type="dxa"/>
          </w:tcPr>
          <w:p w:rsidR="008209C2" w:rsidRPr="001D5EC3" w:rsidRDefault="008209C2" w:rsidP="00212F1A">
            <w:pPr>
              <w:pStyle w:val="af1"/>
              <w:keepNext/>
              <w:spacing w:before="0" w:beforeAutospacing="0" w:after="0" w:afterAutospacing="0"/>
            </w:pPr>
          </w:p>
        </w:tc>
        <w:tc>
          <w:tcPr>
            <w:tcW w:w="1869" w:type="dxa"/>
          </w:tcPr>
          <w:p w:rsidR="008209C2" w:rsidRPr="001D5EC3" w:rsidRDefault="008209C2" w:rsidP="00212F1A">
            <w:pPr>
              <w:pStyle w:val="af1"/>
              <w:keepNext/>
              <w:spacing w:before="0" w:beforeAutospacing="0" w:after="0" w:afterAutospacing="0"/>
            </w:pPr>
          </w:p>
        </w:tc>
        <w:tc>
          <w:tcPr>
            <w:tcW w:w="1498" w:type="dxa"/>
          </w:tcPr>
          <w:p w:rsidR="008209C2" w:rsidRPr="001D5EC3" w:rsidRDefault="008209C2" w:rsidP="00212F1A">
            <w:pPr>
              <w:pStyle w:val="af1"/>
              <w:keepNext/>
              <w:spacing w:before="0" w:beforeAutospacing="0" w:after="0" w:afterAutospacing="0"/>
            </w:pPr>
          </w:p>
        </w:tc>
      </w:tr>
      <w:tr w:rsidR="008209C2" w:rsidRPr="001D5EC3" w:rsidTr="00913BA0">
        <w:tc>
          <w:tcPr>
            <w:tcW w:w="567" w:type="dxa"/>
          </w:tcPr>
          <w:p w:rsidR="008209C2" w:rsidRPr="001D5EC3" w:rsidRDefault="008209C2" w:rsidP="00212F1A">
            <w:pPr>
              <w:pStyle w:val="af1"/>
              <w:keepNext/>
              <w:spacing w:before="0" w:beforeAutospacing="0" w:after="0" w:afterAutospacing="0"/>
            </w:pPr>
          </w:p>
        </w:tc>
        <w:tc>
          <w:tcPr>
            <w:tcW w:w="831" w:type="dxa"/>
          </w:tcPr>
          <w:p w:rsidR="008209C2" w:rsidRPr="001D5EC3" w:rsidRDefault="008209C2" w:rsidP="00212F1A">
            <w:pPr>
              <w:pStyle w:val="af1"/>
              <w:keepNext/>
              <w:spacing w:before="0" w:beforeAutospacing="0" w:after="0" w:afterAutospacing="0"/>
            </w:pPr>
          </w:p>
        </w:tc>
        <w:tc>
          <w:tcPr>
            <w:tcW w:w="2004" w:type="dxa"/>
          </w:tcPr>
          <w:p w:rsidR="008209C2" w:rsidRPr="001D5EC3" w:rsidRDefault="008209C2" w:rsidP="00212F1A">
            <w:pPr>
              <w:pStyle w:val="af1"/>
              <w:keepNext/>
              <w:spacing w:before="0" w:beforeAutospacing="0" w:after="0" w:afterAutospacing="0"/>
            </w:pPr>
          </w:p>
        </w:tc>
        <w:tc>
          <w:tcPr>
            <w:tcW w:w="2750" w:type="dxa"/>
          </w:tcPr>
          <w:p w:rsidR="008209C2" w:rsidRPr="001D5EC3" w:rsidRDefault="008209C2" w:rsidP="00212F1A">
            <w:pPr>
              <w:pStyle w:val="af1"/>
              <w:keepNext/>
              <w:spacing w:before="0" w:beforeAutospacing="0" w:after="0" w:afterAutospacing="0"/>
            </w:pPr>
          </w:p>
        </w:tc>
        <w:tc>
          <w:tcPr>
            <w:tcW w:w="1869" w:type="dxa"/>
          </w:tcPr>
          <w:p w:rsidR="008209C2" w:rsidRPr="001D5EC3" w:rsidRDefault="008209C2" w:rsidP="00212F1A">
            <w:pPr>
              <w:pStyle w:val="af1"/>
              <w:keepNext/>
              <w:spacing w:before="0" w:beforeAutospacing="0" w:after="0" w:afterAutospacing="0"/>
            </w:pPr>
          </w:p>
        </w:tc>
        <w:tc>
          <w:tcPr>
            <w:tcW w:w="1498" w:type="dxa"/>
          </w:tcPr>
          <w:p w:rsidR="008209C2" w:rsidRPr="001D5EC3" w:rsidRDefault="008209C2" w:rsidP="00212F1A">
            <w:pPr>
              <w:pStyle w:val="af1"/>
              <w:keepNext/>
              <w:spacing w:before="0" w:beforeAutospacing="0" w:after="0" w:afterAutospacing="0"/>
            </w:pPr>
          </w:p>
        </w:tc>
      </w:tr>
    </w:tbl>
    <w:p w:rsidR="008209C2" w:rsidRPr="001D5EC3" w:rsidRDefault="008209C2" w:rsidP="008209C2">
      <w:pPr>
        <w:pStyle w:val="af1"/>
        <w:keepNext/>
        <w:spacing w:before="0" w:beforeAutospacing="0" w:after="0" w:afterAutospacing="0"/>
      </w:pPr>
    </w:p>
    <w:p w:rsidR="008209C2" w:rsidRPr="001D5EC3" w:rsidRDefault="00913BA0" w:rsidP="008209C2">
      <w:pPr>
        <w:pStyle w:val="af1"/>
        <w:keepNext/>
        <w:spacing w:before="0" w:beforeAutospacing="0" w:after="0" w:afterAutospacing="0"/>
      </w:pPr>
      <w:r>
        <w:t xml:space="preserve">  </w:t>
      </w:r>
      <w:r w:rsidR="008209C2" w:rsidRPr="001D5EC3">
        <w:t>Учеником защищен итоговый проект по теме _______________________________________</w:t>
      </w:r>
    </w:p>
    <w:p w:rsidR="008209C2" w:rsidRPr="001D5EC3" w:rsidRDefault="00913BA0" w:rsidP="008209C2">
      <w:pPr>
        <w:pStyle w:val="af1"/>
        <w:keepNext/>
        <w:spacing w:before="0" w:beforeAutospacing="0" w:after="0" w:afterAutospacing="0"/>
      </w:pPr>
      <w:r>
        <w:t xml:space="preserve">  </w:t>
      </w:r>
      <w:r w:rsidR="008209C2" w:rsidRPr="001D5EC3">
        <w:t>Уровень выполнения итогового проекта ___________________________________________</w:t>
      </w:r>
      <w:r w:rsidR="008209C2" w:rsidRPr="001D5EC3">
        <w:cr/>
      </w:r>
    </w:p>
    <w:p w:rsidR="008209C2" w:rsidRPr="001D5EC3" w:rsidRDefault="008209C2" w:rsidP="008209C2">
      <w:pPr>
        <w:pStyle w:val="af1"/>
        <w:keepNext/>
        <w:spacing w:before="0" w:beforeAutospacing="0" w:after="0" w:afterAutospacing="0"/>
        <w:jc w:val="center"/>
      </w:pPr>
      <w:r w:rsidRPr="001D5EC3">
        <w:t>Классный руководитель: ______________________ / __________________________/</w:t>
      </w:r>
    </w:p>
    <w:p w:rsidR="008209C2" w:rsidRPr="001D5EC3" w:rsidRDefault="008209C2" w:rsidP="008209C2">
      <w:pPr>
        <w:pStyle w:val="af1"/>
        <w:keepNext/>
        <w:spacing w:before="0" w:beforeAutospacing="0" w:after="0" w:afterAutospacing="0"/>
        <w:ind w:left="3540" w:firstLine="708"/>
      </w:pPr>
      <w:r w:rsidRPr="001D5EC3">
        <w:t>(подпись)</w:t>
      </w:r>
      <w:r w:rsidRPr="001D5EC3">
        <w:tab/>
      </w:r>
      <w:r w:rsidRPr="001D5EC3">
        <w:tab/>
      </w:r>
      <w:r w:rsidRPr="001D5EC3">
        <w:tab/>
        <w:t xml:space="preserve"> (расшифровка)</w:t>
      </w:r>
    </w:p>
    <w:p w:rsidR="008209C2" w:rsidRPr="001D5EC3" w:rsidRDefault="008209C2" w:rsidP="00913BA0">
      <w:pPr>
        <w:pStyle w:val="af1"/>
        <w:keepNext/>
        <w:spacing w:before="0" w:beforeAutospacing="0" w:after="0" w:afterAutospacing="0"/>
        <w:ind w:left="567"/>
      </w:pPr>
      <w:r w:rsidRPr="001D5EC3">
        <w:t>Дата</w:t>
      </w:r>
    </w:p>
    <w:p w:rsidR="008209C2" w:rsidRPr="008209C2" w:rsidRDefault="008209C2" w:rsidP="00913BA0">
      <w:pPr>
        <w:keepNext/>
        <w:suppressLineNumbers/>
        <w:suppressAutoHyphens/>
        <w:spacing w:after="0" w:line="240" w:lineRule="auto"/>
        <w:ind w:left="567"/>
        <w:jc w:val="both"/>
        <w:rPr>
          <w:rFonts w:ascii="Times New Roman" w:eastAsia="Times New Roman" w:hAnsi="Times New Roman" w:cs="Times New Roman"/>
          <w:sz w:val="24"/>
          <w:szCs w:val="24"/>
          <w:lang w:eastAsia="ar-SA"/>
        </w:rPr>
      </w:pPr>
      <w:r w:rsidRPr="008209C2">
        <w:rPr>
          <w:rFonts w:ascii="Times New Roman" w:eastAsia="Times New Roman" w:hAnsi="Times New Roman" w:cs="Times New Roman"/>
          <w:b/>
          <w:sz w:val="24"/>
          <w:szCs w:val="24"/>
          <w:lang w:eastAsia="ar-SA"/>
        </w:rPr>
        <w:t>Оценка результатов деятельности</w:t>
      </w:r>
      <w:r w:rsidRPr="008209C2">
        <w:rPr>
          <w:rFonts w:ascii="Times New Roman" w:eastAsia="Times New Roman" w:hAnsi="Times New Roman" w:cs="Times New Roman"/>
          <w:sz w:val="24"/>
          <w:szCs w:val="24"/>
          <w:lang w:eastAsia="ar-SA"/>
        </w:rPr>
        <w:t xml:space="preserve"> МБОУ «</w:t>
      </w:r>
      <w:r w:rsidR="00913BA0">
        <w:rPr>
          <w:rFonts w:ascii="Times New Roman" w:hAnsi="Times New Roman"/>
          <w:sz w:val="24"/>
          <w:szCs w:val="24"/>
        </w:rPr>
        <w:t>Тахталинская НОШ</w:t>
      </w:r>
      <w:r w:rsidRPr="008209C2">
        <w:rPr>
          <w:rFonts w:ascii="Times New Roman" w:eastAsia="Times New Roman" w:hAnsi="Times New Roman" w:cs="Times New Roman"/>
          <w:sz w:val="24"/>
          <w:szCs w:val="24"/>
          <w:lang w:eastAsia="ar-SA"/>
        </w:rPr>
        <w:t xml:space="preserve">» при реализации программы начального общего образования проводится на основе результатов итоговой оценки достижения планируемых результатов освоения основной образовательной программы начального общего образования с учетом: </w:t>
      </w:r>
    </w:p>
    <w:p w:rsidR="008209C2" w:rsidRPr="008209C2" w:rsidRDefault="008209C2" w:rsidP="00913BA0">
      <w:pPr>
        <w:keepNext/>
        <w:suppressLineNumbers/>
        <w:suppressAutoHyphens/>
        <w:spacing w:after="0" w:line="240" w:lineRule="auto"/>
        <w:ind w:left="567"/>
        <w:jc w:val="both"/>
        <w:rPr>
          <w:rFonts w:ascii="Times New Roman" w:eastAsia="Times New Roman" w:hAnsi="Times New Roman" w:cs="Times New Roman"/>
          <w:sz w:val="24"/>
          <w:szCs w:val="24"/>
          <w:lang w:eastAsia="ar-SA"/>
        </w:rPr>
      </w:pPr>
      <w:r w:rsidRPr="008209C2">
        <w:rPr>
          <w:rFonts w:ascii="Times New Roman" w:eastAsia="Times New Roman" w:hAnsi="Times New Roman" w:cs="Times New Roman"/>
          <w:sz w:val="24"/>
          <w:szCs w:val="24"/>
          <w:lang w:eastAsia="ar-SA"/>
        </w:rPr>
        <w:t xml:space="preserve">– результатов мониторинговых исследований разного уровня (федерального, регионального, муниципального); </w:t>
      </w:r>
    </w:p>
    <w:p w:rsidR="008209C2" w:rsidRPr="008209C2" w:rsidRDefault="008209C2" w:rsidP="00913BA0">
      <w:pPr>
        <w:keepNext/>
        <w:suppressLineNumbers/>
        <w:suppressAutoHyphens/>
        <w:spacing w:after="0" w:line="240" w:lineRule="auto"/>
        <w:ind w:left="567"/>
        <w:jc w:val="both"/>
        <w:rPr>
          <w:rFonts w:ascii="Times New Roman" w:eastAsia="Times New Roman" w:hAnsi="Times New Roman" w:cs="Times New Roman"/>
          <w:sz w:val="24"/>
          <w:szCs w:val="24"/>
          <w:lang w:eastAsia="ar-SA"/>
        </w:rPr>
      </w:pPr>
      <w:r w:rsidRPr="008209C2">
        <w:rPr>
          <w:rFonts w:ascii="Times New Roman" w:eastAsia="Times New Roman" w:hAnsi="Times New Roman" w:cs="Times New Roman"/>
          <w:sz w:val="24"/>
          <w:szCs w:val="24"/>
          <w:lang w:eastAsia="ar-SA"/>
        </w:rPr>
        <w:t xml:space="preserve">– условий реализации основной образовательной программы начального общего образования; – особенностей контингента обучающихся. </w:t>
      </w:r>
    </w:p>
    <w:p w:rsidR="008209C2" w:rsidRPr="008209C2" w:rsidRDefault="008209C2" w:rsidP="00913BA0">
      <w:pPr>
        <w:keepNext/>
        <w:suppressLineNumbers/>
        <w:suppressAutoHyphens/>
        <w:spacing w:after="0" w:line="240" w:lineRule="auto"/>
        <w:ind w:left="567"/>
        <w:jc w:val="both"/>
        <w:rPr>
          <w:rFonts w:ascii="Times New Roman" w:eastAsia="Times New Roman" w:hAnsi="Times New Roman" w:cs="Times New Roman"/>
          <w:sz w:val="24"/>
          <w:szCs w:val="24"/>
          <w:lang w:eastAsia="ar-SA"/>
        </w:rPr>
      </w:pPr>
      <w:r w:rsidRPr="008209C2">
        <w:rPr>
          <w:rFonts w:ascii="Times New Roman" w:eastAsia="Times New Roman" w:hAnsi="Times New Roman" w:cs="Times New Roman"/>
          <w:sz w:val="24"/>
          <w:szCs w:val="24"/>
          <w:lang w:eastAsia="ar-SA"/>
        </w:rPr>
        <w:t>Предметом оценки в ходе данных процедур является также текущая оценочная деятельность МБОУ «</w:t>
      </w:r>
      <w:r w:rsidR="00913BA0">
        <w:rPr>
          <w:rFonts w:ascii="Times New Roman" w:hAnsi="Times New Roman"/>
          <w:sz w:val="24"/>
          <w:szCs w:val="24"/>
        </w:rPr>
        <w:t>Тахталинская НОШ</w:t>
      </w:r>
      <w:r w:rsidRPr="008209C2">
        <w:rPr>
          <w:rFonts w:ascii="Times New Roman" w:eastAsia="Times New Roman" w:hAnsi="Times New Roman" w:cs="Times New Roman"/>
          <w:sz w:val="24"/>
          <w:szCs w:val="24"/>
          <w:lang w:eastAsia="ar-SA"/>
        </w:rPr>
        <w:t>» и педагогов, и в частности отслеживание динамики образовательных достижений выпускников начальной школы МБОУ «</w:t>
      </w:r>
      <w:r w:rsidR="00913BA0">
        <w:rPr>
          <w:rFonts w:ascii="Times New Roman" w:hAnsi="Times New Roman"/>
          <w:sz w:val="24"/>
          <w:szCs w:val="24"/>
        </w:rPr>
        <w:t>Тахталинская НОШ</w:t>
      </w:r>
      <w:r w:rsidRPr="008209C2">
        <w:rPr>
          <w:rFonts w:ascii="Times New Roman" w:eastAsia="Times New Roman" w:hAnsi="Times New Roman" w:cs="Times New Roman"/>
          <w:sz w:val="24"/>
          <w:szCs w:val="24"/>
          <w:lang w:eastAsia="ar-SA"/>
        </w:rPr>
        <w:t>».</w:t>
      </w:r>
    </w:p>
    <w:p w:rsidR="008209C2" w:rsidRPr="008209C2" w:rsidRDefault="008209C2" w:rsidP="008209C2">
      <w:pPr>
        <w:keepNext/>
        <w:suppressLineNumbers/>
        <w:spacing w:after="0" w:line="240" w:lineRule="auto"/>
        <w:ind w:firstLine="680"/>
        <w:contextualSpacing/>
        <w:jc w:val="both"/>
        <w:outlineLvl w:val="1"/>
        <w:rPr>
          <w:rFonts w:ascii="Times New Roman" w:eastAsia="Times New Roman" w:hAnsi="Times New Roman" w:cs="Times New Roman"/>
          <w:b/>
          <w:bCs/>
          <w:iCs/>
          <w:sz w:val="24"/>
          <w:szCs w:val="24"/>
          <w:lang w:eastAsia="ru-RU"/>
        </w:rPr>
      </w:pPr>
      <w:r w:rsidRPr="008209C2">
        <w:rPr>
          <w:rFonts w:ascii="Times New Roman" w:eastAsia="Times New Roman" w:hAnsi="Times New Roman" w:cs="Times New Roman"/>
          <w:b/>
          <w:bCs/>
          <w:iCs/>
          <w:sz w:val="24"/>
          <w:szCs w:val="24"/>
          <w:lang w:eastAsia="ru-RU"/>
        </w:rPr>
        <w:t xml:space="preserve"> </w:t>
      </w:r>
    </w:p>
    <w:p w:rsidR="008209C2" w:rsidRPr="008209C2" w:rsidRDefault="008209C2" w:rsidP="008209C2">
      <w:pPr>
        <w:keepNext/>
        <w:suppressLineNumbers/>
        <w:spacing w:after="0" w:line="240" w:lineRule="auto"/>
        <w:ind w:firstLine="680"/>
        <w:contextualSpacing/>
        <w:jc w:val="both"/>
        <w:outlineLvl w:val="1"/>
        <w:rPr>
          <w:rFonts w:ascii="Times New Roman" w:eastAsia="Times New Roman" w:hAnsi="Times New Roman" w:cs="Times New Roman"/>
          <w:b/>
          <w:bCs/>
          <w:iCs/>
          <w:sz w:val="24"/>
          <w:szCs w:val="24"/>
          <w:lang w:eastAsia="ru-RU"/>
        </w:rPr>
      </w:pPr>
    </w:p>
    <w:p w:rsidR="008209C2" w:rsidRPr="008209C2" w:rsidRDefault="00322550" w:rsidP="008209C2">
      <w:pPr>
        <w:keepNext/>
        <w:suppressLineNumbers/>
        <w:spacing w:after="0" w:line="240" w:lineRule="auto"/>
        <w:ind w:firstLine="567"/>
        <w:contextualSpacing/>
        <w:jc w:val="both"/>
        <w:outlineLvl w:val="1"/>
        <w:rPr>
          <w:rFonts w:ascii="Times New Roman" w:eastAsia="ヒラギノ角ゴ Pro W3" w:hAnsi="Times New Roman" w:cs="Times New Roman"/>
          <w:b/>
          <w:caps/>
          <w:kern w:val="2"/>
          <w:sz w:val="24"/>
          <w:szCs w:val="24"/>
          <w:lang w:eastAsia="ru-RU"/>
        </w:rPr>
      </w:pPr>
      <w:r>
        <w:rPr>
          <w:rFonts w:ascii="Times New Roman" w:eastAsia="ヒラギノ角ゴ Pro W3" w:hAnsi="Times New Roman" w:cs="Times New Roman"/>
          <w:b/>
          <w:kern w:val="2"/>
          <w:sz w:val="24"/>
          <w:szCs w:val="24"/>
          <w:lang w:eastAsia="ru-RU"/>
        </w:rPr>
        <w:t xml:space="preserve">                           </w:t>
      </w:r>
      <w:r w:rsidR="008209C2" w:rsidRPr="008209C2">
        <w:rPr>
          <w:rFonts w:ascii="Times New Roman" w:eastAsia="ヒラギノ角ゴ Pro W3" w:hAnsi="Times New Roman" w:cs="Times New Roman"/>
          <w:b/>
          <w:kern w:val="2"/>
          <w:sz w:val="24"/>
          <w:szCs w:val="24"/>
          <w:lang w:val="en-US" w:eastAsia="ru-RU"/>
        </w:rPr>
        <w:t>II</w:t>
      </w:r>
      <w:r w:rsidR="008209C2" w:rsidRPr="008209C2">
        <w:rPr>
          <w:rFonts w:ascii="Times New Roman" w:eastAsia="ヒラギノ角ゴ Pro W3" w:hAnsi="Times New Roman" w:cs="Times New Roman"/>
          <w:b/>
          <w:kern w:val="2"/>
          <w:sz w:val="24"/>
          <w:szCs w:val="24"/>
          <w:lang w:eastAsia="ru-RU"/>
        </w:rPr>
        <w:t>.  СОДЕРЖАТЕЛЬНЫЙ РАЗДЕЛ</w:t>
      </w:r>
    </w:p>
    <w:p w:rsidR="008209C2" w:rsidRPr="008209C2" w:rsidRDefault="008209C2" w:rsidP="008209C2">
      <w:pPr>
        <w:keepNext/>
        <w:suppressLineNumbers/>
        <w:autoSpaceDE w:val="0"/>
        <w:autoSpaceDN w:val="0"/>
        <w:adjustRightInd w:val="0"/>
        <w:spacing w:after="0" w:line="240" w:lineRule="auto"/>
        <w:ind w:firstLine="567"/>
        <w:jc w:val="both"/>
        <w:rPr>
          <w:rFonts w:ascii="Times New Roman" w:eastAsia="Times New Roman" w:hAnsi="Times New Roman" w:cs="Times New Roman"/>
          <w:b/>
          <w:iCs/>
          <w:sz w:val="24"/>
          <w:szCs w:val="24"/>
          <w:lang w:eastAsia="ru-RU"/>
        </w:rPr>
      </w:pPr>
    </w:p>
    <w:p w:rsidR="008209C2" w:rsidRPr="008209C2" w:rsidRDefault="008209C2" w:rsidP="003B31BC">
      <w:pPr>
        <w:keepNext/>
        <w:suppressLineNumbers/>
        <w:autoSpaceDE w:val="0"/>
        <w:autoSpaceDN w:val="0"/>
        <w:adjustRightInd w:val="0"/>
        <w:spacing w:after="0" w:line="240" w:lineRule="auto"/>
        <w:ind w:left="567"/>
        <w:jc w:val="both"/>
        <w:rPr>
          <w:rFonts w:ascii="Times New Roman" w:eastAsia="Times New Roman" w:hAnsi="Times New Roman" w:cs="Times New Roman"/>
          <w:b/>
          <w:iCs/>
          <w:sz w:val="24"/>
          <w:szCs w:val="24"/>
          <w:lang w:eastAsia="ru-RU"/>
        </w:rPr>
      </w:pPr>
      <w:r w:rsidRPr="008209C2">
        <w:rPr>
          <w:rFonts w:ascii="Times New Roman" w:eastAsia="Times New Roman" w:hAnsi="Times New Roman" w:cs="Times New Roman"/>
          <w:b/>
          <w:iCs/>
          <w:sz w:val="24"/>
          <w:szCs w:val="24"/>
          <w:lang w:eastAsia="ru-RU"/>
        </w:rPr>
        <w:t xml:space="preserve">2.1. Программа формирования у обучающихся универсальных учебных действий </w:t>
      </w:r>
    </w:p>
    <w:p w:rsidR="008209C2" w:rsidRPr="008209C2" w:rsidRDefault="008209C2" w:rsidP="003B31BC">
      <w:pPr>
        <w:keepNext/>
        <w:suppressLineNumbers/>
        <w:tabs>
          <w:tab w:val="left" w:pos="851"/>
        </w:tabs>
        <w:spacing w:after="0" w:line="240" w:lineRule="auto"/>
        <w:ind w:left="567"/>
        <w:jc w:val="both"/>
        <w:rPr>
          <w:rFonts w:ascii="Times New Roman" w:hAnsi="Times New Roman" w:cs="Times New Roman"/>
          <w:sz w:val="24"/>
          <w:szCs w:val="24"/>
        </w:rPr>
      </w:pPr>
      <w:r w:rsidRPr="008209C2">
        <w:rPr>
          <w:rFonts w:ascii="Times New Roman" w:hAnsi="Times New Roman" w:cs="Times New Roman"/>
          <w:sz w:val="24"/>
          <w:szCs w:val="24"/>
        </w:rPr>
        <w:t xml:space="preserve">Программа формирования универсальных учебных действий (УУД) является основой </w:t>
      </w:r>
      <w:r w:rsidR="00913BA0">
        <w:rPr>
          <w:rFonts w:ascii="Times New Roman" w:hAnsi="Times New Roman" w:cs="Times New Roman"/>
          <w:sz w:val="24"/>
          <w:szCs w:val="24"/>
        </w:rPr>
        <w:t xml:space="preserve">  </w:t>
      </w:r>
      <w:r w:rsidRPr="008209C2">
        <w:rPr>
          <w:rFonts w:ascii="Times New Roman" w:hAnsi="Times New Roman" w:cs="Times New Roman"/>
          <w:sz w:val="24"/>
          <w:szCs w:val="24"/>
        </w:rPr>
        <w:t xml:space="preserve">разработки рабочих программ отдельных учебных предметов. Как и программы по отдельным учебным предметам, программа формирования универсальных учебных действий конкретизирует соответствующий раздел Фундаментального ядра содержания общего образования. </w:t>
      </w:r>
    </w:p>
    <w:p w:rsidR="008209C2" w:rsidRPr="008209C2" w:rsidRDefault="008209C2" w:rsidP="003B31BC">
      <w:pPr>
        <w:keepNext/>
        <w:suppressLineNumbers/>
        <w:tabs>
          <w:tab w:val="left" w:pos="851"/>
        </w:tabs>
        <w:spacing w:after="0" w:line="240" w:lineRule="auto"/>
        <w:ind w:left="567"/>
        <w:jc w:val="both"/>
        <w:rPr>
          <w:rFonts w:ascii="Times New Roman" w:hAnsi="Times New Roman" w:cs="Times New Roman"/>
          <w:sz w:val="24"/>
          <w:szCs w:val="24"/>
        </w:rPr>
      </w:pPr>
      <w:r w:rsidRPr="008209C2">
        <w:rPr>
          <w:rFonts w:ascii="Times New Roman" w:hAnsi="Times New Roman" w:cs="Times New Roman"/>
          <w:b/>
          <w:bCs/>
          <w:sz w:val="24"/>
          <w:szCs w:val="24"/>
        </w:rPr>
        <w:t>Цель программы:</w:t>
      </w:r>
      <w:r w:rsidRPr="008209C2">
        <w:rPr>
          <w:rFonts w:ascii="Times New Roman" w:hAnsi="Times New Roman" w:cs="Times New Roman"/>
          <w:bCs/>
          <w:sz w:val="24"/>
          <w:szCs w:val="24"/>
        </w:rPr>
        <w:t xml:space="preserve"> обеспечить </w:t>
      </w:r>
      <w:r w:rsidRPr="008209C2">
        <w:rPr>
          <w:rFonts w:ascii="Times New Roman" w:hAnsi="Times New Roman" w:cs="Times New Roman"/>
          <w:sz w:val="24"/>
          <w:szCs w:val="24"/>
        </w:rPr>
        <w:t>регулирование различных аспектов освоения метапредметных умений средствами УМК «Школа России».</w:t>
      </w:r>
    </w:p>
    <w:p w:rsidR="008209C2" w:rsidRPr="008209C2" w:rsidRDefault="008209C2" w:rsidP="003B31BC">
      <w:pPr>
        <w:keepNext/>
        <w:suppressLineNumbers/>
        <w:tabs>
          <w:tab w:val="left" w:pos="851"/>
        </w:tabs>
        <w:spacing w:after="0" w:line="240" w:lineRule="auto"/>
        <w:ind w:left="567"/>
        <w:jc w:val="both"/>
        <w:rPr>
          <w:rFonts w:ascii="Times New Roman" w:hAnsi="Times New Roman" w:cs="Times New Roman"/>
          <w:b/>
          <w:sz w:val="24"/>
          <w:szCs w:val="24"/>
        </w:rPr>
      </w:pPr>
      <w:r w:rsidRPr="008209C2">
        <w:rPr>
          <w:rFonts w:ascii="Times New Roman" w:hAnsi="Times New Roman" w:cs="Times New Roman"/>
          <w:b/>
          <w:sz w:val="24"/>
          <w:szCs w:val="24"/>
        </w:rPr>
        <w:t xml:space="preserve">Задачи программы: </w:t>
      </w:r>
    </w:p>
    <w:p w:rsidR="008209C2" w:rsidRPr="008209C2" w:rsidRDefault="008209C2" w:rsidP="0090256B">
      <w:pPr>
        <w:keepNext/>
        <w:numPr>
          <w:ilvl w:val="0"/>
          <w:numId w:val="10"/>
        </w:numPr>
        <w:suppressLineNumbers/>
        <w:tabs>
          <w:tab w:val="left" w:pos="851"/>
        </w:tabs>
        <w:suppressAutoHyphens/>
        <w:spacing w:after="0" w:line="240" w:lineRule="auto"/>
        <w:ind w:firstLine="567"/>
        <w:jc w:val="both"/>
        <w:rPr>
          <w:rFonts w:ascii="Times New Roman" w:hAnsi="Times New Roman" w:cs="Times New Roman"/>
          <w:sz w:val="24"/>
          <w:szCs w:val="24"/>
        </w:rPr>
      </w:pPr>
      <w:r w:rsidRPr="008209C2">
        <w:rPr>
          <w:rFonts w:ascii="Times New Roman" w:hAnsi="Times New Roman" w:cs="Times New Roman"/>
          <w:sz w:val="24"/>
          <w:szCs w:val="24"/>
        </w:rPr>
        <w:t>установить ценностные ориентиры начального общего образования;</w:t>
      </w:r>
    </w:p>
    <w:p w:rsidR="008209C2" w:rsidRPr="008209C2" w:rsidRDefault="008209C2" w:rsidP="0090256B">
      <w:pPr>
        <w:keepNext/>
        <w:numPr>
          <w:ilvl w:val="0"/>
          <w:numId w:val="10"/>
        </w:numPr>
        <w:suppressLineNumbers/>
        <w:tabs>
          <w:tab w:val="left" w:pos="851"/>
        </w:tabs>
        <w:suppressAutoHyphens/>
        <w:spacing w:after="0" w:line="240" w:lineRule="auto"/>
        <w:ind w:firstLine="567"/>
        <w:jc w:val="both"/>
        <w:rPr>
          <w:rFonts w:ascii="Times New Roman" w:hAnsi="Times New Roman" w:cs="Times New Roman"/>
          <w:sz w:val="24"/>
          <w:szCs w:val="24"/>
        </w:rPr>
      </w:pPr>
      <w:r w:rsidRPr="008209C2">
        <w:rPr>
          <w:rFonts w:ascii="Times New Roman" w:hAnsi="Times New Roman" w:cs="Times New Roman"/>
          <w:sz w:val="24"/>
          <w:szCs w:val="24"/>
        </w:rPr>
        <w:t>определить состав и характеристику универсальных учебных действий;</w:t>
      </w:r>
    </w:p>
    <w:p w:rsidR="008209C2" w:rsidRPr="008209C2" w:rsidRDefault="008209C2" w:rsidP="0090256B">
      <w:pPr>
        <w:keepNext/>
        <w:numPr>
          <w:ilvl w:val="0"/>
          <w:numId w:val="10"/>
        </w:numPr>
        <w:suppressLineNumbers/>
        <w:tabs>
          <w:tab w:val="left" w:pos="851"/>
        </w:tabs>
        <w:suppressAutoHyphens/>
        <w:spacing w:after="0" w:line="240" w:lineRule="auto"/>
        <w:ind w:firstLine="567"/>
        <w:jc w:val="both"/>
        <w:rPr>
          <w:rFonts w:ascii="Times New Roman" w:hAnsi="Times New Roman" w:cs="Times New Roman"/>
          <w:sz w:val="24"/>
          <w:szCs w:val="24"/>
        </w:rPr>
      </w:pPr>
      <w:r w:rsidRPr="008209C2">
        <w:rPr>
          <w:rFonts w:ascii="Times New Roman" w:hAnsi="Times New Roman" w:cs="Times New Roman"/>
          <w:sz w:val="24"/>
          <w:szCs w:val="24"/>
        </w:rPr>
        <w:lastRenderedPageBreak/>
        <w:t>выявить связь универсальных учебных действий с содержанием завершённых предметных линий УМК «Школа России»;</w:t>
      </w:r>
    </w:p>
    <w:p w:rsidR="008209C2" w:rsidRPr="008209C2" w:rsidRDefault="008209C2" w:rsidP="0090256B">
      <w:pPr>
        <w:keepNext/>
        <w:numPr>
          <w:ilvl w:val="0"/>
          <w:numId w:val="10"/>
        </w:numPr>
        <w:suppressLineNumbers/>
        <w:tabs>
          <w:tab w:val="left" w:pos="851"/>
        </w:tabs>
        <w:suppressAutoHyphens/>
        <w:spacing w:after="0" w:line="240" w:lineRule="auto"/>
        <w:ind w:firstLine="567"/>
        <w:jc w:val="both"/>
        <w:rPr>
          <w:rFonts w:ascii="Times New Roman" w:hAnsi="Times New Roman" w:cs="Times New Roman"/>
          <w:sz w:val="24"/>
          <w:szCs w:val="24"/>
        </w:rPr>
      </w:pPr>
      <w:r w:rsidRPr="008209C2">
        <w:rPr>
          <w:rFonts w:ascii="Times New Roman" w:hAnsi="Times New Roman" w:cs="Times New Roman"/>
          <w:sz w:val="24"/>
          <w:szCs w:val="24"/>
        </w:rPr>
        <w:t xml:space="preserve">определить условия формирования универсальных учебных действий в образовательном процессе и жизненно важных ситуациях при работе по УМК «Школа России». </w:t>
      </w:r>
    </w:p>
    <w:p w:rsidR="008209C2" w:rsidRPr="008209C2" w:rsidRDefault="008209C2" w:rsidP="008209C2">
      <w:pPr>
        <w:keepNext/>
        <w:suppressLineNumbers/>
        <w:tabs>
          <w:tab w:val="left" w:pos="851"/>
        </w:tabs>
        <w:spacing w:after="0" w:line="240" w:lineRule="auto"/>
        <w:ind w:firstLine="567"/>
        <w:jc w:val="both"/>
        <w:rPr>
          <w:rFonts w:ascii="Times New Roman" w:hAnsi="Times New Roman" w:cs="Times New Roman"/>
          <w:b/>
          <w:sz w:val="24"/>
          <w:szCs w:val="24"/>
        </w:rPr>
      </w:pPr>
      <w:r w:rsidRPr="008209C2">
        <w:rPr>
          <w:rFonts w:ascii="Times New Roman" w:hAnsi="Times New Roman" w:cs="Times New Roman"/>
          <w:b/>
          <w:sz w:val="24"/>
          <w:szCs w:val="24"/>
        </w:rPr>
        <w:t xml:space="preserve">Содержание программы </w:t>
      </w:r>
      <w:r w:rsidRPr="008209C2">
        <w:rPr>
          <w:rFonts w:ascii="Times New Roman" w:hAnsi="Times New Roman" w:cs="Times New Roman"/>
          <w:b/>
          <w:bCs/>
          <w:sz w:val="24"/>
          <w:szCs w:val="24"/>
        </w:rPr>
        <w:t>формирования универсальных учебных действий включает</w:t>
      </w:r>
      <w:r w:rsidRPr="008209C2">
        <w:rPr>
          <w:rFonts w:ascii="Times New Roman" w:hAnsi="Times New Roman" w:cs="Times New Roman"/>
          <w:b/>
          <w:sz w:val="24"/>
          <w:szCs w:val="24"/>
        </w:rPr>
        <w:t>:</w:t>
      </w:r>
    </w:p>
    <w:p w:rsidR="008209C2" w:rsidRPr="008209C2" w:rsidRDefault="008209C2" w:rsidP="0090256B">
      <w:pPr>
        <w:keepNext/>
        <w:numPr>
          <w:ilvl w:val="0"/>
          <w:numId w:val="11"/>
        </w:numPr>
        <w:suppressLineNumbers/>
        <w:tabs>
          <w:tab w:val="left" w:pos="851"/>
        </w:tabs>
        <w:spacing w:after="0" w:line="240" w:lineRule="auto"/>
        <w:ind w:firstLine="567"/>
        <w:jc w:val="both"/>
        <w:rPr>
          <w:rFonts w:ascii="Times New Roman" w:hAnsi="Times New Roman" w:cs="Times New Roman"/>
          <w:sz w:val="24"/>
          <w:szCs w:val="24"/>
        </w:rPr>
      </w:pPr>
      <w:r w:rsidRPr="008209C2">
        <w:rPr>
          <w:rFonts w:ascii="Times New Roman" w:hAnsi="Times New Roman" w:cs="Times New Roman"/>
          <w:sz w:val="24"/>
          <w:szCs w:val="24"/>
        </w:rPr>
        <w:t xml:space="preserve">описание ценностных ориентиров на ступени начального образования; </w:t>
      </w:r>
    </w:p>
    <w:p w:rsidR="008209C2" w:rsidRPr="008209C2" w:rsidRDefault="008209C2" w:rsidP="0090256B">
      <w:pPr>
        <w:keepNext/>
        <w:numPr>
          <w:ilvl w:val="0"/>
          <w:numId w:val="11"/>
        </w:numPr>
        <w:suppressLineNumbers/>
        <w:tabs>
          <w:tab w:val="left" w:pos="851"/>
        </w:tabs>
        <w:spacing w:after="0" w:line="240" w:lineRule="auto"/>
        <w:ind w:firstLine="567"/>
        <w:jc w:val="both"/>
        <w:rPr>
          <w:rFonts w:ascii="Times New Roman" w:hAnsi="Times New Roman" w:cs="Times New Roman"/>
          <w:sz w:val="24"/>
          <w:szCs w:val="24"/>
        </w:rPr>
      </w:pPr>
      <w:r w:rsidRPr="008209C2">
        <w:rPr>
          <w:rFonts w:ascii="Times New Roman" w:hAnsi="Times New Roman" w:cs="Times New Roman"/>
          <w:sz w:val="24"/>
          <w:szCs w:val="24"/>
        </w:rPr>
        <w:t>характеристики личностных, регулятивных, познавательных, коммуникативных универсальных учебных действий на ступени начального образования;</w:t>
      </w:r>
    </w:p>
    <w:p w:rsidR="008209C2" w:rsidRPr="008209C2" w:rsidRDefault="008209C2" w:rsidP="0090256B">
      <w:pPr>
        <w:keepNext/>
        <w:numPr>
          <w:ilvl w:val="0"/>
          <w:numId w:val="11"/>
        </w:numPr>
        <w:suppressLineNumbers/>
        <w:tabs>
          <w:tab w:val="left" w:pos="851"/>
        </w:tabs>
        <w:spacing w:after="0" w:line="240" w:lineRule="auto"/>
        <w:ind w:firstLine="567"/>
        <w:jc w:val="both"/>
        <w:rPr>
          <w:rFonts w:ascii="Times New Roman" w:hAnsi="Times New Roman" w:cs="Times New Roman"/>
          <w:sz w:val="24"/>
          <w:szCs w:val="24"/>
        </w:rPr>
      </w:pPr>
      <w:r w:rsidRPr="008209C2">
        <w:rPr>
          <w:rFonts w:ascii="Times New Roman" w:hAnsi="Times New Roman" w:cs="Times New Roman"/>
          <w:sz w:val="24"/>
          <w:szCs w:val="24"/>
        </w:rPr>
        <w:t xml:space="preserve">связь универсальных учебных действий с содержанием завершённых предметных линий УМК «Школа России»; </w:t>
      </w:r>
    </w:p>
    <w:p w:rsidR="008209C2" w:rsidRPr="008209C2" w:rsidRDefault="008209C2" w:rsidP="0090256B">
      <w:pPr>
        <w:keepNext/>
        <w:numPr>
          <w:ilvl w:val="0"/>
          <w:numId w:val="11"/>
        </w:numPr>
        <w:suppressLineNumbers/>
        <w:tabs>
          <w:tab w:val="left" w:pos="851"/>
        </w:tabs>
        <w:spacing w:after="0" w:line="240" w:lineRule="auto"/>
        <w:ind w:firstLine="567"/>
        <w:jc w:val="both"/>
        <w:rPr>
          <w:rFonts w:ascii="Times New Roman" w:hAnsi="Times New Roman" w:cs="Times New Roman"/>
          <w:sz w:val="24"/>
          <w:szCs w:val="24"/>
        </w:rPr>
      </w:pPr>
      <w:r w:rsidRPr="008209C2">
        <w:rPr>
          <w:rFonts w:ascii="Times New Roman" w:hAnsi="Times New Roman" w:cs="Times New Roman"/>
          <w:sz w:val="24"/>
          <w:szCs w:val="24"/>
        </w:rPr>
        <w:t>типовые задачи формирования личностных, регулятивных, познавательных, коммуникативных универсальных учебных действий при работе по УМК «Школа России»;</w:t>
      </w:r>
    </w:p>
    <w:p w:rsidR="008209C2" w:rsidRPr="008209C2" w:rsidRDefault="008209C2" w:rsidP="0090256B">
      <w:pPr>
        <w:keepNext/>
        <w:numPr>
          <w:ilvl w:val="0"/>
          <w:numId w:val="11"/>
        </w:numPr>
        <w:suppressLineNumbers/>
        <w:tabs>
          <w:tab w:val="left" w:pos="851"/>
        </w:tabs>
        <w:spacing w:after="0" w:line="240" w:lineRule="auto"/>
        <w:ind w:firstLine="567"/>
        <w:jc w:val="both"/>
        <w:rPr>
          <w:rFonts w:ascii="Times New Roman" w:hAnsi="Times New Roman" w:cs="Times New Roman"/>
          <w:sz w:val="24"/>
          <w:szCs w:val="24"/>
        </w:rPr>
      </w:pPr>
      <w:r w:rsidRPr="008209C2">
        <w:rPr>
          <w:rFonts w:ascii="Times New Roman" w:hAnsi="Times New Roman" w:cs="Times New Roman"/>
          <w:sz w:val="24"/>
          <w:szCs w:val="24"/>
        </w:rPr>
        <w:t xml:space="preserve">описание преемственности программы формирования универсальных учебных действий по ступеням общего образования; </w:t>
      </w:r>
    </w:p>
    <w:p w:rsidR="008209C2" w:rsidRPr="008209C2" w:rsidRDefault="008209C2" w:rsidP="0090256B">
      <w:pPr>
        <w:keepNext/>
        <w:numPr>
          <w:ilvl w:val="0"/>
          <w:numId w:val="11"/>
        </w:numPr>
        <w:suppressLineNumbers/>
        <w:tabs>
          <w:tab w:val="left" w:pos="851"/>
        </w:tabs>
        <w:spacing w:after="0" w:line="240" w:lineRule="auto"/>
        <w:ind w:firstLine="567"/>
        <w:jc w:val="both"/>
        <w:rPr>
          <w:rFonts w:ascii="Times New Roman" w:hAnsi="Times New Roman" w:cs="Times New Roman"/>
          <w:sz w:val="24"/>
          <w:szCs w:val="24"/>
        </w:rPr>
      </w:pPr>
      <w:r w:rsidRPr="008209C2">
        <w:rPr>
          <w:rFonts w:ascii="Times New Roman" w:hAnsi="Times New Roman" w:cs="Times New Roman"/>
          <w:sz w:val="24"/>
          <w:szCs w:val="24"/>
        </w:rPr>
        <w:t>планируемые результаты сформированности УУД.</w:t>
      </w:r>
    </w:p>
    <w:p w:rsidR="008209C2" w:rsidRPr="008209C2" w:rsidRDefault="008209C2" w:rsidP="008209C2">
      <w:pPr>
        <w:keepNext/>
        <w:suppressLineNumbers/>
        <w:tabs>
          <w:tab w:val="left" w:pos="851"/>
        </w:tabs>
        <w:spacing w:after="0" w:line="240" w:lineRule="auto"/>
        <w:ind w:firstLine="567"/>
        <w:jc w:val="both"/>
        <w:rPr>
          <w:rFonts w:ascii="Times New Roman" w:hAnsi="Times New Roman" w:cs="Times New Roman"/>
          <w:sz w:val="24"/>
          <w:szCs w:val="24"/>
        </w:rPr>
      </w:pPr>
    </w:p>
    <w:p w:rsidR="008209C2" w:rsidRPr="008209C2" w:rsidRDefault="008209C2" w:rsidP="00913BA0">
      <w:pPr>
        <w:keepNext/>
        <w:suppressLineNumbers/>
        <w:spacing w:after="0" w:line="240" w:lineRule="auto"/>
        <w:ind w:left="567"/>
        <w:jc w:val="both"/>
        <w:rPr>
          <w:rFonts w:ascii="Times New Roman" w:hAnsi="Times New Roman" w:cs="Times New Roman"/>
          <w:b/>
          <w:sz w:val="24"/>
          <w:szCs w:val="24"/>
        </w:rPr>
      </w:pPr>
      <w:r w:rsidRPr="008209C2">
        <w:rPr>
          <w:rFonts w:ascii="Times New Roman" w:hAnsi="Times New Roman" w:cs="Times New Roman"/>
          <w:b/>
          <w:sz w:val="24"/>
          <w:szCs w:val="24"/>
        </w:rPr>
        <w:t>2.1.1. Ценностные ориентиры начального общего образования</w:t>
      </w:r>
    </w:p>
    <w:p w:rsidR="008209C2" w:rsidRPr="008209C2" w:rsidRDefault="008209C2" w:rsidP="00913BA0">
      <w:pPr>
        <w:keepNext/>
        <w:suppressLineNumbers/>
        <w:spacing w:after="0" w:line="240" w:lineRule="auto"/>
        <w:ind w:left="567"/>
        <w:jc w:val="both"/>
        <w:rPr>
          <w:rFonts w:ascii="Times New Roman" w:hAnsi="Times New Roman" w:cs="Times New Roman"/>
          <w:sz w:val="24"/>
          <w:szCs w:val="24"/>
        </w:rPr>
      </w:pPr>
      <w:r w:rsidRPr="008209C2">
        <w:rPr>
          <w:rFonts w:ascii="Times New Roman" w:hAnsi="Times New Roman" w:cs="Times New Roman"/>
          <w:sz w:val="24"/>
          <w:szCs w:val="24"/>
        </w:rPr>
        <w:t>ФГОС начального общего образования определяет ценностные ориентиры содержания образования на ступени начального общего образования следующим образом:</w:t>
      </w:r>
    </w:p>
    <w:p w:rsidR="008209C2" w:rsidRPr="008209C2" w:rsidRDefault="008209C2" w:rsidP="00913BA0">
      <w:pPr>
        <w:keepNext/>
        <w:suppressLineNumbers/>
        <w:spacing w:after="0" w:line="240" w:lineRule="auto"/>
        <w:ind w:left="567"/>
        <w:jc w:val="both"/>
        <w:rPr>
          <w:rFonts w:ascii="Times New Roman" w:hAnsi="Times New Roman" w:cs="Times New Roman"/>
          <w:sz w:val="24"/>
          <w:szCs w:val="24"/>
        </w:rPr>
      </w:pPr>
      <w:r w:rsidRPr="008209C2">
        <w:rPr>
          <w:rFonts w:ascii="Times New Roman" w:hAnsi="Times New Roman" w:cs="Times New Roman"/>
          <w:sz w:val="24"/>
          <w:szCs w:val="24"/>
        </w:rPr>
        <w:t xml:space="preserve">1. </w:t>
      </w:r>
      <w:r w:rsidRPr="008209C2">
        <w:rPr>
          <w:rFonts w:ascii="Times New Roman" w:hAnsi="Times New Roman" w:cs="Times New Roman"/>
          <w:b/>
          <w:i/>
          <w:sz w:val="24"/>
          <w:szCs w:val="24"/>
        </w:rPr>
        <w:t>Формирование основ гражданской идентичности личности</w:t>
      </w:r>
      <w:r w:rsidRPr="008209C2">
        <w:rPr>
          <w:rFonts w:ascii="Times New Roman" w:hAnsi="Times New Roman" w:cs="Times New Roman"/>
          <w:sz w:val="24"/>
          <w:szCs w:val="24"/>
        </w:rPr>
        <w:t xml:space="preserve"> на базе:</w:t>
      </w:r>
    </w:p>
    <w:p w:rsidR="008209C2" w:rsidRPr="008209C2" w:rsidRDefault="008209C2" w:rsidP="00913BA0">
      <w:pPr>
        <w:keepNext/>
        <w:suppressLineNumbers/>
        <w:spacing w:after="0" w:line="240" w:lineRule="auto"/>
        <w:ind w:left="567"/>
        <w:jc w:val="both"/>
        <w:rPr>
          <w:rFonts w:ascii="Times New Roman" w:hAnsi="Times New Roman" w:cs="Times New Roman"/>
          <w:sz w:val="24"/>
          <w:szCs w:val="24"/>
        </w:rPr>
      </w:pPr>
      <w:r w:rsidRPr="008209C2">
        <w:rPr>
          <w:rFonts w:ascii="Times New Roman" w:hAnsi="Times New Roman" w:cs="Times New Roman"/>
          <w:sz w:val="24"/>
          <w:szCs w:val="24"/>
        </w:rPr>
        <w:t>- чувства сопричастности и гордости за свою Родину, народ и историю;</w:t>
      </w:r>
    </w:p>
    <w:p w:rsidR="008209C2" w:rsidRPr="008209C2" w:rsidRDefault="008209C2" w:rsidP="00913BA0">
      <w:pPr>
        <w:keepNext/>
        <w:suppressLineNumbers/>
        <w:spacing w:after="0" w:line="240" w:lineRule="auto"/>
        <w:ind w:left="567"/>
        <w:jc w:val="both"/>
        <w:rPr>
          <w:rFonts w:ascii="Times New Roman" w:hAnsi="Times New Roman" w:cs="Times New Roman"/>
          <w:sz w:val="24"/>
          <w:szCs w:val="24"/>
        </w:rPr>
      </w:pPr>
      <w:r w:rsidRPr="008209C2">
        <w:rPr>
          <w:rFonts w:ascii="Times New Roman" w:hAnsi="Times New Roman" w:cs="Times New Roman"/>
          <w:sz w:val="24"/>
          <w:szCs w:val="24"/>
        </w:rPr>
        <w:t>- осознания ответственности человека за благосостояние общества;</w:t>
      </w:r>
    </w:p>
    <w:p w:rsidR="008209C2" w:rsidRPr="008209C2" w:rsidRDefault="008209C2" w:rsidP="00913BA0">
      <w:pPr>
        <w:keepNext/>
        <w:suppressLineNumbers/>
        <w:spacing w:after="0" w:line="240" w:lineRule="auto"/>
        <w:ind w:left="567"/>
        <w:jc w:val="both"/>
        <w:rPr>
          <w:rFonts w:ascii="Times New Roman" w:hAnsi="Times New Roman" w:cs="Times New Roman"/>
          <w:sz w:val="24"/>
          <w:szCs w:val="24"/>
        </w:rPr>
      </w:pPr>
      <w:r w:rsidRPr="008209C2">
        <w:rPr>
          <w:rFonts w:ascii="Times New Roman" w:hAnsi="Times New Roman" w:cs="Times New Roman"/>
          <w:sz w:val="24"/>
          <w:szCs w:val="24"/>
        </w:rPr>
        <w:t>- восприятия мира как единого и целостного при разнообразии культур, национальностей, религий;</w:t>
      </w:r>
    </w:p>
    <w:p w:rsidR="008209C2" w:rsidRPr="008209C2" w:rsidRDefault="008209C2" w:rsidP="00913BA0">
      <w:pPr>
        <w:keepNext/>
        <w:suppressLineNumbers/>
        <w:spacing w:after="0" w:line="240" w:lineRule="auto"/>
        <w:ind w:left="567"/>
        <w:jc w:val="both"/>
        <w:rPr>
          <w:rFonts w:ascii="Times New Roman" w:hAnsi="Times New Roman" w:cs="Times New Roman"/>
          <w:sz w:val="24"/>
          <w:szCs w:val="24"/>
        </w:rPr>
      </w:pPr>
      <w:r w:rsidRPr="008209C2">
        <w:rPr>
          <w:rFonts w:ascii="Times New Roman" w:hAnsi="Times New Roman" w:cs="Times New Roman"/>
          <w:sz w:val="24"/>
          <w:szCs w:val="24"/>
        </w:rPr>
        <w:t>- уважение истории и культуры каждого народа.</w:t>
      </w:r>
    </w:p>
    <w:p w:rsidR="008209C2" w:rsidRPr="008209C2" w:rsidRDefault="008209C2" w:rsidP="00913BA0">
      <w:pPr>
        <w:keepNext/>
        <w:suppressLineNumbers/>
        <w:spacing w:after="0" w:line="240" w:lineRule="auto"/>
        <w:ind w:left="567"/>
        <w:jc w:val="both"/>
        <w:rPr>
          <w:rFonts w:ascii="Times New Roman" w:hAnsi="Times New Roman" w:cs="Times New Roman"/>
          <w:sz w:val="24"/>
          <w:szCs w:val="24"/>
        </w:rPr>
      </w:pPr>
      <w:r w:rsidRPr="008209C2">
        <w:rPr>
          <w:rFonts w:ascii="Times New Roman" w:hAnsi="Times New Roman" w:cs="Times New Roman"/>
          <w:sz w:val="24"/>
          <w:szCs w:val="24"/>
        </w:rPr>
        <w:t xml:space="preserve">2. </w:t>
      </w:r>
      <w:r w:rsidRPr="008209C2">
        <w:rPr>
          <w:rFonts w:ascii="Times New Roman" w:hAnsi="Times New Roman" w:cs="Times New Roman"/>
          <w:b/>
          <w:i/>
          <w:sz w:val="24"/>
          <w:szCs w:val="24"/>
        </w:rPr>
        <w:t>Формирование психологических условий развития общения, сотрудничества</w:t>
      </w:r>
      <w:r w:rsidRPr="008209C2">
        <w:rPr>
          <w:rFonts w:ascii="Times New Roman" w:hAnsi="Times New Roman" w:cs="Times New Roman"/>
          <w:sz w:val="24"/>
          <w:szCs w:val="24"/>
        </w:rPr>
        <w:t xml:space="preserve"> на основе:</w:t>
      </w:r>
    </w:p>
    <w:p w:rsidR="008209C2" w:rsidRPr="008209C2" w:rsidRDefault="008209C2" w:rsidP="00913BA0">
      <w:pPr>
        <w:keepNext/>
        <w:suppressLineNumbers/>
        <w:spacing w:after="0" w:line="240" w:lineRule="auto"/>
        <w:ind w:left="567"/>
        <w:jc w:val="both"/>
        <w:rPr>
          <w:rFonts w:ascii="Times New Roman" w:hAnsi="Times New Roman" w:cs="Times New Roman"/>
          <w:sz w:val="24"/>
          <w:szCs w:val="24"/>
        </w:rPr>
      </w:pPr>
      <w:r w:rsidRPr="008209C2">
        <w:rPr>
          <w:rFonts w:ascii="Times New Roman" w:hAnsi="Times New Roman" w:cs="Times New Roman"/>
          <w:sz w:val="24"/>
          <w:szCs w:val="24"/>
        </w:rPr>
        <w:t xml:space="preserve">- доброжелательности, доверия и внимания к людям; </w:t>
      </w:r>
    </w:p>
    <w:p w:rsidR="008209C2" w:rsidRPr="008209C2" w:rsidRDefault="008209C2" w:rsidP="00913BA0">
      <w:pPr>
        <w:keepNext/>
        <w:suppressLineNumbers/>
        <w:spacing w:after="0" w:line="240" w:lineRule="auto"/>
        <w:ind w:left="567"/>
        <w:jc w:val="both"/>
        <w:rPr>
          <w:rFonts w:ascii="Times New Roman" w:hAnsi="Times New Roman" w:cs="Times New Roman"/>
          <w:sz w:val="24"/>
          <w:szCs w:val="24"/>
        </w:rPr>
      </w:pPr>
      <w:r w:rsidRPr="008209C2">
        <w:rPr>
          <w:rFonts w:ascii="Times New Roman" w:hAnsi="Times New Roman" w:cs="Times New Roman"/>
          <w:sz w:val="24"/>
          <w:szCs w:val="24"/>
        </w:rPr>
        <w:t>- готовности к сотрудничеству и дружбе, оказанию помощи тем, кто в ней нуждается;</w:t>
      </w:r>
    </w:p>
    <w:p w:rsidR="008209C2" w:rsidRPr="008209C2" w:rsidRDefault="008209C2" w:rsidP="00913BA0">
      <w:pPr>
        <w:keepNext/>
        <w:suppressLineNumbers/>
        <w:spacing w:after="0" w:line="240" w:lineRule="auto"/>
        <w:ind w:left="567"/>
        <w:jc w:val="both"/>
        <w:rPr>
          <w:rFonts w:ascii="Times New Roman" w:hAnsi="Times New Roman" w:cs="Times New Roman"/>
          <w:sz w:val="24"/>
          <w:szCs w:val="24"/>
        </w:rPr>
      </w:pPr>
      <w:r w:rsidRPr="008209C2">
        <w:rPr>
          <w:rFonts w:ascii="Times New Roman" w:hAnsi="Times New Roman" w:cs="Times New Roman"/>
          <w:sz w:val="24"/>
          <w:szCs w:val="24"/>
        </w:rPr>
        <w:t>- 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w:t>
      </w:r>
    </w:p>
    <w:p w:rsidR="008209C2" w:rsidRPr="008209C2" w:rsidRDefault="008209C2" w:rsidP="00913BA0">
      <w:pPr>
        <w:keepNext/>
        <w:suppressLineNumbers/>
        <w:spacing w:after="0" w:line="240" w:lineRule="auto"/>
        <w:ind w:left="567"/>
        <w:jc w:val="both"/>
        <w:rPr>
          <w:rFonts w:ascii="Times New Roman" w:hAnsi="Times New Roman" w:cs="Times New Roman"/>
          <w:sz w:val="24"/>
          <w:szCs w:val="24"/>
        </w:rPr>
      </w:pPr>
      <w:r w:rsidRPr="008209C2">
        <w:rPr>
          <w:rFonts w:ascii="Times New Roman" w:hAnsi="Times New Roman" w:cs="Times New Roman"/>
          <w:sz w:val="24"/>
          <w:szCs w:val="24"/>
        </w:rPr>
        <w:t xml:space="preserve">3. </w:t>
      </w:r>
      <w:r w:rsidRPr="008209C2">
        <w:rPr>
          <w:rFonts w:ascii="Times New Roman" w:hAnsi="Times New Roman" w:cs="Times New Roman"/>
          <w:b/>
          <w:i/>
          <w:sz w:val="24"/>
          <w:szCs w:val="24"/>
        </w:rPr>
        <w:t xml:space="preserve">Развитие ценностно-смысловой сферы личности </w:t>
      </w:r>
      <w:r w:rsidRPr="008209C2">
        <w:rPr>
          <w:rFonts w:ascii="Times New Roman" w:hAnsi="Times New Roman" w:cs="Times New Roman"/>
          <w:sz w:val="24"/>
          <w:szCs w:val="24"/>
        </w:rPr>
        <w:t>на основе общечеловеческой нравственности и гуманизма:</w:t>
      </w:r>
    </w:p>
    <w:p w:rsidR="008209C2" w:rsidRPr="008209C2" w:rsidRDefault="008209C2" w:rsidP="00913BA0">
      <w:pPr>
        <w:keepNext/>
        <w:suppressLineNumbers/>
        <w:spacing w:after="0" w:line="240" w:lineRule="auto"/>
        <w:ind w:left="567"/>
        <w:jc w:val="both"/>
        <w:rPr>
          <w:rFonts w:ascii="Times New Roman" w:hAnsi="Times New Roman" w:cs="Times New Roman"/>
          <w:sz w:val="24"/>
          <w:szCs w:val="24"/>
        </w:rPr>
      </w:pPr>
      <w:r w:rsidRPr="008209C2">
        <w:rPr>
          <w:rFonts w:ascii="Times New Roman" w:hAnsi="Times New Roman" w:cs="Times New Roman"/>
          <w:sz w:val="24"/>
          <w:szCs w:val="24"/>
        </w:rPr>
        <w:t>- принятия и уважения ценностей семьи и общества, школы и коллектива и стремление следовать им;</w:t>
      </w:r>
    </w:p>
    <w:p w:rsidR="008209C2" w:rsidRPr="008209C2" w:rsidRDefault="008209C2" w:rsidP="00913BA0">
      <w:pPr>
        <w:keepNext/>
        <w:suppressLineNumbers/>
        <w:spacing w:after="0" w:line="240" w:lineRule="auto"/>
        <w:ind w:left="567"/>
        <w:jc w:val="both"/>
        <w:rPr>
          <w:rFonts w:ascii="Times New Roman" w:hAnsi="Times New Roman" w:cs="Times New Roman"/>
          <w:sz w:val="24"/>
          <w:szCs w:val="24"/>
        </w:rPr>
      </w:pPr>
      <w:r w:rsidRPr="008209C2">
        <w:rPr>
          <w:rFonts w:ascii="Times New Roman" w:hAnsi="Times New Roman" w:cs="Times New Roman"/>
          <w:sz w:val="24"/>
          <w:szCs w:val="24"/>
        </w:rPr>
        <w:t>- ориентации в нравственном содержании и смысле поступков, как собственных, так и окружающих людей, развития этических чувств – стыда, вины, совести, как регуляторов морального поведения;</w:t>
      </w:r>
    </w:p>
    <w:p w:rsidR="008209C2" w:rsidRPr="008209C2" w:rsidRDefault="008209C2" w:rsidP="00913BA0">
      <w:pPr>
        <w:keepNext/>
        <w:suppressLineNumbers/>
        <w:spacing w:after="0" w:line="240" w:lineRule="auto"/>
        <w:ind w:left="567"/>
        <w:jc w:val="both"/>
        <w:rPr>
          <w:rFonts w:ascii="Times New Roman" w:hAnsi="Times New Roman" w:cs="Times New Roman"/>
          <w:sz w:val="24"/>
          <w:szCs w:val="24"/>
        </w:rPr>
      </w:pPr>
      <w:r w:rsidRPr="008209C2">
        <w:rPr>
          <w:rFonts w:ascii="Times New Roman" w:hAnsi="Times New Roman" w:cs="Times New Roman"/>
          <w:sz w:val="24"/>
          <w:szCs w:val="24"/>
        </w:rPr>
        <w:t>- формирования чувства прекрасного и эстетических чувств на основе знакомства с мировой и отечественной художественной культурой.</w:t>
      </w:r>
    </w:p>
    <w:p w:rsidR="008209C2" w:rsidRPr="008209C2" w:rsidRDefault="008209C2" w:rsidP="00913BA0">
      <w:pPr>
        <w:keepNext/>
        <w:suppressLineNumbers/>
        <w:spacing w:after="0" w:line="240" w:lineRule="auto"/>
        <w:ind w:left="567"/>
        <w:jc w:val="both"/>
        <w:rPr>
          <w:rFonts w:ascii="Times New Roman" w:hAnsi="Times New Roman" w:cs="Times New Roman"/>
          <w:sz w:val="24"/>
          <w:szCs w:val="24"/>
        </w:rPr>
      </w:pPr>
      <w:r w:rsidRPr="008209C2">
        <w:rPr>
          <w:rFonts w:ascii="Times New Roman" w:hAnsi="Times New Roman" w:cs="Times New Roman"/>
          <w:sz w:val="24"/>
          <w:szCs w:val="24"/>
        </w:rPr>
        <w:t xml:space="preserve">4. </w:t>
      </w:r>
      <w:r w:rsidRPr="008209C2">
        <w:rPr>
          <w:rFonts w:ascii="Times New Roman" w:hAnsi="Times New Roman" w:cs="Times New Roman"/>
          <w:b/>
          <w:i/>
          <w:sz w:val="24"/>
          <w:szCs w:val="24"/>
        </w:rPr>
        <w:t xml:space="preserve">Развитие умения учиться </w:t>
      </w:r>
      <w:r w:rsidRPr="008209C2">
        <w:rPr>
          <w:rFonts w:ascii="Times New Roman" w:hAnsi="Times New Roman" w:cs="Times New Roman"/>
          <w:sz w:val="24"/>
          <w:szCs w:val="24"/>
        </w:rPr>
        <w:t>как первого шага к самообразованию и самовоспитанию:</w:t>
      </w:r>
    </w:p>
    <w:p w:rsidR="008209C2" w:rsidRPr="008209C2" w:rsidRDefault="008209C2" w:rsidP="00913BA0">
      <w:pPr>
        <w:keepNext/>
        <w:suppressLineNumbers/>
        <w:spacing w:after="0" w:line="240" w:lineRule="auto"/>
        <w:ind w:left="567"/>
        <w:jc w:val="both"/>
        <w:rPr>
          <w:rFonts w:ascii="Times New Roman" w:hAnsi="Times New Roman" w:cs="Times New Roman"/>
          <w:sz w:val="24"/>
          <w:szCs w:val="24"/>
        </w:rPr>
      </w:pPr>
      <w:r w:rsidRPr="008209C2">
        <w:rPr>
          <w:rFonts w:ascii="Times New Roman" w:hAnsi="Times New Roman" w:cs="Times New Roman"/>
          <w:sz w:val="24"/>
          <w:szCs w:val="24"/>
        </w:rPr>
        <w:t>- развитие широких познавательных интересов, инициативы и любознательности, мотивов познания и творчества;</w:t>
      </w:r>
    </w:p>
    <w:p w:rsidR="008209C2" w:rsidRPr="008209C2" w:rsidRDefault="008209C2" w:rsidP="00913BA0">
      <w:pPr>
        <w:keepNext/>
        <w:suppressLineNumbers/>
        <w:spacing w:after="0" w:line="240" w:lineRule="auto"/>
        <w:ind w:left="567"/>
        <w:jc w:val="both"/>
        <w:rPr>
          <w:rFonts w:ascii="Times New Roman" w:hAnsi="Times New Roman" w:cs="Times New Roman"/>
          <w:sz w:val="24"/>
          <w:szCs w:val="24"/>
        </w:rPr>
      </w:pPr>
      <w:r w:rsidRPr="008209C2">
        <w:rPr>
          <w:rFonts w:ascii="Times New Roman" w:hAnsi="Times New Roman" w:cs="Times New Roman"/>
          <w:sz w:val="24"/>
          <w:szCs w:val="24"/>
        </w:rPr>
        <w:t>- формирование умения учиться и способности к организации своей деятельности (планированию, контролю, оценке).</w:t>
      </w:r>
    </w:p>
    <w:p w:rsidR="008209C2" w:rsidRPr="008209C2" w:rsidRDefault="008209C2" w:rsidP="00913BA0">
      <w:pPr>
        <w:keepNext/>
        <w:suppressLineNumbers/>
        <w:spacing w:after="0" w:line="240" w:lineRule="auto"/>
        <w:ind w:left="567"/>
        <w:jc w:val="both"/>
        <w:rPr>
          <w:rFonts w:ascii="Times New Roman" w:hAnsi="Times New Roman" w:cs="Times New Roman"/>
          <w:sz w:val="24"/>
          <w:szCs w:val="24"/>
        </w:rPr>
      </w:pPr>
      <w:r w:rsidRPr="008209C2">
        <w:rPr>
          <w:rFonts w:ascii="Times New Roman" w:hAnsi="Times New Roman" w:cs="Times New Roman"/>
          <w:sz w:val="24"/>
          <w:szCs w:val="24"/>
        </w:rPr>
        <w:t xml:space="preserve">5. </w:t>
      </w:r>
      <w:r w:rsidRPr="008209C2">
        <w:rPr>
          <w:rFonts w:ascii="Times New Roman" w:hAnsi="Times New Roman" w:cs="Times New Roman"/>
          <w:b/>
          <w:i/>
          <w:sz w:val="24"/>
          <w:szCs w:val="24"/>
        </w:rPr>
        <w:t>Развитие самостоятельности, инициативы и ответственности личности</w:t>
      </w:r>
      <w:r w:rsidRPr="008209C2">
        <w:rPr>
          <w:rFonts w:ascii="Times New Roman" w:hAnsi="Times New Roman" w:cs="Times New Roman"/>
          <w:sz w:val="24"/>
          <w:szCs w:val="24"/>
        </w:rPr>
        <w:t xml:space="preserve"> как условия ее самоактуализации:</w:t>
      </w:r>
    </w:p>
    <w:p w:rsidR="008209C2" w:rsidRPr="008209C2" w:rsidRDefault="008209C2" w:rsidP="00913BA0">
      <w:pPr>
        <w:keepNext/>
        <w:suppressLineNumbers/>
        <w:spacing w:after="0" w:line="240" w:lineRule="auto"/>
        <w:ind w:left="567"/>
        <w:jc w:val="both"/>
        <w:rPr>
          <w:rFonts w:ascii="Times New Roman" w:hAnsi="Times New Roman" w:cs="Times New Roman"/>
          <w:sz w:val="24"/>
          <w:szCs w:val="24"/>
        </w:rPr>
      </w:pPr>
      <w:r w:rsidRPr="008209C2">
        <w:rPr>
          <w:rFonts w:ascii="Times New Roman" w:hAnsi="Times New Roman" w:cs="Times New Roman"/>
          <w:sz w:val="24"/>
          <w:szCs w:val="24"/>
        </w:rPr>
        <w:t>- формирование самоуважения и эмоционально-положительного отношения к себе;</w:t>
      </w:r>
    </w:p>
    <w:p w:rsidR="008209C2" w:rsidRPr="008209C2" w:rsidRDefault="008209C2" w:rsidP="00913BA0">
      <w:pPr>
        <w:keepNext/>
        <w:suppressLineNumbers/>
        <w:spacing w:after="0" w:line="240" w:lineRule="auto"/>
        <w:ind w:left="567"/>
        <w:jc w:val="both"/>
        <w:rPr>
          <w:rFonts w:ascii="Times New Roman" w:hAnsi="Times New Roman" w:cs="Times New Roman"/>
          <w:sz w:val="24"/>
          <w:szCs w:val="24"/>
        </w:rPr>
      </w:pPr>
      <w:r w:rsidRPr="008209C2">
        <w:rPr>
          <w:rFonts w:ascii="Times New Roman" w:hAnsi="Times New Roman" w:cs="Times New Roman"/>
          <w:sz w:val="24"/>
          <w:szCs w:val="24"/>
        </w:rPr>
        <w:t>- готовность открыто выражать и отстаивать свою позицию;</w:t>
      </w:r>
    </w:p>
    <w:p w:rsidR="008209C2" w:rsidRPr="008209C2" w:rsidRDefault="008209C2" w:rsidP="00913BA0">
      <w:pPr>
        <w:keepNext/>
        <w:suppressLineNumbers/>
        <w:spacing w:after="0" w:line="240" w:lineRule="auto"/>
        <w:ind w:left="567"/>
        <w:jc w:val="both"/>
        <w:rPr>
          <w:rFonts w:ascii="Times New Roman" w:hAnsi="Times New Roman" w:cs="Times New Roman"/>
          <w:sz w:val="24"/>
          <w:szCs w:val="24"/>
        </w:rPr>
      </w:pPr>
      <w:r w:rsidRPr="008209C2">
        <w:rPr>
          <w:rFonts w:ascii="Times New Roman" w:hAnsi="Times New Roman" w:cs="Times New Roman"/>
          <w:sz w:val="24"/>
          <w:szCs w:val="24"/>
        </w:rPr>
        <w:t>- критичность к своим поступкам и умение адекватно их оценивать;</w:t>
      </w:r>
    </w:p>
    <w:p w:rsidR="008209C2" w:rsidRPr="008209C2" w:rsidRDefault="008209C2" w:rsidP="00913BA0">
      <w:pPr>
        <w:keepNext/>
        <w:suppressLineNumbers/>
        <w:spacing w:after="0" w:line="240" w:lineRule="auto"/>
        <w:ind w:left="567"/>
        <w:jc w:val="both"/>
        <w:rPr>
          <w:rFonts w:ascii="Times New Roman" w:hAnsi="Times New Roman" w:cs="Times New Roman"/>
          <w:sz w:val="24"/>
          <w:szCs w:val="24"/>
        </w:rPr>
      </w:pPr>
      <w:r w:rsidRPr="008209C2">
        <w:rPr>
          <w:rFonts w:ascii="Times New Roman" w:hAnsi="Times New Roman" w:cs="Times New Roman"/>
          <w:sz w:val="24"/>
          <w:szCs w:val="24"/>
        </w:rPr>
        <w:t>- готовность к самостоятельным действиям, ответственность за их результаты;</w:t>
      </w:r>
    </w:p>
    <w:p w:rsidR="008209C2" w:rsidRPr="008209C2" w:rsidRDefault="008209C2" w:rsidP="00913BA0">
      <w:pPr>
        <w:keepNext/>
        <w:suppressLineNumbers/>
        <w:spacing w:after="0" w:line="240" w:lineRule="auto"/>
        <w:ind w:left="567"/>
        <w:jc w:val="both"/>
        <w:rPr>
          <w:rFonts w:ascii="Times New Roman" w:hAnsi="Times New Roman" w:cs="Times New Roman"/>
          <w:sz w:val="24"/>
          <w:szCs w:val="24"/>
        </w:rPr>
      </w:pPr>
      <w:r w:rsidRPr="008209C2">
        <w:rPr>
          <w:rFonts w:ascii="Times New Roman" w:hAnsi="Times New Roman" w:cs="Times New Roman"/>
          <w:sz w:val="24"/>
          <w:szCs w:val="24"/>
        </w:rPr>
        <w:t>- целеустремленность и настойчивость в достижении целей;</w:t>
      </w:r>
    </w:p>
    <w:p w:rsidR="008209C2" w:rsidRPr="008209C2" w:rsidRDefault="008209C2" w:rsidP="00913BA0">
      <w:pPr>
        <w:keepNext/>
        <w:suppressLineNumbers/>
        <w:spacing w:after="0" w:line="240" w:lineRule="auto"/>
        <w:ind w:left="567"/>
        <w:jc w:val="both"/>
        <w:rPr>
          <w:rFonts w:ascii="Times New Roman" w:hAnsi="Times New Roman" w:cs="Times New Roman"/>
          <w:sz w:val="24"/>
          <w:szCs w:val="24"/>
        </w:rPr>
      </w:pPr>
      <w:r w:rsidRPr="008209C2">
        <w:rPr>
          <w:rFonts w:ascii="Times New Roman" w:hAnsi="Times New Roman" w:cs="Times New Roman"/>
          <w:sz w:val="24"/>
          <w:szCs w:val="24"/>
        </w:rPr>
        <w:t>- готовность к преодолению трудностей и жизненного оптимизма;</w:t>
      </w:r>
    </w:p>
    <w:p w:rsidR="008209C2" w:rsidRPr="008209C2" w:rsidRDefault="008209C2" w:rsidP="00913BA0">
      <w:pPr>
        <w:keepNext/>
        <w:suppressLineNumbers/>
        <w:spacing w:after="0" w:line="240" w:lineRule="auto"/>
        <w:ind w:left="567"/>
        <w:jc w:val="both"/>
        <w:rPr>
          <w:rFonts w:ascii="Times New Roman" w:hAnsi="Times New Roman" w:cs="Times New Roman"/>
          <w:sz w:val="24"/>
          <w:szCs w:val="24"/>
        </w:rPr>
      </w:pPr>
      <w:r w:rsidRPr="008209C2">
        <w:rPr>
          <w:rFonts w:ascii="Times New Roman" w:hAnsi="Times New Roman" w:cs="Times New Roman"/>
          <w:sz w:val="24"/>
          <w:szCs w:val="24"/>
        </w:rPr>
        <w:lastRenderedPageBreak/>
        <w:t xml:space="preserve">- умение противостоять действиям и влияниям, представляющим угрозу жизни, здоровью и безопасности  личности и общества в пределах своих возможностей. </w:t>
      </w:r>
    </w:p>
    <w:p w:rsidR="008209C2" w:rsidRPr="008209C2" w:rsidRDefault="008209C2" w:rsidP="00913BA0">
      <w:pPr>
        <w:keepNext/>
        <w:suppressLineNumbers/>
        <w:spacing w:after="0" w:line="240" w:lineRule="auto"/>
        <w:ind w:left="567"/>
        <w:jc w:val="both"/>
        <w:rPr>
          <w:rFonts w:ascii="Times New Roman" w:hAnsi="Times New Roman" w:cs="Times New Roman"/>
          <w:sz w:val="24"/>
          <w:szCs w:val="24"/>
        </w:rPr>
      </w:pPr>
      <w:r w:rsidRPr="008209C2">
        <w:rPr>
          <w:rFonts w:ascii="Times New Roman" w:hAnsi="Times New Roman" w:cs="Times New Roman"/>
          <w:sz w:val="24"/>
          <w:szCs w:val="24"/>
        </w:rPr>
        <w:t xml:space="preserve">В концепции УМК «Школа России» ценностные ориентиры формирования УУД определяются вышеперечисленными требованиями ФГОС и  общим представлением о современном выпускнике начальной школы: </w:t>
      </w:r>
    </w:p>
    <w:p w:rsidR="008209C2" w:rsidRPr="008209C2" w:rsidRDefault="008209C2" w:rsidP="0090256B">
      <w:pPr>
        <w:keepNext/>
        <w:numPr>
          <w:ilvl w:val="0"/>
          <w:numId w:val="12"/>
        </w:numPr>
        <w:suppressLineNumbers/>
        <w:tabs>
          <w:tab w:val="left" w:pos="993"/>
        </w:tabs>
        <w:autoSpaceDE w:val="0"/>
        <w:autoSpaceDN w:val="0"/>
        <w:adjustRightInd w:val="0"/>
        <w:spacing w:after="0" w:line="240" w:lineRule="auto"/>
        <w:ind w:left="567" w:firstLine="0"/>
        <w:jc w:val="both"/>
        <w:rPr>
          <w:rFonts w:ascii="Times New Roman" w:hAnsi="Times New Roman" w:cs="Times New Roman"/>
          <w:sz w:val="24"/>
          <w:szCs w:val="24"/>
        </w:rPr>
      </w:pPr>
      <w:r w:rsidRPr="008209C2">
        <w:rPr>
          <w:rFonts w:ascii="Times New Roman" w:hAnsi="Times New Roman" w:cs="Times New Roman"/>
          <w:sz w:val="24"/>
          <w:szCs w:val="24"/>
        </w:rPr>
        <w:t xml:space="preserve">любящий свой народ, свой край и свою Родину; </w:t>
      </w:r>
    </w:p>
    <w:p w:rsidR="008209C2" w:rsidRPr="008209C2" w:rsidRDefault="008209C2" w:rsidP="0090256B">
      <w:pPr>
        <w:keepNext/>
        <w:numPr>
          <w:ilvl w:val="0"/>
          <w:numId w:val="12"/>
        </w:numPr>
        <w:suppressLineNumbers/>
        <w:tabs>
          <w:tab w:val="left" w:pos="993"/>
        </w:tabs>
        <w:autoSpaceDE w:val="0"/>
        <w:autoSpaceDN w:val="0"/>
        <w:adjustRightInd w:val="0"/>
        <w:spacing w:after="0" w:line="240" w:lineRule="auto"/>
        <w:ind w:left="567" w:firstLine="0"/>
        <w:jc w:val="both"/>
        <w:rPr>
          <w:rFonts w:ascii="Times New Roman" w:hAnsi="Times New Roman" w:cs="Times New Roman"/>
          <w:sz w:val="24"/>
          <w:szCs w:val="24"/>
        </w:rPr>
      </w:pPr>
      <w:r w:rsidRPr="008209C2">
        <w:rPr>
          <w:rFonts w:ascii="Times New Roman" w:hAnsi="Times New Roman" w:cs="Times New Roman"/>
          <w:sz w:val="24"/>
          <w:szCs w:val="24"/>
        </w:rPr>
        <w:t>уважающий и принимающий ценности семьи и общества;</w:t>
      </w:r>
    </w:p>
    <w:p w:rsidR="008209C2" w:rsidRPr="008209C2" w:rsidRDefault="008209C2" w:rsidP="0090256B">
      <w:pPr>
        <w:keepNext/>
        <w:numPr>
          <w:ilvl w:val="0"/>
          <w:numId w:val="12"/>
        </w:numPr>
        <w:suppressLineNumbers/>
        <w:tabs>
          <w:tab w:val="left" w:pos="993"/>
        </w:tabs>
        <w:autoSpaceDE w:val="0"/>
        <w:autoSpaceDN w:val="0"/>
        <w:adjustRightInd w:val="0"/>
        <w:spacing w:after="0" w:line="240" w:lineRule="auto"/>
        <w:ind w:left="567" w:firstLine="0"/>
        <w:jc w:val="both"/>
        <w:rPr>
          <w:rFonts w:ascii="Times New Roman" w:hAnsi="Times New Roman" w:cs="Times New Roman"/>
          <w:sz w:val="24"/>
          <w:szCs w:val="24"/>
        </w:rPr>
      </w:pPr>
      <w:r w:rsidRPr="008209C2">
        <w:rPr>
          <w:rFonts w:ascii="Times New Roman" w:hAnsi="Times New Roman" w:cs="Times New Roman"/>
          <w:sz w:val="24"/>
          <w:szCs w:val="24"/>
        </w:rPr>
        <w:t>любознательный, активно и заинтересованно познающий мир;</w:t>
      </w:r>
    </w:p>
    <w:p w:rsidR="008209C2" w:rsidRPr="008209C2" w:rsidRDefault="008209C2" w:rsidP="0090256B">
      <w:pPr>
        <w:keepNext/>
        <w:numPr>
          <w:ilvl w:val="0"/>
          <w:numId w:val="12"/>
        </w:numPr>
        <w:suppressLineNumbers/>
        <w:tabs>
          <w:tab w:val="left" w:pos="993"/>
        </w:tabs>
        <w:autoSpaceDE w:val="0"/>
        <w:autoSpaceDN w:val="0"/>
        <w:adjustRightInd w:val="0"/>
        <w:spacing w:after="0" w:line="240" w:lineRule="auto"/>
        <w:ind w:left="567" w:firstLine="0"/>
        <w:jc w:val="both"/>
        <w:rPr>
          <w:rFonts w:ascii="Times New Roman" w:hAnsi="Times New Roman" w:cs="Times New Roman"/>
          <w:sz w:val="24"/>
          <w:szCs w:val="24"/>
        </w:rPr>
      </w:pPr>
      <w:r w:rsidRPr="008209C2">
        <w:rPr>
          <w:rFonts w:ascii="Times New Roman" w:hAnsi="Times New Roman" w:cs="Times New Roman"/>
          <w:sz w:val="24"/>
          <w:szCs w:val="24"/>
        </w:rPr>
        <w:t xml:space="preserve">владеющий основами умения учиться, способный к организации собственной деятельности; </w:t>
      </w:r>
    </w:p>
    <w:p w:rsidR="008209C2" w:rsidRPr="008209C2" w:rsidRDefault="008209C2" w:rsidP="0090256B">
      <w:pPr>
        <w:keepNext/>
        <w:numPr>
          <w:ilvl w:val="0"/>
          <w:numId w:val="12"/>
        </w:numPr>
        <w:suppressLineNumbers/>
        <w:tabs>
          <w:tab w:val="left" w:pos="993"/>
        </w:tabs>
        <w:autoSpaceDE w:val="0"/>
        <w:autoSpaceDN w:val="0"/>
        <w:adjustRightInd w:val="0"/>
        <w:spacing w:after="0" w:line="240" w:lineRule="auto"/>
        <w:ind w:left="567" w:firstLine="0"/>
        <w:jc w:val="both"/>
        <w:rPr>
          <w:rFonts w:ascii="Times New Roman" w:hAnsi="Times New Roman" w:cs="Times New Roman"/>
          <w:sz w:val="24"/>
          <w:szCs w:val="24"/>
        </w:rPr>
      </w:pPr>
      <w:r w:rsidRPr="008209C2">
        <w:rPr>
          <w:rFonts w:ascii="Times New Roman" w:hAnsi="Times New Roman" w:cs="Times New Roman"/>
          <w:sz w:val="24"/>
          <w:szCs w:val="24"/>
        </w:rPr>
        <w:t xml:space="preserve">готовый самостоятельно действовать и отвечать за свои поступки перед семьей и обществом; </w:t>
      </w:r>
    </w:p>
    <w:p w:rsidR="008209C2" w:rsidRPr="008209C2" w:rsidRDefault="008209C2" w:rsidP="0090256B">
      <w:pPr>
        <w:keepNext/>
        <w:numPr>
          <w:ilvl w:val="0"/>
          <w:numId w:val="12"/>
        </w:numPr>
        <w:suppressLineNumbers/>
        <w:tabs>
          <w:tab w:val="left" w:pos="993"/>
        </w:tabs>
        <w:autoSpaceDE w:val="0"/>
        <w:autoSpaceDN w:val="0"/>
        <w:adjustRightInd w:val="0"/>
        <w:spacing w:after="0" w:line="240" w:lineRule="auto"/>
        <w:ind w:left="567" w:firstLine="0"/>
        <w:jc w:val="both"/>
        <w:rPr>
          <w:rFonts w:ascii="Times New Roman" w:hAnsi="Times New Roman" w:cs="Times New Roman"/>
          <w:sz w:val="24"/>
          <w:szCs w:val="24"/>
        </w:rPr>
      </w:pPr>
      <w:r w:rsidRPr="008209C2">
        <w:rPr>
          <w:rFonts w:ascii="Times New Roman" w:hAnsi="Times New Roman" w:cs="Times New Roman"/>
          <w:sz w:val="24"/>
          <w:szCs w:val="24"/>
        </w:rPr>
        <w:t xml:space="preserve">доброжелательный, умеющий слушать и слышать собеседника, обосновывать  свою позицию, высказывать свое мнение; </w:t>
      </w:r>
    </w:p>
    <w:p w:rsidR="008209C2" w:rsidRPr="008209C2" w:rsidRDefault="008209C2" w:rsidP="0090256B">
      <w:pPr>
        <w:keepNext/>
        <w:numPr>
          <w:ilvl w:val="0"/>
          <w:numId w:val="12"/>
        </w:numPr>
        <w:suppressLineNumbers/>
        <w:tabs>
          <w:tab w:val="left" w:pos="993"/>
        </w:tabs>
        <w:autoSpaceDE w:val="0"/>
        <w:autoSpaceDN w:val="0"/>
        <w:adjustRightInd w:val="0"/>
        <w:spacing w:after="0" w:line="240" w:lineRule="auto"/>
        <w:ind w:left="567" w:firstLine="0"/>
        <w:jc w:val="both"/>
        <w:rPr>
          <w:rFonts w:ascii="Times New Roman" w:hAnsi="Times New Roman" w:cs="Times New Roman"/>
          <w:sz w:val="24"/>
          <w:szCs w:val="24"/>
        </w:rPr>
      </w:pPr>
      <w:r w:rsidRPr="008209C2">
        <w:rPr>
          <w:rFonts w:ascii="Times New Roman" w:hAnsi="Times New Roman" w:cs="Times New Roman"/>
          <w:sz w:val="24"/>
          <w:szCs w:val="24"/>
        </w:rPr>
        <w:t xml:space="preserve">выполняющий правила здорового и безопасного для себя и окружающих образа жизни. </w:t>
      </w:r>
    </w:p>
    <w:p w:rsidR="008209C2" w:rsidRPr="008209C2" w:rsidRDefault="008209C2" w:rsidP="00913BA0">
      <w:pPr>
        <w:keepNext/>
        <w:suppressLineNumbers/>
        <w:spacing w:after="0" w:line="240" w:lineRule="auto"/>
        <w:ind w:left="567"/>
        <w:jc w:val="both"/>
        <w:rPr>
          <w:rFonts w:ascii="Times New Roman" w:hAnsi="Times New Roman" w:cs="Times New Roman"/>
          <w:sz w:val="24"/>
          <w:szCs w:val="24"/>
        </w:rPr>
      </w:pPr>
    </w:p>
    <w:p w:rsidR="008209C2" w:rsidRPr="008209C2" w:rsidRDefault="008209C2" w:rsidP="00913BA0">
      <w:pPr>
        <w:keepNext/>
        <w:suppressLineNumbers/>
        <w:spacing w:after="0" w:line="240" w:lineRule="auto"/>
        <w:ind w:left="567"/>
        <w:jc w:val="both"/>
        <w:rPr>
          <w:rFonts w:ascii="Times New Roman" w:hAnsi="Times New Roman" w:cs="Times New Roman"/>
          <w:sz w:val="24"/>
          <w:szCs w:val="24"/>
        </w:rPr>
      </w:pPr>
      <w:r w:rsidRPr="008209C2">
        <w:rPr>
          <w:rFonts w:ascii="Times New Roman" w:hAnsi="Times New Roman" w:cs="Times New Roman"/>
          <w:sz w:val="24"/>
          <w:szCs w:val="24"/>
        </w:rPr>
        <w:t xml:space="preserve">Во ФГОС НОО содержится характеристика личностных, регулятивных, познавательных, коммуникативных универсальных учебных действий: </w:t>
      </w:r>
    </w:p>
    <w:p w:rsidR="008209C2" w:rsidRPr="008209C2" w:rsidRDefault="008209C2" w:rsidP="00913BA0">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sz w:val="24"/>
          <w:szCs w:val="24"/>
        </w:rPr>
      </w:pPr>
      <w:r w:rsidRPr="008209C2">
        <w:rPr>
          <w:rFonts w:ascii="Times New Roman" w:hAnsi="Times New Roman" w:cs="Times New Roman"/>
          <w:b/>
          <w:bCs/>
          <w:i/>
          <w:iCs/>
          <w:sz w:val="24"/>
          <w:szCs w:val="24"/>
        </w:rPr>
        <w:t>Личностные универсальные учебные действия</w:t>
      </w:r>
      <w:r w:rsidRPr="008209C2">
        <w:rPr>
          <w:rFonts w:ascii="Times New Roman" w:hAnsi="Times New Roman" w:cs="Times New Roman"/>
          <w:bCs/>
          <w:i/>
          <w:iCs/>
          <w:sz w:val="24"/>
          <w:szCs w:val="24"/>
        </w:rPr>
        <w:t xml:space="preserve"> </w:t>
      </w:r>
      <w:r w:rsidRPr="008209C2">
        <w:rPr>
          <w:rFonts w:ascii="Times New Roman" w:hAnsi="Times New Roman" w:cs="Times New Roman"/>
          <w:bCs/>
          <w:sz w:val="24"/>
          <w:szCs w:val="24"/>
        </w:rPr>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8209C2" w:rsidRPr="008209C2" w:rsidRDefault="008209C2" w:rsidP="00913BA0">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sz w:val="24"/>
          <w:szCs w:val="24"/>
        </w:rPr>
      </w:pPr>
      <w:r w:rsidRPr="008209C2">
        <w:rPr>
          <w:rFonts w:ascii="Times New Roman" w:hAnsi="Times New Roman" w:cs="Times New Roman"/>
          <w:bCs/>
          <w:sz w:val="24"/>
          <w:szCs w:val="24"/>
        </w:rPr>
        <w:t>Применительно к учебной деятельности следует выделить три вида личностных действий:</w:t>
      </w:r>
    </w:p>
    <w:p w:rsidR="008209C2" w:rsidRPr="008209C2" w:rsidRDefault="008209C2" w:rsidP="00913BA0">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sz w:val="24"/>
          <w:szCs w:val="24"/>
        </w:rPr>
      </w:pPr>
      <w:r w:rsidRPr="008209C2">
        <w:rPr>
          <w:rFonts w:ascii="Times New Roman" w:hAnsi="Times New Roman" w:cs="Times New Roman"/>
          <w:bCs/>
          <w:sz w:val="24"/>
          <w:szCs w:val="24"/>
        </w:rPr>
        <w:t>• личностное, профессиональное, жизненное самоопределение;</w:t>
      </w:r>
    </w:p>
    <w:p w:rsidR="008209C2" w:rsidRPr="008209C2" w:rsidRDefault="008209C2" w:rsidP="00913BA0">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sz w:val="24"/>
          <w:szCs w:val="24"/>
        </w:rPr>
      </w:pPr>
      <w:r w:rsidRPr="008209C2">
        <w:rPr>
          <w:rFonts w:ascii="Times New Roman" w:hAnsi="Times New Roman" w:cs="Times New Roman"/>
          <w:bCs/>
          <w:sz w:val="24"/>
          <w:szCs w:val="24"/>
        </w:rPr>
        <w:t xml:space="preserve">• 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w:t>
      </w:r>
      <w:r w:rsidRPr="008209C2">
        <w:rPr>
          <w:rFonts w:ascii="Times New Roman" w:hAnsi="Times New Roman" w:cs="Times New Roman"/>
          <w:bCs/>
          <w:i/>
          <w:iCs/>
          <w:sz w:val="24"/>
          <w:szCs w:val="24"/>
        </w:rPr>
        <w:t xml:space="preserve">какое значение и какой смысл имеет для меня учение? – </w:t>
      </w:r>
      <w:r w:rsidRPr="008209C2">
        <w:rPr>
          <w:rFonts w:ascii="Times New Roman" w:hAnsi="Times New Roman" w:cs="Times New Roman"/>
          <w:bCs/>
          <w:sz w:val="24"/>
          <w:szCs w:val="24"/>
        </w:rPr>
        <w:t xml:space="preserve">и уметь на него отвечать; </w:t>
      </w:r>
    </w:p>
    <w:p w:rsidR="008209C2" w:rsidRPr="008209C2" w:rsidRDefault="008209C2" w:rsidP="00913BA0">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sz w:val="24"/>
          <w:szCs w:val="24"/>
        </w:rPr>
      </w:pPr>
      <w:r w:rsidRPr="008209C2">
        <w:rPr>
          <w:rFonts w:ascii="Times New Roman" w:hAnsi="Times New Roman" w:cs="Times New Roman"/>
          <w:bCs/>
          <w:sz w:val="24"/>
          <w:szCs w:val="24"/>
        </w:rPr>
        <w:t>•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8209C2" w:rsidRPr="008209C2" w:rsidRDefault="008209C2" w:rsidP="00913BA0">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sz w:val="24"/>
          <w:szCs w:val="24"/>
        </w:rPr>
      </w:pPr>
      <w:r w:rsidRPr="008209C2">
        <w:rPr>
          <w:rFonts w:ascii="Times New Roman" w:hAnsi="Times New Roman" w:cs="Times New Roman"/>
          <w:b/>
          <w:bCs/>
          <w:i/>
          <w:iCs/>
          <w:sz w:val="24"/>
          <w:szCs w:val="24"/>
        </w:rPr>
        <w:t>Регулятивные универсальные учебные действия</w:t>
      </w:r>
      <w:r w:rsidRPr="008209C2">
        <w:rPr>
          <w:rFonts w:ascii="Times New Roman" w:hAnsi="Times New Roman" w:cs="Times New Roman"/>
          <w:bCs/>
          <w:i/>
          <w:iCs/>
          <w:sz w:val="24"/>
          <w:szCs w:val="24"/>
        </w:rPr>
        <w:t xml:space="preserve"> </w:t>
      </w:r>
      <w:r w:rsidRPr="008209C2">
        <w:rPr>
          <w:rFonts w:ascii="Times New Roman" w:hAnsi="Times New Roman" w:cs="Times New Roman"/>
          <w:bCs/>
          <w:sz w:val="24"/>
          <w:szCs w:val="24"/>
        </w:rPr>
        <w:t xml:space="preserve">обеспечивают обучающимся организацию своей учебной деятельности. </w:t>
      </w:r>
    </w:p>
    <w:p w:rsidR="008209C2" w:rsidRPr="008209C2" w:rsidRDefault="008209C2" w:rsidP="00913BA0">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sz w:val="24"/>
          <w:szCs w:val="24"/>
        </w:rPr>
      </w:pPr>
      <w:r w:rsidRPr="008209C2">
        <w:rPr>
          <w:rFonts w:ascii="Times New Roman" w:hAnsi="Times New Roman" w:cs="Times New Roman"/>
          <w:bCs/>
          <w:sz w:val="24"/>
          <w:szCs w:val="24"/>
        </w:rPr>
        <w:t>К ним относятся:</w:t>
      </w:r>
    </w:p>
    <w:p w:rsidR="008209C2" w:rsidRPr="008209C2" w:rsidRDefault="008209C2" w:rsidP="00913BA0">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sz w:val="24"/>
          <w:szCs w:val="24"/>
        </w:rPr>
      </w:pPr>
      <w:r w:rsidRPr="008209C2">
        <w:rPr>
          <w:rFonts w:ascii="Times New Roman" w:hAnsi="Times New Roman" w:cs="Times New Roman"/>
          <w:bCs/>
          <w:sz w:val="24"/>
          <w:szCs w:val="24"/>
        </w:rPr>
        <w:t>• целеполагание как постановка учебной задачи на основе соотнесения того, что уже известно и усвоено учащимися, и того, что ещё неизвестно;</w:t>
      </w:r>
    </w:p>
    <w:p w:rsidR="008209C2" w:rsidRPr="008209C2" w:rsidRDefault="008209C2" w:rsidP="00913BA0">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sz w:val="24"/>
          <w:szCs w:val="24"/>
        </w:rPr>
      </w:pPr>
      <w:r w:rsidRPr="008209C2">
        <w:rPr>
          <w:rFonts w:ascii="Times New Roman" w:hAnsi="Times New Roman" w:cs="Times New Roman"/>
          <w:bCs/>
          <w:sz w:val="24"/>
          <w:szCs w:val="24"/>
        </w:rPr>
        <w:t>• 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8209C2" w:rsidRPr="008209C2" w:rsidRDefault="008209C2" w:rsidP="00913BA0">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sz w:val="24"/>
          <w:szCs w:val="24"/>
        </w:rPr>
      </w:pPr>
      <w:r w:rsidRPr="008209C2">
        <w:rPr>
          <w:rFonts w:ascii="Times New Roman" w:hAnsi="Times New Roman" w:cs="Times New Roman"/>
          <w:bCs/>
          <w:sz w:val="24"/>
          <w:szCs w:val="24"/>
        </w:rPr>
        <w:t>• прогнозирование – предвосхищение результата и уровня усвоения знаний, его временных характеристик;</w:t>
      </w:r>
    </w:p>
    <w:p w:rsidR="008209C2" w:rsidRPr="008209C2" w:rsidRDefault="008209C2" w:rsidP="00913BA0">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sz w:val="24"/>
          <w:szCs w:val="24"/>
        </w:rPr>
      </w:pPr>
      <w:r w:rsidRPr="008209C2">
        <w:rPr>
          <w:rFonts w:ascii="Times New Roman" w:hAnsi="Times New Roman" w:cs="Times New Roman"/>
          <w:bCs/>
          <w:sz w:val="24"/>
          <w:szCs w:val="24"/>
        </w:rPr>
        <w:t>• контроль в форме сличения способа действия и его результата с заданным эталоном с целью обнаружения отклонений и отличий от эталона;</w:t>
      </w:r>
    </w:p>
    <w:p w:rsidR="008209C2" w:rsidRPr="008209C2" w:rsidRDefault="008209C2" w:rsidP="00913BA0">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sz w:val="24"/>
          <w:szCs w:val="24"/>
        </w:rPr>
      </w:pPr>
      <w:r w:rsidRPr="008209C2">
        <w:rPr>
          <w:rFonts w:ascii="Times New Roman" w:hAnsi="Times New Roman" w:cs="Times New Roman"/>
          <w:bCs/>
          <w:sz w:val="24"/>
          <w:szCs w:val="24"/>
        </w:rPr>
        <w:t>• 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8209C2" w:rsidRPr="008209C2" w:rsidRDefault="008209C2" w:rsidP="00913BA0">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sz w:val="24"/>
          <w:szCs w:val="24"/>
        </w:rPr>
      </w:pPr>
      <w:r w:rsidRPr="008209C2">
        <w:rPr>
          <w:rFonts w:ascii="Times New Roman" w:hAnsi="Times New Roman" w:cs="Times New Roman"/>
          <w:bCs/>
          <w:sz w:val="24"/>
          <w:szCs w:val="24"/>
        </w:rPr>
        <w:t>• 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8209C2" w:rsidRPr="008209C2" w:rsidRDefault="008209C2" w:rsidP="00913BA0">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sz w:val="24"/>
          <w:szCs w:val="24"/>
        </w:rPr>
      </w:pPr>
      <w:r w:rsidRPr="008209C2">
        <w:rPr>
          <w:rFonts w:ascii="Times New Roman" w:hAnsi="Times New Roman" w:cs="Times New Roman"/>
          <w:bCs/>
          <w:sz w:val="24"/>
          <w:szCs w:val="24"/>
        </w:rPr>
        <w:t>• 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8209C2" w:rsidRPr="008209C2" w:rsidRDefault="008209C2" w:rsidP="00913BA0">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sz w:val="24"/>
          <w:szCs w:val="24"/>
        </w:rPr>
      </w:pPr>
      <w:r w:rsidRPr="008209C2">
        <w:rPr>
          <w:rFonts w:ascii="Times New Roman" w:hAnsi="Times New Roman" w:cs="Times New Roman"/>
          <w:b/>
          <w:bCs/>
          <w:i/>
          <w:iCs/>
          <w:sz w:val="24"/>
          <w:szCs w:val="24"/>
        </w:rPr>
        <w:t>Познавательные универсальные учебные действия</w:t>
      </w:r>
      <w:r w:rsidRPr="008209C2">
        <w:rPr>
          <w:rFonts w:ascii="Times New Roman" w:hAnsi="Times New Roman" w:cs="Times New Roman"/>
          <w:b/>
          <w:bCs/>
          <w:iCs/>
          <w:sz w:val="24"/>
          <w:szCs w:val="24"/>
        </w:rPr>
        <w:t xml:space="preserve"> </w:t>
      </w:r>
      <w:r w:rsidRPr="008209C2">
        <w:rPr>
          <w:rFonts w:ascii="Times New Roman" w:hAnsi="Times New Roman" w:cs="Times New Roman"/>
          <w:bCs/>
          <w:sz w:val="24"/>
          <w:szCs w:val="24"/>
        </w:rPr>
        <w:t>включают: общеучебные, логические учебные действия, а также постановку и решение проблемы.</w:t>
      </w:r>
    </w:p>
    <w:p w:rsidR="008209C2" w:rsidRPr="008209C2" w:rsidRDefault="008209C2" w:rsidP="00913BA0">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sz w:val="24"/>
          <w:szCs w:val="24"/>
        </w:rPr>
      </w:pPr>
      <w:r w:rsidRPr="008209C2">
        <w:rPr>
          <w:rFonts w:ascii="Times New Roman" w:hAnsi="Times New Roman" w:cs="Times New Roman"/>
          <w:b/>
          <w:bCs/>
          <w:i/>
          <w:iCs/>
          <w:sz w:val="24"/>
          <w:szCs w:val="24"/>
        </w:rPr>
        <w:t>Общеучебные универсальные действия</w:t>
      </w:r>
      <w:r w:rsidRPr="008209C2">
        <w:rPr>
          <w:rFonts w:ascii="Times New Roman" w:hAnsi="Times New Roman" w:cs="Times New Roman"/>
          <w:b/>
          <w:bCs/>
          <w:sz w:val="24"/>
          <w:szCs w:val="24"/>
        </w:rPr>
        <w:t>:</w:t>
      </w:r>
    </w:p>
    <w:p w:rsidR="008209C2" w:rsidRPr="008209C2" w:rsidRDefault="008209C2" w:rsidP="00913BA0">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sz w:val="24"/>
          <w:szCs w:val="24"/>
        </w:rPr>
      </w:pPr>
      <w:r w:rsidRPr="008209C2">
        <w:rPr>
          <w:rFonts w:ascii="Times New Roman" w:hAnsi="Times New Roman" w:cs="Times New Roman"/>
          <w:bCs/>
          <w:sz w:val="24"/>
          <w:szCs w:val="24"/>
        </w:rPr>
        <w:t>• самостоятельное выделение и формулирование познавательной цели;</w:t>
      </w:r>
    </w:p>
    <w:p w:rsidR="008209C2" w:rsidRPr="008209C2" w:rsidRDefault="008209C2" w:rsidP="00913BA0">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sz w:val="24"/>
          <w:szCs w:val="24"/>
        </w:rPr>
      </w:pPr>
      <w:r w:rsidRPr="008209C2">
        <w:rPr>
          <w:rFonts w:ascii="Times New Roman" w:hAnsi="Times New Roman" w:cs="Times New Roman"/>
          <w:bCs/>
          <w:sz w:val="24"/>
          <w:szCs w:val="24"/>
        </w:rPr>
        <w:t>• 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8209C2" w:rsidRPr="008209C2" w:rsidRDefault="008209C2" w:rsidP="00913BA0">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sz w:val="24"/>
          <w:szCs w:val="24"/>
        </w:rPr>
      </w:pPr>
      <w:r w:rsidRPr="008209C2">
        <w:rPr>
          <w:rFonts w:ascii="Times New Roman" w:hAnsi="Times New Roman" w:cs="Times New Roman"/>
          <w:bCs/>
          <w:sz w:val="24"/>
          <w:szCs w:val="24"/>
        </w:rPr>
        <w:lastRenderedPageBreak/>
        <w:t>• структурирование знаний;</w:t>
      </w:r>
    </w:p>
    <w:p w:rsidR="008209C2" w:rsidRPr="008209C2" w:rsidRDefault="008209C2" w:rsidP="00913BA0">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sz w:val="24"/>
          <w:szCs w:val="24"/>
        </w:rPr>
      </w:pPr>
      <w:r w:rsidRPr="008209C2">
        <w:rPr>
          <w:rFonts w:ascii="Times New Roman" w:hAnsi="Times New Roman" w:cs="Times New Roman"/>
          <w:bCs/>
          <w:sz w:val="24"/>
          <w:szCs w:val="24"/>
        </w:rPr>
        <w:t>• осознанное и произвольное построение речевого высказывания в устной и письменной форме;</w:t>
      </w:r>
    </w:p>
    <w:p w:rsidR="008209C2" w:rsidRPr="008209C2" w:rsidRDefault="008209C2" w:rsidP="00913BA0">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sz w:val="24"/>
          <w:szCs w:val="24"/>
        </w:rPr>
      </w:pPr>
      <w:r w:rsidRPr="008209C2">
        <w:rPr>
          <w:rFonts w:ascii="Times New Roman" w:hAnsi="Times New Roman" w:cs="Times New Roman"/>
          <w:bCs/>
          <w:sz w:val="24"/>
          <w:szCs w:val="24"/>
        </w:rPr>
        <w:t>• выбор наиболее эффективных способов решения задач в зависимости от конкретных условий;</w:t>
      </w:r>
    </w:p>
    <w:p w:rsidR="008209C2" w:rsidRPr="008209C2" w:rsidRDefault="008209C2" w:rsidP="00913BA0">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sz w:val="24"/>
          <w:szCs w:val="24"/>
        </w:rPr>
      </w:pPr>
      <w:r w:rsidRPr="008209C2">
        <w:rPr>
          <w:rFonts w:ascii="Times New Roman" w:hAnsi="Times New Roman" w:cs="Times New Roman"/>
          <w:bCs/>
          <w:sz w:val="24"/>
          <w:szCs w:val="24"/>
        </w:rPr>
        <w:t>• рефлексия способов и условий действия, контроль и оценка процесса и результатов деятельности;</w:t>
      </w:r>
    </w:p>
    <w:p w:rsidR="008209C2" w:rsidRPr="008209C2" w:rsidRDefault="008209C2" w:rsidP="00913BA0">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sz w:val="24"/>
          <w:szCs w:val="24"/>
        </w:rPr>
      </w:pPr>
      <w:r w:rsidRPr="008209C2">
        <w:rPr>
          <w:rFonts w:ascii="Times New Roman" w:hAnsi="Times New Roman" w:cs="Times New Roman"/>
          <w:bCs/>
          <w:sz w:val="24"/>
          <w:szCs w:val="24"/>
        </w:rPr>
        <w:t>•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w:t>
      </w:r>
    </w:p>
    <w:p w:rsidR="008209C2" w:rsidRPr="008209C2" w:rsidRDefault="008209C2" w:rsidP="00913BA0">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sz w:val="24"/>
          <w:szCs w:val="24"/>
        </w:rPr>
      </w:pPr>
      <w:r w:rsidRPr="008209C2">
        <w:rPr>
          <w:rFonts w:ascii="Times New Roman" w:hAnsi="Times New Roman" w:cs="Times New Roman"/>
          <w:bCs/>
          <w:sz w:val="24"/>
          <w:szCs w:val="24"/>
        </w:rPr>
        <w:t>•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8209C2" w:rsidRPr="008209C2" w:rsidRDefault="008209C2" w:rsidP="00913BA0">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sz w:val="24"/>
          <w:szCs w:val="24"/>
        </w:rPr>
      </w:pPr>
      <w:r w:rsidRPr="008209C2">
        <w:rPr>
          <w:rFonts w:ascii="Times New Roman" w:hAnsi="Times New Roman" w:cs="Times New Roman"/>
          <w:bCs/>
          <w:sz w:val="24"/>
          <w:szCs w:val="24"/>
        </w:rPr>
        <w:t>•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8209C2" w:rsidRPr="008209C2" w:rsidRDefault="008209C2" w:rsidP="00913BA0">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sz w:val="24"/>
          <w:szCs w:val="24"/>
        </w:rPr>
      </w:pPr>
      <w:r w:rsidRPr="008209C2">
        <w:rPr>
          <w:rFonts w:ascii="Times New Roman" w:hAnsi="Times New Roman" w:cs="Times New Roman"/>
          <w:bCs/>
          <w:sz w:val="24"/>
          <w:szCs w:val="24"/>
        </w:rPr>
        <w:t xml:space="preserve">Особую группу общеучебных универсальных действий составляют </w:t>
      </w:r>
      <w:r w:rsidRPr="008209C2">
        <w:rPr>
          <w:rFonts w:ascii="Times New Roman" w:hAnsi="Times New Roman" w:cs="Times New Roman"/>
          <w:b/>
          <w:bCs/>
          <w:i/>
          <w:iCs/>
          <w:sz w:val="24"/>
          <w:szCs w:val="24"/>
        </w:rPr>
        <w:t>знаково-символические действия</w:t>
      </w:r>
      <w:r w:rsidRPr="008209C2">
        <w:rPr>
          <w:rFonts w:ascii="Times New Roman" w:hAnsi="Times New Roman" w:cs="Times New Roman"/>
          <w:b/>
          <w:bCs/>
          <w:sz w:val="24"/>
          <w:szCs w:val="24"/>
        </w:rPr>
        <w:t>:</w:t>
      </w:r>
    </w:p>
    <w:p w:rsidR="008209C2" w:rsidRPr="008209C2" w:rsidRDefault="008209C2" w:rsidP="00913BA0">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sz w:val="24"/>
          <w:szCs w:val="24"/>
        </w:rPr>
      </w:pPr>
      <w:r w:rsidRPr="008209C2">
        <w:rPr>
          <w:rFonts w:ascii="Times New Roman" w:hAnsi="Times New Roman" w:cs="Times New Roman"/>
          <w:bCs/>
          <w:sz w:val="24"/>
          <w:szCs w:val="24"/>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8209C2" w:rsidRPr="008209C2" w:rsidRDefault="008209C2" w:rsidP="00913BA0">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sz w:val="24"/>
          <w:szCs w:val="24"/>
        </w:rPr>
      </w:pPr>
      <w:r w:rsidRPr="008209C2">
        <w:rPr>
          <w:rFonts w:ascii="Times New Roman" w:hAnsi="Times New Roman" w:cs="Times New Roman"/>
          <w:bCs/>
          <w:sz w:val="24"/>
          <w:szCs w:val="24"/>
        </w:rPr>
        <w:t>• преобразование модели с целью выявления общих законов, определяющих данную предметную область.</w:t>
      </w:r>
    </w:p>
    <w:p w:rsidR="008209C2" w:rsidRPr="008209C2" w:rsidRDefault="008209C2" w:rsidP="00913BA0">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sz w:val="24"/>
          <w:szCs w:val="24"/>
        </w:rPr>
      </w:pPr>
      <w:r w:rsidRPr="008209C2">
        <w:rPr>
          <w:rFonts w:ascii="Times New Roman" w:hAnsi="Times New Roman" w:cs="Times New Roman"/>
          <w:b/>
          <w:bCs/>
          <w:i/>
          <w:iCs/>
          <w:sz w:val="24"/>
          <w:szCs w:val="24"/>
        </w:rPr>
        <w:t>Логические универсальные действия</w:t>
      </w:r>
      <w:r w:rsidRPr="008209C2">
        <w:rPr>
          <w:rFonts w:ascii="Times New Roman" w:hAnsi="Times New Roman" w:cs="Times New Roman"/>
          <w:bCs/>
          <w:sz w:val="24"/>
          <w:szCs w:val="24"/>
        </w:rPr>
        <w:t>:</w:t>
      </w:r>
    </w:p>
    <w:p w:rsidR="008209C2" w:rsidRPr="008209C2" w:rsidRDefault="008209C2" w:rsidP="00913BA0">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sz w:val="24"/>
          <w:szCs w:val="24"/>
        </w:rPr>
      </w:pPr>
      <w:r w:rsidRPr="008209C2">
        <w:rPr>
          <w:rFonts w:ascii="Times New Roman" w:hAnsi="Times New Roman" w:cs="Times New Roman"/>
          <w:bCs/>
          <w:sz w:val="24"/>
          <w:szCs w:val="24"/>
        </w:rPr>
        <w:t>• анализ объектов с целью выделения признаков (существенных, несущественных);</w:t>
      </w:r>
    </w:p>
    <w:p w:rsidR="008209C2" w:rsidRPr="008209C2" w:rsidRDefault="008209C2" w:rsidP="00913BA0">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sz w:val="24"/>
          <w:szCs w:val="24"/>
        </w:rPr>
      </w:pPr>
      <w:r w:rsidRPr="008209C2">
        <w:rPr>
          <w:rFonts w:ascii="Times New Roman" w:hAnsi="Times New Roman" w:cs="Times New Roman"/>
          <w:bCs/>
          <w:sz w:val="24"/>
          <w:szCs w:val="24"/>
        </w:rPr>
        <w:t>• синтез – составление целого из частей, в том числе самостоятельное достраивание с восполнением недостающих компонентов;</w:t>
      </w:r>
    </w:p>
    <w:p w:rsidR="008209C2" w:rsidRPr="008209C2" w:rsidRDefault="008209C2" w:rsidP="00913BA0">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sz w:val="24"/>
          <w:szCs w:val="24"/>
        </w:rPr>
      </w:pPr>
      <w:r w:rsidRPr="008209C2">
        <w:rPr>
          <w:rFonts w:ascii="Times New Roman" w:hAnsi="Times New Roman" w:cs="Times New Roman"/>
          <w:bCs/>
          <w:sz w:val="24"/>
          <w:szCs w:val="24"/>
        </w:rPr>
        <w:t>• выбор оснований и критериев для сравнения, сериации, классификации объектов;</w:t>
      </w:r>
    </w:p>
    <w:p w:rsidR="008209C2" w:rsidRPr="008209C2" w:rsidRDefault="008209C2" w:rsidP="00913BA0">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sz w:val="24"/>
          <w:szCs w:val="24"/>
        </w:rPr>
      </w:pPr>
      <w:r w:rsidRPr="008209C2">
        <w:rPr>
          <w:rFonts w:ascii="Times New Roman" w:hAnsi="Times New Roman" w:cs="Times New Roman"/>
          <w:bCs/>
          <w:sz w:val="24"/>
          <w:szCs w:val="24"/>
        </w:rPr>
        <w:t xml:space="preserve">• подведение под понятие, выведение следствий; </w:t>
      </w:r>
    </w:p>
    <w:p w:rsidR="008209C2" w:rsidRPr="008209C2" w:rsidRDefault="008209C2" w:rsidP="00913BA0">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sz w:val="24"/>
          <w:szCs w:val="24"/>
        </w:rPr>
      </w:pPr>
      <w:r w:rsidRPr="008209C2">
        <w:rPr>
          <w:rFonts w:ascii="Times New Roman" w:hAnsi="Times New Roman" w:cs="Times New Roman"/>
          <w:bCs/>
          <w:sz w:val="24"/>
          <w:szCs w:val="24"/>
        </w:rPr>
        <w:t>• установление причинно-следственных связей, представление цепочек объектов и явлений;</w:t>
      </w:r>
    </w:p>
    <w:p w:rsidR="008209C2" w:rsidRPr="008209C2" w:rsidRDefault="008209C2" w:rsidP="00913BA0">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sz w:val="24"/>
          <w:szCs w:val="24"/>
        </w:rPr>
      </w:pPr>
      <w:r w:rsidRPr="008209C2">
        <w:rPr>
          <w:rFonts w:ascii="Times New Roman" w:hAnsi="Times New Roman" w:cs="Times New Roman"/>
          <w:bCs/>
          <w:sz w:val="24"/>
          <w:szCs w:val="24"/>
        </w:rPr>
        <w:t>• построение логической цепочки рассуждений, анализ истинности утверждений;</w:t>
      </w:r>
    </w:p>
    <w:p w:rsidR="008209C2" w:rsidRPr="008209C2" w:rsidRDefault="008209C2" w:rsidP="00913BA0">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sz w:val="24"/>
          <w:szCs w:val="24"/>
        </w:rPr>
      </w:pPr>
      <w:r w:rsidRPr="008209C2">
        <w:rPr>
          <w:rFonts w:ascii="Times New Roman" w:hAnsi="Times New Roman" w:cs="Times New Roman"/>
          <w:bCs/>
          <w:sz w:val="24"/>
          <w:szCs w:val="24"/>
        </w:rPr>
        <w:t>• доказательство;</w:t>
      </w:r>
    </w:p>
    <w:p w:rsidR="008209C2" w:rsidRPr="008209C2" w:rsidRDefault="008209C2" w:rsidP="00913BA0">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sz w:val="24"/>
          <w:szCs w:val="24"/>
        </w:rPr>
      </w:pPr>
      <w:r w:rsidRPr="008209C2">
        <w:rPr>
          <w:rFonts w:ascii="Times New Roman" w:hAnsi="Times New Roman" w:cs="Times New Roman"/>
          <w:bCs/>
          <w:sz w:val="24"/>
          <w:szCs w:val="24"/>
        </w:rPr>
        <w:t>• выдвижение гипотез и их обоснование.</w:t>
      </w:r>
    </w:p>
    <w:p w:rsidR="008209C2" w:rsidRPr="008209C2" w:rsidRDefault="008209C2" w:rsidP="00913BA0">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sz w:val="24"/>
          <w:szCs w:val="24"/>
        </w:rPr>
      </w:pPr>
      <w:r w:rsidRPr="008209C2">
        <w:rPr>
          <w:rFonts w:ascii="Times New Roman" w:hAnsi="Times New Roman" w:cs="Times New Roman"/>
          <w:b/>
          <w:bCs/>
          <w:i/>
          <w:iCs/>
          <w:sz w:val="24"/>
          <w:szCs w:val="24"/>
        </w:rPr>
        <w:t>Постановка и решение проблемы</w:t>
      </w:r>
      <w:r w:rsidRPr="008209C2">
        <w:rPr>
          <w:rFonts w:ascii="Times New Roman" w:hAnsi="Times New Roman" w:cs="Times New Roman"/>
          <w:b/>
          <w:bCs/>
          <w:sz w:val="24"/>
          <w:szCs w:val="24"/>
        </w:rPr>
        <w:t>:</w:t>
      </w:r>
    </w:p>
    <w:p w:rsidR="008209C2" w:rsidRPr="008209C2" w:rsidRDefault="008209C2" w:rsidP="00913BA0">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sz w:val="24"/>
          <w:szCs w:val="24"/>
        </w:rPr>
      </w:pPr>
      <w:r w:rsidRPr="008209C2">
        <w:rPr>
          <w:rFonts w:ascii="Times New Roman" w:hAnsi="Times New Roman" w:cs="Times New Roman"/>
          <w:bCs/>
          <w:sz w:val="24"/>
          <w:szCs w:val="24"/>
        </w:rPr>
        <w:t>• формулирование проблемы;</w:t>
      </w:r>
    </w:p>
    <w:p w:rsidR="008209C2" w:rsidRPr="008209C2" w:rsidRDefault="008209C2" w:rsidP="00913BA0">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sz w:val="24"/>
          <w:szCs w:val="24"/>
        </w:rPr>
      </w:pPr>
      <w:r w:rsidRPr="008209C2">
        <w:rPr>
          <w:rFonts w:ascii="Times New Roman" w:hAnsi="Times New Roman" w:cs="Times New Roman"/>
          <w:bCs/>
          <w:sz w:val="24"/>
          <w:szCs w:val="24"/>
        </w:rPr>
        <w:t>• самостоятельное создание способов решения проблем творческого и поискового характера.</w:t>
      </w:r>
    </w:p>
    <w:p w:rsidR="008209C2" w:rsidRPr="008209C2" w:rsidRDefault="008209C2" w:rsidP="00913BA0">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8209C2">
        <w:rPr>
          <w:rFonts w:ascii="Times New Roman" w:hAnsi="Times New Roman" w:cs="Times New Roman"/>
          <w:b/>
          <w:bCs/>
          <w:i/>
          <w:iCs/>
          <w:sz w:val="24"/>
          <w:szCs w:val="24"/>
        </w:rPr>
        <w:t>Коммуникативные универсальные учебные действия</w:t>
      </w:r>
      <w:r w:rsidRPr="008209C2">
        <w:rPr>
          <w:rFonts w:ascii="Times New Roman" w:hAnsi="Times New Roman" w:cs="Times New Roman"/>
          <w:bCs/>
          <w:iCs/>
          <w:sz w:val="24"/>
          <w:szCs w:val="24"/>
        </w:rPr>
        <w:t xml:space="preserve">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8209C2" w:rsidRPr="008209C2" w:rsidRDefault="008209C2" w:rsidP="00913BA0">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8209C2">
        <w:rPr>
          <w:rFonts w:ascii="Times New Roman" w:hAnsi="Times New Roman" w:cs="Times New Roman"/>
          <w:b/>
          <w:bCs/>
          <w:i/>
          <w:iCs/>
          <w:sz w:val="24"/>
          <w:szCs w:val="24"/>
        </w:rPr>
        <w:t>К коммуникативным действиям</w:t>
      </w:r>
      <w:r w:rsidRPr="008209C2">
        <w:rPr>
          <w:rFonts w:ascii="Times New Roman" w:hAnsi="Times New Roman" w:cs="Times New Roman"/>
          <w:bCs/>
          <w:iCs/>
          <w:sz w:val="24"/>
          <w:szCs w:val="24"/>
        </w:rPr>
        <w:t xml:space="preserve"> относятся:</w:t>
      </w:r>
    </w:p>
    <w:p w:rsidR="008209C2" w:rsidRPr="008209C2" w:rsidRDefault="008209C2" w:rsidP="00913BA0">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8209C2">
        <w:rPr>
          <w:rFonts w:ascii="Times New Roman" w:hAnsi="Times New Roman" w:cs="Times New Roman"/>
          <w:bCs/>
          <w:iCs/>
          <w:sz w:val="24"/>
          <w:szCs w:val="24"/>
        </w:rPr>
        <w:t>• планирование учебного сотрудничества с учителем и сверстниками</w:t>
      </w:r>
      <w:r w:rsidRPr="008209C2">
        <w:rPr>
          <w:rFonts w:ascii="Times New Roman" w:hAnsi="Times New Roman" w:cs="Times New Roman"/>
          <w:bCs/>
          <w:sz w:val="24"/>
          <w:szCs w:val="24"/>
        </w:rPr>
        <w:t xml:space="preserve"> – </w:t>
      </w:r>
      <w:r w:rsidRPr="008209C2">
        <w:rPr>
          <w:rFonts w:ascii="Times New Roman" w:hAnsi="Times New Roman" w:cs="Times New Roman"/>
          <w:bCs/>
          <w:iCs/>
          <w:sz w:val="24"/>
          <w:szCs w:val="24"/>
        </w:rPr>
        <w:t>определение цели, функций участников, способов взаимодействия;</w:t>
      </w:r>
    </w:p>
    <w:p w:rsidR="008209C2" w:rsidRPr="008209C2" w:rsidRDefault="008209C2" w:rsidP="00913BA0">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8209C2">
        <w:rPr>
          <w:rFonts w:ascii="Times New Roman" w:hAnsi="Times New Roman" w:cs="Times New Roman"/>
          <w:bCs/>
          <w:iCs/>
          <w:sz w:val="24"/>
          <w:szCs w:val="24"/>
        </w:rPr>
        <w:t>• постановка вопросов</w:t>
      </w:r>
      <w:r w:rsidRPr="008209C2">
        <w:rPr>
          <w:rFonts w:ascii="Times New Roman" w:hAnsi="Times New Roman" w:cs="Times New Roman"/>
          <w:bCs/>
          <w:sz w:val="24"/>
          <w:szCs w:val="24"/>
        </w:rPr>
        <w:t xml:space="preserve"> – </w:t>
      </w:r>
      <w:r w:rsidRPr="008209C2">
        <w:rPr>
          <w:rFonts w:ascii="Times New Roman" w:hAnsi="Times New Roman" w:cs="Times New Roman"/>
          <w:bCs/>
          <w:iCs/>
          <w:sz w:val="24"/>
          <w:szCs w:val="24"/>
        </w:rPr>
        <w:t>инициативное сотрудничество в поиске и сборе информации;</w:t>
      </w:r>
    </w:p>
    <w:p w:rsidR="008209C2" w:rsidRPr="008209C2" w:rsidRDefault="008209C2" w:rsidP="00913BA0">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8209C2">
        <w:rPr>
          <w:rFonts w:ascii="Times New Roman" w:hAnsi="Times New Roman" w:cs="Times New Roman"/>
          <w:bCs/>
          <w:iCs/>
          <w:sz w:val="24"/>
          <w:szCs w:val="24"/>
        </w:rPr>
        <w:t>• разрешение конфликтов</w:t>
      </w:r>
      <w:r w:rsidRPr="008209C2">
        <w:rPr>
          <w:rFonts w:ascii="Times New Roman" w:hAnsi="Times New Roman" w:cs="Times New Roman"/>
          <w:bCs/>
          <w:sz w:val="24"/>
          <w:szCs w:val="24"/>
        </w:rPr>
        <w:t xml:space="preserve"> – </w:t>
      </w:r>
      <w:r w:rsidRPr="008209C2">
        <w:rPr>
          <w:rFonts w:ascii="Times New Roman" w:hAnsi="Times New Roman" w:cs="Times New Roman"/>
          <w:bCs/>
          <w:iCs/>
          <w:sz w:val="24"/>
          <w:szCs w:val="24"/>
        </w:rPr>
        <w:t>выявление, идентификация проблемы, поиск и оценка альтернативных способов разрешения конфликта, принятие решения и его реализация;</w:t>
      </w:r>
    </w:p>
    <w:p w:rsidR="008209C2" w:rsidRPr="008209C2" w:rsidRDefault="008209C2" w:rsidP="00913BA0">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8209C2">
        <w:rPr>
          <w:rFonts w:ascii="Times New Roman" w:hAnsi="Times New Roman" w:cs="Times New Roman"/>
          <w:bCs/>
          <w:iCs/>
          <w:sz w:val="24"/>
          <w:szCs w:val="24"/>
        </w:rPr>
        <w:t>• управление поведением партнёра</w:t>
      </w:r>
      <w:r w:rsidRPr="008209C2">
        <w:rPr>
          <w:rFonts w:ascii="Times New Roman" w:hAnsi="Times New Roman" w:cs="Times New Roman"/>
          <w:bCs/>
          <w:sz w:val="24"/>
          <w:szCs w:val="24"/>
        </w:rPr>
        <w:t xml:space="preserve"> – </w:t>
      </w:r>
      <w:r w:rsidRPr="008209C2">
        <w:rPr>
          <w:rFonts w:ascii="Times New Roman" w:hAnsi="Times New Roman" w:cs="Times New Roman"/>
          <w:bCs/>
          <w:iCs/>
          <w:sz w:val="24"/>
          <w:szCs w:val="24"/>
        </w:rPr>
        <w:t>контроль, коррекция, оценка его действий;</w:t>
      </w:r>
    </w:p>
    <w:p w:rsidR="008209C2" w:rsidRPr="008209C2" w:rsidRDefault="008209C2" w:rsidP="00913BA0">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8209C2">
        <w:rPr>
          <w:rFonts w:ascii="Times New Roman" w:hAnsi="Times New Roman" w:cs="Times New Roman"/>
          <w:bCs/>
          <w:iCs/>
          <w:sz w:val="24"/>
          <w:szCs w:val="24"/>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8209C2" w:rsidRPr="008209C2" w:rsidRDefault="008209C2" w:rsidP="00913BA0">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8209C2">
        <w:rPr>
          <w:rFonts w:ascii="Times New Roman" w:hAnsi="Times New Roman" w:cs="Times New Roman"/>
          <w:bCs/>
          <w:iCs/>
          <w:sz w:val="24"/>
          <w:szCs w:val="24"/>
        </w:rPr>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212F1A" w:rsidRDefault="008209C2" w:rsidP="00913BA0">
      <w:pPr>
        <w:tabs>
          <w:tab w:val="left" w:pos="9180"/>
        </w:tabs>
        <w:autoSpaceDE w:val="0"/>
        <w:autoSpaceDN w:val="0"/>
        <w:adjustRightInd w:val="0"/>
        <w:spacing w:line="240" w:lineRule="auto"/>
        <w:ind w:left="567"/>
        <w:jc w:val="both"/>
        <w:rPr>
          <w:rFonts w:ascii="Times New Roman" w:hAnsi="Times New Roman" w:cs="Times New Roman"/>
          <w:b/>
          <w:bCs/>
          <w:iCs/>
          <w:sz w:val="24"/>
          <w:szCs w:val="24"/>
        </w:rPr>
      </w:pPr>
      <w:r w:rsidRPr="008209C2">
        <w:rPr>
          <w:rFonts w:ascii="Times New Roman" w:hAnsi="Times New Roman" w:cs="Times New Roman"/>
          <w:bCs/>
          <w:iCs/>
          <w:sz w:val="24"/>
          <w:szCs w:val="24"/>
        </w:rPr>
        <w:t xml:space="preserve">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отношения к себе. </w:t>
      </w:r>
      <w:r w:rsidR="00212F1A" w:rsidRPr="00212F1A">
        <w:rPr>
          <w:rFonts w:ascii="Times New Roman" w:hAnsi="Times New Roman" w:cs="Times New Roman"/>
          <w:b/>
          <w:bCs/>
          <w:iCs/>
          <w:sz w:val="24"/>
          <w:szCs w:val="24"/>
        </w:rPr>
        <w:t>Таблица. «Значение универсальных учебных действий для успешности обучения в начальной школе и основной школе»</w:t>
      </w:r>
    </w:p>
    <w:p w:rsidR="00B807BD" w:rsidRPr="00B807BD" w:rsidRDefault="00B807BD" w:rsidP="00913BA0">
      <w:pPr>
        <w:keepNext/>
        <w:suppressLineNumbers/>
        <w:spacing w:after="0" w:line="240" w:lineRule="auto"/>
        <w:ind w:left="567" w:right="105"/>
        <w:jc w:val="both"/>
        <w:rPr>
          <w:rFonts w:ascii="Times New Roman" w:hAnsi="Times New Roman" w:cs="Times New Roman"/>
          <w:b/>
          <w:sz w:val="24"/>
          <w:szCs w:val="24"/>
        </w:rPr>
      </w:pPr>
      <w:r w:rsidRPr="00B807BD">
        <w:rPr>
          <w:rFonts w:ascii="Times New Roman" w:hAnsi="Times New Roman" w:cs="Times New Roman"/>
          <w:b/>
          <w:sz w:val="24"/>
          <w:szCs w:val="24"/>
        </w:rPr>
        <w:lastRenderedPageBreak/>
        <w:t xml:space="preserve">2.1.3. Связь универсальных учебных действий с содержанием учебных предметов (по УМК «Школа России») </w:t>
      </w:r>
    </w:p>
    <w:p w:rsidR="00B807BD" w:rsidRPr="00B807BD" w:rsidRDefault="00B807BD" w:rsidP="00913BA0">
      <w:pPr>
        <w:keepNext/>
        <w:suppressLineNumbers/>
        <w:spacing w:after="0" w:line="240" w:lineRule="auto"/>
        <w:ind w:left="567" w:right="105"/>
        <w:jc w:val="both"/>
        <w:rPr>
          <w:rFonts w:ascii="Times New Roman" w:eastAsia="Times New Roman" w:hAnsi="Times New Roman" w:cs="Times New Roman"/>
          <w:sz w:val="24"/>
          <w:szCs w:val="24"/>
          <w:lang w:eastAsia="ru-RU"/>
        </w:rPr>
      </w:pPr>
      <w:r w:rsidRPr="00B807BD">
        <w:rPr>
          <w:rFonts w:ascii="Times New Roman" w:eastAsia="Times New Roman" w:hAnsi="Times New Roman" w:cs="Times New Roman"/>
          <w:sz w:val="24"/>
          <w:szCs w:val="24"/>
          <w:lang w:eastAsia="ru-RU"/>
        </w:rPr>
        <w:t xml:space="preserve">Формирование универсальных учебных действий в образовательном процессе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 «Технология», «Иностранный язык», «Изобразительное искусство», «Физическая культура» в отношении  ценностно-смыслового, личностного, познавательного и коммуникативного развития учащихся. </w:t>
      </w:r>
    </w:p>
    <w:p w:rsidR="00B807BD" w:rsidRPr="00B807BD" w:rsidRDefault="00B807BD" w:rsidP="00913BA0">
      <w:pPr>
        <w:keepNext/>
        <w:suppressLineNumbers/>
        <w:spacing w:after="0" w:line="240" w:lineRule="auto"/>
        <w:ind w:left="567" w:right="105"/>
        <w:jc w:val="both"/>
        <w:rPr>
          <w:rFonts w:ascii="Times New Roman" w:hAnsi="Times New Roman" w:cs="Times New Roman"/>
          <w:sz w:val="24"/>
          <w:szCs w:val="24"/>
        </w:rPr>
      </w:pPr>
      <w:r w:rsidRPr="00B807BD">
        <w:rPr>
          <w:rFonts w:ascii="Times New Roman" w:hAnsi="Times New Roman" w:cs="Times New Roman"/>
          <w:sz w:val="24"/>
          <w:szCs w:val="24"/>
        </w:rPr>
        <w:t>Каждый из предметов УМК «Школа России», помимо прямого эффекта обучения – приобретения определенных знаний, умений, навыков, вносит свой вклад в формирование универсальных учебных умений:</w:t>
      </w:r>
    </w:p>
    <w:p w:rsidR="00B807BD" w:rsidRPr="00B807BD" w:rsidRDefault="00B807BD" w:rsidP="0090256B">
      <w:pPr>
        <w:keepNext/>
        <w:numPr>
          <w:ilvl w:val="0"/>
          <w:numId w:val="14"/>
        </w:numPr>
        <w:suppressLineNumbers/>
        <w:spacing w:after="0" w:line="240" w:lineRule="auto"/>
        <w:ind w:left="567" w:right="105" w:firstLine="0"/>
        <w:jc w:val="both"/>
        <w:rPr>
          <w:rFonts w:ascii="Times New Roman" w:hAnsi="Times New Roman" w:cs="Times New Roman"/>
          <w:sz w:val="24"/>
          <w:szCs w:val="24"/>
        </w:rPr>
      </w:pPr>
      <w:r w:rsidRPr="00B807BD">
        <w:rPr>
          <w:rFonts w:ascii="Times New Roman" w:hAnsi="Times New Roman" w:cs="Times New Roman"/>
          <w:sz w:val="24"/>
          <w:szCs w:val="24"/>
        </w:rPr>
        <w:t>Коммуникативных умений, в том числе умения ориентироваться в ситуации общения, адекватно понимать речь партнера и строить свое речевое высказывание; контролировать и корректировать речь в зависимость от задач и ситуации общения; извлекать из текста информацию в соответствии с коммуникативной задачей;</w:t>
      </w:r>
    </w:p>
    <w:p w:rsidR="00B807BD" w:rsidRPr="00B807BD" w:rsidRDefault="00B807BD" w:rsidP="0090256B">
      <w:pPr>
        <w:keepNext/>
        <w:numPr>
          <w:ilvl w:val="0"/>
          <w:numId w:val="14"/>
        </w:numPr>
        <w:suppressLineNumbers/>
        <w:spacing w:after="0" w:line="240" w:lineRule="auto"/>
        <w:ind w:left="567" w:right="105" w:firstLine="0"/>
        <w:jc w:val="both"/>
        <w:rPr>
          <w:rFonts w:ascii="Times New Roman" w:hAnsi="Times New Roman" w:cs="Times New Roman"/>
          <w:sz w:val="24"/>
          <w:szCs w:val="24"/>
        </w:rPr>
      </w:pPr>
      <w:r w:rsidRPr="00B807BD">
        <w:rPr>
          <w:rFonts w:ascii="Times New Roman" w:hAnsi="Times New Roman" w:cs="Times New Roman"/>
          <w:sz w:val="24"/>
          <w:szCs w:val="24"/>
        </w:rPr>
        <w:t>Умения использовать знаковые системы и символы для моделирования объектов и отношений между ними;</w:t>
      </w:r>
    </w:p>
    <w:p w:rsidR="00B807BD" w:rsidRPr="00B807BD" w:rsidRDefault="00B807BD" w:rsidP="0090256B">
      <w:pPr>
        <w:keepNext/>
        <w:numPr>
          <w:ilvl w:val="0"/>
          <w:numId w:val="14"/>
        </w:numPr>
        <w:suppressLineNumbers/>
        <w:spacing w:after="0" w:line="240" w:lineRule="auto"/>
        <w:ind w:left="567" w:right="105" w:firstLine="0"/>
        <w:jc w:val="both"/>
        <w:rPr>
          <w:rFonts w:ascii="Times New Roman" w:hAnsi="Times New Roman" w:cs="Times New Roman"/>
          <w:sz w:val="24"/>
          <w:szCs w:val="24"/>
        </w:rPr>
      </w:pPr>
      <w:r w:rsidRPr="00B807BD">
        <w:rPr>
          <w:rFonts w:ascii="Times New Roman" w:hAnsi="Times New Roman" w:cs="Times New Roman"/>
          <w:sz w:val="24"/>
          <w:szCs w:val="24"/>
        </w:rPr>
        <w:t>Умений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w:t>
      </w:r>
    </w:p>
    <w:p w:rsidR="00B807BD" w:rsidRPr="00B807BD" w:rsidRDefault="00B807BD" w:rsidP="00913BA0">
      <w:pPr>
        <w:keepNext/>
        <w:suppressLineNumbers/>
        <w:shd w:val="clear" w:color="auto" w:fill="FFFFFF"/>
        <w:spacing w:after="0" w:line="240" w:lineRule="auto"/>
        <w:ind w:left="567" w:right="105"/>
        <w:contextualSpacing/>
        <w:jc w:val="both"/>
        <w:rPr>
          <w:rFonts w:ascii="Times New Roman" w:hAnsi="Times New Roman" w:cs="Times New Roman"/>
          <w:spacing w:val="-8"/>
          <w:w w:val="103"/>
          <w:sz w:val="24"/>
          <w:szCs w:val="24"/>
        </w:rPr>
      </w:pPr>
      <w:r w:rsidRPr="00B807BD">
        <w:rPr>
          <w:rFonts w:ascii="Times New Roman" w:hAnsi="Times New Roman" w:cs="Times New Roman"/>
          <w:w w:val="103"/>
          <w:sz w:val="24"/>
          <w:szCs w:val="24"/>
        </w:rPr>
        <w:t xml:space="preserve">Каждый учебный предмет в зависимости от его содержания и способов организации учебной деятельности учащихся раскрывает определенные </w:t>
      </w:r>
      <w:r w:rsidRPr="00B807BD">
        <w:rPr>
          <w:rFonts w:ascii="Times New Roman" w:hAnsi="Times New Roman" w:cs="Times New Roman"/>
          <w:spacing w:val="-2"/>
          <w:w w:val="103"/>
          <w:sz w:val="24"/>
          <w:szCs w:val="24"/>
        </w:rPr>
        <w:t xml:space="preserve">возможности для формирования универсальных учебных </w:t>
      </w:r>
      <w:r w:rsidRPr="00B807BD">
        <w:rPr>
          <w:rFonts w:ascii="Times New Roman" w:hAnsi="Times New Roman" w:cs="Times New Roman"/>
          <w:spacing w:val="-8"/>
          <w:w w:val="103"/>
          <w:sz w:val="24"/>
          <w:szCs w:val="24"/>
        </w:rPr>
        <w:t>действий.</w:t>
      </w:r>
    </w:p>
    <w:p w:rsidR="00B807BD" w:rsidRPr="00B807BD" w:rsidRDefault="00B807BD" w:rsidP="00913BA0">
      <w:pPr>
        <w:keepNext/>
        <w:suppressLineNumbers/>
        <w:shd w:val="clear" w:color="auto" w:fill="FFFFFF"/>
        <w:spacing w:after="0" w:line="240" w:lineRule="auto"/>
        <w:ind w:left="567" w:right="105"/>
        <w:contextualSpacing/>
        <w:jc w:val="both"/>
        <w:rPr>
          <w:rFonts w:ascii="Times New Roman" w:hAnsi="Times New Roman" w:cs="Times New Roman"/>
          <w:spacing w:val="-8"/>
          <w:w w:val="103"/>
          <w:sz w:val="24"/>
          <w:szCs w:val="24"/>
        </w:rPr>
      </w:pPr>
    </w:p>
    <w:tbl>
      <w:tblPr>
        <w:tblW w:w="488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5"/>
        <w:gridCol w:w="2063"/>
        <w:gridCol w:w="2030"/>
        <w:gridCol w:w="2112"/>
        <w:gridCol w:w="2033"/>
      </w:tblGrid>
      <w:tr w:rsidR="00B807BD" w:rsidRPr="00B807BD" w:rsidTr="00B807BD">
        <w:tc>
          <w:tcPr>
            <w:tcW w:w="1124" w:type="pct"/>
            <w:shd w:val="clear" w:color="auto" w:fill="auto"/>
            <w:vAlign w:val="center"/>
          </w:tcPr>
          <w:p w:rsidR="00B807BD" w:rsidRPr="00B807BD" w:rsidRDefault="00B807BD" w:rsidP="00913BA0">
            <w:pPr>
              <w:keepNext/>
              <w:suppressLineNumbers/>
              <w:spacing w:after="0" w:line="240" w:lineRule="auto"/>
              <w:ind w:left="567" w:right="105"/>
              <w:contextualSpacing/>
              <w:jc w:val="center"/>
              <w:rPr>
                <w:rFonts w:ascii="Times New Roman" w:hAnsi="Times New Roman" w:cs="Times New Roman"/>
                <w:b/>
                <w:sz w:val="24"/>
                <w:szCs w:val="24"/>
              </w:rPr>
            </w:pPr>
            <w:r w:rsidRPr="00B807BD">
              <w:rPr>
                <w:rFonts w:ascii="Times New Roman" w:hAnsi="Times New Roman" w:cs="Times New Roman"/>
                <w:b/>
                <w:sz w:val="24"/>
                <w:szCs w:val="24"/>
              </w:rPr>
              <w:t>Смысловые</w:t>
            </w:r>
          </w:p>
          <w:p w:rsidR="00B807BD" w:rsidRPr="00B807BD" w:rsidRDefault="00B807BD" w:rsidP="00913BA0">
            <w:pPr>
              <w:keepNext/>
              <w:suppressLineNumbers/>
              <w:spacing w:after="0" w:line="240" w:lineRule="auto"/>
              <w:ind w:left="567" w:right="105"/>
              <w:contextualSpacing/>
              <w:jc w:val="center"/>
              <w:rPr>
                <w:rFonts w:ascii="Times New Roman" w:hAnsi="Times New Roman" w:cs="Times New Roman"/>
                <w:b/>
                <w:sz w:val="24"/>
                <w:szCs w:val="24"/>
              </w:rPr>
            </w:pPr>
            <w:r w:rsidRPr="00B807BD">
              <w:rPr>
                <w:rFonts w:ascii="Times New Roman" w:hAnsi="Times New Roman" w:cs="Times New Roman"/>
                <w:b/>
                <w:sz w:val="24"/>
                <w:szCs w:val="24"/>
              </w:rPr>
              <w:t>акценты УУД</w:t>
            </w:r>
          </w:p>
        </w:tc>
        <w:tc>
          <w:tcPr>
            <w:tcW w:w="927" w:type="pct"/>
            <w:shd w:val="clear" w:color="auto" w:fill="auto"/>
            <w:vAlign w:val="center"/>
          </w:tcPr>
          <w:p w:rsidR="00B807BD" w:rsidRPr="00B807BD" w:rsidRDefault="00B807BD" w:rsidP="00913BA0">
            <w:pPr>
              <w:keepNext/>
              <w:suppressLineNumbers/>
              <w:spacing w:after="0" w:line="240" w:lineRule="auto"/>
              <w:ind w:left="567" w:right="105"/>
              <w:contextualSpacing/>
              <w:jc w:val="center"/>
              <w:rPr>
                <w:rFonts w:ascii="Times New Roman" w:hAnsi="Times New Roman" w:cs="Times New Roman"/>
                <w:b/>
                <w:sz w:val="24"/>
                <w:szCs w:val="24"/>
              </w:rPr>
            </w:pPr>
            <w:r w:rsidRPr="00B807BD">
              <w:rPr>
                <w:rFonts w:ascii="Times New Roman" w:hAnsi="Times New Roman" w:cs="Times New Roman"/>
                <w:b/>
                <w:sz w:val="24"/>
                <w:szCs w:val="24"/>
              </w:rPr>
              <w:t>Русский язык</w:t>
            </w:r>
          </w:p>
        </w:tc>
        <w:tc>
          <w:tcPr>
            <w:tcW w:w="1004" w:type="pct"/>
            <w:shd w:val="clear" w:color="auto" w:fill="auto"/>
            <w:vAlign w:val="center"/>
          </w:tcPr>
          <w:p w:rsidR="00B807BD" w:rsidRPr="00B807BD" w:rsidRDefault="00B807BD" w:rsidP="00913BA0">
            <w:pPr>
              <w:keepNext/>
              <w:suppressLineNumbers/>
              <w:spacing w:after="0" w:line="240" w:lineRule="auto"/>
              <w:ind w:left="567" w:right="105"/>
              <w:contextualSpacing/>
              <w:jc w:val="center"/>
              <w:rPr>
                <w:rFonts w:ascii="Times New Roman" w:hAnsi="Times New Roman" w:cs="Times New Roman"/>
                <w:b/>
                <w:sz w:val="24"/>
                <w:szCs w:val="24"/>
              </w:rPr>
            </w:pPr>
            <w:r w:rsidRPr="00B807BD">
              <w:rPr>
                <w:rFonts w:ascii="Times New Roman" w:hAnsi="Times New Roman" w:cs="Times New Roman"/>
                <w:b/>
                <w:sz w:val="24"/>
                <w:szCs w:val="24"/>
              </w:rPr>
              <w:t>Литературное чтение</w:t>
            </w:r>
          </w:p>
        </w:tc>
        <w:tc>
          <w:tcPr>
            <w:tcW w:w="959" w:type="pct"/>
            <w:shd w:val="clear" w:color="auto" w:fill="auto"/>
            <w:vAlign w:val="center"/>
          </w:tcPr>
          <w:p w:rsidR="00B807BD" w:rsidRPr="00B807BD" w:rsidRDefault="00B807BD" w:rsidP="00913BA0">
            <w:pPr>
              <w:keepNext/>
              <w:suppressLineNumbers/>
              <w:spacing w:after="0" w:line="240" w:lineRule="auto"/>
              <w:ind w:left="567" w:right="105"/>
              <w:contextualSpacing/>
              <w:jc w:val="center"/>
              <w:rPr>
                <w:rFonts w:ascii="Times New Roman" w:hAnsi="Times New Roman" w:cs="Times New Roman"/>
                <w:b/>
                <w:sz w:val="24"/>
                <w:szCs w:val="24"/>
              </w:rPr>
            </w:pPr>
            <w:r w:rsidRPr="00B807BD">
              <w:rPr>
                <w:rFonts w:ascii="Times New Roman" w:hAnsi="Times New Roman" w:cs="Times New Roman"/>
                <w:b/>
                <w:sz w:val="24"/>
                <w:szCs w:val="24"/>
              </w:rPr>
              <w:t>Математика</w:t>
            </w:r>
          </w:p>
        </w:tc>
        <w:tc>
          <w:tcPr>
            <w:tcW w:w="986" w:type="pct"/>
            <w:shd w:val="clear" w:color="auto" w:fill="auto"/>
            <w:vAlign w:val="center"/>
          </w:tcPr>
          <w:p w:rsidR="00B807BD" w:rsidRPr="00B807BD" w:rsidRDefault="00B807BD" w:rsidP="00913BA0">
            <w:pPr>
              <w:keepNext/>
              <w:suppressLineNumbers/>
              <w:spacing w:after="0" w:line="240" w:lineRule="auto"/>
              <w:ind w:left="567" w:right="105"/>
              <w:contextualSpacing/>
              <w:jc w:val="center"/>
              <w:rPr>
                <w:rFonts w:ascii="Times New Roman" w:hAnsi="Times New Roman" w:cs="Times New Roman"/>
                <w:b/>
                <w:sz w:val="24"/>
                <w:szCs w:val="24"/>
              </w:rPr>
            </w:pPr>
            <w:r w:rsidRPr="00B807BD">
              <w:rPr>
                <w:rFonts w:ascii="Times New Roman" w:hAnsi="Times New Roman" w:cs="Times New Roman"/>
                <w:b/>
                <w:sz w:val="24"/>
                <w:szCs w:val="24"/>
              </w:rPr>
              <w:t>Окружающий мир</w:t>
            </w:r>
          </w:p>
        </w:tc>
      </w:tr>
      <w:tr w:rsidR="00B807BD" w:rsidRPr="00B807BD" w:rsidTr="00B807BD">
        <w:trPr>
          <w:trHeight w:val="685"/>
        </w:trPr>
        <w:tc>
          <w:tcPr>
            <w:tcW w:w="1124" w:type="pct"/>
            <w:shd w:val="clear" w:color="auto" w:fill="auto"/>
            <w:vAlign w:val="center"/>
          </w:tcPr>
          <w:p w:rsidR="00B807BD" w:rsidRPr="00B807BD" w:rsidRDefault="00B807BD" w:rsidP="00913BA0">
            <w:pPr>
              <w:keepNext/>
              <w:suppressLineNumbers/>
              <w:spacing w:after="0" w:line="240" w:lineRule="auto"/>
              <w:ind w:left="567" w:right="105"/>
              <w:contextualSpacing/>
              <w:jc w:val="center"/>
              <w:rPr>
                <w:rFonts w:ascii="Times New Roman" w:hAnsi="Times New Roman" w:cs="Times New Roman"/>
                <w:b/>
                <w:sz w:val="24"/>
                <w:szCs w:val="24"/>
              </w:rPr>
            </w:pPr>
            <w:r w:rsidRPr="00B807BD">
              <w:rPr>
                <w:rFonts w:ascii="Times New Roman" w:hAnsi="Times New Roman" w:cs="Times New Roman"/>
                <w:b/>
                <w:sz w:val="24"/>
                <w:szCs w:val="24"/>
              </w:rPr>
              <w:t>личностные</w:t>
            </w:r>
          </w:p>
        </w:tc>
        <w:tc>
          <w:tcPr>
            <w:tcW w:w="927" w:type="pct"/>
            <w:shd w:val="clear" w:color="auto" w:fill="auto"/>
          </w:tcPr>
          <w:p w:rsidR="00B807BD" w:rsidRPr="00B807BD" w:rsidRDefault="00B807BD" w:rsidP="00913BA0">
            <w:pPr>
              <w:keepNext/>
              <w:suppressLineNumbers/>
              <w:spacing w:after="0" w:line="240" w:lineRule="auto"/>
              <w:ind w:left="567" w:right="105"/>
              <w:contextualSpacing/>
              <w:rPr>
                <w:rFonts w:ascii="Times New Roman" w:hAnsi="Times New Roman" w:cs="Times New Roman"/>
                <w:sz w:val="24"/>
                <w:szCs w:val="24"/>
              </w:rPr>
            </w:pPr>
            <w:r w:rsidRPr="00B807BD">
              <w:rPr>
                <w:rFonts w:ascii="Times New Roman" w:hAnsi="Times New Roman" w:cs="Times New Roman"/>
                <w:sz w:val="24"/>
                <w:szCs w:val="24"/>
              </w:rPr>
              <w:t>жизненное само-</w:t>
            </w:r>
          </w:p>
          <w:p w:rsidR="00B807BD" w:rsidRPr="00B807BD" w:rsidRDefault="00B807BD" w:rsidP="00913BA0">
            <w:pPr>
              <w:keepNext/>
              <w:suppressLineNumbers/>
              <w:spacing w:after="0" w:line="240" w:lineRule="auto"/>
              <w:ind w:left="567" w:right="105"/>
              <w:contextualSpacing/>
              <w:rPr>
                <w:rFonts w:ascii="Times New Roman" w:hAnsi="Times New Roman" w:cs="Times New Roman"/>
                <w:sz w:val="24"/>
                <w:szCs w:val="24"/>
              </w:rPr>
            </w:pPr>
            <w:r w:rsidRPr="00B807BD">
              <w:rPr>
                <w:rFonts w:ascii="Times New Roman" w:hAnsi="Times New Roman" w:cs="Times New Roman"/>
                <w:sz w:val="24"/>
                <w:szCs w:val="24"/>
              </w:rPr>
              <w:t>определение</w:t>
            </w:r>
          </w:p>
        </w:tc>
        <w:tc>
          <w:tcPr>
            <w:tcW w:w="1004" w:type="pct"/>
            <w:shd w:val="clear" w:color="auto" w:fill="auto"/>
          </w:tcPr>
          <w:p w:rsidR="00B807BD" w:rsidRPr="00B807BD" w:rsidRDefault="00B807BD" w:rsidP="00913BA0">
            <w:pPr>
              <w:keepNext/>
              <w:suppressLineNumbers/>
              <w:spacing w:after="0" w:line="240" w:lineRule="auto"/>
              <w:ind w:left="567" w:right="105"/>
              <w:contextualSpacing/>
              <w:rPr>
                <w:rFonts w:ascii="Times New Roman" w:hAnsi="Times New Roman" w:cs="Times New Roman"/>
                <w:sz w:val="24"/>
                <w:szCs w:val="24"/>
              </w:rPr>
            </w:pPr>
            <w:r w:rsidRPr="00B807BD">
              <w:rPr>
                <w:rFonts w:ascii="Times New Roman" w:hAnsi="Times New Roman" w:cs="Times New Roman"/>
                <w:sz w:val="24"/>
                <w:szCs w:val="24"/>
              </w:rPr>
              <w:t>нравственно-этическая ориентация</w:t>
            </w:r>
          </w:p>
        </w:tc>
        <w:tc>
          <w:tcPr>
            <w:tcW w:w="959" w:type="pct"/>
            <w:shd w:val="clear" w:color="auto" w:fill="auto"/>
          </w:tcPr>
          <w:p w:rsidR="00B807BD" w:rsidRPr="00B807BD" w:rsidRDefault="00B807BD" w:rsidP="00913BA0">
            <w:pPr>
              <w:keepNext/>
              <w:suppressLineNumbers/>
              <w:spacing w:after="0" w:line="240" w:lineRule="auto"/>
              <w:ind w:left="567" w:right="105"/>
              <w:contextualSpacing/>
              <w:rPr>
                <w:rFonts w:ascii="Times New Roman" w:hAnsi="Times New Roman" w:cs="Times New Roman"/>
                <w:sz w:val="24"/>
                <w:szCs w:val="24"/>
              </w:rPr>
            </w:pPr>
            <w:r w:rsidRPr="00B807BD">
              <w:rPr>
                <w:rFonts w:ascii="Times New Roman" w:hAnsi="Times New Roman" w:cs="Times New Roman"/>
                <w:sz w:val="24"/>
                <w:szCs w:val="24"/>
              </w:rPr>
              <w:t>смысло</w:t>
            </w:r>
          </w:p>
          <w:p w:rsidR="00B807BD" w:rsidRPr="00B807BD" w:rsidRDefault="00B807BD" w:rsidP="00913BA0">
            <w:pPr>
              <w:keepNext/>
              <w:suppressLineNumbers/>
              <w:spacing w:after="0" w:line="240" w:lineRule="auto"/>
              <w:ind w:left="567" w:right="105"/>
              <w:contextualSpacing/>
              <w:rPr>
                <w:rFonts w:ascii="Times New Roman" w:hAnsi="Times New Roman" w:cs="Times New Roman"/>
                <w:sz w:val="24"/>
                <w:szCs w:val="24"/>
              </w:rPr>
            </w:pPr>
            <w:r w:rsidRPr="00B807BD">
              <w:rPr>
                <w:rFonts w:ascii="Times New Roman" w:hAnsi="Times New Roman" w:cs="Times New Roman"/>
                <w:sz w:val="24"/>
                <w:szCs w:val="24"/>
              </w:rPr>
              <w:t>образование</w:t>
            </w:r>
          </w:p>
        </w:tc>
        <w:tc>
          <w:tcPr>
            <w:tcW w:w="986" w:type="pct"/>
            <w:shd w:val="clear" w:color="auto" w:fill="auto"/>
          </w:tcPr>
          <w:p w:rsidR="00B807BD" w:rsidRPr="00B807BD" w:rsidRDefault="00B807BD" w:rsidP="00913BA0">
            <w:pPr>
              <w:keepNext/>
              <w:suppressLineNumbers/>
              <w:spacing w:after="0" w:line="240" w:lineRule="auto"/>
              <w:ind w:left="567" w:right="105"/>
              <w:contextualSpacing/>
              <w:rPr>
                <w:rFonts w:ascii="Times New Roman" w:hAnsi="Times New Roman" w:cs="Times New Roman"/>
                <w:sz w:val="24"/>
                <w:szCs w:val="24"/>
              </w:rPr>
            </w:pPr>
            <w:r w:rsidRPr="00B807BD">
              <w:rPr>
                <w:rFonts w:ascii="Times New Roman" w:hAnsi="Times New Roman" w:cs="Times New Roman"/>
                <w:sz w:val="24"/>
                <w:szCs w:val="24"/>
              </w:rPr>
              <w:t>нравственно-этическая ориентация</w:t>
            </w:r>
          </w:p>
        </w:tc>
      </w:tr>
      <w:tr w:rsidR="00B807BD" w:rsidRPr="00B807BD" w:rsidTr="00B807BD">
        <w:tc>
          <w:tcPr>
            <w:tcW w:w="1124" w:type="pct"/>
            <w:shd w:val="clear" w:color="auto" w:fill="auto"/>
            <w:vAlign w:val="center"/>
          </w:tcPr>
          <w:p w:rsidR="00B807BD" w:rsidRPr="00B807BD" w:rsidRDefault="00B807BD" w:rsidP="00913BA0">
            <w:pPr>
              <w:keepNext/>
              <w:suppressLineNumbers/>
              <w:spacing w:after="0" w:line="240" w:lineRule="auto"/>
              <w:ind w:left="567" w:right="105"/>
              <w:contextualSpacing/>
              <w:jc w:val="center"/>
              <w:rPr>
                <w:rFonts w:ascii="Times New Roman" w:hAnsi="Times New Roman" w:cs="Times New Roman"/>
                <w:b/>
                <w:sz w:val="24"/>
                <w:szCs w:val="24"/>
              </w:rPr>
            </w:pPr>
            <w:r w:rsidRPr="00B807BD">
              <w:rPr>
                <w:rFonts w:ascii="Times New Roman" w:hAnsi="Times New Roman" w:cs="Times New Roman"/>
                <w:b/>
                <w:sz w:val="24"/>
                <w:szCs w:val="24"/>
              </w:rPr>
              <w:t>регулятивные</w:t>
            </w:r>
          </w:p>
        </w:tc>
        <w:tc>
          <w:tcPr>
            <w:tcW w:w="3876" w:type="pct"/>
            <w:gridSpan w:val="4"/>
            <w:shd w:val="clear" w:color="auto" w:fill="auto"/>
          </w:tcPr>
          <w:p w:rsidR="00B807BD" w:rsidRPr="00B807BD" w:rsidRDefault="00B807BD" w:rsidP="00913BA0">
            <w:pPr>
              <w:keepNext/>
              <w:suppressLineNumbers/>
              <w:spacing w:after="0" w:line="240" w:lineRule="auto"/>
              <w:ind w:left="567" w:right="105"/>
              <w:contextualSpacing/>
              <w:rPr>
                <w:rFonts w:ascii="Times New Roman" w:hAnsi="Times New Roman" w:cs="Times New Roman"/>
                <w:sz w:val="24"/>
                <w:szCs w:val="24"/>
              </w:rPr>
            </w:pPr>
            <w:r w:rsidRPr="00B807BD">
              <w:rPr>
                <w:rFonts w:ascii="Times New Roman" w:hAnsi="Times New Roman" w:cs="Times New Roman"/>
                <w:sz w:val="24"/>
                <w:szCs w:val="24"/>
              </w:rPr>
              <w:t>целеполагание, планирование, прогнозирование, контроль, коррекция, оценка,      алгоритмизация действий (Математика, Русский язык, Окружающий мир, Технология, Физическая культура и др.)</w:t>
            </w:r>
          </w:p>
        </w:tc>
      </w:tr>
      <w:tr w:rsidR="00B807BD" w:rsidRPr="00B807BD" w:rsidTr="00B807BD">
        <w:tc>
          <w:tcPr>
            <w:tcW w:w="1124" w:type="pct"/>
            <w:shd w:val="clear" w:color="auto" w:fill="auto"/>
            <w:vAlign w:val="center"/>
          </w:tcPr>
          <w:p w:rsidR="00B807BD" w:rsidRPr="00B807BD" w:rsidRDefault="00B807BD" w:rsidP="00913BA0">
            <w:pPr>
              <w:keepNext/>
              <w:suppressLineNumbers/>
              <w:spacing w:after="0" w:line="240" w:lineRule="auto"/>
              <w:ind w:left="567" w:right="105"/>
              <w:contextualSpacing/>
              <w:jc w:val="center"/>
              <w:rPr>
                <w:rFonts w:ascii="Times New Roman" w:hAnsi="Times New Roman" w:cs="Times New Roman"/>
                <w:b/>
                <w:sz w:val="24"/>
                <w:szCs w:val="24"/>
              </w:rPr>
            </w:pPr>
            <w:r w:rsidRPr="00B807BD">
              <w:rPr>
                <w:rFonts w:ascii="Times New Roman" w:hAnsi="Times New Roman" w:cs="Times New Roman"/>
                <w:b/>
                <w:sz w:val="24"/>
                <w:szCs w:val="24"/>
              </w:rPr>
              <w:t>познавательные</w:t>
            </w:r>
          </w:p>
          <w:p w:rsidR="00B807BD" w:rsidRPr="00B807BD" w:rsidRDefault="00B807BD" w:rsidP="00913BA0">
            <w:pPr>
              <w:keepNext/>
              <w:suppressLineNumbers/>
              <w:spacing w:after="0" w:line="240" w:lineRule="auto"/>
              <w:ind w:left="567" w:right="105"/>
              <w:contextualSpacing/>
              <w:jc w:val="center"/>
              <w:rPr>
                <w:rFonts w:ascii="Times New Roman" w:hAnsi="Times New Roman" w:cs="Times New Roman"/>
                <w:b/>
                <w:sz w:val="24"/>
                <w:szCs w:val="24"/>
              </w:rPr>
            </w:pPr>
            <w:r w:rsidRPr="00B807BD">
              <w:rPr>
                <w:rFonts w:ascii="Times New Roman" w:hAnsi="Times New Roman" w:cs="Times New Roman"/>
                <w:b/>
                <w:sz w:val="24"/>
                <w:szCs w:val="24"/>
              </w:rPr>
              <w:t>общеучебные</w:t>
            </w:r>
          </w:p>
        </w:tc>
        <w:tc>
          <w:tcPr>
            <w:tcW w:w="927" w:type="pct"/>
            <w:shd w:val="clear" w:color="auto" w:fill="auto"/>
          </w:tcPr>
          <w:p w:rsidR="00B807BD" w:rsidRPr="00B807BD" w:rsidRDefault="00B807BD" w:rsidP="00913BA0">
            <w:pPr>
              <w:keepNext/>
              <w:suppressLineNumbers/>
              <w:spacing w:after="0" w:line="240" w:lineRule="auto"/>
              <w:ind w:left="567" w:right="105"/>
              <w:contextualSpacing/>
              <w:rPr>
                <w:rFonts w:ascii="Times New Roman" w:hAnsi="Times New Roman" w:cs="Times New Roman"/>
                <w:sz w:val="24"/>
                <w:szCs w:val="24"/>
              </w:rPr>
            </w:pPr>
            <w:r w:rsidRPr="00B807BD">
              <w:rPr>
                <w:rFonts w:ascii="Times New Roman" w:hAnsi="Times New Roman" w:cs="Times New Roman"/>
                <w:sz w:val="24"/>
                <w:szCs w:val="24"/>
              </w:rPr>
              <w:t>моделирование (перевод устной речи в письменную)</w:t>
            </w:r>
          </w:p>
        </w:tc>
        <w:tc>
          <w:tcPr>
            <w:tcW w:w="1004" w:type="pct"/>
            <w:shd w:val="clear" w:color="auto" w:fill="auto"/>
          </w:tcPr>
          <w:p w:rsidR="00B807BD" w:rsidRPr="00B807BD" w:rsidRDefault="00B807BD" w:rsidP="00913BA0">
            <w:pPr>
              <w:keepNext/>
              <w:suppressLineNumbers/>
              <w:spacing w:after="0" w:line="240" w:lineRule="auto"/>
              <w:ind w:left="567" w:right="105"/>
              <w:contextualSpacing/>
              <w:rPr>
                <w:rFonts w:ascii="Times New Roman" w:hAnsi="Times New Roman" w:cs="Times New Roman"/>
                <w:sz w:val="24"/>
                <w:szCs w:val="24"/>
              </w:rPr>
            </w:pPr>
            <w:r w:rsidRPr="00B807BD">
              <w:rPr>
                <w:rFonts w:ascii="Times New Roman" w:hAnsi="Times New Roman" w:cs="Times New Roman"/>
                <w:sz w:val="24"/>
                <w:szCs w:val="24"/>
              </w:rPr>
              <w:t>смысловое чтение, произвольные и осознанные устные и письменные высказывания</w:t>
            </w:r>
          </w:p>
        </w:tc>
        <w:tc>
          <w:tcPr>
            <w:tcW w:w="959" w:type="pct"/>
            <w:shd w:val="clear" w:color="auto" w:fill="auto"/>
          </w:tcPr>
          <w:p w:rsidR="00B807BD" w:rsidRPr="00B807BD" w:rsidRDefault="00B807BD" w:rsidP="00913BA0">
            <w:pPr>
              <w:keepNext/>
              <w:suppressLineNumbers/>
              <w:spacing w:after="0" w:line="240" w:lineRule="auto"/>
              <w:ind w:left="567" w:right="105"/>
              <w:contextualSpacing/>
              <w:rPr>
                <w:rFonts w:ascii="Times New Roman" w:hAnsi="Times New Roman" w:cs="Times New Roman"/>
                <w:sz w:val="24"/>
                <w:szCs w:val="24"/>
              </w:rPr>
            </w:pPr>
            <w:r w:rsidRPr="00B807BD">
              <w:rPr>
                <w:rFonts w:ascii="Times New Roman" w:hAnsi="Times New Roman" w:cs="Times New Roman"/>
                <w:sz w:val="24"/>
                <w:szCs w:val="24"/>
              </w:rPr>
              <w:t>моделирование, выбор наиболее эффективных способов решения задач</w:t>
            </w:r>
          </w:p>
        </w:tc>
        <w:tc>
          <w:tcPr>
            <w:tcW w:w="986" w:type="pct"/>
            <w:shd w:val="clear" w:color="auto" w:fill="auto"/>
          </w:tcPr>
          <w:p w:rsidR="00B807BD" w:rsidRPr="00B807BD" w:rsidRDefault="00B807BD" w:rsidP="00913BA0">
            <w:pPr>
              <w:keepNext/>
              <w:suppressLineNumbers/>
              <w:spacing w:after="0" w:line="240" w:lineRule="auto"/>
              <w:ind w:left="567" w:right="105"/>
              <w:contextualSpacing/>
              <w:rPr>
                <w:rFonts w:ascii="Times New Roman" w:hAnsi="Times New Roman" w:cs="Times New Roman"/>
                <w:sz w:val="24"/>
                <w:szCs w:val="24"/>
              </w:rPr>
            </w:pPr>
            <w:r w:rsidRPr="00B807BD">
              <w:rPr>
                <w:rFonts w:ascii="Times New Roman" w:hAnsi="Times New Roman" w:cs="Times New Roman"/>
                <w:sz w:val="24"/>
                <w:szCs w:val="24"/>
              </w:rPr>
              <w:t>широкий спектр источников информации</w:t>
            </w:r>
          </w:p>
        </w:tc>
      </w:tr>
      <w:tr w:rsidR="00B807BD" w:rsidRPr="00B807BD" w:rsidTr="00B807BD">
        <w:tc>
          <w:tcPr>
            <w:tcW w:w="1124" w:type="pct"/>
            <w:shd w:val="clear" w:color="auto" w:fill="auto"/>
            <w:vAlign w:val="center"/>
          </w:tcPr>
          <w:p w:rsidR="00B807BD" w:rsidRPr="00B807BD" w:rsidRDefault="00B807BD" w:rsidP="00913BA0">
            <w:pPr>
              <w:keepNext/>
              <w:suppressLineNumbers/>
              <w:spacing w:after="0" w:line="240" w:lineRule="auto"/>
              <w:ind w:left="567" w:right="105"/>
              <w:contextualSpacing/>
              <w:jc w:val="center"/>
              <w:rPr>
                <w:rFonts w:ascii="Times New Roman" w:hAnsi="Times New Roman" w:cs="Times New Roman"/>
                <w:b/>
                <w:sz w:val="24"/>
                <w:szCs w:val="24"/>
              </w:rPr>
            </w:pPr>
            <w:r w:rsidRPr="00B807BD">
              <w:rPr>
                <w:rFonts w:ascii="Times New Roman" w:hAnsi="Times New Roman" w:cs="Times New Roman"/>
                <w:b/>
                <w:sz w:val="24"/>
                <w:szCs w:val="24"/>
              </w:rPr>
              <w:t>познавательные логические</w:t>
            </w:r>
          </w:p>
        </w:tc>
        <w:tc>
          <w:tcPr>
            <w:tcW w:w="1932" w:type="pct"/>
            <w:gridSpan w:val="2"/>
            <w:shd w:val="clear" w:color="auto" w:fill="auto"/>
          </w:tcPr>
          <w:p w:rsidR="00B807BD" w:rsidRPr="00B807BD" w:rsidRDefault="00B807BD" w:rsidP="00913BA0">
            <w:pPr>
              <w:keepNext/>
              <w:suppressLineNumbers/>
              <w:spacing w:after="0" w:line="240" w:lineRule="auto"/>
              <w:ind w:left="567" w:right="105"/>
              <w:contextualSpacing/>
              <w:rPr>
                <w:rFonts w:ascii="Times New Roman" w:hAnsi="Times New Roman" w:cs="Times New Roman"/>
                <w:sz w:val="24"/>
                <w:szCs w:val="24"/>
              </w:rPr>
            </w:pPr>
            <w:r w:rsidRPr="00B807BD">
              <w:rPr>
                <w:rFonts w:ascii="Times New Roman" w:hAnsi="Times New Roman" w:cs="Times New Roman"/>
                <w:sz w:val="24"/>
                <w:szCs w:val="24"/>
              </w:rPr>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1944" w:type="pct"/>
            <w:gridSpan w:val="2"/>
            <w:shd w:val="clear" w:color="auto" w:fill="auto"/>
          </w:tcPr>
          <w:p w:rsidR="00B807BD" w:rsidRPr="00B807BD" w:rsidRDefault="00B807BD" w:rsidP="00913BA0">
            <w:pPr>
              <w:keepNext/>
              <w:suppressLineNumbers/>
              <w:spacing w:after="0" w:line="240" w:lineRule="auto"/>
              <w:ind w:left="567" w:right="105"/>
              <w:contextualSpacing/>
              <w:rPr>
                <w:rFonts w:ascii="Times New Roman" w:hAnsi="Times New Roman" w:cs="Times New Roman"/>
                <w:sz w:val="24"/>
                <w:szCs w:val="24"/>
              </w:rPr>
            </w:pPr>
            <w:r w:rsidRPr="00B807BD">
              <w:rPr>
                <w:rFonts w:ascii="Times New Roman" w:hAnsi="Times New Roman" w:cs="Times New Roman"/>
                <w:sz w:val="24"/>
                <w:szCs w:val="24"/>
              </w:rPr>
              <w:t>анализ, синтез, сравнение, группировка, причинно-следственные связи, логические рассуждения, доказательства, практические действия</w:t>
            </w:r>
          </w:p>
        </w:tc>
      </w:tr>
      <w:tr w:rsidR="00B807BD" w:rsidRPr="00B807BD" w:rsidTr="00B807BD">
        <w:tc>
          <w:tcPr>
            <w:tcW w:w="1124" w:type="pct"/>
            <w:shd w:val="clear" w:color="auto" w:fill="auto"/>
            <w:vAlign w:val="center"/>
          </w:tcPr>
          <w:p w:rsidR="00B807BD" w:rsidRPr="00B807BD" w:rsidRDefault="00B807BD" w:rsidP="00913BA0">
            <w:pPr>
              <w:keepNext/>
              <w:suppressLineNumbers/>
              <w:spacing w:after="0" w:line="240" w:lineRule="auto"/>
              <w:ind w:left="567" w:right="105"/>
              <w:contextualSpacing/>
              <w:jc w:val="center"/>
              <w:rPr>
                <w:rFonts w:ascii="Times New Roman" w:hAnsi="Times New Roman" w:cs="Times New Roman"/>
                <w:b/>
                <w:sz w:val="24"/>
                <w:szCs w:val="24"/>
              </w:rPr>
            </w:pPr>
            <w:r w:rsidRPr="00B807BD">
              <w:rPr>
                <w:rFonts w:ascii="Times New Roman" w:hAnsi="Times New Roman" w:cs="Times New Roman"/>
                <w:b/>
                <w:sz w:val="24"/>
                <w:szCs w:val="24"/>
              </w:rPr>
              <w:t>коммуникативные</w:t>
            </w:r>
          </w:p>
        </w:tc>
        <w:tc>
          <w:tcPr>
            <w:tcW w:w="3876" w:type="pct"/>
            <w:gridSpan w:val="4"/>
            <w:shd w:val="clear" w:color="auto" w:fill="auto"/>
          </w:tcPr>
          <w:p w:rsidR="00B807BD" w:rsidRPr="00B807BD" w:rsidRDefault="00B807BD" w:rsidP="00913BA0">
            <w:pPr>
              <w:keepNext/>
              <w:suppressLineNumbers/>
              <w:spacing w:after="0" w:line="240" w:lineRule="auto"/>
              <w:ind w:left="567" w:right="105"/>
              <w:contextualSpacing/>
              <w:rPr>
                <w:rFonts w:ascii="Times New Roman" w:hAnsi="Times New Roman" w:cs="Times New Roman"/>
                <w:sz w:val="24"/>
                <w:szCs w:val="24"/>
              </w:rPr>
            </w:pPr>
            <w:r w:rsidRPr="00B807BD">
              <w:rPr>
                <w:rFonts w:ascii="Times New Roman" w:hAnsi="Times New Roman" w:cs="Times New Roman"/>
                <w:sz w:val="24"/>
                <w:szCs w:val="24"/>
              </w:rPr>
              <w:t xml:space="preserve">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  </w:t>
            </w:r>
          </w:p>
        </w:tc>
      </w:tr>
    </w:tbl>
    <w:p w:rsidR="00B807BD" w:rsidRPr="00B807BD" w:rsidRDefault="00B807BD" w:rsidP="00913BA0">
      <w:pPr>
        <w:keepNext/>
        <w:suppressLineNumbers/>
        <w:tabs>
          <w:tab w:val="left" w:pos="851"/>
        </w:tabs>
        <w:spacing w:after="0" w:line="240" w:lineRule="auto"/>
        <w:ind w:left="567" w:right="105"/>
        <w:jc w:val="both"/>
        <w:rPr>
          <w:rFonts w:ascii="Times New Roman" w:hAnsi="Times New Roman" w:cs="Times New Roman"/>
          <w:bCs/>
          <w:iCs/>
          <w:sz w:val="24"/>
          <w:szCs w:val="24"/>
        </w:rPr>
      </w:pPr>
      <w:r w:rsidRPr="00B807BD">
        <w:rPr>
          <w:rFonts w:ascii="Times New Roman" w:hAnsi="Times New Roman" w:cs="Times New Roman"/>
          <w:sz w:val="24"/>
          <w:szCs w:val="24"/>
        </w:rPr>
        <w:lastRenderedPageBreak/>
        <w:t>Связь универсальных учебных действий с содержанием учебных предметов определяется</w:t>
      </w:r>
      <w:r w:rsidRPr="00B807BD">
        <w:rPr>
          <w:rFonts w:ascii="Times New Roman" w:hAnsi="Times New Roman" w:cs="Times New Roman"/>
          <w:bCs/>
          <w:iCs/>
          <w:sz w:val="24"/>
          <w:szCs w:val="24"/>
        </w:rPr>
        <w:t xml:space="preserve"> следующими утверждениями:</w:t>
      </w:r>
    </w:p>
    <w:p w:rsidR="00B807BD" w:rsidRPr="00B807BD" w:rsidRDefault="00B807BD" w:rsidP="0090256B">
      <w:pPr>
        <w:keepNext/>
        <w:numPr>
          <w:ilvl w:val="0"/>
          <w:numId w:val="13"/>
        </w:numPr>
        <w:suppressLineNumbers/>
        <w:tabs>
          <w:tab w:val="left" w:pos="851"/>
        </w:tabs>
        <w:spacing w:after="0" w:line="240" w:lineRule="auto"/>
        <w:ind w:left="567" w:right="105" w:firstLine="0"/>
        <w:jc w:val="both"/>
        <w:rPr>
          <w:rFonts w:ascii="Times New Roman" w:hAnsi="Times New Roman" w:cs="Times New Roman"/>
          <w:sz w:val="24"/>
          <w:szCs w:val="24"/>
        </w:rPr>
      </w:pPr>
      <w:r w:rsidRPr="00B807BD">
        <w:rPr>
          <w:rFonts w:ascii="Times New Roman" w:hAnsi="Times New Roman" w:cs="Times New Roman"/>
          <w:sz w:val="24"/>
          <w:szCs w:val="24"/>
        </w:rPr>
        <w:t>УУД представляют собой целостную систему, в которой можно выделить взаимосвязанные и взаимообуславливающие виды действий:</w:t>
      </w:r>
    </w:p>
    <w:p w:rsidR="00B807BD" w:rsidRPr="00B807BD" w:rsidRDefault="00B807BD" w:rsidP="0090256B">
      <w:pPr>
        <w:keepNext/>
        <w:numPr>
          <w:ilvl w:val="0"/>
          <w:numId w:val="17"/>
        </w:numPr>
        <w:suppressLineNumbers/>
        <w:tabs>
          <w:tab w:val="left" w:pos="851"/>
        </w:tabs>
        <w:spacing w:after="0" w:line="240" w:lineRule="auto"/>
        <w:ind w:left="567" w:right="105" w:firstLine="0"/>
        <w:jc w:val="both"/>
        <w:rPr>
          <w:rFonts w:ascii="Times New Roman" w:hAnsi="Times New Roman" w:cs="Times New Roman"/>
          <w:sz w:val="24"/>
          <w:szCs w:val="24"/>
        </w:rPr>
      </w:pPr>
      <w:r w:rsidRPr="00B807BD">
        <w:rPr>
          <w:rFonts w:ascii="Times New Roman" w:hAnsi="Times New Roman" w:cs="Times New Roman"/>
          <w:sz w:val="24"/>
          <w:szCs w:val="24"/>
        </w:rPr>
        <w:t>коммуникативные – обеспечивающие социальную компетентность;</w:t>
      </w:r>
    </w:p>
    <w:p w:rsidR="00B807BD" w:rsidRPr="00B807BD" w:rsidRDefault="00B807BD" w:rsidP="0090256B">
      <w:pPr>
        <w:keepNext/>
        <w:numPr>
          <w:ilvl w:val="0"/>
          <w:numId w:val="17"/>
        </w:numPr>
        <w:suppressLineNumbers/>
        <w:tabs>
          <w:tab w:val="left" w:pos="851"/>
        </w:tabs>
        <w:spacing w:after="0" w:line="240" w:lineRule="auto"/>
        <w:ind w:left="567" w:right="105" w:firstLine="0"/>
        <w:jc w:val="both"/>
        <w:rPr>
          <w:rFonts w:ascii="Times New Roman" w:hAnsi="Times New Roman" w:cs="Times New Roman"/>
          <w:sz w:val="24"/>
          <w:szCs w:val="24"/>
        </w:rPr>
      </w:pPr>
      <w:r w:rsidRPr="00B807BD">
        <w:rPr>
          <w:rFonts w:ascii="Times New Roman" w:hAnsi="Times New Roman" w:cs="Times New Roman"/>
          <w:sz w:val="24"/>
          <w:szCs w:val="24"/>
        </w:rPr>
        <w:t>познавательные – общеучебные, логические, связанные с решением проблемы;</w:t>
      </w:r>
    </w:p>
    <w:p w:rsidR="00B807BD" w:rsidRPr="00B807BD" w:rsidRDefault="00B807BD" w:rsidP="0090256B">
      <w:pPr>
        <w:keepNext/>
        <w:numPr>
          <w:ilvl w:val="0"/>
          <w:numId w:val="17"/>
        </w:numPr>
        <w:suppressLineNumbers/>
        <w:tabs>
          <w:tab w:val="left" w:pos="851"/>
        </w:tabs>
        <w:spacing w:after="0" w:line="240" w:lineRule="auto"/>
        <w:ind w:left="567" w:right="105" w:firstLine="0"/>
        <w:jc w:val="both"/>
        <w:rPr>
          <w:rFonts w:ascii="Times New Roman" w:hAnsi="Times New Roman" w:cs="Times New Roman"/>
          <w:sz w:val="24"/>
          <w:szCs w:val="24"/>
        </w:rPr>
      </w:pPr>
      <w:r w:rsidRPr="00B807BD">
        <w:rPr>
          <w:rFonts w:ascii="Times New Roman" w:hAnsi="Times New Roman" w:cs="Times New Roman"/>
          <w:sz w:val="24"/>
          <w:szCs w:val="24"/>
        </w:rPr>
        <w:t>личностные – определяющие мотивационную ориентацию;</w:t>
      </w:r>
    </w:p>
    <w:p w:rsidR="00B807BD" w:rsidRPr="00B807BD" w:rsidRDefault="00B807BD" w:rsidP="0090256B">
      <w:pPr>
        <w:keepNext/>
        <w:numPr>
          <w:ilvl w:val="0"/>
          <w:numId w:val="17"/>
        </w:numPr>
        <w:suppressLineNumbers/>
        <w:tabs>
          <w:tab w:val="left" w:pos="851"/>
        </w:tabs>
        <w:spacing w:after="0" w:line="240" w:lineRule="auto"/>
        <w:ind w:left="567" w:right="105" w:firstLine="0"/>
        <w:jc w:val="both"/>
        <w:rPr>
          <w:rFonts w:ascii="Times New Roman" w:hAnsi="Times New Roman" w:cs="Times New Roman"/>
          <w:sz w:val="24"/>
          <w:szCs w:val="24"/>
        </w:rPr>
      </w:pPr>
      <w:r w:rsidRPr="00B807BD">
        <w:rPr>
          <w:rFonts w:ascii="Times New Roman" w:hAnsi="Times New Roman" w:cs="Times New Roman"/>
          <w:sz w:val="24"/>
          <w:szCs w:val="24"/>
        </w:rPr>
        <w:t xml:space="preserve">регулятивные – обеспечивающие организацию собственной деятельности. </w:t>
      </w:r>
    </w:p>
    <w:p w:rsidR="00B807BD" w:rsidRPr="00B807BD" w:rsidRDefault="00B807BD" w:rsidP="0090256B">
      <w:pPr>
        <w:keepNext/>
        <w:numPr>
          <w:ilvl w:val="0"/>
          <w:numId w:val="13"/>
        </w:numPr>
        <w:suppressLineNumbers/>
        <w:tabs>
          <w:tab w:val="left" w:pos="851"/>
        </w:tabs>
        <w:spacing w:after="0" w:line="240" w:lineRule="auto"/>
        <w:ind w:left="567" w:right="105" w:firstLine="0"/>
        <w:jc w:val="both"/>
        <w:rPr>
          <w:rFonts w:ascii="Times New Roman" w:hAnsi="Times New Roman" w:cs="Times New Roman"/>
          <w:sz w:val="24"/>
          <w:szCs w:val="24"/>
        </w:rPr>
      </w:pPr>
      <w:r w:rsidRPr="00B807BD">
        <w:rPr>
          <w:rFonts w:ascii="Times New Roman" w:hAnsi="Times New Roman" w:cs="Times New Roman"/>
          <w:sz w:val="24"/>
          <w:szCs w:val="24"/>
        </w:rPr>
        <w:t>Формирование УУД является целенаправленным, системным процессом, который реализуется через все предметные области и внеурочную деятельность.</w:t>
      </w:r>
    </w:p>
    <w:p w:rsidR="00B807BD" w:rsidRPr="00B807BD" w:rsidRDefault="00B807BD" w:rsidP="0090256B">
      <w:pPr>
        <w:keepNext/>
        <w:numPr>
          <w:ilvl w:val="0"/>
          <w:numId w:val="13"/>
        </w:numPr>
        <w:suppressLineNumbers/>
        <w:tabs>
          <w:tab w:val="left" w:pos="851"/>
        </w:tabs>
        <w:spacing w:after="0" w:line="240" w:lineRule="auto"/>
        <w:ind w:left="567" w:right="105" w:firstLine="0"/>
        <w:jc w:val="both"/>
        <w:rPr>
          <w:rFonts w:ascii="Times New Roman" w:hAnsi="Times New Roman" w:cs="Times New Roman"/>
          <w:sz w:val="24"/>
          <w:szCs w:val="24"/>
        </w:rPr>
      </w:pPr>
      <w:r w:rsidRPr="00B807BD">
        <w:rPr>
          <w:rFonts w:ascii="Times New Roman" w:hAnsi="Times New Roman" w:cs="Times New Roman"/>
          <w:sz w:val="24"/>
          <w:szCs w:val="24"/>
        </w:rPr>
        <w:t>Заданные стандартом УУД определяют акценты в отборе содержания, планировании и организации образовательного процесса с учетом возрастных и психологических особенностей обучающихся.</w:t>
      </w:r>
    </w:p>
    <w:p w:rsidR="00B807BD" w:rsidRPr="00B807BD" w:rsidRDefault="00B807BD" w:rsidP="0090256B">
      <w:pPr>
        <w:keepNext/>
        <w:numPr>
          <w:ilvl w:val="0"/>
          <w:numId w:val="13"/>
        </w:numPr>
        <w:suppressLineNumbers/>
        <w:tabs>
          <w:tab w:val="left" w:pos="851"/>
        </w:tabs>
        <w:spacing w:after="0" w:line="240" w:lineRule="auto"/>
        <w:ind w:left="567" w:right="105" w:firstLine="0"/>
        <w:jc w:val="both"/>
        <w:rPr>
          <w:rFonts w:ascii="Times New Roman" w:hAnsi="Times New Roman" w:cs="Times New Roman"/>
          <w:sz w:val="24"/>
          <w:szCs w:val="24"/>
        </w:rPr>
      </w:pPr>
      <w:r w:rsidRPr="00B807BD">
        <w:rPr>
          <w:rFonts w:ascii="Times New Roman" w:hAnsi="Times New Roman" w:cs="Times New Roman"/>
          <w:sz w:val="24"/>
          <w:szCs w:val="24"/>
        </w:rPr>
        <w:t xml:space="preserve"> Схема работы над формированием конкретных УУД каждого вида указывается в тематическом планировании, технологических картах изучения темы. </w:t>
      </w:r>
    </w:p>
    <w:p w:rsidR="00B807BD" w:rsidRPr="00B807BD" w:rsidRDefault="00B807BD" w:rsidP="0090256B">
      <w:pPr>
        <w:keepNext/>
        <w:numPr>
          <w:ilvl w:val="0"/>
          <w:numId w:val="13"/>
        </w:numPr>
        <w:suppressLineNumbers/>
        <w:tabs>
          <w:tab w:val="left" w:pos="851"/>
        </w:tabs>
        <w:spacing w:after="0" w:line="240" w:lineRule="auto"/>
        <w:ind w:left="567" w:right="105" w:firstLine="0"/>
        <w:jc w:val="both"/>
        <w:rPr>
          <w:rFonts w:ascii="Times New Roman" w:hAnsi="Times New Roman" w:cs="Times New Roman"/>
          <w:sz w:val="24"/>
          <w:szCs w:val="24"/>
        </w:rPr>
      </w:pPr>
      <w:r w:rsidRPr="00B807BD">
        <w:rPr>
          <w:rFonts w:ascii="Times New Roman" w:hAnsi="Times New Roman" w:cs="Times New Roman"/>
          <w:sz w:val="24"/>
          <w:szCs w:val="24"/>
        </w:rPr>
        <w:t>Способы учета уровня сформированности</w:t>
      </w:r>
      <w:r w:rsidRPr="00B807BD">
        <w:rPr>
          <w:rFonts w:ascii="Times New Roman" w:hAnsi="Times New Roman" w:cs="Times New Roman"/>
          <w:bCs/>
          <w:sz w:val="24"/>
          <w:szCs w:val="24"/>
        </w:rPr>
        <w:t xml:space="preserve"> УУД – </w:t>
      </w:r>
      <w:r w:rsidRPr="00B807BD">
        <w:rPr>
          <w:rFonts w:ascii="Times New Roman" w:hAnsi="Times New Roman" w:cs="Times New Roman"/>
          <w:sz w:val="24"/>
          <w:szCs w:val="24"/>
        </w:rPr>
        <w:t xml:space="preserve">в требованиях к результатам освоения учебной программы по каждому предмету и в обязательных программах внеурочной деятельности. </w:t>
      </w:r>
    </w:p>
    <w:p w:rsidR="00B807BD" w:rsidRPr="00B807BD" w:rsidRDefault="00B807BD" w:rsidP="0090256B">
      <w:pPr>
        <w:keepNext/>
        <w:numPr>
          <w:ilvl w:val="0"/>
          <w:numId w:val="13"/>
        </w:numPr>
        <w:suppressLineNumbers/>
        <w:tabs>
          <w:tab w:val="left" w:pos="851"/>
        </w:tabs>
        <w:spacing w:after="0" w:line="240" w:lineRule="auto"/>
        <w:ind w:left="567" w:right="105" w:firstLine="0"/>
        <w:jc w:val="both"/>
        <w:rPr>
          <w:rFonts w:ascii="Times New Roman" w:hAnsi="Times New Roman" w:cs="Times New Roman"/>
          <w:sz w:val="24"/>
          <w:szCs w:val="24"/>
        </w:rPr>
      </w:pPr>
      <w:r w:rsidRPr="00B807BD">
        <w:rPr>
          <w:rFonts w:ascii="Times New Roman" w:hAnsi="Times New Roman" w:cs="Times New Roman"/>
          <w:sz w:val="24"/>
          <w:szCs w:val="24"/>
        </w:rPr>
        <w:t xml:space="preserve"> Педагогическое сопровождение этого процесса осуществляется с помощью Портфолио,  который является  процессуальным способом оценки достижений учащихся в развитии УУД.</w:t>
      </w:r>
    </w:p>
    <w:p w:rsidR="00B807BD" w:rsidRPr="00B807BD" w:rsidRDefault="00B807BD" w:rsidP="0090256B">
      <w:pPr>
        <w:keepNext/>
        <w:numPr>
          <w:ilvl w:val="0"/>
          <w:numId w:val="13"/>
        </w:numPr>
        <w:suppressLineNumbers/>
        <w:tabs>
          <w:tab w:val="left" w:pos="851"/>
        </w:tabs>
        <w:spacing w:after="0" w:line="240" w:lineRule="auto"/>
        <w:ind w:left="567" w:right="105" w:firstLine="0"/>
        <w:jc w:val="both"/>
        <w:rPr>
          <w:rFonts w:ascii="Times New Roman" w:hAnsi="Times New Roman" w:cs="Times New Roman"/>
          <w:sz w:val="24"/>
          <w:szCs w:val="24"/>
        </w:rPr>
      </w:pPr>
      <w:r w:rsidRPr="00B807BD">
        <w:rPr>
          <w:rFonts w:ascii="Times New Roman" w:hAnsi="Times New Roman" w:cs="Times New Roman"/>
          <w:sz w:val="24"/>
          <w:szCs w:val="24"/>
        </w:rPr>
        <w:t>Результаты усвоения УУД формулируются для каждого класса и являются ориентиром при организации мониторинга их достижения.</w:t>
      </w:r>
    </w:p>
    <w:p w:rsidR="00B807BD" w:rsidRPr="00B807BD" w:rsidRDefault="00B807BD" w:rsidP="00913BA0">
      <w:pPr>
        <w:keepNext/>
        <w:suppressLineNumbers/>
        <w:tabs>
          <w:tab w:val="left" w:pos="851"/>
        </w:tabs>
        <w:spacing w:after="0" w:line="240" w:lineRule="auto"/>
        <w:ind w:left="567" w:right="105"/>
        <w:jc w:val="both"/>
        <w:rPr>
          <w:rFonts w:ascii="Times New Roman" w:hAnsi="Times New Roman" w:cs="Times New Roman"/>
          <w:sz w:val="24"/>
          <w:szCs w:val="24"/>
        </w:rPr>
      </w:pPr>
      <w:r w:rsidRPr="00B807BD">
        <w:rPr>
          <w:rFonts w:ascii="Times New Roman" w:hAnsi="Times New Roman" w:cs="Times New Roman"/>
          <w:sz w:val="24"/>
          <w:szCs w:val="24"/>
        </w:rPr>
        <w:t>Приведем пример, как формируются некоторые личностные результаты средствами разных учебных предметов в УМК «Школа России». В соответствии с требованиями ФГОС структура и содержание системы учебников «Школа России» направлены на достижение следующих личностных результатов освоения основной образовательной программы:</w:t>
      </w:r>
      <w:r w:rsidRPr="00B807BD">
        <w:rPr>
          <w:rFonts w:ascii="Times New Roman" w:hAnsi="Times New Roman" w:cs="Times New Roman"/>
          <w:i/>
          <w:sz w:val="24"/>
          <w:szCs w:val="24"/>
        </w:rPr>
        <w:t xml:space="preserve"> </w:t>
      </w:r>
    </w:p>
    <w:p w:rsidR="00B807BD" w:rsidRPr="00B807BD" w:rsidRDefault="00B807BD" w:rsidP="00913BA0">
      <w:pPr>
        <w:keepNext/>
        <w:suppressLineNumbers/>
        <w:tabs>
          <w:tab w:val="left" w:pos="851"/>
        </w:tabs>
        <w:spacing w:after="0" w:line="240" w:lineRule="auto"/>
        <w:ind w:left="567" w:right="105"/>
        <w:jc w:val="both"/>
        <w:rPr>
          <w:rFonts w:ascii="Times New Roman" w:hAnsi="Times New Roman" w:cs="Times New Roman"/>
          <w:b/>
          <w:i/>
          <w:sz w:val="24"/>
          <w:szCs w:val="24"/>
        </w:rPr>
      </w:pPr>
      <w:r w:rsidRPr="00B807BD">
        <w:rPr>
          <w:rFonts w:ascii="Times New Roman" w:hAnsi="Times New Roman" w:cs="Times New Roman"/>
          <w:b/>
          <w:i/>
          <w:sz w:val="24"/>
          <w:szCs w:val="24"/>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ценности многонационального российского общества, гуманистические и демократические ценностные ориентации.</w:t>
      </w:r>
    </w:p>
    <w:p w:rsidR="00B807BD" w:rsidRPr="00B807BD" w:rsidRDefault="00B807BD" w:rsidP="00913BA0">
      <w:pPr>
        <w:keepNext/>
        <w:suppressLineNumbers/>
        <w:shd w:val="clear" w:color="auto" w:fill="FFFFFF"/>
        <w:tabs>
          <w:tab w:val="left" w:pos="851"/>
        </w:tabs>
        <w:autoSpaceDE w:val="0"/>
        <w:autoSpaceDN w:val="0"/>
        <w:adjustRightInd w:val="0"/>
        <w:spacing w:after="0" w:line="240" w:lineRule="auto"/>
        <w:ind w:left="567" w:right="105"/>
        <w:jc w:val="both"/>
        <w:rPr>
          <w:rFonts w:ascii="Times New Roman" w:hAnsi="Times New Roman" w:cs="Times New Roman"/>
          <w:b/>
          <w:i/>
          <w:sz w:val="24"/>
          <w:szCs w:val="24"/>
        </w:rPr>
      </w:pPr>
      <w:r w:rsidRPr="00B807BD">
        <w:rPr>
          <w:rFonts w:ascii="Times New Roman" w:hAnsi="Times New Roman" w:cs="Times New Roman"/>
          <w:b/>
          <w:i/>
          <w:sz w:val="24"/>
          <w:szCs w:val="24"/>
        </w:rPr>
        <w:t xml:space="preserve">2) 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B807BD" w:rsidRPr="00B807BD" w:rsidRDefault="00B807BD" w:rsidP="00913BA0">
      <w:pPr>
        <w:keepNext/>
        <w:suppressLineNumbers/>
        <w:shd w:val="clear" w:color="auto" w:fill="FFFFFF"/>
        <w:tabs>
          <w:tab w:val="left" w:pos="851"/>
        </w:tabs>
        <w:autoSpaceDE w:val="0"/>
        <w:autoSpaceDN w:val="0"/>
        <w:adjustRightInd w:val="0"/>
        <w:spacing w:after="0" w:line="240" w:lineRule="auto"/>
        <w:ind w:left="567" w:right="105"/>
        <w:jc w:val="both"/>
        <w:rPr>
          <w:rFonts w:ascii="Times New Roman" w:hAnsi="Times New Roman" w:cs="Times New Roman"/>
          <w:b/>
          <w:i/>
          <w:sz w:val="24"/>
          <w:szCs w:val="24"/>
        </w:rPr>
      </w:pPr>
      <w:r w:rsidRPr="00B807BD">
        <w:rPr>
          <w:rFonts w:ascii="Times New Roman" w:hAnsi="Times New Roman" w:cs="Times New Roman"/>
          <w:b/>
          <w:i/>
          <w:sz w:val="24"/>
          <w:szCs w:val="24"/>
        </w:rPr>
        <w:t>3) Формирование уважительного отношения к иному мнению, истории и культуре других народов.</w:t>
      </w:r>
    </w:p>
    <w:p w:rsidR="00B807BD" w:rsidRPr="00B807BD" w:rsidRDefault="00B807BD" w:rsidP="00913BA0">
      <w:pPr>
        <w:keepNext/>
        <w:suppressLineNumbers/>
        <w:shd w:val="clear" w:color="auto" w:fill="FFFFFF"/>
        <w:tabs>
          <w:tab w:val="left" w:pos="851"/>
        </w:tabs>
        <w:autoSpaceDE w:val="0"/>
        <w:autoSpaceDN w:val="0"/>
        <w:adjustRightInd w:val="0"/>
        <w:spacing w:after="0" w:line="240" w:lineRule="auto"/>
        <w:ind w:left="567" w:right="105"/>
        <w:jc w:val="both"/>
        <w:rPr>
          <w:rFonts w:ascii="Times New Roman" w:hAnsi="Times New Roman" w:cs="Times New Roman"/>
          <w:sz w:val="24"/>
          <w:szCs w:val="24"/>
        </w:rPr>
      </w:pPr>
      <w:r w:rsidRPr="00B807BD">
        <w:rPr>
          <w:rFonts w:ascii="Times New Roman" w:hAnsi="Times New Roman" w:cs="Times New Roman"/>
          <w:sz w:val="24"/>
          <w:szCs w:val="24"/>
        </w:rPr>
        <w:t xml:space="preserve">Для достижения указанных личностных результатов в систему учебников «Школа России» с 1 по 4 класс введены соответствующие разделы и темы, разнообразные по форме и содержанию тексты, упражнения, задания, задачи. </w:t>
      </w:r>
    </w:p>
    <w:p w:rsidR="00B807BD" w:rsidRPr="00B807BD" w:rsidRDefault="00B807BD" w:rsidP="00913BA0">
      <w:pPr>
        <w:keepNext/>
        <w:suppressLineNumbers/>
        <w:shd w:val="clear" w:color="auto" w:fill="FFFFFF"/>
        <w:tabs>
          <w:tab w:val="left" w:pos="851"/>
        </w:tabs>
        <w:autoSpaceDE w:val="0"/>
        <w:autoSpaceDN w:val="0"/>
        <w:adjustRightInd w:val="0"/>
        <w:spacing w:after="0" w:line="240" w:lineRule="auto"/>
        <w:ind w:left="567" w:right="105"/>
        <w:jc w:val="both"/>
        <w:rPr>
          <w:rFonts w:ascii="Times New Roman" w:hAnsi="Times New Roman" w:cs="Times New Roman"/>
          <w:sz w:val="24"/>
          <w:szCs w:val="24"/>
        </w:rPr>
      </w:pPr>
      <w:r w:rsidRPr="00B807BD">
        <w:rPr>
          <w:rFonts w:ascii="Times New Roman" w:hAnsi="Times New Roman" w:cs="Times New Roman"/>
          <w:b/>
          <w:sz w:val="24"/>
          <w:szCs w:val="24"/>
        </w:rPr>
        <w:t>В курсе «Окружающий мир»</w:t>
      </w:r>
      <w:r w:rsidRPr="00B807BD">
        <w:rPr>
          <w:rFonts w:ascii="Times New Roman" w:hAnsi="Times New Roman" w:cs="Times New Roman"/>
          <w:sz w:val="24"/>
          <w:szCs w:val="24"/>
        </w:rPr>
        <w:t xml:space="preserve"> </w:t>
      </w:r>
      <w:r w:rsidRPr="00B807BD">
        <w:rPr>
          <w:rFonts w:ascii="Times New Roman" w:hAnsi="Times New Roman" w:cs="Times New Roman"/>
          <w:bCs/>
          <w:sz w:val="24"/>
          <w:szCs w:val="24"/>
        </w:rPr>
        <w:t xml:space="preserve">– </w:t>
      </w:r>
      <w:r w:rsidRPr="00B807BD">
        <w:rPr>
          <w:rFonts w:ascii="Times New Roman" w:hAnsi="Times New Roman" w:cs="Times New Roman"/>
          <w:sz w:val="24"/>
          <w:szCs w:val="24"/>
        </w:rPr>
        <w:t>это темы «Природа России», «Страницы истории Отечества», «Родной край</w:t>
      </w:r>
      <w:r w:rsidRPr="00B807BD">
        <w:rPr>
          <w:rFonts w:ascii="Times New Roman" w:hAnsi="Times New Roman" w:cs="Times New Roman"/>
          <w:bCs/>
          <w:sz w:val="24"/>
          <w:szCs w:val="24"/>
        </w:rPr>
        <w:t xml:space="preserve"> – </w:t>
      </w:r>
      <w:r w:rsidRPr="00B807BD">
        <w:rPr>
          <w:rFonts w:ascii="Times New Roman" w:hAnsi="Times New Roman" w:cs="Times New Roman"/>
          <w:sz w:val="24"/>
          <w:szCs w:val="24"/>
        </w:rPr>
        <w:t>часть большой страны», «Современная Россия», «Жизнь города и села», «Что такое Родина?», «Что мы знаем о народах России?», «Что мы знаем о Москве?», «Россия на карте».</w:t>
      </w:r>
    </w:p>
    <w:p w:rsidR="00B807BD" w:rsidRPr="00B807BD" w:rsidRDefault="00B807BD" w:rsidP="00913BA0">
      <w:pPr>
        <w:keepNext/>
        <w:suppressLineNumbers/>
        <w:shd w:val="clear" w:color="auto" w:fill="FFFFFF"/>
        <w:tabs>
          <w:tab w:val="left" w:pos="851"/>
        </w:tabs>
        <w:autoSpaceDE w:val="0"/>
        <w:autoSpaceDN w:val="0"/>
        <w:adjustRightInd w:val="0"/>
        <w:spacing w:after="0" w:line="240" w:lineRule="auto"/>
        <w:ind w:left="567" w:right="105"/>
        <w:jc w:val="both"/>
        <w:rPr>
          <w:rFonts w:ascii="Times New Roman" w:hAnsi="Times New Roman" w:cs="Times New Roman"/>
          <w:sz w:val="24"/>
          <w:szCs w:val="24"/>
        </w:rPr>
      </w:pPr>
      <w:r w:rsidRPr="00B807BD">
        <w:rPr>
          <w:rFonts w:ascii="Times New Roman" w:hAnsi="Times New Roman" w:cs="Times New Roman"/>
          <w:sz w:val="24"/>
          <w:szCs w:val="24"/>
        </w:rPr>
        <w:t>В 1 классе дети знакомятся с государственными символами России (гербом и флагом), а во 2 классе на уроках музыки разучивают Гимн России, и продолжают знакомство с государственной символикой государства.</w:t>
      </w:r>
    </w:p>
    <w:p w:rsidR="00B807BD" w:rsidRPr="00B807BD" w:rsidRDefault="00B807BD" w:rsidP="00913BA0">
      <w:pPr>
        <w:keepNext/>
        <w:suppressLineNumbers/>
        <w:shd w:val="clear" w:color="auto" w:fill="FFFFFF"/>
        <w:tabs>
          <w:tab w:val="left" w:pos="851"/>
        </w:tabs>
        <w:autoSpaceDE w:val="0"/>
        <w:autoSpaceDN w:val="0"/>
        <w:adjustRightInd w:val="0"/>
        <w:spacing w:after="0" w:line="240" w:lineRule="auto"/>
        <w:ind w:left="567" w:right="105"/>
        <w:jc w:val="both"/>
        <w:rPr>
          <w:rFonts w:ascii="Times New Roman" w:hAnsi="Times New Roman" w:cs="Times New Roman"/>
          <w:sz w:val="24"/>
          <w:szCs w:val="24"/>
        </w:rPr>
      </w:pPr>
      <w:r w:rsidRPr="00B807BD">
        <w:rPr>
          <w:rFonts w:ascii="Times New Roman" w:hAnsi="Times New Roman" w:cs="Times New Roman"/>
          <w:sz w:val="24"/>
          <w:szCs w:val="24"/>
        </w:rPr>
        <w:t>Учащиеся выполняют учебные проекты «Родной город», «Города России», «Кто нас защищает» (знакомство с Вооруженными Силами России, Государственной службой пожарной охраны, МЧС России) и др.</w:t>
      </w:r>
    </w:p>
    <w:p w:rsidR="00B807BD" w:rsidRPr="00B807BD" w:rsidRDefault="00B807BD" w:rsidP="00913BA0">
      <w:pPr>
        <w:keepNext/>
        <w:suppressLineNumbers/>
        <w:shd w:val="clear" w:color="auto" w:fill="FFFFFF"/>
        <w:tabs>
          <w:tab w:val="left" w:pos="851"/>
        </w:tabs>
        <w:autoSpaceDE w:val="0"/>
        <w:autoSpaceDN w:val="0"/>
        <w:adjustRightInd w:val="0"/>
        <w:spacing w:after="0" w:line="240" w:lineRule="auto"/>
        <w:ind w:left="567" w:right="105"/>
        <w:jc w:val="both"/>
        <w:rPr>
          <w:rFonts w:ascii="Times New Roman" w:hAnsi="Times New Roman" w:cs="Times New Roman"/>
          <w:sz w:val="24"/>
          <w:szCs w:val="24"/>
        </w:rPr>
      </w:pPr>
      <w:r w:rsidRPr="00B807BD">
        <w:rPr>
          <w:rFonts w:ascii="Times New Roman" w:hAnsi="Times New Roman" w:cs="Times New Roman"/>
          <w:b/>
          <w:sz w:val="24"/>
          <w:szCs w:val="24"/>
        </w:rPr>
        <w:t>В курсе «Литературное чтение»</w:t>
      </w:r>
      <w:r w:rsidRPr="00B807BD">
        <w:rPr>
          <w:rFonts w:ascii="Times New Roman" w:hAnsi="Times New Roman" w:cs="Times New Roman"/>
          <w:bCs/>
          <w:sz w:val="24"/>
          <w:szCs w:val="24"/>
        </w:rPr>
        <w:t xml:space="preserve"> – </w:t>
      </w:r>
      <w:r w:rsidRPr="00B807BD">
        <w:rPr>
          <w:rFonts w:ascii="Times New Roman" w:hAnsi="Times New Roman" w:cs="Times New Roman"/>
          <w:sz w:val="24"/>
          <w:szCs w:val="24"/>
        </w:rPr>
        <w:t>это разделы: «Устное народное творчество», «Летописи, былины, жития», «Родина», «Люблю природу русскую», «Поэтическая тетрадь», «Природа и мы», «Из русской классической литературы», «Литература зарубежных стран» и др., а также тексты и задания о нашей многонациональной стране, о традициях и обычаях ее народов и народов мира, о многообразии природы и необходимости бережного к ней отношения. Система таких заданий позволяет учащимся осознавать себя гражданами страны, формировать общечеловеческую идентичность.</w:t>
      </w:r>
    </w:p>
    <w:p w:rsidR="00B807BD" w:rsidRPr="00B807BD" w:rsidRDefault="00B807BD" w:rsidP="00913BA0">
      <w:pPr>
        <w:keepNext/>
        <w:suppressLineNumbers/>
        <w:shd w:val="clear" w:color="auto" w:fill="FFFFFF"/>
        <w:tabs>
          <w:tab w:val="left" w:pos="851"/>
        </w:tabs>
        <w:autoSpaceDE w:val="0"/>
        <w:autoSpaceDN w:val="0"/>
        <w:adjustRightInd w:val="0"/>
        <w:spacing w:after="0" w:line="240" w:lineRule="auto"/>
        <w:ind w:left="567" w:right="105"/>
        <w:jc w:val="both"/>
        <w:rPr>
          <w:rFonts w:ascii="Times New Roman" w:hAnsi="Times New Roman" w:cs="Times New Roman"/>
          <w:sz w:val="24"/>
          <w:szCs w:val="24"/>
        </w:rPr>
      </w:pPr>
      <w:r w:rsidRPr="00B807BD">
        <w:rPr>
          <w:rFonts w:ascii="Times New Roman" w:hAnsi="Times New Roman" w:cs="Times New Roman"/>
          <w:b/>
          <w:sz w:val="24"/>
          <w:szCs w:val="24"/>
        </w:rPr>
        <w:lastRenderedPageBreak/>
        <w:t>В курсе «Русский язык»</w:t>
      </w:r>
      <w:r w:rsidRPr="00B807BD">
        <w:rPr>
          <w:rFonts w:ascii="Times New Roman" w:hAnsi="Times New Roman" w:cs="Times New Roman"/>
          <w:sz w:val="24"/>
          <w:szCs w:val="24"/>
        </w:rPr>
        <w:t xml:space="preserve"> </w:t>
      </w:r>
      <w:r w:rsidRPr="00B807BD">
        <w:rPr>
          <w:rFonts w:ascii="Times New Roman" w:hAnsi="Times New Roman" w:cs="Times New Roman"/>
          <w:b/>
          <w:sz w:val="24"/>
          <w:szCs w:val="24"/>
        </w:rPr>
        <w:t>В.П. Канакиной</w:t>
      </w:r>
      <w:r w:rsidRPr="00B807BD">
        <w:rPr>
          <w:rFonts w:ascii="Times New Roman" w:hAnsi="Times New Roman" w:cs="Times New Roman"/>
          <w:sz w:val="24"/>
          <w:szCs w:val="24"/>
        </w:rPr>
        <w:t xml:space="preserve"> представлены разнообразные по форме и содержанию упражнения и задания о Родине, о защитниках российской Земли, о сохранении мира в своей стране и во всём мире. Через тексты дети знакомятся с национальными ценностями нашего Отечества, памятниками старины и их создателями, русскими умельцами, руками которых созданы Царь-пушка и Царь-колокол, церковь Покрова на Нерли и др., узнают о великом достоянии нашего народа</w:t>
      </w:r>
      <w:r w:rsidRPr="00B807BD">
        <w:rPr>
          <w:rFonts w:ascii="Times New Roman" w:hAnsi="Times New Roman" w:cs="Times New Roman"/>
          <w:bCs/>
          <w:sz w:val="24"/>
          <w:szCs w:val="24"/>
        </w:rPr>
        <w:t xml:space="preserve"> – </w:t>
      </w:r>
      <w:r w:rsidRPr="00B807BD">
        <w:rPr>
          <w:rFonts w:ascii="Times New Roman" w:hAnsi="Times New Roman" w:cs="Times New Roman"/>
          <w:sz w:val="24"/>
          <w:szCs w:val="24"/>
        </w:rPr>
        <w:t>русском языке. В этой связи даны тексты И.Д. Тургенева, А.И. Куприна, А.Н.Толстого, Д.С.Лихачёва, М.М. Пришвина,  И. С. Соколова-Микитова, К.Г. Паустовского и др., поэтические строки А.С.Пушкина, И.А. Бунина, М.Ю. Лермонтова, Н.М. Рубцова, Н.И. Сладкова, С.Я.Маршака и др., убеждающие учащихся в красоте, образности, богатстве  русского языка. Ученики составляют тексты, рассказы о своей малой родине</w:t>
      </w:r>
      <w:r w:rsidRPr="00B807BD">
        <w:rPr>
          <w:rFonts w:ascii="Times New Roman" w:hAnsi="Times New Roman" w:cs="Times New Roman"/>
          <w:bCs/>
          <w:sz w:val="24"/>
          <w:szCs w:val="24"/>
        </w:rPr>
        <w:t xml:space="preserve"> – </w:t>
      </w:r>
      <w:r w:rsidRPr="00B807BD">
        <w:rPr>
          <w:rFonts w:ascii="Times New Roman" w:hAnsi="Times New Roman" w:cs="Times New Roman"/>
          <w:sz w:val="24"/>
          <w:szCs w:val="24"/>
        </w:rPr>
        <w:t>крае, городе, селе, об их достопримечательностях, природных и культурно-исторических особенностях.</w:t>
      </w:r>
    </w:p>
    <w:p w:rsidR="00B807BD" w:rsidRPr="00B807BD" w:rsidRDefault="00B807BD" w:rsidP="00913BA0">
      <w:pPr>
        <w:keepNext/>
        <w:suppressLineNumbers/>
        <w:tabs>
          <w:tab w:val="left" w:pos="851"/>
        </w:tabs>
        <w:spacing w:after="0" w:line="240" w:lineRule="auto"/>
        <w:ind w:left="567" w:right="105"/>
        <w:jc w:val="both"/>
        <w:rPr>
          <w:rFonts w:ascii="Times New Roman" w:hAnsi="Times New Roman" w:cs="Times New Roman"/>
          <w:sz w:val="24"/>
          <w:szCs w:val="24"/>
        </w:rPr>
      </w:pPr>
      <w:r w:rsidRPr="00B807BD">
        <w:rPr>
          <w:rFonts w:ascii="Times New Roman" w:hAnsi="Times New Roman" w:cs="Times New Roman"/>
          <w:b/>
          <w:sz w:val="24"/>
          <w:szCs w:val="24"/>
        </w:rPr>
        <w:t>В курсе «Математика»</w:t>
      </w:r>
      <w:r w:rsidRPr="00B807BD">
        <w:rPr>
          <w:rFonts w:ascii="Times New Roman" w:hAnsi="Times New Roman" w:cs="Times New Roman"/>
          <w:bCs/>
          <w:sz w:val="24"/>
          <w:szCs w:val="24"/>
        </w:rPr>
        <w:t xml:space="preserve"> – </w:t>
      </w:r>
      <w:r w:rsidRPr="00B807BD">
        <w:rPr>
          <w:rFonts w:ascii="Times New Roman" w:hAnsi="Times New Roman" w:cs="Times New Roman"/>
          <w:sz w:val="24"/>
          <w:szCs w:val="24"/>
        </w:rPr>
        <w:t>в сюжетах текстовых задач (например, в 3 и 4 кл.) представлены сведения из исторического прошлого нашей страны</w:t>
      </w:r>
      <w:r w:rsidRPr="00B807BD">
        <w:rPr>
          <w:rFonts w:ascii="Times New Roman" w:hAnsi="Times New Roman" w:cs="Times New Roman"/>
          <w:bCs/>
          <w:sz w:val="24"/>
          <w:szCs w:val="24"/>
        </w:rPr>
        <w:t xml:space="preserve"> – </w:t>
      </w:r>
      <w:r w:rsidRPr="00B807BD">
        <w:rPr>
          <w:rFonts w:ascii="Times New Roman" w:hAnsi="Times New Roman" w:cs="Times New Roman"/>
          <w:sz w:val="24"/>
          <w:szCs w:val="24"/>
        </w:rPr>
        <w:t>о продолжительности Великой Отечественной войны и о победе в ней, о школьном музее боевой славы и о помощи ветеранам, о возрасте Российского флота, о современных достижениях России в области космонавтики; об отраслях промышленности, о богатом культурном наследии страны (например, о годах жизни А.С. Пушкина, о собрании сочинений Л.Н. Толстого, о посещении музеев, художественных галерей и др.).</w:t>
      </w:r>
    </w:p>
    <w:p w:rsidR="00B807BD" w:rsidRPr="00B807BD" w:rsidRDefault="00B807BD" w:rsidP="00913BA0">
      <w:pPr>
        <w:keepNext/>
        <w:suppressLineNumbers/>
        <w:tabs>
          <w:tab w:val="left" w:pos="851"/>
        </w:tabs>
        <w:spacing w:after="0" w:line="240" w:lineRule="auto"/>
        <w:ind w:left="567" w:right="105"/>
        <w:jc w:val="both"/>
        <w:rPr>
          <w:rFonts w:ascii="Times New Roman" w:hAnsi="Times New Roman" w:cs="Times New Roman"/>
          <w:sz w:val="24"/>
          <w:szCs w:val="24"/>
        </w:rPr>
      </w:pPr>
      <w:r w:rsidRPr="00B807BD">
        <w:rPr>
          <w:rFonts w:ascii="Times New Roman" w:hAnsi="Times New Roman" w:cs="Times New Roman"/>
          <w:b/>
          <w:sz w:val="24"/>
          <w:szCs w:val="24"/>
        </w:rPr>
        <w:t>В курсе «Музыка»</w:t>
      </w:r>
      <w:r w:rsidRPr="00B807BD">
        <w:rPr>
          <w:rFonts w:ascii="Times New Roman" w:hAnsi="Times New Roman" w:cs="Times New Roman"/>
          <w:sz w:val="24"/>
          <w:szCs w:val="24"/>
        </w:rPr>
        <w:t xml:space="preserve"> произведения отечественного музыкального искусства рассматриваются в контексте мировой художественной культуры, широко используется принцип диалога культур. Он предполагает знакомство учащихся с народной и профессиональной музыкой различных национальностей на основе ее сопоставления и выявления общности жизненного содержания, нравственно-эстетической проблематики, различия стилей, музыкального языка, творческого почерка представителей разных эпох и культур.</w:t>
      </w:r>
    </w:p>
    <w:p w:rsidR="00B807BD" w:rsidRPr="00B807BD" w:rsidRDefault="00B807BD" w:rsidP="00913BA0">
      <w:pPr>
        <w:keepNext/>
        <w:suppressLineNumbers/>
        <w:tabs>
          <w:tab w:val="left" w:pos="851"/>
        </w:tabs>
        <w:spacing w:after="0" w:line="240" w:lineRule="auto"/>
        <w:ind w:left="567" w:right="105"/>
        <w:jc w:val="both"/>
        <w:rPr>
          <w:rFonts w:ascii="Times New Roman" w:hAnsi="Times New Roman" w:cs="Times New Roman"/>
          <w:sz w:val="24"/>
          <w:szCs w:val="24"/>
        </w:rPr>
      </w:pPr>
      <w:r w:rsidRPr="00B807BD">
        <w:rPr>
          <w:rFonts w:ascii="Times New Roman" w:hAnsi="Times New Roman" w:cs="Times New Roman"/>
          <w:b/>
          <w:sz w:val="24"/>
          <w:szCs w:val="24"/>
        </w:rPr>
        <w:t>В курсе «Изобразительное искусство»</w:t>
      </w:r>
      <w:r w:rsidRPr="00B807BD">
        <w:rPr>
          <w:rFonts w:ascii="Times New Roman" w:hAnsi="Times New Roman" w:cs="Times New Roman"/>
          <w:sz w:val="24"/>
          <w:szCs w:val="24"/>
        </w:rPr>
        <w:t xml:space="preserve"> достижение указанных результатов осуществляется благодаря содержанию конкретных  заданий и сквозному принципу построения обучающего материала, в основе которого идея «от родного порога</w:t>
      </w:r>
      <w:r w:rsidRPr="00B807BD">
        <w:rPr>
          <w:rFonts w:ascii="Times New Roman" w:hAnsi="Times New Roman" w:cs="Times New Roman"/>
          <w:bCs/>
          <w:sz w:val="24"/>
          <w:szCs w:val="24"/>
        </w:rPr>
        <w:t xml:space="preserve"> – </w:t>
      </w:r>
      <w:r w:rsidRPr="00B807BD">
        <w:rPr>
          <w:rFonts w:ascii="Times New Roman" w:hAnsi="Times New Roman" w:cs="Times New Roman"/>
          <w:sz w:val="24"/>
          <w:szCs w:val="24"/>
        </w:rPr>
        <w:t>в мир большой культуры».</w:t>
      </w:r>
    </w:p>
    <w:p w:rsidR="00B807BD" w:rsidRPr="00B807BD" w:rsidRDefault="00B807BD" w:rsidP="00913BA0">
      <w:pPr>
        <w:keepNext/>
        <w:suppressLineNumbers/>
        <w:tabs>
          <w:tab w:val="left" w:pos="851"/>
        </w:tabs>
        <w:spacing w:after="0" w:line="240" w:lineRule="auto"/>
        <w:ind w:left="567" w:right="105"/>
        <w:jc w:val="both"/>
        <w:rPr>
          <w:rFonts w:ascii="Times New Roman" w:hAnsi="Times New Roman" w:cs="Times New Roman"/>
          <w:sz w:val="24"/>
          <w:szCs w:val="24"/>
        </w:rPr>
      </w:pPr>
      <w:r w:rsidRPr="00B807BD">
        <w:rPr>
          <w:rFonts w:ascii="Times New Roman" w:hAnsi="Times New Roman" w:cs="Times New Roman"/>
          <w:b/>
          <w:sz w:val="24"/>
          <w:szCs w:val="24"/>
        </w:rPr>
        <w:t>В курсах иностранных языков (английского, французского, испанского и немецкого языков)</w:t>
      </w:r>
      <w:r w:rsidRPr="00B807BD">
        <w:rPr>
          <w:rFonts w:ascii="Times New Roman" w:hAnsi="Times New Roman" w:cs="Times New Roman"/>
          <w:sz w:val="24"/>
          <w:szCs w:val="24"/>
        </w:rPr>
        <w:t xml:space="preserve"> с этой целью предлагаются тексты и диалоги о культуре  России и аналогичные тексты о культуре и истории изучаемых стран. </w:t>
      </w:r>
    </w:p>
    <w:p w:rsidR="00B807BD" w:rsidRPr="00B807BD" w:rsidRDefault="00B807BD" w:rsidP="00913BA0">
      <w:pPr>
        <w:keepNext/>
        <w:suppressLineNumbers/>
        <w:tabs>
          <w:tab w:val="left" w:pos="851"/>
        </w:tabs>
        <w:spacing w:after="0" w:line="240" w:lineRule="auto"/>
        <w:ind w:left="567" w:right="105"/>
        <w:jc w:val="both"/>
        <w:rPr>
          <w:rFonts w:ascii="Times New Roman" w:hAnsi="Times New Roman" w:cs="Times New Roman"/>
          <w:sz w:val="24"/>
          <w:szCs w:val="24"/>
        </w:rPr>
      </w:pPr>
      <w:r w:rsidRPr="00B807BD">
        <w:rPr>
          <w:rFonts w:ascii="Times New Roman" w:hAnsi="Times New Roman" w:cs="Times New Roman"/>
          <w:sz w:val="24"/>
          <w:szCs w:val="24"/>
        </w:rPr>
        <w:t>Начиная со 2 класса содержание текстов, заданий и упражнений направлены на развитие идеи диалога культур России и изучаемых стран. Учащимся предлагаются увлекательные материалы об этих странах и их столицах: Мадриде, Париже, Берлине, Вашингтоне; о России и её столице Москве, об испанских, французских, немецких, английских, американских, российских музеях, о праздниках, традициях и обычаях нашей страны и изучаемых стран.</w:t>
      </w:r>
    </w:p>
    <w:p w:rsidR="00B807BD" w:rsidRPr="00B807BD" w:rsidRDefault="00B807BD" w:rsidP="00913BA0">
      <w:pPr>
        <w:keepNext/>
        <w:suppressLineNumbers/>
        <w:tabs>
          <w:tab w:val="left" w:pos="851"/>
        </w:tabs>
        <w:spacing w:after="0" w:line="240" w:lineRule="auto"/>
        <w:ind w:left="567" w:right="105"/>
        <w:jc w:val="both"/>
        <w:rPr>
          <w:rFonts w:ascii="Times New Roman" w:eastAsia="Times New Roman" w:hAnsi="Times New Roman" w:cs="Times New Roman"/>
          <w:sz w:val="24"/>
          <w:szCs w:val="24"/>
          <w:lang w:eastAsia="ru-RU"/>
        </w:rPr>
      </w:pPr>
      <w:r w:rsidRPr="00B807BD">
        <w:rPr>
          <w:rFonts w:ascii="Times New Roman" w:eastAsia="Times New Roman" w:hAnsi="Times New Roman" w:cs="Times New Roman"/>
          <w:b/>
          <w:sz w:val="24"/>
          <w:szCs w:val="24"/>
          <w:lang w:eastAsia="ru-RU"/>
        </w:rPr>
        <w:t>В курсе «Основы религиозных культур и светской этики»</w:t>
      </w:r>
      <w:r w:rsidRPr="00B807BD">
        <w:rPr>
          <w:rFonts w:ascii="Times New Roman" w:eastAsia="Times New Roman" w:hAnsi="Times New Roman" w:cs="Times New Roman"/>
          <w:sz w:val="24"/>
          <w:szCs w:val="24"/>
          <w:lang w:eastAsia="ru-RU"/>
        </w:rPr>
        <w:t xml:space="preserve"> для реализации указанных личностных результатов каждый учебник содержит общие для всех 6 модулей уроки: урок 1 «Россия</w:t>
      </w:r>
      <w:r w:rsidRPr="00B807BD">
        <w:rPr>
          <w:rFonts w:ascii="Times New Roman" w:eastAsia="Times New Roman" w:hAnsi="Times New Roman" w:cs="Times New Roman"/>
          <w:bCs/>
          <w:sz w:val="24"/>
          <w:szCs w:val="24"/>
          <w:lang w:eastAsia="ru-RU"/>
        </w:rPr>
        <w:t xml:space="preserve"> – </w:t>
      </w:r>
      <w:r w:rsidRPr="00B807BD">
        <w:rPr>
          <w:rFonts w:ascii="Times New Roman" w:eastAsia="Times New Roman" w:hAnsi="Times New Roman" w:cs="Times New Roman"/>
          <w:sz w:val="24"/>
          <w:szCs w:val="24"/>
          <w:lang w:eastAsia="ru-RU"/>
        </w:rPr>
        <w:t xml:space="preserve">наша Родина» и урок 30 «Любовь и уважение к Отчеству». Тема Родины, России, любви и уважения к Отчеству, единства разнообразных культурных и духовных традиций народов нашей страны лежит в начале учебной программы каждого предмета и ею же завершается. Также и в содержании каждого учебника эта тема системно представлена иллюстративным материалом, отражающим особенности российских культурных и религиозных традиций, учебным содержанием, которое раскрывается на материале отечественной истории. Кроме того, в основе содержания всех модулей лежат концептуальные понятия «мы </w:t>
      </w:r>
      <w:r w:rsidRPr="00B807BD">
        <w:rPr>
          <w:rFonts w:ascii="Times New Roman" w:eastAsia="Times New Roman" w:hAnsi="Times New Roman" w:cs="Times New Roman"/>
          <w:bCs/>
          <w:sz w:val="24"/>
          <w:szCs w:val="24"/>
          <w:lang w:eastAsia="ru-RU"/>
        </w:rPr>
        <w:t xml:space="preserve">– </w:t>
      </w:r>
      <w:r w:rsidRPr="00B807BD">
        <w:rPr>
          <w:rFonts w:ascii="Times New Roman" w:eastAsia="Times New Roman" w:hAnsi="Times New Roman" w:cs="Times New Roman"/>
          <w:sz w:val="24"/>
          <w:szCs w:val="24"/>
          <w:lang w:eastAsia="ru-RU"/>
        </w:rPr>
        <w:t>российский народ», «мы разные и мы вместе». Содержание религиозных и светских традиций в каждом учебнике раскрыто как содержание традиций российских народов. Таким образом, у обучающихся складывается целостный образ культурно-исторического мира России.</w:t>
      </w:r>
    </w:p>
    <w:p w:rsidR="00B807BD" w:rsidRPr="00B807BD" w:rsidRDefault="00B807BD" w:rsidP="00913BA0">
      <w:pPr>
        <w:keepNext/>
        <w:suppressLineNumbers/>
        <w:shd w:val="clear" w:color="auto" w:fill="FFFFFF"/>
        <w:tabs>
          <w:tab w:val="left" w:pos="851"/>
        </w:tabs>
        <w:autoSpaceDE w:val="0"/>
        <w:autoSpaceDN w:val="0"/>
        <w:adjustRightInd w:val="0"/>
        <w:spacing w:after="0" w:line="240" w:lineRule="auto"/>
        <w:ind w:left="567" w:right="105"/>
        <w:jc w:val="both"/>
        <w:rPr>
          <w:rFonts w:ascii="Times New Roman" w:hAnsi="Times New Roman" w:cs="Times New Roman"/>
          <w:i/>
          <w:sz w:val="24"/>
          <w:szCs w:val="24"/>
        </w:rPr>
      </w:pPr>
      <w:r w:rsidRPr="00B807BD">
        <w:rPr>
          <w:rFonts w:ascii="Times New Roman" w:hAnsi="Times New Roman" w:cs="Times New Roman"/>
          <w:sz w:val="24"/>
          <w:szCs w:val="24"/>
        </w:rPr>
        <w:t>В соответствии с требованиями ФГОС структура и содержание системы учебников «Школа России» направлены на достижение следующих метапредметных результатов освоения основной образовательной программы:</w:t>
      </w:r>
      <w:r w:rsidRPr="00B807BD">
        <w:rPr>
          <w:rFonts w:ascii="Times New Roman" w:hAnsi="Times New Roman" w:cs="Times New Roman"/>
          <w:i/>
          <w:sz w:val="24"/>
          <w:szCs w:val="24"/>
        </w:rPr>
        <w:t xml:space="preserve"> </w:t>
      </w:r>
    </w:p>
    <w:p w:rsidR="00B807BD" w:rsidRPr="00B807BD" w:rsidRDefault="00B807BD" w:rsidP="00913BA0">
      <w:pPr>
        <w:keepNext/>
        <w:suppressLineNumbers/>
        <w:shd w:val="clear" w:color="auto" w:fill="FFFFFF"/>
        <w:tabs>
          <w:tab w:val="left" w:pos="851"/>
        </w:tabs>
        <w:autoSpaceDE w:val="0"/>
        <w:autoSpaceDN w:val="0"/>
        <w:adjustRightInd w:val="0"/>
        <w:spacing w:after="0" w:line="240" w:lineRule="auto"/>
        <w:ind w:left="567" w:right="105"/>
        <w:jc w:val="both"/>
        <w:rPr>
          <w:rFonts w:ascii="Times New Roman" w:hAnsi="Times New Roman" w:cs="Times New Roman"/>
          <w:sz w:val="24"/>
          <w:szCs w:val="24"/>
        </w:rPr>
      </w:pPr>
    </w:p>
    <w:p w:rsidR="00B807BD" w:rsidRPr="00B807BD" w:rsidRDefault="00B807BD" w:rsidP="00913BA0">
      <w:pPr>
        <w:keepNext/>
        <w:suppressLineNumbers/>
        <w:tabs>
          <w:tab w:val="left" w:pos="851"/>
          <w:tab w:val="left" w:pos="993"/>
        </w:tabs>
        <w:autoSpaceDE w:val="0"/>
        <w:autoSpaceDN w:val="0"/>
        <w:adjustRightInd w:val="0"/>
        <w:spacing w:after="0" w:line="240" w:lineRule="auto"/>
        <w:ind w:left="567" w:right="105"/>
        <w:jc w:val="both"/>
        <w:rPr>
          <w:rFonts w:ascii="Times New Roman" w:hAnsi="Times New Roman" w:cs="Times New Roman"/>
          <w:b/>
          <w:i/>
          <w:sz w:val="24"/>
          <w:szCs w:val="24"/>
        </w:rPr>
      </w:pPr>
      <w:r w:rsidRPr="00B807BD">
        <w:rPr>
          <w:rFonts w:ascii="Times New Roman" w:hAnsi="Times New Roman" w:cs="Times New Roman"/>
          <w:b/>
          <w:i/>
          <w:sz w:val="24"/>
          <w:szCs w:val="24"/>
        </w:rPr>
        <w:t xml:space="preserve">Овладение способностью принимать и сохранять цели и задачи учебной деятельности, поиска средств ее осуществления. </w:t>
      </w:r>
      <w:r w:rsidRPr="00B807BD">
        <w:rPr>
          <w:rFonts w:ascii="Times New Roman" w:hAnsi="Times New Roman" w:cs="Times New Roman"/>
          <w:sz w:val="24"/>
          <w:szCs w:val="24"/>
        </w:rPr>
        <w:t xml:space="preserve">В учебниках русского языка, математики, окружающего </w:t>
      </w:r>
      <w:r w:rsidRPr="00B807BD">
        <w:rPr>
          <w:rFonts w:ascii="Times New Roman" w:hAnsi="Times New Roman" w:cs="Times New Roman"/>
          <w:sz w:val="24"/>
          <w:szCs w:val="24"/>
        </w:rPr>
        <w:lastRenderedPageBreak/>
        <w:t>мира, литературного чтения (1</w:t>
      </w:r>
      <w:r w:rsidRPr="00B807BD">
        <w:rPr>
          <w:rFonts w:ascii="Times New Roman" w:hAnsi="Times New Roman" w:cs="Times New Roman"/>
          <w:bCs/>
          <w:sz w:val="24"/>
          <w:szCs w:val="24"/>
        </w:rPr>
        <w:t xml:space="preserve"> – </w:t>
      </w:r>
      <w:r w:rsidRPr="00B807BD">
        <w:rPr>
          <w:rFonts w:ascii="Times New Roman" w:hAnsi="Times New Roman" w:cs="Times New Roman"/>
          <w:sz w:val="24"/>
          <w:szCs w:val="24"/>
        </w:rPr>
        <w:t xml:space="preserve">4кл.) на шмуцтитулах каждого раздела сформулированы основные цели и задачи учебной деятельности, что позволяет учащимся узнать, чему конкретно они будут учиться, изучая данный раздел. В начале каждого урока представлены цели и задачи учебной деятельности на данном уроке. Это помогает ученикам  видеть перспективу работы по теме и соотносить конкретные цели каждого урока с конечным результатом ее изучения. </w:t>
      </w:r>
    </w:p>
    <w:p w:rsidR="00B807BD" w:rsidRPr="00B807BD" w:rsidRDefault="00B807BD" w:rsidP="00913BA0">
      <w:pPr>
        <w:keepNext/>
        <w:suppressLineNumbers/>
        <w:tabs>
          <w:tab w:val="left" w:pos="851"/>
        </w:tabs>
        <w:spacing w:after="0" w:line="240" w:lineRule="auto"/>
        <w:ind w:left="567" w:right="105"/>
        <w:jc w:val="both"/>
        <w:rPr>
          <w:rFonts w:ascii="Times New Roman" w:hAnsi="Times New Roman" w:cs="Times New Roman"/>
          <w:sz w:val="24"/>
          <w:szCs w:val="24"/>
        </w:rPr>
      </w:pPr>
      <w:r w:rsidRPr="00B807BD">
        <w:rPr>
          <w:rFonts w:ascii="Times New Roman" w:hAnsi="Times New Roman" w:cs="Times New Roman"/>
          <w:sz w:val="24"/>
          <w:szCs w:val="24"/>
        </w:rPr>
        <w:t>Постановка учебной задачи, как правило, показывает детям недостаточность имеющихся у них знаний, побуждает их к поиску новых знаний и способов действий, которые они «открывают» в результате применения и использования уже известных способов действий и имеющихся знаний.  При такой системе построения материала учебников постепенно формируются умения сначала понимать и принимать познавательную цель, сохранять её при выполнении учебных действий, а затем и самостоятельно формулировать учебную задачу, выстраивать план действия для её последующего решения.</w:t>
      </w:r>
    </w:p>
    <w:p w:rsidR="00B807BD" w:rsidRPr="00B807BD" w:rsidRDefault="00B807BD" w:rsidP="00913BA0">
      <w:pPr>
        <w:keepNext/>
        <w:suppressLineNumbers/>
        <w:tabs>
          <w:tab w:val="left" w:pos="851"/>
        </w:tabs>
        <w:spacing w:after="0" w:line="240" w:lineRule="auto"/>
        <w:ind w:left="567" w:right="105"/>
        <w:jc w:val="both"/>
        <w:rPr>
          <w:rFonts w:ascii="Times New Roman" w:hAnsi="Times New Roman" w:cs="Times New Roman"/>
          <w:sz w:val="24"/>
          <w:szCs w:val="24"/>
        </w:rPr>
      </w:pPr>
      <w:r w:rsidRPr="00B807BD">
        <w:rPr>
          <w:rFonts w:ascii="Times New Roman" w:hAnsi="Times New Roman" w:cs="Times New Roman"/>
          <w:sz w:val="24"/>
          <w:szCs w:val="24"/>
        </w:rPr>
        <w:t>Способность принимать и сохранять задачи учебной деятельности, находить средства ее реализации развивается через систему заданий, предусмотренных в материале каждого урока. Урок, тема, раздел завершаются заданиями рубрики «Проверь себя», содержание которых способствует организации контрольно-оценочной деятельности, формированию рефлексивной позиции школьника, его волевой саморегуляции. Такая дидактическая структура: общая целевая установка</w:t>
      </w:r>
      <w:r w:rsidRPr="00B807BD">
        <w:rPr>
          <w:rFonts w:ascii="Times New Roman" w:hAnsi="Times New Roman" w:cs="Times New Roman"/>
          <w:bCs/>
          <w:sz w:val="24"/>
          <w:szCs w:val="24"/>
        </w:rPr>
        <w:t xml:space="preserve"> – </w:t>
      </w:r>
      <w:r w:rsidRPr="00B807BD">
        <w:rPr>
          <w:rFonts w:ascii="Times New Roman" w:hAnsi="Times New Roman" w:cs="Times New Roman"/>
          <w:sz w:val="24"/>
          <w:szCs w:val="24"/>
        </w:rPr>
        <w:t xml:space="preserve">ее конкретизация в начале каждого урока (или раздела) </w:t>
      </w:r>
      <w:r w:rsidRPr="00B807BD">
        <w:rPr>
          <w:rFonts w:ascii="Times New Roman" w:hAnsi="Times New Roman" w:cs="Times New Roman"/>
          <w:bCs/>
          <w:sz w:val="24"/>
          <w:szCs w:val="24"/>
        </w:rPr>
        <w:t xml:space="preserve">– </w:t>
      </w:r>
      <w:r w:rsidRPr="00B807BD">
        <w:rPr>
          <w:rFonts w:ascii="Times New Roman" w:hAnsi="Times New Roman" w:cs="Times New Roman"/>
          <w:sz w:val="24"/>
          <w:szCs w:val="24"/>
        </w:rPr>
        <w:t>реализация поставленных задач в содержании урока (раздела)</w:t>
      </w:r>
      <w:r w:rsidRPr="00B807BD">
        <w:rPr>
          <w:rFonts w:ascii="Times New Roman" w:hAnsi="Times New Roman" w:cs="Times New Roman"/>
          <w:bCs/>
          <w:sz w:val="24"/>
          <w:szCs w:val="24"/>
        </w:rPr>
        <w:t xml:space="preserve"> – </w:t>
      </w:r>
      <w:r w:rsidRPr="00B807BD">
        <w:rPr>
          <w:rFonts w:ascii="Times New Roman" w:hAnsi="Times New Roman" w:cs="Times New Roman"/>
          <w:sz w:val="24"/>
          <w:szCs w:val="24"/>
        </w:rPr>
        <w:t>творческие проверочные задания способствуют формированию регулятивных УУД младшего школьника.</w:t>
      </w:r>
    </w:p>
    <w:p w:rsidR="00B807BD" w:rsidRPr="00B807BD" w:rsidRDefault="00B807BD" w:rsidP="00913BA0">
      <w:pPr>
        <w:keepNext/>
        <w:suppressLineNumbers/>
        <w:tabs>
          <w:tab w:val="left" w:pos="851"/>
          <w:tab w:val="left" w:pos="993"/>
        </w:tabs>
        <w:autoSpaceDE w:val="0"/>
        <w:autoSpaceDN w:val="0"/>
        <w:adjustRightInd w:val="0"/>
        <w:spacing w:after="0" w:line="240" w:lineRule="auto"/>
        <w:ind w:left="567" w:right="105"/>
        <w:jc w:val="both"/>
        <w:rPr>
          <w:rFonts w:ascii="Times New Roman" w:hAnsi="Times New Roman" w:cs="Times New Roman"/>
          <w:b/>
          <w:i/>
          <w:sz w:val="24"/>
          <w:szCs w:val="24"/>
        </w:rPr>
      </w:pPr>
      <w:r w:rsidRPr="00B807BD">
        <w:rPr>
          <w:rFonts w:ascii="Times New Roman" w:hAnsi="Times New Roman" w:cs="Times New Roman"/>
          <w:b/>
          <w:i/>
          <w:sz w:val="24"/>
          <w:szCs w:val="24"/>
        </w:rPr>
        <w:t xml:space="preserve">Освоение способов решения проблем творческого и поискового характера. </w:t>
      </w:r>
      <w:r w:rsidRPr="00B807BD">
        <w:rPr>
          <w:rFonts w:ascii="Times New Roman" w:hAnsi="Times New Roman" w:cs="Times New Roman"/>
          <w:sz w:val="24"/>
          <w:szCs w:val="24"/>
        </w:rPr>
        <w:t>Формирование и освоение указанных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познавательных УУД и творческих способностей. В учебниках «Школы России» в каждой  теме формулируются проблемные вопросы, учебные задачи или создаются проблемные ситуации.</w:t>
      </w:r>
    </w:p>
    <w:p w:rsidR="00B807BD" w:rsidRPr="00B807BD" w:rsidRDefault="00B807BD" w:rsidP="00913BA0">
      <w:pPr>
        <w:keepNext/>
        <w:suppressLineNumbers/>
        <w:tabs>
          <w:tab w:val="left" w:pos="851"/>
        </w:tabs>
        <w:spacing w:after="0" w:line="240" w:lineRule="auto"/>
        <w:ind w:left="567" w:right="105"/>
        <w:jc w:val="both"/>
        <w:rPr>
          <w:rFonts w:ascii="Times New Roman" w:hAnsi="Times New Roman" w:cs="Times New Roman"/>
          <w:sz w:val="24"/>
          <w:szCs w:val="24"/>
        </w:rPr>
      </w:pPr>
      <w:r w:rsidRPr="00B807BD">
        <w:rPr>
          <w:rFonts w:ascii="Times New Roman" w:hAnsi="Times New Roman" w:cs="Times New Roman"/>
          <w:b/>
          <w:sz w:val="24"/>
          <w:szCs w:val="24"/>
        </w:rPr>
        <w:t>В курсе «Русский язык»</w:t>
      </w:r>
      <w:r w:rsidRPr="00B807BD">
        <w:rPr>
          <w:rFonts w:ascii="Times New Roman" w:hAnsi="Times New Roman" w:cs="Times New Roman"/>
          <w:sz w:val="24"/>
          <w:szCs w:val="24"/>
        </w:rPr>
        <w:t xml:space="preserve"> </w:t>
      </w:r>
      <w:r w:rsidRPr="00B807BD">
        <w:rPr>
          <w:rFonts w:ascii="Times New Roman" w:hAnsi="Times New Roman" w:cs="Times New Roman"/>
          <w:b/>
          <w:sz w:val="24"/>
          <w:szCs w:val="24"/>
        </w:rPr>
        <w:t>В.П. Канакиной</w:t>
      </w:r>
      <w:r w:rsidRPr="00B807BD">
        <w:rPr>
          <w:rFonts w:ascii="Times New Roman" w:hAnsi="Times New Roman" w:cs="Times New Roman"/>
          <w:sz w:val="24"/>
          <w:szCs w:val="24"/>
        </w:rPr>
        <w:t xml:space="preserve"> одним из приёмов решения учебных проблем является языковой эксперимент, который представлен в учебнике под рубрикой «Проведи опыт». Проводя исследование, дети, например, узнают, как можно определить слоги в слове, основу слова; убеждаются, что слов без корня не бывает; определяют, какие глаголы спрягаются, а какие</w:t>
      </w:r>
      <w:r w:rsidRPr="00B807BD">
        <w:rPr>
          <w:rFonts w:ascii="Times New Roman" w:hAnsi="Times New Roman" w:cs="Times New Roman"/>
          <w:bCs/>
          <w:sz w:val="24"/>
          <w:szCs w:val="24"/>
        </w:rPr>
        <w:t xml:space="preserve"> – </w:t>
      </w:r>
      <w:r w:rsidRPr="00B807BD">
        <w:rPr>
          <w:rFonts w:ascii="Times New Roman" w:hAnsi="Times New Roman" w:cs="Times New Roman"/>
          <w:sz w:val="24"/>
          <w:szCs w:val="24"/>
        </w:rPr>
        <w:t>нет. Учащиеся включаются в поиск ответа, выдвигая предположения, обсуждая их, находя с помощью учебника необходимую информацию, делая выводы и таким образом, овладевают новыми знаниями.</w:t>
      </w:r>
    </w:p>
    <w:p w:rsidR="00B807BD" w:rsidRPr="00B807BD" w:rsidRDefault="00B807BD" w:rsidP="00913BA0">
      <w:pPr>
        <w:keepNext/>
        <w:suppressLineNumbers/>
        <w:tabs>
          <w:tab w:val="left" w:pos="851"/>
        </w:tabs>
        <w:spacing w:after="0" w:line="240" w:lineRule="auto"/>
        <w:ind w:left="567" w:right="105"/>
        <w:jc w:val="both"/>
        <w:rPr>
          <w:rFonts w:ascii="Times New Roman" w:hAnsi="Times New Roman" w:cs="Times New Roman"/>
          <w:sz w:val="24"/>
          <w:szCs w:val="24"/>
        </w:rPr>
      </w:pPr>
      <w:r w:rsidRPr="00B807BD">
        <w:rPr>
          <w:rFonts w:ascii="Times New Roman" w:hAnsi="Times New Roman" w:cs="Times New Roman"/>
          <w:sz w:val="24"/>
          <w:szCs w:val="24"/>
        </w:rPr>
        <w:t xml:space="preserve">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предметных линий комплекса учебников «Школа России». </w:t>
      </w:r>
    </w:p>
    <w:p w:rsidR="00B807BD" w:rsidRPr="00B807BD" w:rsidRDefault="00B807BD" w:rsidP="00913BA0">
      <w:pPr>
        <w:keepNext/>
        <w:suppressLineNumbers/>
        <w:tabs>
          <w:tab w:val="left" w:pos="851"/>
        </w:tabs>
        <w:spacing w:after="0" w:line="240" w:lineRule="auto"/>
        <w:ind w:left="567" w:right="105"/>
        <w:jc w:val="both"/>
        <w:rPr>
          <w:rFonts w:ascii="Times New Roman" w:hAnsi="Times New Roman" w:cs="Times New Roman"/>
          <w:sz w:val="24"/>
          <w:szCs w:val="24"/>
        </w:rPr>
      </w:pPr>
      <w:r w:rsidRPr="00B807BD">
        <w:rPr>
          <w:rFonts w:ascii="Times New Roman" w:hAnsi="Times New Roman" w:cs="Times New Roman"/>
          <w:b/>
          <w:sz w:val="24"/>
          <w:szCs w:val="24"/>
        </w:rPr>
        <w:t>В курсе «Математика»</w:t>
      </w:r>
      <w:r w:rsidRPr="00B807BD">
        <w:rPr>
          <w:rFonts w:ascii="Times New Roman" w:hAnsi="Times New Roman" w:cs="Times New Roman"/>
          <w:sz w:val="24"/>
          <w:szCs w:val="24"/>
        </w:rPr>
        <w:t xml:space="preserve"> освоение указанных способов основывается на представленной в учебниках 1</w:t>
      </w:r>
      <w:r w:rsidRPr="00B807BD">
        <w:rPr>
          <w:rFonts w:ascii="Times New Roman" w:hAnsi="Times New Roman" w:cs="Times New Roman"/>
          <w:bCs/>
          <w:sz w:val="24"/>
          <w:szCs w:val="24"/>
        </w:rPr>
        <w:t xml:space="preserve"> – </w:t>
      </w:r>
      <w:r w:rsidRPr="00B807BD">
        <w:rPr>
          <w:rFonts w:ascii="Times New Roman" w:hAnsi="Times New Roman" w:cs="Times New Roman"/>
          <w:sz w:val="24"/>
          <w:szCs w:val="24"/>
        </w:rPr>
        <w:t>4 классов</w:t>
      </w:r>
      <w:r w:rsidRPr="00B807BD">
        <w:rPr>
          <w:rFonts w:ascii="Times New Roman" w:hAnsi="Times New Roman" w:cs="Times New Roman"/>
          <w:i/>
          <w:sz w:val="24"/>
          <w:szCs w:val="24"/>
        </w:rPr>
        <w:t xml:space="preserve"> </w:t>
      </w:r>
      <w:r w:rsidRPr="00B807BD">
        <w:rPr>
          <w:rFonts w:ascii="Times New Roman" w:hAnsi="Times New Roman" w:cs="Times New Roman"/>
          <w:sz w:val="24"/>
          <w:szCs w:val="24"/>
        </w:rPr>
        <w:t>серии заданий творческого и поискового характера, например, предлагающих:</w:t>
      </w:r>
    </w:p>
    <w:p w:rsidR="00B807BD" w:rsidRPr="00B807BD" w:rsidRDefault="00B807BD" w:rsidP="0090256B">
      <w:pPr>
        <w:keepNext/>
        <w:numPr>
          <w:ilvl w:val="0"/>
          <w:numId w:val="15"/>
        </w:numPr>
        <w:suppressLineNumbers/>
        <w:tabs>
          <w:tab w:val="left" w:pos="851"/>
        </w:tabs>
        <w:spacing w:after="0" w:line="240" w:lineRule="auto"/>
        <w:ind w:left="567" w:right="105" w:firstLine="0"/>
        <w:jc w:val="both"/>
        <w:rPr>
          <w:rFonts w:ascii="Times New Roman" w:hAnsi="Times New Roman" w:cs="Times New Roman"/>
          <w:sz w:val="24"/>
          <w:szCs w:val="24"/>
        </w:rPr>
      </w:pPr>
      <w:r w:rsidRPr="00B807BD">
        <w:rPr>
          <w:rFonts w:ascii="Times New Roman" w:hAnsi="Times New Roman" w:cs="Times New Roman"/>
          <w:sz w:val="24"/>
          <w:szCs w:val="24"/>
        </w:rPr>
        <w:t xml:space="preserve">продолжить (дополнить) ряд чисел, числовых выражений, равенств, значений величин, геометрических фигур и др., записанных по определённому правилу; </w:t>
      </w:r>
    </w:p>
    <w:p w:rsidR="00B807BD" w:rsidRPr="00B807BD" w:rsidRDefault="00B807BD" w:rsidP="0090256B">
      <w:pPr>
        <w:keepNext/>
        <w:numPr>
          <w:ilvl w:val="0"/>
          <w:numId w:val="15"/>
        </w:numPr>
        <w:suppressLineNumbers/>
        <w:tabs>
          <w:tab w:val="left" w:pos="851"/>
        </w:tabs>
        <w:spacing w:after="0" w:line="240" w:lineRule="auto"/>
        <w:ind w:left="567" w:right="105" w:firstLine="0"/>
        <w:jc w:val="both"/>
        <w:rPr>
          <w:rFonts w:ascii="Times New Roman" w:hAnsi="Times New Roman" w:cs="Times New Roman"/>
          <w:sz w:val="24"/>
          <w:szCs w:val="24"/>
        </w:rPr>
      </w:pPr>
      <w:r w:rsidRPr="00B807BD">
        <w:rPr>
          <w:rFonts w:ascii="Times New Roman" w:hAnsi="Times New Roman" w:cs="Times New Roman"/>
          <w:sz w:val="24"/>
          <w:szCs w:val="24"/>
        </w:rPr>
        <w:t xml:space="preserve">провести классификацию объектов, чисел, равенств, значений величин, геометрических фигур и др. по заданному признаку; </w:t>
      </w:r>
    </w:p>
    <w:p w:rsidR="00B807BD" w:rsidRPr="00B807BD" w:rsidRDefault="00B807BD" w:rsidP="0090256B">
      <w:pPr>
        <w:keepNext/>
        <w:numPr>
          <w:ilvl w:val="0"/>
          <w:numId w:val="15"/>
        </w:numPr>
        <w:suppressLineNumbers/>
        <w:tabs>
          <w:tab w:val="left" w:pos="851"/>
        </w:tabs>
        <w:spacing w:after="0" w:line="240" w:lineRule="auto"/>
        <w:ind w:left="567" w:right="105" w:firstLine="0"/>
        <w:jc w:val="both"/>
        <w:rPr>
          <w:rFonts w:ascii="Times New Roman" w:hAnsi="Times New Roman" w:cs="Times New Roman"/>
          <w:sz w:val="24"/>
          <w:szCs w:val="24"/>
        </w:rPr>
      </w:pPr>
      <w:r w:rsidRPr="00B807BD">
        <w:rPr>
          <w:rFonts w:ascii="Times New Roman" w:hAnsi="Times New Roman" w:cs="Times New Roman"/>
          <w:sz w:val="24"/>
          <w:szCs w:val="24"/>
        </w:rPr>
        <w:t xml:space="preserve">провести логические рассуждения, использовать знания в новых условиях при выполнении заданий поискового характера. </w:t>
      </w:r>
    </w:p>
    <w:p w:rsidR="00B807BD" w:rsidRPr="00B807BD" w:rsidRDefault="00B807BD" w:rsidP="00913BA0">
      <w:pPr>
        <w:keepNext/>
        <w:suppressLineNumbers/>
        <w:tabs>
          <w:tab w:val="left" w:pos="851"/>
        </w:tabs>
        <w:spacing w:after="0" w:line="240" w:lineRule="auto"/>
        <w:ind w:left="567" w:right="105"/>
        <w:jc w:val="both"/>
        <w:rPr>
          <w:rFonts w:ascii="Times New Roman" w:hAnsi="Times New Roman" w:cs="Times New Roman"/>
          <w:sz w:val="24"/>
          <w:szCs w:val="24"/>
        </w:rPr>
      </w:pPr>
      <w:r w:rsidRPr="00B807BD">
        <w:rPr>
          <w:rFonts w:ascii="Times New Roman" w:hAnsi="Times New Roman" w:cs="Times New Roman"/>
          <w:sz w:val="24"/>
          <w:szCs w:val="24"/>
        </w:rPr>
        <w:t xml:space="preserve">В учебниках предлагаются «Странички для любознательных» с заданиями творческого характера, начиная со 2 класса, добавляются странички «Готовимся к олимпиаде», задания конкурса «Смекалка». </w:t>
      </w:r>
    </w:p>
    <w:p w:rsidR="00B807BD" w:rsidRPr="00B807BD" w:rsidRDefault="00B807BD" w:rsidP="00913BA0">
      <w:pPr>
        <w:keepNext/>
        <w:suppressLineNumbers/>
        <w:tabs>
          <w:tab w:val="left" w:pos="851"/>
        </w:tabs>
        <w:spacing w:after="0" w:line="240" w:lineRule="auto"/>
        <w:ind w:left="567" w:right="105"/>
        <w:jc w:val="both"/>
        <w:rPr>
          <w:rFonts w:ascii="Times New Roman" w:hAnsi="Times New Roman" w:cs="Times New Roman"/>
          <w:sz w:val="24"/>
          <w:szCs w:val="24"/>
        </w:rPr>
      </w:pPr>
      <w:r w:rsidRPr="00B807BD">
        <w:rPr>
          <w:rFonts w:ascii="Times New Roman" w:hAnsi="Times New Roman" w:cs="Times New Roman"/>
          <w:sz w:val="24"/>
          <w:szCs w:val="24"/>
        </w:rPr>
        <w:t xml:space="preserve">С 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 </w:t>
      </w:r>
    </w:p>
    <w:p w:rsidR="00B807BD" w:rsidRPr="00B807BD" w:rsidRDefault="00B807BD" w:rsidP="00913BA0">
      <w:pPr>
        <w:keepNext/>
        <w:suppressLineNumbers/>
        <w:tabs>
          <w:tab w:val="left" w:pos="851"/>
        </w:tabs>
        <w:spacing w:after="0" w:line="240" w:lineRule="auto"/>
        <w:ind w:left="567" w:right="105"/>
        <w:jc w:val="both"/>
        <w:rPr>
          <w:rFonts w:ascii="Times New Roman" w:hAnsi="Times New Roman" w:cs="Times New Roman"/>
          <w:sz w:val="24"/>
          <w:szCs w:val="24"/>
        </w:rPr>
      </w:pPr>
      <w:r w:rsidRPr="00B807BD">
        <w:rPr>
          <w:rFonts w:ascii="Times New Roman" w:hAnsi="Times New Roman" w:cs="Times New Roman"/>
          <w:sz w:val="24"/>
          <w:szCs w:val="24"/>
        </w:rPr>
        <w:t xml:space="preserve">Проблемы творческого и поискового характера решаются также при работе над учебными проектами по </w:t>
      </w:r>
      <w:r w:rsidRPr="00B807BD">
        <w:rPr>
          <w:rFonts w:ascii="Times New Roman" w:hAnsi="Times New Roman" w:cs="Times New Roman"/>
          <w:b/>
          <w:sz w:val="24"/>
          <w:szCs w:val="24"/>
        </w:rPr>
        <w:t xml:space="preserve">математике, русскому языку, литературному чтению, окружающему миру, </w:t>
      </w:r>
      <w:r w:rsidRPr="00B807BD">
        <w:rPr>
          <w:rFonts w:ascii="Times New Roman" w:hAnsi="Times New Roman" w:cs="Times New Roman"/>
          <w:b/>
          <w:sz w:val="24"/>
          <w:szCs w:val="24"/>
        </w:rPr>
        <w:lastRenderedPageBreak/>
        <w:t xml:space="preserve">технологии, иностранным языкам, информатики, </w:t>
      </w:r>
      <w:r w:rsidRPr="00B807BD">
        <w:rPr>
          <w:rFonts w:ascii="Times New Roman" w:hAnsi="Times New Roman" w:cs="Times New Roman"/>
          <w:sz w:val="24"/>
          <w:szCs w:val="24"/>
        </w:rPr>
        <w:t>которые предусмотрены в каждом учебнике с 1 по 4 класс.</w:t>
      </w:r>
    </w:p>
    <w:p w:rsidR="00B807BD" w:rsidRPr="00B807BD" w:rsidRDefault="00B807BD" w:rsidP="00913BA0">
      <w:pPr>
        <w:keepNext/>
        <w:suppressLineNumbers/>
        <w:tabs>
          <w:tab w:val="left" w:pos="851"/>
        </w:tabs>
        <w:spacing w:after="0" w:line="240" w:lineRule="auto"/>
        <w:ind w:left="567" w:right="105"/>
        <w:jc w:val="both"/>
        <w:rPr>
          <w:rFonts w:ascii="Times New Roman" w:hAnsi="Times New Roman" w:cs="Times New Roman"/>
          <w:b/>
          <w:sz w:val="24"/>
          <w:szCs w:val="24"/>
        </w:rPr>
      </w:pPr>
      <w:r w:rsidRPr="00B807BD">
        <w:rPr>
          <w:rFonts w:ascii="Times New Roman" w:hAnsi="Times New Roman" w:cs="Times New Roman"/>
          <w:b/>
          <w:sz w:val="24"/>
          <w:szCs w:val="24"/>
        </w:rPr>
        <w:t>Типовые задачи формирования универсальных учебных действий на основе УМК «Школа России»</w:t>
      </w:r>
    </w:p>
    <w:p w:rsidR="00B807BD" w:rsidRPr="00B807BD" w:rsidRDefault="00B807BD" w:rsidP="00913BA0">
      <w:pPr>
        <w:keepNext/>
        <w:suppressLineNumbers/>
        <w:tabs>
          <w:tab w:val="left" w:pos="851"/>
        </w:tabs>
        <w:spacing w:after="0" w:line="240" w:lineRule="auto"/>
        <w:ind w:left="567" w:right="105"/>
        <w:jc w:val="both"/>
        <w:rPr>
          <w:rFonts w:ascii="Times New Roman" w:hAnsi="Times New Roman" w:cs="Times New Roman"/>
          <w:sz w:val="24"/>
          <w:szCs w:val="24"/>
        </w:rPr>
      </w:pPr>
      <w:r w:rsidRPr="00B807BD">
        <w:rPr>
          <w:rFonts w:ascii="Times New Roman" w:hAnsi="Times New Roman" w:cs="Times New Roman"/>
          <w:sz w:val="24"/>
          <w:szCs w:val="24"/>
        </w:rPr>
        <w:t xml:space="preserve">Типовые задачи формирования универсальных учебных действий на основе УМК «Школа России» конструируются учителем на основании следующих общих подходов: </w:t>
      </w:r>
    </w:p>
    <w:p w:rsidR="00B807BD" w:rsidRPr="00B807BD" w:rsidRDefault="00B807BD" w:rsidP="0090256B">
      <w:pPr>
        <w:keepNext/>
        <w:numPr>
          <w:ilvl w:val="0"/>
          <w:numId w:val="16"/>
        </w:numPr>
        <w:suppressLineNumbers/>
        <w:tabs>
          <w:tab w:val="left" w:pos="576"/>
          <w:tab w:val="left" w:pos="720"/>
          <w:tab w:val="left" w:pos="851"/>
          <w:tab w:val="left" w:pos="1008"/>
          <w:tab w:val="left" w:pos="1296"/>
          <w:tab w:val="left" w:pos="2160"/>
        </w:tabs>
        <w:spacing w:after="0" w:line="240" w:lineRule="auto"/>
        <w:ind w:left="567" w:right="105" w:firstLine="0"/>
        <w:jc w:val="both"/>
        <w:rPr>
          <w:rFonts w:ascii="Times New Roman" w:hAnsi="Times New Roman" w:cs="Times New Roman"/>
          <w:sz w:val="24"/>
          <w:szCs w:val="24"/>
        </w:rPr>
      </w:pPr>
      <w:r w:rsidRPr="00B807BD">
        <w:rPr>
          <w:rFonts w:ascii="Times New Roman" w:hAnsi="Times New Roman" w:cs="Times New Roman"/>
          <w:sz w:val="24"/>
          <w:szCs w:val="24"/>
        </w:rPr>
        <w:t>Структура задачи. Любая задача, предназначенная для развития и/или оценки уровня сформированности УУД (</w:t>
      </w:r>
      <w:r w:rsidRPr="00B807BD">
        <w:rPr>
          <w:rFonts w:ascii="Times New Roman" w:hAnsi="Times New Roman" w:cs="Times New Roman"/>
          <w:iCs/>
          <w:sz w:val="24"/>
          <w:szCs w:val="24"/>
        </w:rPr>
        <w:t xml:space="preserve">личностных, регулятивных, познавательных </w:t>
      </w:r>
      <w:r w:rsidRPr="00B807BD">
        <w:rPr>
          <w:rFonts w:ascii="Times New Roman" w:hAnsi="Times New Roman" w:cs="Times New Roman"/>
          <w:sz w:val="24"/>
          <w:szCs w:val="24"/>
        </w:rPr>
        <w:t xml:space="preserve">и </w:t>
      </w:r>
      <w:r w:rsidRPr="00B807BD">
        <w:rPr>
          <w:rFonts w:ascii="Times New Roman" w:hAnsi="Times New Roman" w:cs="Times New Roman"/>
          <w:iCs/>
          <w:sz w:val="24"/>
          <w:szCs w:val="24"/>
        </w:rPr>
        <w:t xml:space="preserve">коммуникативных) </w:t>
      </w:r>
      <w:r w:rsidRPr="00B807BD">
        <w:rPr>
          <w:rFonts w:ascii="Times New Roman" w:hAnsi="Times New Roman" w:cs="Times New Roman"/>
          <w:sz w:val="24"/>
          <w:szCs w:val="24"/>
        </w:rPr>
        <w:t xml:space="preserve">предполагает осуществление субъектом (в свёрнутом или развёрнутом виде) следующих навыков: ознакомление </w:t>
      </w:r>
      <w:r w:rsidRPr="00B807BD">
        <w:rPr>
          <w:rFonts w:ascii="Times New Roman" w:hAnsi="Times New Roman" w:cs="Times New Roman"/>
          <w:bCs/>
          <w:sz w:val="24"/>
          <w:szCs w:val="24"/>
        </w:rPr>
        <w:t>–</w:t>
      </w:r>
      <w:r w:rsidRPr="00B807BD">
        <w:rPr>
          <w:rFonts w:ascii="Times New Roman" w:hAnsi="Times New Roman" w:cs="Times New Roman"/>
          <w:sz w:val="24"/>
          <w:szCs w:val="24"/>
        </w:rPr>
        <w:t xml:space="preserve"> понимание </w:t>
      </w:r>
      <w:r w:rsidRPr="00B807BD">
        <w:rPr>
          <w:rFonts w:ascii="Times New Roman" w:hAnsi="Times New Roman" w:cs="Times New Roman"/>
          <w:bCs/>
          <w:sz w:val="24"/>
          <w:szCs w:val="24"/>
        </w:rPr>
        <w:t>–</w:t>
      </w:r>
      <w:r w:rsidRPr="00B807BD">
        <w:rPr>
          <w:rFonts w:ascii="Times New Roman" w:hAnsi="Times New Roman" w:cs="Times New Roman"/>
          <w:sz w:val="24"/>
          <w:szCs w:val="24"/>
        </w:rPr>
        <w:t xml:space="preserve"> применение – анализ – синтез </w:t>
      </w:r>
      <w:r w:rsidRPr="00B807BD">
        <w:rPr>
          <w:rFonts w:ascii="Times New Roman" w:hAnsi="Times New Roman" w:cs="Times New Roman"/>
          <w:bCs/>
          <w:sz w:val="24"/>
          <w:szCs w:val="24"/>
        </w:rPr>
        <w:t>–</w:t>
      </w:r>
      <w:r w:rsidRPr="00B807BD">
        <w:rPr>
          <w:rFonts w:ascii="Times New Roman" w:hAnsi="Times New Roman" w:cs="Times New Roman"/>
          <w:sz w:val="24"/>
          <w:szCs w:val="24"/>
        </w:rPr>
        <w:t xml:space="preserve"> оценка.</w:t>
      </w:r>
    </w:p>
    <w:p w:rsidR="00B807BD" w:rsidRPr="00B807BD" w:rsidRDefault="00B807BD" w:rsidP="00913BA0">
      <w:pPr>
        <w:keepNext/>
        <w:suppressLineNumbers/>
        <w:tabs>
          <w:tab w:val="left" w:pos="851"/>
        </w:tabs>
        <w:spacing w:after="0" w:line="240" w:lineRule="auto"/>
        <w:ind w:left="567" w:right="105"/>
        <w:jc w:val="both"/>
        <w:rPr>
          <w:rFonts w:ascii="Times New Roman" w:hAnsi="Times New Roman" w:cs="Times New Roman"/>
          <w:sz w:val="24"/>
          <w:szCs w:val="24"/>
        </w:rPr>
      </w:pPr>
      <w:r w:rsidRPr="00B807BD">
        <w:rPr>
          <w:rFonts w:ascii="Times New Roman" w:hAnsi="Times New Roman" w:cs="Times New Roman"/>
          <w:sz w:val="24"/>
          <w:szCs w:val="24"/>
        </w:rPr>
        <w:t xml:space="preserve">В общем виде задача состоит из информационного блока и серии вопросов (практических заданий) к нему. </w:t>
      </w:r>
    </w:p>
    <w:p w:rsidR="00B807BD" w:rsidRPr="00B807BD" w:rsidRDefault="00B807BD" w:rsidP="0090256B">
      <w:pPr>
        <w:keepNext/>
        <w:numPr>
          <w:ilvl w:val="0"/>
          <w:numId w:val="16"/>
        </w:numPr>
        <w:suppressLineNumbers/>
        <w:tabs>
          <w:tab w:val="left" w:pos="851"/>
        </w:tabs>
        <w:spacing w:after="0" w:line="240" w:lineRule="auto"/>
        <w:ind w:left="567" w:right="105" w:firstLine="0"/>
        <w:jc w:val="both"/>
        <w:rPr>
          <w:rFonts w:ascii="Times New Roman" w:hAnsi="Times New Roman" w:cs="Times New Roman"/>
          <w:sz w:val="24"/>
          <w:szCs w:val="24"/>
        </w:rPr>
      </w:pPr>
      <w:r w:rsidRPr="00B807BD">
        <w:rPr>
          <w:rFonts w:ascii="Times New Roman" w:hAnsi="Times New Roman" w:cs="Times New Roman"/>
          <w:sz w:val="24"/>
          <w:szCs w:val="24"/>
        </w:rPr>
        <w:t>Требования к задачам. Для того чтобы задачи, предназначенные для оценки тех или иных УУД, были валидными (надёжными) и объективными, они должны быть:</w:t>
      </w:r>
    </w:p>
    <w:p w:rsidR="00B807BD" w:rsidRPr="00B807BD" w:rsidRDefault="00B807BD" w:rsidP="0090256B">
      <w:pPr>
        <w:keepNext/>
        <w:numPr>
          <w:ilvl w:val="0"/>
          <w:numId w:val="18"/>
        </w:numPr>
        <w:suppressLineNumbers/>
        <w:tabs>
          <w:tab w:val="left" w:pos="360"/>
          <w:tab w:val="left" w:pos="851"/>
        </w:tabs>
        <w:spacing w:after="0" w:line="240" w:lineRule="auto"/>
        <w:ind w:left="567" w:right="105" w:firstLine="0"/>
        <w:jc w:val="both"/>
        <w:rPr>
          <w:rFonts w:ascii="Times New Roman" w:hAnsi="Times New Roman" w:cs="Times New Roman"/>
          <w:sz w:val="24"/>
          <w:szCs w:val="24"/>
        </w:rPr>
      </w:pPr>
      <w:r w:rsidRPr="00B807BD">
        <w:rPr>
          <w:rFonts w:ascii="Times New Roman" w:hAnsi="Times New Roman" w:cs="Times New Roman"/>
          <w:sz w:val="24"/>
          <w:szCs w:val="24"/>
        </w:rPr>
        <w:t>составлены в соответствии с требованиями, предъявляемыми к тестовым заданиям в целом;</w:t>
      </w:r>
    </w:p>
    <w:p w:rsidR="00B807BD" w:rsidRPr="00B807BD" w:rsidRDefault="00B807BD" w:rsidP="0090256B">
      <w:pPr>
        <w:keepNext/>
        <w:numPr>
          <w:ilvl w:val="0"/>
          <w:numId w:val="18"/>
        </w:numPr>
        <w:suppressLineNumbers/>
        <w:tabs>
          <w:tab w:val="left" w:pos="360"/>
          <w:tab w:val="left" w:pos="851"/>
        </w:tabs>
        <w:spacing w:after="0" w:line="240" w:lineRule="auto"/>
        <w:ind w:left="567" w:right="105" w:firstLine="0"/>
        <w:jc w:val="both"/>
        <w:rPr>
          <w:rFonts w:ascii="Times New Roman" w:hAnsi="Times New Roman" w:cs="Times New Roman"/>
          <w:sz w:val="24"/>
          <w:szCs w:val="24"/>
        </w:rPr>
      </w:pPr>
      <w:r w:rsidRPr="00B807BD">
        <w:rPr>
          <w:rFonts w:ascii="Times New Roman" w:hAnsi="Times New Roman" w:cs="Times New Roman"/>
          <w:sz w:val="24"/>
          <w:szCs w:val="24"/>
        </w:rPr>
        <w:t>сформулированы на языке, доступном пониманию ученика, претендующего на освоение обладание соответствующих  УУД;</w:t>
      </w:r>
    </w:p>
    <w:p w:rsidR="00B807BD" w:rsidRPr="00B807BD" w:rsidRDefault="00B807BD" w:rsidP="0090256B">
      <w:pPr>
        <w:keepNext/>
        <w:numPr>
          <w:ilvl w:val="0"/>
          <w:numId w:val="18"/>
        </w:numPr>
        <w:suppressLineNumbers/>
        <w:tabs>
          <w:tab w:val="left" w:pos="360"/>
          <w:tab w:val="left" w:pos="851"/>
        </w:tabs>
        <w:spacing w:after="0" w:line="240" w:lineRule="auto"/>
        <w:ind w:left="567" w:right="105" w:firstLine="0"/>
        <w:jc w:val="both"/>
        <w:rPr>
          <w:rFonts w:ascii="Times New Roman" w:hAnsi="Times New Roman" w:cs="Times New Roman"/>
          <w:sz w:val="24"/>
          <w:szCs w:val="24"/>
        </w:rPr>
      </w:pPr>
      <w:r w:rsidRPr="00B807BD">
        <w:rPr>
          <w:rFonts w:ascii="Times New Roman" w:hAnsi="Times New Roman" w:cs="Times New Roman"/>
          <w:sz w:val="24"/>
          <w:szCs w:val="24"/>
        </w:rPr>
        <w:t>избыточными с точки зрения выраженности в них «зоны ближайшего развития»;</w:t>
      </w:r>
    </w:p>
    <w:p w:rsidR="00B807BD" w:rsidRPr="00B807BD" w:rsidRDefault="00B807BD" w:rsidP="0090256B">
      <w:pPr>
        <w:keepNext/>
        <w:numPr>
          <w:ilvl w:val="0"/>
          <w:numId w:val="18"/>
        </w:numPr>
        <w:suppressLineNumbers/>
        <w:tabs>
          <w:tab w:val="left" w:pos="360"/>
          <w:tab w:val="left" w:pos="851"/>
        </w:tabs>
        <w:spacing w:after="0" w:line="240" w:lineRule="auto"/>
        <w:ind w:left="567" w:right="105" w:firstLine="0"/>
        <w:jc w:val="both"/>
        <w:rPr>
          <w:rFonts w:ascii="Times New Roman" w:hAnsi="Times New Roman" w:cs="Times New Roman"/>
          <w:sz w:val="24"/>
          <w:szCs w:val="24"/>
        </w:rPr>
      </w:pPr>
      <w:r w:rsidRPr="00B807BD">
        <w:rPr>
          <w:rFonts w:ascii="Times New Roman" w:hAnsi="Times New Roman" w:cs="Times New Roman"/>
          <w:sz w:val="24"/>
          <w:szCs w:val="24"/>
        </w:rPr>
        <w:t>многоуровневыми, т.е. предполагающими возможность оценить общий подход к решению, выбор необходимой стратегии;</w:t>
      </w:r>
    </w:p>
    <w:p w:rsidR="00B807BD" w:rsidRPr="00B807BD" w:rsidRDefault="00B807BD" w:rsidP="0090256B">
      <w:pPr>
        <w:keepNext/>
        <w:numPr>
          <w:ilvl w:val="0"/>
          <w:numId w:val="18"/>
        </w:numPr>
        <w:suppressLineNumbers/>
        <w:tabs>
          <w:tab w:val="left" w:pos="360"/>
          <w:tab w:val="left" w:pos="851"/>
        </w:tabs>
        <w:spacing w:after="0" w:line="240" w:lineRule="auto"/>
        <w:ind w:left="567" w:right="105" w:firstLine="0"/>
        <w:jc w:val="both"/>
        <w:rPr>
          <w:rFonts w:ascii="Times New Roman" w:hAnsi="Times New Roman" w:cs="Times New Roman"/>
          <w:sz w:val="24"/>
          <w:szCs w:val="24"/>
        </w:rPr>
      </w:pPr>
      <w:r w:rsidRPr="00B807BD">
        <w:rPr>
          <w:rFonts w:ascii="Times New Roman" w:hAnsi="Times New Roman" w:cs="Times New Roman"/>
          <w:sz w:val="24"/>
          <w:szCs w:val="24"/>
        </w:rPr>
        <w:t>«модульными», т.е. предусматривающими возможность, сохраняя общий конструкт задачи, менять некоторые из её условий.</w:t>
      </w:r>
    </w:p>
    <w:p w:rsidR="00B807BD" w:rsidRPr="00B807BD" w:rsidRDefault="00B807BD" w:rsidP="00913BA0">
      <w:pPr>
        <w:keepNext/>
        <w:suppressLineNumbers/>
        <w:tabs>
          <w:tab w:val="left" w:pos="360"/>
          <w:tab w:val="left" w:pos="851"/>
        </w:tabs>
        <w:spacing w:after="0" w:line="240" w:lineRule="auto"/>
        <w:ind w:left="567" w:right="105"/>
        <w:jc w:val="both"/>
        <w:rPr>
          <w:rFonts w:ascii="Times New Roman" w:hAnsi="Times New Roman" w:cs="Times New Roman"/>
          <w:sz w:val="24"/>
          <w:szCs w:val="24"/>
        </w:rPr>
      </w:pPr>
    </w:p>
    <w:p w:rsidR="00B807BD" w:rsidRPr="00B807BD" w:rsidRDefault="00B807BD" w:rsidP="00913BA0">
      <w:pPr>
        <w:keepNext/>
        <w:suppressLineNumbers/>
        <w:spacing w:after="0" w:line="240" w:lineRule="auto"/>
        <w:ind w:left="567" w:right="105"/>
        <w:jc w:val="both"/>
        <w:rPr>
          <w:rFonts w:ascii="Times New Roman" w:hAnsi="Times New Roman"/>
          <w:b/>
          <w:sz w:val="24"/>
          <w:szCs w:val="24"/>
        </w:rPr>
      </w:pPr>
      <w:r w:rsidRPr="00B807BD">
        <w:rPr>
          <w:rFonts w:ascii="Times New Roman" w:hAnsi="Times New Roman"/>
          <w:b/>
          <w:sz w:val="24"/>
          <w:szCs w:val="24"/>
        </w:rPr>
        <w:t>2.1.4. 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от начальному к основному общему образованию</w:t>
      </w:r>
    </w:p>
    <w:p w:rsidR="00B807BD" w:rsidRPr="00B807BD" w:rsidRDefault="00B807BD" w:rsidP="00913BA0">
      <w:pPr>
        <w:keepNext/>
        <w:suppressLineNumbers/>
        <w:autoSpaceDE w:val="0"/>
        <w:autoSpaceDN w:val="0"/>
        <w:adjustRightInd w:val="0"/>
        <w:spacing w:after="0" w:line="240" w:lineRule="auto"/>
        <w:ind w:left="567" w:right="105"/>
        <w:jc w:val="both"/>
        <w:textAlignment w:val="center"/>
        <w:rPr>
          <w:rFonts w:ascii="Times New Roman" w:eastAsia="Times New Roman" w:hAnsi="Times New Roman" w:cs="Times New Roman"/>
          <w:sz w:val="28"/>
          <w:szCs w:val="28"/>
          <w:lang w:eastAsia="ru-RU"/>
        </w:rPr>
      </w:pPr>
      <w:r w:rsidRPr="00B807BD">
        <w:rPr>
          <w:rFonts w:ascii="Times New Roman" w:eastAsia="Times New Roman" w:hAnsi="Times New Roman" w:cs="Times New Roman"/>
          <w:w w:val="101"/>
          <w:sz w:val="24"/>
          <w:szCs w:val="24"/>
          <w:lang w:eastAsia="ru-RU"/>
        </w:rPr>
        <w:t xml:space="preserve">Организация преемственности осуществляется при переходе от дошкольного образования к начальному образованию, от начального образования к основному образованию, от основного к среднему полному образованию. </w:t>
      </w:r>
    </w:p>
    <w:p w:rsidR="00B807BD" w:rsidRPr="00B807BD" w:rsidRDefault="00B807BD" w:rsidP="00913BA0">
      <w:pPr>
        <w:keepNext/>
        <w:suppressLineNumbers/>
        <w:autoSpaceDE w:val="0"/>
        <w:autoSpaceDN w:val="0"/>
        <w:adjustRightInd w:val="0"/>
        <w:spacing w:after="0" w:line="240" w:lineRule="auto"/>
        <w:ind w:left="567" w:right="105"/>
        <w:jc w:val="both"/>
        <w:textAlignment w:val="center"/>
        <w:rPr>
          <w:rFonts w:ascii="Times New Roman" w:eastAsia="Times New Roman" w:hAnsi="Times New Roman" w:cs="Times New Roman"/>
          <w:sz w:val="24"/>
          <w:szCs w:val="24"/>
          <w:lang w:eastAsia="ru-RU"/>
        </w:rPr>
      </w:pPr>
      <w:r w:rsidRPr="00B807BD">
        <w:rPr>
          <w:rFonts w:ascii="Times New Roman" w:eastAsia="Times New Roman" w:hAnsi="Times New Roman" w:cs="Times New Roman"/>
          <w:spacing w:val="2"/>
          <w:sz w:val="24"/>
          <w:szCs w:val="24"/>
          <w:lang w:eastAsia="ru-RU"/>
        </w:rPr>
        <w:t>Наиболее остро проблема преемственности стоит в двух ключевых точках — в момент поступления детей в школу</w:t>
      </w:r>
      <w:r w:rsidRPr="00B807BD">
        <w:rPr>
          <w:rFonts w:ascii="Times New Roman" w:eastAsia="Times New Roman" w:hAnsi="Times New Roman" w:cs="Times New Roman"/>
          <w:sz w:val="24"/>
          <w:szCs w:val="24"/>
          <w:lang w:eastAsia="ru-RU"/>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B807BD" w:rsidRPr="00B807BD" w:rsidRDefault="00B807BD" w:rsidP="00913BA0">
      <w:pPr>
        <w:keepNext/>
        <w:suppressLineNumbers/>
        <w:autoSpaceDE w:val="0"/>
        <w:autoSpaceDN w:val="0"/>
        <w:adjustRightInd w:val="0"/>
        <w:spacing w:after="0" w:line="240" w:lineRule="auto"/>
        <w:ind w:left="567" w:right="105"/>
        <w:jc w:val="both"/>
        <w:textAlignment w:val="center"/>
        <w:rPr>
          <w:rFonts w:ascii="Times New Roman" w:eastAsia="Times New Roman" w:hAnsi="Times New Roman" w:cs="Times New Roman"/>
          <w:i/>
          <w:iCs/>
          <w:sz w:val="24"/>
          <w:szCs w:val="24"/>
          <w:lang w:eastAsia="ru-RU"/>
        </w:rPr>
      </w:pPr>
      <w:r w:rsidRPr="00B807BD">
        <w:rPr>
          <w:rFonts w:ascii="Times New Roman" w:eastAsia="Times New Roman" w:hAnsi="Times New Roman" w:cs="Times New Roman"/>
          <w:sz w:val="24"/>
          <w:szCs w:val="24"/>
          <w:lang w:eastAsia="ru-RU"/>
        </w:rPr>
        <w:t xml:space="preserve">Исследования </w:t>
      </w:r>
      <w:r w:rsidRPr="00B807BD">
        <w:rPr>
          <w:rFonts w:ascii="Times New Roman" w:eastAsia="Times New Roman" w:hAnsi="Times New Roman" w:cs="Times New Roman"/>
          <w:b/>
          <w:bCs/>
          <w:i/>
          <w:iCs/>
          <w:sz w:val="24"/>
          <w:szCs w:val="24"/>
          <w:lang w:eastAsia="ru-RU"/>
        </w:rPr>
        <w:t xml:space="preserve">готовности детей к обучению в школе </w:t>
      </w:r>
      <w:r w:rsidRPr="00B807BD">
        <w:rPr>
          <w:rFonts w:ascii="Times New Roman" w:eastAsia="Times New Roman" w:hAnsi="Times New Roman" w:cs="Times New Roman"/>
          <w:sz w:val="24"/>
          <w:szCs w:val="24"/>
          <w:lang w:eastAsia="ru-RU"/>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B807BD" w:rsidRPr="00B807BD" w:rsidRDefault="00B807BD" w:rsidP="00913BA0">
      <w:pPr>
        <w:keepNext/>
        <w:suppressLineNumbers/>
        <w:autoSpaceDE w:val="0"/>
        <w:autoSpaceDN w:val="0"/>
        <w:adjustRightInd w:val="0"/>
        <w:spacing w:after="0" w:line="240" w:lineRule="auto"/>
        <w:ind w:left="567" w:right="105"/>
        <w:jc w:val="both"/>
        <w:textAlignment w:val="center"/>
        <w:rPr>
          <w:rFonts w:ascii="Times New Roman" w:eastAsia="Times New Roman" w:hAnsi="Times New Roman" w:cs="Times New Roman"/>
          <w:i/>
          <w:iCs/>
          <w:sz w:val="24"/>
          <w:szCs w:val="24"/>
          <w:lang w:eastAsia="ru-RU"/>
        </w:rPr>
      </w:pPr>
      <w:r w:rsidRPr="00B807BD">
        <w:rPr>
          <w:rFonts w:ascii="Times New Roman" w:eastAsia="Times New Roman" w:hAnsi="Times New Roman" w:cs="Times New Roman"/>
          <w:i/>
          <w:iCs/>
          <w:spacing w:val="-4"/>
          <w:sz w:val="24"/>
          <w:szCs w:val="24"/>
          <w:lang w:eastAsia="ru-RU"/>
        </w:rPr>
        <w:t xml:space="preserve">Физическая готовность </w:t>
      </w:r>
      <w:r w:rsidRPr="00B807BD">
        <w:rPr>
          <w:rFonts w:ascii="Times New Roman" w:eastAsia="Times New Roman" w:hAnsi="Times New Roman" w:cs="Times New Roman"/>
          <w:spacing w:val="-4"/>
          <w:sz w:val="24"/>
          <w:szCs w:val="24"/>
          <w:lang w:eastAsia="ru-RU"/>
        </w:rPr>
        <w:t>определяется состоянием здоровья,</w:t>
      </w:r>
      <w:r w:rsidRPr="00B807BD">
        <w:rPr>
          <w:rFonts w:ascii="Times New Roman" w:eastAsia="Times New Roman" w:hAnsi="Times New Roman" w:cs="Times New Roman"/>
          <w:spacing w:val="-4"/>
          <w:sz w:val="24"/>
          <w:szCs w:val="24"/>
          <w:lang w:eastAsia="ru-RU"/>
        </w:rPr>
        <w:br/>
      </w:r>
      <w:r w:rsidRPr="00B807BD">
        <w:rPr>
          <w:rFonts w:ascii="Times New Roman" w:eastAsia="Times New Roman" w:hAnsi="Times New Roman" w:cs="Times New Roman"/>
          <w:spacing w:val="2"/>
          <w:sz w:val="24"/>
          <w:szCs w:val="24"/>
          <w:lang w:eastAsia="ru-RU"/>
        </w:rPr>
        <w:t>уровнем морфофункциональной зрелости организма ребен</w:t>
      </w:r>
      <w:r w:rsidRPr="00B807BD">
        <w:rPr>
          <w:rFonts w:ascii="Times New Roman" w:eastAsia="Times New Roman" w:hAnsi="Times New Roman" w:cs="Times New Roman"/>
          <w:sz w:val="24"/>
          <w:szCs w:val="24"/>
          <w:lang w:eastAsia="ru-RU"/>
        </w:rPr>
        <w:t xml:space="preserve">ка, в том числе развитием двигательных навыков и качеств </w:t>
      </w:r>
      <w:r w:rsidRPr="00B807BD">
        <w:rPr>
          <w:rFonts w:ascii="Times New Roman" w:eastAsia="Times New Roman" w:hAnsi="Times New Roman" w:cs="Times New Roman"/>
          <w:spacing w:val="2"/>
          <w:sz w:val="24"/>
          <w:szCs w:val="24"/>
          <w:lang w:eastAsia="ru-RU"/>
        </w:rPr>
        <w:t xml:space="preserve">(тонкая моторная координация), физической и умственной </w:t>
      </w:r>
      <w:r w:rsidRPr="00B807BD">
        <w:rPr>
          <w:rFonts w:ascii="Times New Roman" w:eastAsia="Times New Roman" w:hAnsi="Times New Roman" w:cs="Times New Roman"/>
          <w:sz w:val="24"/>
          <w:szCs w:val="24"/>
          <w:lang w:eastAsia="ru-RU"/>
        </w:rPr>
        <w:t>работоспособности.</w:t>
      </w:r>
    </w:p>
    <w:p w:rsidR="00B807BD" w:rsidRPr="00B807BD" w:rsidRDefault="00B807BD" w:rsidP="00913BA0">
      <w:pPr>
        <w:keepNext/>
        <w:suppressLineNumbers/>
        <w:autoSpaceDE w:val="0"/>
        <w:autoSpaceDN w:val="0"/>
        <w:adjustRightInd w:val="0"/>
        <w:spacing w:after="0" w:line="240" w:lineRule="auto"/>
        <w:ind w:left="567" w:right="105"/>
        <w:jc w:val="both"/>
        <w:textAlignment w:val="center"/>
        <w:rPr>
          <w:rFonts w:ascii="Times New Roman" w:eastAsia="Times New Roman" w:hAnsi="Times New Roman" w:cs="Times New Roman"/>
          <w:sz w:val="24"/>
          <w:szCs w:val="24"/>
          <w:lang w:eastAsia="ru-RU"/>
        </w:rPr>
      </w:pPr>
      <w:r w:rsidRPr="00B807BD">
        <w:rPr>
          <w:rFonts w:ascii="Times New Roman" w:eastAsia="Times New Roman" w:hAnsi="Times New Roman" w:cs="Times New Roman"/>
          <w:i/>
          <w:iCs/>
          <w:sz w:val="24"/>
          <w:szCs w:val="24"/>
          <w:lang w:eastAsia="ru-RU"/>
        </w:rPr>
        <w:t xml:space="preserve">Психологическая готовность </w:t>
      </w:r>
      <w:r w:rsidRPr="00B807BD">
        <w:rPr>
          <w:rFonts w:ascii="Times New Roman" w:eastAsia="Times New Roman" w:hAnsi="Times New Roman" w:cs="Times New Roman"/>
          <w:sz w:val="24"/>
          <w:szCs w:val="24"/>
          <w:lang w:eastAsia="ru-RU"/>
        </w:rPr>
        <w:t>к школе — сложная системная характеристика психического развития ребенка 6—7 лет, которая предполагает сформированность психологических способностей и свойств, обеспечивающих принятие ребенком новой социальной позиции школьника; возможность сначала выполнения им учебной деятельности под руководством учителя, а затем переход к ее самостоятельному осуществлению; усвоение системы научных понятий; освоение ребенком новых форм кооперации и учебного сотрудничества в системе отношений с учителем и одноклассниками.</w:t>
      </w:r>
    </w:p>
    <w:p w:rsidR="00B807BD" w:rsidRPr="00B807BD" w:rsidRDefault="00B807BD" w:rsidP="00913BA0">
      <w:pPr>
        <w:keepNext/>
        <w:suppressLineNumbers/>
        <w:autoSpaceDE w:val="0"/>
        <w:autoSpaceDN w:val="0"/>
        <w:adjustRightInd w:val="0"/>
        <w:spacing w:after="0" w:line="240" w:lineRule="auto"/>
        <w:ind w:left="567" w:right="105"/>
        <w:jc w:val="both"/>
        <w:textAlignment w:val="center"/>
        <w:rPr>
          <w:rFonts w:ascii="Times New Roman" w:eastAsia="Times New Roman" w:hAnsi="Times New Roman" w:cs="Times New Roman"/>
          <w:sz w:val="24"/>
          <w:szCs w:val="24"/>
          <w:lang w:eastAsia="ru-RU"/>
        </w:rPr>
      </w:pPr>
      <w:r w:rsidRPr="00B807BD">
        <w:rPr>
          <w:rFonts w:ascii="Times New Roman" w:eastAsia="Times New Roman" w:hAnsi="Times New Roman" w:cs="Times New Roman"/>
          <w:spacing w:val="2"/>
          <w:sz w:val="24"/>
          <w:szCs w:val="24"/>
          <w:lang w:eastAsia="ru-RU"/>
        </w:rPr>
        <w:t xml:space="preserve">Психологическая готовность к школе имеет следующую </w:t>
      </w:r>
      <w:r w:rsidRPr="00B807BD">
        <w:rPr>
          <w:rFonts w:ascii="Times New Roman" w:eastAsia="Times New Roman" w:hAnsi="Times New Roman" w:cs="Times New Roman"/>
          <w:spacing w:val="-2"/>
          <w:sz w:val="24"/>
          <w:szCs w:val="24"/>
          <w:lang w:eastAsia="ru-RU"/>
        </w:rPr>
        <w:t>структуру: личностная готовность, умственная зрелость и про</w:t>
      </w:r>
      <w:r w:rsidRPr="00B807BD">
        <w:rPr>
          <w:rFonts w:ascii="Times New Roman" w:eastAsia="Times New Roman" w:hAnsi="Times New Roman" w:cs="Times New Roman"/>
          <w:sz w:val="24"/>
          <w:szCs w:val="24"/>
          <w:lang w:eastAsia="ru-RU"/>
        </w:rPr>
        <w:t>извольность регуляции поведения и деятельности.</w:t>
      </w:r>
    </w:p>
    <w:p w:rsidR="00B807BD" w:rsidRPr="00B807BD" w:rsidRDefault="00B807BD" w:rsidP="00913BA0">
      <w:pPr>
        <w:keepNext/>
        <w:suppressLineNumbers/>
        <w:autoSpaceDE w:val="0"/>
        <w:autoSpaceDN w:val="0"/>
        <w:adjustRightInd w:val="0"/>
        <w:spacing w:after="0" w:line="240" w:lineRule="auto"/>
        <w:ind w:left="567" w:right="105"/>
        <w:jc w:val="both"/>
        <w:textAlignment w:val="center"/>
        <w:rPr>
          <w:rFonts w:ascii="Times New Roman" w:eastAsia="Times New Roman" w:hAnsi="Times New Roman" w:cs="Times New Roman"/>
          <w:sz w:val="24"/>
          <w:szCs w:val="24"/>
          <w:lang w:eastAsia="ru-RU"/>
        </w:rPr>
      </w:pPr>
      <w:r w:rsidRPr="00B807BD">
        <w:rPr>
          <w:rFonts w:ascii="Times New Roman" w:eastAsia="Times New Roman" w:hAnsi="Times New Roman" w:cs="Times New Roman"/>
          <w:spacing w:val="2"/>
          <w:sz w:val="24"/>
          <w:szCs w:val="24"/>
          <w:lang w:eastAsia="ru-RU"/>
        </w:rPr>
        <w:t>Личностная готовность включает мотивационную готов</w:t>
      </w:r>
      <w:r w:rsidRPr="00B807BD">
        <w:rPr>
          <w:rFonts w:ascii="Times New Roman" w:eastAsia="Times New Roman" w:hAnsi="Times New Roman" w:cs="Times New Roman"/>
          <w:spacing w:val="-4"/>
          <w:sz w:val="24"/>
          <w:szCs w:val="24"/>
          <w:lang w:eastAsia="ru-RU"/>
        </w:rPr>
        <w:t>ность, коммуникативную готовность, сформированность Я­кон</w:t>
      </w:r>
      <w:r w:rsidRPr="00B807BD">
        <w:rPr>
          <w:rFonts w:ascii="Times New Roman" w:eastAsia="Times New Roman" w:hAnsi="Times New Roman" w:cs="Times New Roman"/>
          <w:sz w:val="24"/>
          <w:szCs w:val="24"/>
          <w:lang w:eastAsia="ru-RU"/>
        </w:rPr>
        <w:t>цепции и самооценки, эмоциональную зрелость. Мотиваци</w:t>
      </w:r>
      <w:r w:rsidRPr="00B807BD">
        <w:rPr>
          <w:rFonts w:ascii="Times New Roman" w:eastAsia="Times New Roman" w:hAnsi="Times New Roman" w:cs="Times New Roman"/>
          <w:spacing w:val="-2"/>
          <w:sz w:val="24"/>
          <w:szCs w:val="24"/>
          <w:lang w:eastAsia="ru-RU"/>
        </w:rPr>
        <w:t xml:space="preserve">онная готовность предполагает сформированность социальных </w:t>
      </w:r>
      <w:r w:rsidRPr="00B807BD">
        <w:rPr>
          <w:rFonts w:ascii="Times New Roman" w:eastAsia="Times New Roman" w:hAnsi="Times New Roman" w:cs="Times New Roman"/>
          <w:sz w:val="24"/>
          <w:szCs w:val="24"/>
          <w:lang w:eastAsia="ru-RU"/>
        </w:rPr>
        <w:t>мотивов (стремление к социально значимому статусу, потреб</w:t>
      </w:r>
      <w:r w:rsidRPr="00B807BD">
        <w:rPr>
          <w:rFonts w:ascii="Times New Roman" w:eastAsia="Times New Roman" w:hAnsi="Times New Roman" w:cs="Times New Roman"/>
          <w:spacing w:val="2"/>
          <w:sz w:val="24"/>
          <w:szCs w:val="24"/>
          <w:lang w:eastAsia="ru-RU"/>
        </w:rPr>
        <w:t>ность в социальном признании, мотив социального долга), учебных и познавательных мотивов. Предпосылками воз</w:t>
      </w:r>
      <w:r w:rsidRPr="00B807BD">
        <w:rPr>
          <w:rFonts w:ascii="Times New Roman" w:eastAsia="Times New Roman" w:hAnsi="Times New Roman" w:cs="Times New Roman"/>
          <w:sz w:val="24"/>
          <w:szCs w:val="24"/>
          <w:lang w:eastAsia="ru-RU"/>
        </w:rPr>
        <w:t xml:space="preserve">никновения этих мотивов служат, с одной </w:t>
      </w:r>
      <w:r w:rsidRPr="00B807BD">
        <w:rPr>
          <w:rFonts w:ascii="Times New Roman" w:eastAsia="Times New Roman" w:hAnsi="Times New Roman" w:cs="Times New Roman"/>
          <w:sz w:val="24"/>
          <w:szCs w:val="24"/>
          <w:lang w:eastAsia="ru-RU"/>
        </w:rPr>
        <w:lastRenderedPageBreak/>
        <w:t>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B807BD" w:rsidRPr="00B807BD" w:rsidRDefault="00B807BD" w:rsidP="00913BA0">
      <w:pPr>
        <w:keepNext/>
        <w:suppressLineNumbers/>
        <w:autoSpaceDE w:val="0"/>
        <w:autoSpaceDN w:val="0"/>
        <w:adjustRightInd w:val="0"/>
        <w:spacing w:after="0" w:line="240" w:lineRule="auto"/>
        <w:ind w:left="567" w:right="105"/>
        <w:jc w:val="both"/>
        <w:textAlignment w:val="center"/>
        <w:rPr>
          <w:rFonts w:ascii="Times New Roman" w:eastAsia="Times New Roman" w:hAnsi="Times New Roman" w:cs="Times New Roman"/>
          <w:sz w:val="24"/>
          <w:szCs w:val="24"/>
          <w:lang w:eastAsia="ru-RU"/>
        </w:rPr>
      </w:pPr>
      <w:r w:rsidRPr="00B807BD">
        <w:rPr>
          <w:rFonts w:ascii="Times New Roman" w:eastAsia="Times New Roman" w:hAnsi="Times New Roman" w:cs="Times New Roman"/>
          <w:spacing w:val="2"/>
          <w:sz w:val="24"/>
          <w:szCs w:val="24"/>
          <w:lang w:eastAsia="ru-RU"/>
        </w:rPr>
        <w:t xml:space="preserve">Мотивационная готовность характеризуется первичным </w:t>
      </w:r>
      <w:r w:rsidRPr="00B807BD">
        <w:rPr>
          <w:rFonts w:ascii="Times New Roman" w:eastAsia="Times New Roman" w:hAnsi="Times New Roman" w:cs="Times New Roman"/>
          <w:sz w:val="24"/>
          <w:szCs w:val="24"/>
          <w:lang w:eastAsia="ru-RU"/>
        </w:rPr>
        <w:t>соподчинением мотивов с доминированием учебно­познава</w:t>
      </w:r>
      <w:r w:rsidRPr="00B807BD">
        <w:rPr>
          <w:rFonts w:ascii="Times New Roman" w:eastAsia="Times New Roman" w:hAnsi="Times New Roman" w:cs="Times New Roman"/>
          <w:spacing w:val="2"/>
          <w:sz w:val="24"/>
          <w:szCs w:val="24"/>
          <w:lang w:eastAsia="ru-RU"/>
        </w:rPr>
        <w:t xml:space="preserve">тельных мотивов. Коммуникативная готовность выступает </w:t>
      </w:r>
      <w:r w:rsidRPr="00B807BD">
        <w:rPr>
          <w:rFonts w:ascii="Times New Roman" w:eastAsia="Times New Roman" w:hAnsi="Times New Roman" w:cs="Times New Roman"/>
          <w:sz w:val="24"/>
          <w:szCs w:val="24"/>
          <w:lang w:eastAsia="ru-RU"/>
        </w:rPr>
        <w:t>как готовность ребенка к произвольному общению с учителем и сверстниками в контексте поставленной учебной зада</w:t>
      </w:r>
      <w:r w:rsidRPr="00B807BD">
        <w:rPr>
          <w:rFonts w:ascii="Times New Roman" w:eastAsia="Times New Roman" w:hAnsi="Times New Roman" w:cs="Times New Roman"/>
          <w:spacing w:val="2"/>
          <w:sz w:val="24"/>
          <w:szCs w:val="24"/>
          <w:lang w:eastAsia="ru-RU"/>
        </w:rPr>
        <w:t xml:space="preserve">чи и учебного содержания. Коммуникативная готовность </w:t>
      </w:r>
      <w:r w:rsidRPr="00B807BD">
        <w:rPr>
          <w:rFonts w:ascii="Times New Roman" w:eastAsia="Times New Roman" w:hAnsi="Times New Roman" w:cs="Times New Roman"/>
          <w:sz w:val="24"/>
          <w:szCs w:val="24"/>
          <w:lang w:eastAsia="ru-RU"/>
        </w:rPr>
        <w:t xml:space="preserve">создает возможности для продуктивного сотрудничества ребенка с учителем и трансляции культурного опыта в процессе обучения. Сформированность Я­концепции и самосознания характеризуется осознанием ребенком своих физических возможностей, умений, нравственных качеств, переживаний </w:t>
      </w:r>
      <w:r w:rsidRPr="00B807BD">
        <w:rPr>
          <w:rFonts w:ascii="Times New Roman" w:eastAsia="Times New Roman" w:hAnsi="Times New Roman" w:cs="Times New Roman"/>
          <w:spacing w:val="2"/>
          <w:sz w:val="24"/>
          <w:szCs w:val="24"/>
          <w:lang w:eastAsia="ru-RU"/>
        </w:rPr>
        <w:t xml:space="preserve">(личное сознание), характера отношения к нему взрослых, </w:t>
      </w:r>
      <w:r w:rsidRPr="00B807BD">
        <w:rPr>
          <w:rFonts w:ascii="Times New Roman" w:eastAsia="Times New Roman" w:hAnsi="Times New Roman" w:cs="Times New Roman"/>
          <w:sz w:val="24"/>
          <w:szCs w:val="24"/>
          <w:lang w:eastAsia="ru-RU"/>
        </w:rPr>
        <w:t>способностью оценки своих достижений и личностных качеств, самокритичностью. Эмоциональная готовность выражается в освоении ребенком социальных норм проявления чувств и в способности регулировать свое поведение на ос</w:t>
      </w:r>
      <w:r w:rsidRPr="00B807BD">
        <w:rPr>
          <w:rFonts w:ascii="Times New Roman" w:eastAsia="Times New Roman" w:hAnsi="Times New Roman" w:cs="Times New Roman"/>
          <w:spacing w:val="2"/>
          <w:sz w:val="24"/>
          <w:szCs w:val="24"/>
          <w:lang w:eastAsia="ru-RU"/>
        </w:rPr>
        <w:t>нове эмоционального предвосхищения и прогнозирования. Показателем эмоциональной готовности к школьному обу</w:t>
      </w:r>
      <w:r w:rsidRPr="00B807BD">
        <w:rPr>
          <w:rFonts w:ascii="Times New Roman" w:eastAsia="Times New Roman" w:hAnsi="Times New Roman" w:cs="Times New Roman"/>
          <w:sz w:val="24"/>
          <w:szCs w:val="24"/>
          <w:lang w:eastAsia="ru-RU"/>
        </w:rPr>
        <w:t>чению является сформированность высших чувств — нрав</w:t>
      </w:r>
      <w:r w:rsidRPr="00B807BD">
        <w:rPr>
          <w:rFonts w:ascii="Times New Roman" w:eastAsia="Times New Roman" w:hAnsi="Times New Roman" w:cs="Times New Roman"/>
          <w:spacing w:val="2"/>
          <w:sz w:val="24"/>
          <w:szCs w:val="24"/>
          <w:lang w:eastAsia="ru-RU"/>
        </w:rPr>
        <w:t>ственных переживаний, интеллектуальных чувств (радость познания), эстетических чувств (чувство прекрасного). Вы</w:t>
      </w:r>
      <w:r w:rsidRPr="00B807BD">
        <w:rPr>
          <w:rFonts w:ascii="Times New Roman" w:eastAsia="Times New Roman" w:hAnsi="Times New Roman" w:cs="Times New Roman"/>
          <w:sz w:val="24"/>
          <w:szCs w:val="24"/>
          <w:lang w:eastAsia="ru-RU"/>
        </w:rPr>
        <w:t>ражением личностной готовности к школе является сформированность внутренней позиции школьника, подразумевающей готовность ребенка принять новую социальную позицию и роль ученика, иерархию мотивов с высокой учебной мотивацией.</w:t>
      </w:r>
    </w:p>
    <w:p w:rsidR="00B807BD" w:rsidRPr="00B807BD" w:rsidRDefault="00B807BD" w:rsidP="00913BA0">
      <w:pPr>
        <w:keepNext/>
        <w:suppressLineNumbers/>
        <w:autoSpaceDE w:val="0"/>
        <w:autoSpaceDN w:val="0"/>
        <w:adjustRightInd w:val="0"/>
        <w:spacing w:after="0" w:line="240" w:lineRule="auto"/>
        <w:ind w:left="567" w:right="105"/>
        <w:jc w:val="both"/>
        <w:textAlignment w:val="center"/>
        <w:rPr>
          <w:rFonts w:ascii="Times New Roman" w:eastAsia="Times New Roman" w:hAnsi="Times New Roman" w:cs="Times New Roman"/>
          <w:spacing w:val="-2"/>
          <w:sz w:val="24"/>
          <w:szCs w:val="24"/>
          <w:lang w:eastAsia="ru-RU"/>
        </w:rPr>
      </w:pPr>
      <w:r w:rsidRPr="00B807BD">
        <w:rPr>
          <w:rFonts w:ascii="Times New Roman" w:eastAsia="Times New Roman" w:hAnsi="Times New Roman" w:cs="Times New Roman"/>
          <w:spacing w:val="-2"/>
          <w:sz w:val="24"/>
          <w:szCs w:val="24"/>
          <w:lang w:eastAsia="ru-RU"/>
        </w:rPr>
        <w:t xml:space="preserve">Умственную зрелость составляет интеллектуальная, речевая </w:t>
      </w:r>
      <w:r w:rsidRPr="00B807BD">
        <w:rPr>
          <w:rFonts w:ascii="Times New Roman" w:eastAsia="Times New Roman" w:hAnsi="Times New Roman" w:cs="Times New Roman"/>
          <w:spacing w:val="2"/>
          <w:sz w:val="24"/>
          <w:szCs w:val="24"/>
          <w:lang w:eastAsia="ru-RU"/>
        </w:rPr>
        <w:t>готовность и сформированность восприятия, памяти, вни</w:t>
      </w:r>
      <w:r w:rsidRPr="00B807BD">
        <w:rPr>
          <w:rFonts w:ascii="Times New Roman" w:eastAsia="Times New Roman" w:hAnsi="Times New Roman" w:cs="Times New Roman"/>
          <w:sz w:val="24"/>
          <w:szCs w:val="24"/>
          <w:lang w:eastAsia="ru-RU"/>
        </w:rPr>
        <w:t>мания, воображения. Интеллектуальная готовность к школе включает особую познавательную позицию ребенка в отношении мира (децентрацию), переход к понятийному интел</w:t>
      </w:r>
      <w:r w:rsidRPr="00B807BD">
        <w:rPr>
          <w:rFonts w:ascii="Times New Roman" w:eastAsia="Times New Roman" w:hAnsi="Times New Roman" w:cs="Times New Roman"/>
          <w:spacing w:val="-2"/>
          <w:sz w:val="24"/>
          <w:szCs w:val="24"/>
          <w:lang w:eastAsia="ru-RU"/>
        </w:rPr>
        <w:t xml:space="preserve">лекту, понимание причинности явлений, развитие рассуждения как способа решения мыслительных задач, способность действовать в умственном плане, определенный набор знаний, </w:t>
      </w:r>
      <w:r w:rsidRPr="00B807BD">
        <w:rPr>
          <w:rFonts w:ascii="Times New Roman" w:eastAsia="Times New Roman" w:hAnsi="Times New Roman" w:cs="Times New Roman"/>
          <w:spacing w:val="2"/>
          <w:sz w:val="24"/>
          <w:szCs w:val="24"/>
          <w:lang w:eastAsia="ru-RU"/>
        </w:rPr>
        <w:t xml:space="preserve">представлений и умений. Речевая готовность предполагает </w:t>
      </w:r>
      <w:r w:rsidRPr="00B807BD">
        <w:rPr>
          <w:rFonts w:ascii="Times New Roman" w:eastAsia="Times New Roman" w:hAnsi="Times New Roman" w:cs="Times New Roman"/>
          <w:sz w:val="24"/>
          <w:szCs w:val="24"/>
          <w:lang w:eastAsia="ru-RU"/>
        </w:rPr>
        <w:t>сформированность фонематической, лексической, граммати</w:t>
      </w:r>
      <w:r w:rsidRPr="00B807BD">
        <w:rPr>
          <w:rFonts w:ascii="Times New Roman" w:eastAsia="Times New Roman" w:hAnsi="Times New Roman" w:cs="Times New Roman"/>
          <w:spacing w:val="-2"/>
          <w:sz w:val="24"/>
          <w:szCs w:val="24"/>
          <w:lang w:eastAsia="ru-RU"/>
        </w:rPr>
        <w:t xml:space="preserve">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ребенка в отношении речевой действительности и выделение слова как </w:t>
      </w:r>
      <w:r w:rsidRPr="00B807BD">
        <w:rPr>
          <w:rFonts w:ascii="Times New Roman" w:eastAsia="Times New Roman" w:hAnsi="Times New Roman" w:cs="Times New Roman"/>
          <w:spacing w:val="2"/>
          <w:sz w:val="24"/>
          <w:szCs w:val="24"/>
          <w:lang w:eastAsia="ru-RU"/>
        </w:rPr>
        <w:t>ее единицы. Восприятие характеризуется все большей осо</w:t>
      </w:r>
      <w:r w:rsidRPr="00B807BD">
        <w:rPr>
          <w:rFonts w:ascii="Times New Roman" w:eastAsia="Times New Roman" w:hAnsi="Times New Roman" w:cs="Times New Roman"/>
          <w:sz w:val="24"/>
          <w:szCs w:val="24"/>
          <w:lang w:eastAsia="ru-RU"/>
        </w:rPr>
        <w:t>з</w:t>
      </w:r>
      <w:r w:rsidRPr="00B807BD">
        <w:rPr>
          <w:rFonts w:ascii="Times New Roman" w:eastAsia="Times New Roman" w:hAnsi="Times New Roman" w:cs="Times New Roman"/>
          <w:spacing w:val="-2"/>
          <w:sz w:val="24"/>
          <w:szCs w:val="24"/>
          <w:lang w:eastAsia="ru-RU"/>
        </w:rPr>
        <w:t>нанностью, опирается на использование системы обществен</w:t>
      </w:r>
      <w:r w:rsidRPr="00B807BD">
        <w:rPr>
          <w:rFonts w:ascii="Times New Roman" w:eastAsia="Times New Roman" w:hAnsi="Times New Roman" w:cs="Times New Roman"/>
          <w:spacing w:val="2"/>
          <w:sz w:val="24"/>
          <w:szCs w:val="24"/>
          <w:lang w:eastAsia="ru-RU"/>
        </w:rPr>
        <w:t xml:space="preserve">ных сенсорных эталонов и соответствующих перцептивных </w:t>
      </w:r>
      <w:r w:rsidRPr="00B807BD">
        <w:rPr>
          <w:rFonts w:ascii="Times New Roman" w:eastAsia="Times New Roman" w:hAnsi="Times New Roman" w:cs="Times New Roman"/>
          <w:spacing w:val="-2"/>
          <w:sz w:val="24"/>
          <w:szCs w:val="24"/>
          <w:lang w:eastAsia="ru-RU"/>
        </w:rPr>
        <w:t>действий, основывается на взаимосвязи с речью и мышлением. Память и внимание приобретают черты опосредованности, наблюдается рост объема и устойчивости внимания.</w:t>
      </w:r>
    </w:p>
    <w:p w:rsidR="00B807BD" w:rsidRPr="00B807BD" w:rsidRDefault="00B807BD" w:rsidP="00913BA0">
      <w:pPr>
        <w:keepNext/>
        <w:suppressLineNumbers/>
        <w:autoSpaceDE w:val="0"/>
        <w:autoSpaceDN w:val="0"/>
        <w:adjustRightInd w:val="0"/>
        <w:spacing w:after="0" w:line="240" w:lineRule="auto"/>
        <w:ind w:left="567" w:right="105"/>
        <w:jc w:val="both"/>
        <w:textAlignment w:val="center"/>
        <w:rPr>
          <w:rFonts w:ascii="Times New Roman" w:eastAsia="Times New Roman" w:hAnsi="Times New Roman" w:cs="Times New Roman"/>
          <w:sz w:val="24"/>
          <w:szCs w:val="24"/>
          <w:lang w:eastAsia="ru-RU"/>
        </w:rPr>
      </w:pPr>
      <w:r w:rsidRPr="00B807BD">
        <w:rPr>
          <w:rFonts w:ascii="Times New Roman" w:eastAsia="Times New Roman" w:hAnsi="Times New Roman" w:cs="Times New Roman"/>
          <w:spacing w:val="2"/>
          <w:sz w:val="24"/>
          <w:szCs w:val="24"/>
          <w:lang w:eastAsia="ru-RU"/>
        </w:rPr>
        <w:t>Психологическая готовность в сфере воли и произвольности обеспечивает целенаправленность и планомерность управления ребенком своей деятельностью и поведением. Воля находит отражение в возможности соподчинения мо</w:t>
      </w:r>
      <w:r w:rsidRPr="00B807BD">
        <w:rPr>
          <w:rFonts w:ascii="Times New Roman" w:eastAsia="Times New Roman" w:hAnsi="Times New Roman" w:cs="Times New Roman"/>
          <w:sz w:val="24"/>
          <w:szCs w:val="24"/>
          <w:lang w:eastAsia="ru-RU"/>
        </w:rPr>
        <w:t>тивов, целеполагании и сохранении цели, способности при</w:t>
      </w:r>
      <w:r w:rsidRPr="00B807BD">
        <w:rPr>
          <w:rFonts w:ascii="Times New Roman" w:eastAsia="Times New Roman" w:hAnsi="Times New Roman" w:cs="Times New Roman"/>
          <w:spacing w:val="2"/>
          <w:sz w:val="24"/>
          <w:szCs w:val="24"/>
          <w:lang w:eastAsia="ru-RU"/>
        </w:rPr>
        <w:t xml:space="preserve">лагать волевое усилие для ее достижения. Произвольность </w:t>
      </w:r>
      <w:r w:rsidRPr="00B807BD">
        <w:rPr>
          <w:rFonts w:ascii="Times New Roman" w:eastAsia="Times New Roman" w:hAnsi="Times New Roman" w:cs="Times New Roman"/>
          <w:sz w:val="24"/>
          <w:szCs w:val="24"/>
          <w:lang w:eastAsia="ru-RU"/>
        </w:rPr>
        <w:t xml:space="preserve">выступает как умение строить свое поведение и деятельность </w:t>
      </w:r>
      <w:r w:rsidRPr="00B807BD">
        <w:rPr>
          <w:rFonts w:ascii="Times New Roman" w:eastAsia="Times New Roman" w:hAnsi="Times New Roman" w:cs="Times New Roman"/>
          <w:spacing w:val="2"/>
          <w:sz w:val="24"/>
          <w:szCs w:val="24"/>
          <w:lang w:eastAsia="ru-RU"/>
        </w:rPr>
        <w:t xml:space="preserve">в соответствии с предлагаемыми образцами и правилами, </w:t>
      </w:r>
      <w:r w:rsidRPr="00B807BD">
        <w:rPr>
          <w:rFonts w:ascii="Times New Roman" w:eastAsia="Times New Roman" w:hAnsi="Times New Roman" w:cs="Times New Roman"/>
          <w:sz w:val="24"/>
          <w:szCs w:val="24"/>
          <w:lang w:eastAsia="ru-RU"/>
        </w:rPr>
        <w:t>осуществлять планирование, контроль и коррекцию выполняемых действий, используя соответствующие средства.</w:t>
      </w:r>
    </w:p>
    <w:p w:rsidR="00B807BD" w:rsidRPr="00B807BD" w:rsidRDefault="00B807BD" w:rsidP="00913BA0">
      <w:pPr>
        <w:keepNext/>
        <w:suppressLineNumbers/>
        <w:autoSpaceDE w:val="0"/>
        <w:autoSpaceDN w:val="0"/>
        <w:adjustRightInd w:val="0"/>
        <w:spacing w:after="0" w:line="240" w:lineRule="auto"/>
        <w:ind w:left="567" w:right="105"/>
        <w:jc w:val="both"/>
        <w:textAlignment w:val="center"/>
        <w:rPr>
          <w:rFonts w:ascii="Times New Roman" w:eastAsia="Times New Roman" w:hAnsi="Times New Roman" w:cs="Times New Roman"/>
          <w:sz w:val="24"/>
          <w:szCs w:val="24"/>
          <w:lang w:eastAsia="ru-RU"/>
        </w:rPr>
      </w:pPr>
      <w:r w:rsidRPr="00B807BD">
        <w:rPr>
          <w:rFonts w:ascii="Times New Roman" w:eastAsia="Times New Roman" w:hAnsi="Times New Roman" w:cs="Times New Roman"/>
          <w:spacing w:val="2"/>
          <w:sz w:val="24"/>
          <w:szCs w:val="24"/>
          <w:lang w:eastAsia="ru-RU"/>
        </w:rPr>
        <w:t xml:space="preserve">Формирование фундамента готовности перехода к обучению на уровень начального общего образования должно </w:t>
      </w:r>
      <w:r w:rsidRPr="00B807BD">
        <w:rPr>
          <w:rFonts w:ascii="Times New Roman" w:eastAsia="Times New Roman" w:hAnsi="Times New Roman" w:cs="Times New Roman"/>
          <w:sz w:val="24"/>
          <w:szCs w:val="24"/>
          <w:lang w:eastAsia="ru-RU"/>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B807BD">
        <w:rPr>
          <w:rFonts w:ascii="Times New Roman" w:eastAsia="Times New Roman" w:hAnsi="Times New Roman" w:cs="Times New Roman"/>
          <w:sz w:val="24"/>
          <w:szCs w:val="24"/>
          <w:lang w:eastAsia="ru-RU"/>
        </w:rPr>
        <w:t> </w:t>
      </w:r>
      <w:r w:rsidRPr="00B807BD">
        <w:rPr>
          <w:rFonts w:ascii="Times New Roman" w:eastAsia="Times New Roman" w:hAnsi="Times New Roman" w:cs="Times New Roman"/>
          <w:sz w:val="24"/>
          <w:szCs w:val="24"/>
          <w:lang w:eastAsia="ru-RU"/>
        </w:rPr>
        <w:t>пр.</w:t>
      </w:r>
    </w:p>
    <w:p w:rsidR="00B807BD" w:rsidRPr="00B807BD" w:rsidRDefault="00B807BD" w:rsidP="00913BA0">
      <w:pPr>
        <w:keepNext/>
        <w:suppressLineNumbers/>
        <w:shd w:val="clear" w:color="auto" w:fill="FFFFFF"/>
        <w:spacing w:after="0" w:line="240" w:lineRule="auto"/>
        <w:ind w:left="567" w:right="105"/>
        <w:contextualSpacing/>
        <w:jc w:val="both"/>
        <w:rPr>
          <w:rFonts w:ascii="Times New Roman" w:hAnsi="Times New Roman" w:cs="Times New Roman"/>
          <w:w w:val="101"/>
          <w:sz w:val="24"/>
          <w:szCs w:val="24"/>
        </w:rPr>
      </w:pPr>
      <w:r w:rsidRPr="00B807BD">
        <w:rPr>
          <w:rFonts w:ascii="Times New Roman" w:hAnsi="Times New Roman" w:cs="Times New Roman"/>
          <w:w w:val="101"/>
          <w:sz w:val="24"/>
          <w:szCs w:val="24"/>
        </w:rPr>
        <w:t>Стартовая диагностика определяет  основные проблемы, характерные для большинства обучающихся, и в соответствии с особенностями уровня обучения на определенный период выстраивается система работы по преемственности.</w:t>
      </w:r>
    </w:p>
    <w:p w:rsidR="00B807BD" w:rsidRPr="00B807BD" w:rsidRDefault="00B807BD" w:rsidP="00913BA0">
      <w:pPr>
        <w:keepNext/>
        <w:suppressLineNumbers/>
        <w:spacing w:after="0" w:line="240" w:lineRule="auto"/>
        <w:ind w:left="567" w:right="105"/>
        <w:jc w:val="both"/>
        <w:rPr>
          <w:rFonts w:ascii="Times New Roman" w:hAnsi="Times New Roman" w:cs="Times New Roman"/>
          <w:sz w:val="24"/>
          <w:szCs w:val="24"/>
        </w:rPr>
      </w:pPr>
      <w:r w:rsidRPr="00B807BD">
        <w:rPr>
          <w:rFonts w:ascii="Times New Roman" w:hAnsi="Times New Roman" w:cs="Times New Roman"/>
          <w:sz w:val="24"/>
          <w:szCs w:val="24"/>
        </w:rPr>
        <w:t>Преемственность формирования универсальных учебных действий по уровням общего образования обеспечивается за счет:</w:t>
      </w:r>
    </w:p>
    <w:p w:rsidR="00B807BD" w:rsidRPr="00B807BD" w:rsidRDefault="00B807BD" w:rsidP="0090256B">
      <w:pPr>
        <w:keepNext/>
        <w:numPr>
          <w:ilvl w:val="0"/>
          <w:numId w:val="19"/>
        </w:numPr>
        <w:suppressLineNumbers/>
        <w:spacing w:after="0" w:line="240" w:lineRule="auto"/>
        <w:ind w:left="567" w:right="105" w:firstLine="0"/>
        <w:jc w:val="both"/>
        <w:rPr>
          <w:rFonts w:ascii="Times New Roman" w:hAnsi="Times New Roman" w:cs="Times New Roman"/>
          <w:sz w:val="24"/>
          <w:szCs w:val="24"/>
        </w:rPr>
      </w:pPr>
      <w:r w:rsidRPr="00B807BD">
        <w:rPr>
          <w:rFonts w:ascii="Times New Roman" w:hAnsi="Times New Roman" w:cs="Times New Roman"/>
          <w:sz w:val="24"/>
          <w:szCs w:val="24"/>
        </w:rPr>
        <w:t>принятия в педагогическом коллективе общих ценностных оснований образования, в частности</w:t>
      </w:r>
      <w:r w:rsidRPr="00B807BD">
        <w:rPr>
          <w:rFonts w:ascii="Times New Roman" w:hAnsi="Times New Roman" w:cs="Times New Roman"/>
          <w:bCs/>
          <w:sz w:val="24"/>
          <w:szCs w:val="24"/>
        </w:rPr>
        <w:t xml:space="preserve"> – </w:t>
      </w:r>
      <w:r w:rsidRPr="00B807BD">
        <w:rPr>
          <w:rFonts w:ascii="Times New Roman" w:hAnsi="Times New Roman" w:cs="Times New Roman"/>
          <w:sz w:val="24"/>
          <w:szCs w:val="24"/>
        </w:rPr>
        <w:t>ориентация на ключевой стратегический приоритет непрерывного образования – формирование умения учиться;</w:t>
      </w:r>
    </w:p>
    <w:p w:rsidR="00B807BD" w:rsidRPr="00B807BD" w:rsidRDefault="00B807BD" w:rsidP="0090256B">
      <w:pPr>
        <w:keepNext/>
        <w:numPr>
          <w:ilvl w:val="0"/>
          <w:numId w:val="19"/>
        </w:numPr>
        <w:suppressLineNumbers/>
        <w:spacing w:after="0" w:line="240" w:lineRule="auto"/>
        <w:ind w:left="567" w:right="105" w:firstLine="0"/>
        <w:jc w:val="both"/>
        <w:rPr>
          <w:rFonts w:ascii="Times New Roman" w:hAnsi="Times New Roman" w:cs="Times New Roman"/>
          <w:sz w:val="24"/>
          <w:szCs w:val="24"/>
        </w:rPr>
      </w:pPr>
      <w:r w:rsidRPr="00B807BD">
        <w:rPr>
          <w:rFonts w:ascii="Times New Roman" w:hAnsi="Times New Roman" w:cs="Times New Roman"/>
          <w:sz w:val="24"/>
          <w:szCs w:val="24"/>
        </w:rPr>
        <w:t>четкого представления педагогов о планируемых результатах обучения на каждом уровне;</w:t>
      </w:r>
    </w:p>
    <w:p w:rsidR="00B807BD" w:rsidRPr="00B807BD" w:rsidRDefault="00B807BD" w:rsidP="0090256B">
      <w:pPr>
        <w:keepNext/>
        <w:numPr>
          <w:ilvl w:val="0"/>
          <w:numId w:val="19"/>
        </w:numPr>
        <w:suppressLineNumbers/>
        <w:spacing w:after="0" w:line="240" w:lineRule="auto"/>
        <w:ind w:left="567" w:right="105" w:firstLine="0"/>
        <w:jc w:val="both"/>
        <w:rPr>
          <w:rFonts w:ascii="Times New Roman" w:hAnsi="Times New Roman" w:cs="Times New Roman"/>
          <w:sz w:val="24"/>
          <w:szCs w:val="24"/>
        </w:rPr>
      </w:pPr>
      <w:r w:rsidRPr="00B807BD">
        <w:rPr>
          <w:rFonts w:ascii="Times New Roman" w:hAnsi="Times New Roman" w:cs="Times New Roman"/>
          <w:sz w:val="24"/>
          <w:szCs w:val="24"/>
        </w:rPr>
        <w:lastRenderedPageBreak/>
        <w:t>целенаправленной деятельности по реализации условий, обеспечивающих развитие УУД  в образовательном процессе (коммуникативные, речевые, регулятивные, общеучебные, логические и др.).</w:t>
      </w:r>
    </w:p>
    <w:p w:rsidR="00B807BD" w:rsidRPr="00B807BD" w:rsidRDefault="00B807BD" w:rsidP="00913BA0">
      <w:pPr>
        <w:keepNext/>
        <w:suppressLineNumbers/>
        <w:spacing w:after="0" w:line="240" w:lineRule="auto"/>
        <w:ind w:left="567" w:right="105"/>
        <w:jc w:val="both"/>
        <w:rPr>
          <w:rFonts w:ascii="Times New Roman" w:hAnsi="Times New Roman" w:cs="Times New Roman"/>
          <w:sz w:val="24"/>
          <w:szCs w:val="24"/>
        </w:rPr>
      </w:pPr>
      <w:r w:rsidRPr="00B807BD">
        <w:rPr>
          <w:rFonts w:ascii="Times New Roman" w:hAnsi="Times New Roman" w:cs="Times New Roman"/>
          <w:sz w:val="24"/>
          <w:szCs w:val="24"/>
        </w:rPr>
        <w:t>Основанием преемственности разных уровней образовательной системы становится ориентация на ключевой стратегический приоритет непрерывного образования – формирование умения учиться.</w:t>
      </w:r>
    </w:p>
    <w:p w:rsidR="00B807BD" w:rsidRPr="00B807BD" w:rsidRDefault="00B807BD" w:rsidP="00913BA0">
      <w:pPr>
        <w:keepNext/>
        <w:suppressLineNumbers/>
        <w:spacing w:after="0" w:line="240" w:lineRule="auto"/>
        <w:ind w:left="567" w:right="105"/>
        <w:jc w:val="both"/>
        <w:rPr>
          <w:rFonts w:ascii="Times New Roman" w:eastAsia="Times New Roman" w:hAnsi="Times New Roman" w:cs="Times New Roman"/>
          <w:sz w:val="24"/>
          <w:szCs w:val="24"/>
          <w:lang w:eastAsia="ru-RU"/>
        </w:rPr>
      </w:pPr>
      <w:r w:rsidRPr="00B807BD">
        <w:rPr>
          <w:rFonts w:ascii="Times New Roman" w:eastAsia="Times New Roman" w:hAnsi="Times New Roman" w:cs="Times New Roman"/>
          <w:sz w:val="24"/>
          <w:szCs w:val="24"/>
          <w:lang w:eastAsia="ru-RU"/>
        </w:rPr>
        <w:t xml:space="preserve">В Таблице «Значение универсальных учебных действий для успешности обучения в начальной и основной школе» представлены УУД, результаты их развития и значение для обучения. </w:t>
      </w:r>
    </w:p>
    <w:p w:rsidR="00B807BD" w:rsidRPr="00B807BD" w:rsidRDefault="00B807BD" w:rsidP="00913BA0">
      <w:pPr>
        <w:keepNext/>
        <w:suppressLineNumbers/>
        <w:spacing w:after="0" w:line="240" w:lineRule="auto"/>
        <w:ind w:left="567" w:right="105"/>
        <w:jc w:val="center"/>
        <w:rPr>
          <w:rFonts w:ascii="Times New Roman" w:eastAsia="Times New Roman" w:hAnsi="Times New Roman" w:cs="Times New Roman"/>
          <w:b/>
          <w:sz w:val="24"/>
          <w:szCs w:val="24"/>
          <w:lang w:eastAsia="ru-RU"/>
        </w:rPr>
      </w:pPr>
    </w:p>
    <w:p w:rsidR="0059232B" w:rsidRPr="00212F1A" w:rsidRDefault="0059232B" w:rsidP="00913BA0">
      <w:pPr>
        <w:tabs>
          <w:tab w:val="left" w:pos="9180"/>
        </w:tabs>
        <w:autoSpaceDE w:val="0"/>
        <w:autoSpaceDN w:val="0"/>
        <w:adjustRightInd w:val="0"/>
        <w:spacing w:line="240" w:lineRule="auto"/>
        <w:ind w:left="567" w:right="105"/>
        <w:jc w:val="both"/>
        <w:rPr>
          <w:rFonts w:ascii="Times New Roman" w:hAnsi="Times New Roman" w:cs="Times New Roman"/>
          <w:b/>
          <w:bCs/>
          <w:iCs/>
          <w:sz w:val="24"/>
          <w:szCs w:val="24"/>
        </w:rPr>
      </w:pP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
          <w:bCs/>
          <w:iCs/>
          <w:sz w:val="24"/>
          <w:szCs w:val="24"/>
        </w:rPr>
      </w:pP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
          <w:bCs/>
          <w:iCs/>
          <w:sz w:val="24"/>
          <w:szCs w:val="24"/>
        </w:rPr>
      </w:pPr>
      <w:r w:rsidRPr="00212F1A">
        <w:rPr>
          <w:rFonts w:ascii="Times New Roman" w:hAnsi="Times New Roman" w:cs="Times New Roman"/>
          <w:b/>
          <w:bCs/>
          <w:iCs/>
          <w:sz w:val="24"/>
          <w:szCs w:val="24"/>
        </w:rPr>
        <w:t>Планируемые результаты в освоении школьниками универсальных учебных действий по завершении начального обучения</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
          <w:bCs/>
          <w:iCs/>
          <w:sz w:val="24"/>
          <w:szCs w:val="24"/>
        </w:rPr>
      </w:pPr>
      <w:r w:rsidRPr="00212F1A">
        <w:rPr>
          <w:rFonts w:ascii="Times New Roman" w:hAnsi="Times New Roman" w:cs="Times New Roman"/>
          <w:b/>
          <w:bCs/>
          <w:iCs/>
          <w:sz w:val="24"/>
          <w:szCs w:val="24"/>
        </w:rPr>
        <w:t xml:space="preserve">Развитие личности. </w:t>
      </w:r>
      <w:r w:rsidRPr="00212F1A">
        <w:rPr>
          <w:rFonts w:ascii="Times New Roman" w:hAnsi="Times New Roman" w:cs="Times New Roman"/>
          <w:bCs/>
          <w:iCs/>
          <w:sz w:val="24"/>
          <w:szCs w:val="24"/>
        </w:rPr>
        <w:t>В сфере личностных универсальных учебных действий у выпускников 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
          <w:bCs/>
          <w:iCs/>
          <w:sz w:val="24"/>
          <w:szCs w:val="24"/>
        </w:rPr>
      </w:pPr>
      <w:r w:rsidRPr="00212F1A">
        <w:rPr>
          <w:rFonts w:ascii="Times New Roman" w:hAnsi="Times New Roman" w:cs="Times New Roman"/>
          <w:b/>
          <w:bCs/>
          <w:iCs/>
          <w:sz w:val="24"/>
          <w:szCs w:val="24"/>
        </w:rPr>
        <w:t xml:space="preserve">Самообразование и самоорганизация. </w:t>
      </w:r>
      <w:r w:rsidRPr="00212F1A">
        <w:rPr>
          <w:rFonts w:ascii="Times New Roman" w:hAnsi="Times New Roman" w:cs="Times New Roman"/>
          <w:bCs/>
          <w:iCs/>
          <w:sz w:val="24"/>
          <w:szCs w:val="24"/>
        </w:rPr>
        <w:t>В сфере регулятивных универсальных учебных действий 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
          <w:bCs/>
          <w:iCs/>
          <w:sz w:val="24"/>
          <w:szCs w:val="24"/>
        </w:rPr>
      </w:pPr>
      <w:r w:rsidRPr="00212F1A">
        <w:rPr>
          <w:rFonts w:ascii="Times New Roman" w:hAnsi="Times New Roman" w:cs="Times New Roman"/>
          <w:b/>
          <w:bCs/>
          <w:iCs/>
          <w:sz w:val="24"/>
          <w:szCs w:val="24"/>
        </w:rPr>
        <w:t xml:space="preserve">Исследовательская культура. </w:t>
      </w:r>
      <w:r w:rsidRPr="00212F1A">
        <w:rPr>
          <w:rFonts w:ascii="Times New Roman" w:hAnsi="Times New Roman" w:cs="Times New Roman"/>
          <w:bCs/>
          <w:iCs/>
          <w:sz w:val="24"/>
          <w:szCs w:val="24"/>
        </w:rPr>
        <w:t>В сфере познавательных универсальных учебных действий 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
          <w:bCs/>
          <w:iCs/>
          <w:sz w:val="24"/>
          <w:szCs w:val="24"/>
        </w:rPr>
      </w:pPr>
      <w:r w:rsidRPr="00212F1A">
        <w:rPr>
          <w:rFonts w:ascii="Times New Roman" w:hAnsi="Times New Roman" w:cs="Times New Roman"/>
          <w:b/>
          <w:bCs/>
          <w:iCs/>
          <w:sz w:val="24"/>
          <w:szCs w:val="24"/>
        </w:rPr>
        <w:t xml:space="preserve">Культура общения. </w:t>
      </w:r>
      <w:r w:rsidRPr="00212F1A">
        <w:rPr>
          <w:rFonts w:ascii="Times New Roman" w:hAnsi="Times New Roman" w:cs="Times New Roman"/>
          <w:bCs/>
          <w:iCs/>
          <w:sz w:val="24"/>
          <w:szCs w:val="24"/>
        </w:rPr>
        <w:t>В сфере коммуникативных универсальных учебных действий 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u w:val="single"/>
        </w:rPr>
      </w:pP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
          <w:bCs/>
          <w:iCs/>
          <w:sz w:val="24"/>
          <w:szCs w:val="24"/>
        </w:rPr>
      </w:pPr>
      <w:r w:rsidRPr="00212F1A">
        <w:rPr>
          <w:rFonts w:ascii="Times New Roman" w:hAnsi="Times New Roman" w:cs="Times New Roman"/>
          <w:b/>
          <w:bCs/>
          <w:iCs/>
          <w:sz w:val="24"/>
          <w:szCs w:val="24"/>
        </w:rPr>
        <w:t>Условия, обеспечивающие развитие УУД в образовательном процессе</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
          <w:iCs/>
          <w:sz w:val="24"/>
          <w:szCs w:val="24"/>
        </w:rPr>
      </w:pPr>
      <w:r w:rsidRPr="00212F1A">
        <w:rPr>
          <w:rFonts w:ascii="Times New Roman" w:hAnsi="Times New Roman" w:cs="Times New Roman"/>
          <w:bCs/>
          <w:i/>
          <w:iCs/>
          <w:sz w:val="24"/>
          <w:szCs w:val="24"/>
        </w:rPr>
        <w:t>Учитель знает и понимает:</w:t>
      </w:r>
    </w:p>
    <w:p w:rsidR="00212F1A" w:rsidRPr="00212F1A" w:rsidRDefault="00212F1A" w:rsidP="0090256B">
      <w:pPr>
        <w:keepNext/>
        <w:numPr>
          <w:ilvl w:val="0"/>
          <w:numId w:val="26"/>
        </w:numPr>
        <w:suppressLineNumbers/>
        <w:tabs>
          <w:tab w:val="left" w:pos="9180"/>
        </w:tabs>
        <w:autoSpaceDE w:val="0"/>
        <w:autoSpaceDN w:val="0"/>
        <w:adjustRightInd w:val="0"/>
        <w:spacing w:after="0" w:line="240" w:lineRule="auto"/>
        <w:ind w:left="567" w:right="105" w:firstLine="0"/>
        <w:jc w:val="both"/>
        <w:rPr>
          <w:rFonts w:ascii="Times New Roman" w:hAnsi="Times New Roman" w:cs="Times New Roman"/>
          <w:bCs/>
          <w:iCs/>
          <w:sz w:val="24"/>
          <w:szCs w:val="24"/>
        </w:rPr>
      </w:pPr>
      <w:r w:rsidRPr="00212F1A">
        <w:rPr>
          <w:rFonts w:ascii="Times New Roman" w:hAnsi="Times New Roman" w:cs="Times New Roman"/>
          <w:bCs/>
          <w:iCs/>
          <w:sz w:val="24"/>
          <w:szCs w:val="24"/>
        </w:rPr>
        <w:t>важность формирования универсальных учебных действий школьников;</w:t>
      </w:r>
    </w:p>
    <w:p w:rsidR="00212F1A" w:rsidRPr="00212F1A" w:rsidRDefault="00212F1A" w:rsidP="0090256B">
      <w:pPr>
        <w:keepNext/>
        <w:numPr>
          <w:ilvl w:val="0"/>
          <w:numId w:val="26"/>
        </w:numPr>
        <w:suppressLineNumbers/>
        <w:tabs>
          <w:tab w:val="left" w:pos="9180"/>
        </w:tabs>
        <w:autoSpaceDE w:val="0"/>
        <w:autoSpaceDN w:val="0"/>
        <w:adjustRightInd w:val="0"/>
        <w:spacing w:after="0" w:line="240" w:lineRule="auto"/>
        <w:ind w:left="567" w:right="105" w:firstLine="0"/>
        <w:jc w:val="both"/>
        <w:rPr>
          <w:rFonts w:ascii="Times New Roman" w:hAnsi="Times New Roman" w:cs="Times New Roman"/>
          <w:bCs/>
          <w:iCs/>
          <w:sz w:val="24"/>
          <w:szCs w:val="24"/>
        </w:rPr>
      </w:pPr>
      <w:r w:rsidRPr="00212F1A">
        <w:rPr>
          <w:rFonts w:ascii="Times New Roman" w:hAnsi="Times New Roman" w:cs="Times New Roman"/>
          <w:bCs/>
          <w:iCs/>
          <w:sz w:val="24"/>
          <w:szCs w:val="24"/>
        </w:rPr>
        <w:t xml:space="preserve">сущность и виды универсальных учебных действий; </w:t>
      </w:r>
    </w:p>
    <w:p w:rsidR="00212F1A" w:rsidRPr="00212F1A" w:rsidRDefault="00212F1A" w:rsidP="0090256B">
      <w:pPr>
        <w:keepNext/>
        <w:numPr>
          <w:ilvl w:val="0"/>
          <w:numId w:val="26"/>
        </w:numPr>
        <w:suppressLineNumbers/>
        <w:tabs>
          <w:tab w:val="left" w:pos="9180"/>
        </w:tabs>
        <w:autoSpaceDE w:val="0"/>
        <w:autoSpaceDN w:val="0"/>
        <w:adjustRightInd w:val="0"/>
        <w:spacing w:after="0" w:line="240" w:lineRule="auto"/>
        <w:ind w:left="567" w:right="105" w:firstLine="0"/>
        <w:jc w:val="both"/>
        <w:rPr>
          <w:rFonts w:ascii="Times New Roman" w:hAnsi="Times New Roman" w:cs="Times New Roman"/>
          <w:bCs/>
          <w:iCs/>
          <w:sz w:val="24"/>
          <w:szCs w:val="24"/>
        </w:rPr>
      </w:pPr>
      <w:r w:rsidRPr="00212F1A">
        <w:rPr>
          <w:rFonts w:ascii="Times New Roman" w:hAnsi="Times New Roman" w:cs="Times New Roman"/>
          <w:bCs/>
          <w:iCs/>
          <w:sz w:val="24"/>
          <w:szCs w:val="24"/>
        </w:rPr>
        <w:t>педагогические приемы и способы их формирования.</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
          <w:iCs/>
          <w:sz w:val="24"/>
          <w:szCs w:val="24"/>
        </w:rPr>
      </w:pPr>
      <w:r w:rsidRPr="00212F1A">
        <w:rPr>
          <w:rFonts w:ascii="Times New Roman" w:hAnsi="Times New Roman" w:cs="Times New Roman"/>
          <w:bCs/>
          <w:i/>
          <w:iCs/>
          <w:sz w:val="24"/>
          <w:szCs w:val="24"/>
        </w:rPr>
        <w:t>Учитель умеет:</w:t>
      </w:r>
    </w:p>
    <w:p w:rsidR="00212F1A" w:rsidRPr="00212F1A" w:rsidRDefault="00212F1A" w:rsidP="0090256B">
      <w:pPr>
        <w:keepNext/>
        <w:numPr>
          <w:ilvl w:val="0"/>
          <w:numId w:val="27"/>
        </w:numPr>
        <w:suppressLineNumbers/>
        <w:tabs>
          <w:tab w:val="left" w:pos="9180"/>
        </w:tabs>
        <w:autoSpaceDE w:val="0"/>
        <w:autoSpaceDN w:val="0"/>
        <w:adjustRightInd w:val="0"/>
        <w:spacing w:after="0" w:line="240" w:lineRule="auto"/>
        <w:ind w:left="567" w:right="105" w:firstLine="0"/>
        <w:jc w:val="both"/>
        <w:rPr>
          <w:rFonts w:ascii="Times New Roman" w:hAnsi="Times New Roman" w:cs="Times New Roman"/>
          <w:bCs/>
          <w:iCs/>
          <w:sz w:val="24"/>
          <w:szCs w:val="24"/>
        </w:rPr>
      </w:pPr>
      <w:r w:rsidRPr="00212F1A">
        <w:rPr>
          <w:rFonts w:ascii="Times New Roman" w:hAnsi="Times New Roman" w:cs="Times New Roman"/>
          <w:bCs/>
          <w:iCs/>
          <w:sz w:val="24"/>
          <w:szCs w:val="24"/>
        </w:rPr>
        <w:t>отбирать содержание и конструировать учебный процесс с учетом формирования УДД;</w:t>
      </w:r>
    </w:p>
    <w:p w:rsidR="00212F1A" w:rsidRPr="00212F1A" w:rsidRDefault="00212F1A" w:rsidP="0090256B">
      <w:pPr>
        <w:keepNext/>
        <w:numPr>
          <w:ilvl w:val="0"/>
          <w:numId w:val="27"/>
        </w:numPr>
        <w:suppressLineNumbers/>
        <w:tabs>
          <w:tab w:val="left" w:pos="9180"/>
        </w:tabs>
        <w:autoSpaceDE w:val="0"/>
        <w:autoSpaceDN w:val="0"/>
        <w:adjustRightInd w:val="0"/>
        <w:spacing w:after="0" w:line="240" w:lineRule="auto"/>
        <w:ind w:left="567" w:right="105" w:firstLine="0"/>
        <w:jc w:val="both"/>
        <w:rPr>
          <w:rFonts w:ascii="Times New Roman" w:hAnsi="Times New Roman" w:cs="Times New Roman"/>
          <w:bCs/>
          <w:iCs/>
          <w:sz w:val="24"/>
          <w:szCs w:val="24"/>
        </w:rPr>
      </w:pPr>
      <w:r w:rsidRPr="00212F1A">
        <w:rPr>
          <w:rFonts w:ascii="Times New Roman" w:hAnsi="Times New Roman" w:cs="Times New Roman"/>
          <w:bCs/>
          <w:iCs/>
          <w:sz w:val="24"/>
          <w:szCs w:val="24"/>
        </w:rPr>
        <w:t xml:space="preserve">использовать диагностический инструментарий успешности формирования УДД; </w:t>
      </w:r>
    </w:p>
    <w:p w:rsidR="00212F1A" w:rsidRPr="00212F1A" w:rsidRDefault="00212F1A" w:rsidP="0090256B">
      <w:pPr>
        <w:keepNext/>
        <w:numPr>
          <w:ilvl w:val="0"/>
          <w:numId w:val="27"/>
        </w:numPr>
        <w:suppressLineNumbers/>
        <w:tabs>
          <w:tab w:val="left" w:pos="9180"/>
        </w:tabs>
        <w:autoSpaceDE w:val="0"/>
        <w:autoSpaceDN w:val="0"/>
        <w:adjustRightInd w:val="0"/>
        <w:spacing w:after="0" w:line="240" w:lineRule="auto"/>
        <w:ind w:left="567" w:right="105" w:firstLine="0"/>
        <w:jc w:val="both"/>
        <w:rPr>
          <w:rFonts w:ascii="Times New Roman" w:hAnsi="Times New Roman" w:cs="Times New Roman"/>
          <w:bCs/>
          <w:iCs/>
          <w:sz w:val="24"/>
          <w:szCs w:val="24"/>
        </w:rPr>
      </w:pPr>
      <w:r w:rsidRPr="00212F1A">
        <w:rPr>
          <w:rFonts w:ascii="Times New Roman" w:hAnsi="Times New Roman" w:cs="Times New Roman"/>
          <w:bCs/>
          <w:iCs/>
          <w:sz w:val="24"/>
          <w:szCs w:val="24"/>
        </w:rPr>
        <w:t>привлекать родителей к совместному решению проблемы формирования УДД.</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
          <w:bCs/>
          <w:iCs/>
          <w:sz w:val="24"/>
          <w:szCs w:val="24"/>
        </w:rPr>
      </w:pPr>
      <w:r w:rsidRPr="00212F1A">
        <w:rPr>
          <w:rFonts w:ascii="Times New Roman" w:hAnsi="Times New Roman" w:cs="Times New Roman"/>
          <w:b/>
          <w:bCs/>
          <w:iCs/>
          <w:sz w:val="24"/>
          <w:szCs w:val="24"/>
        </w:rPr>
        <w:t>2.2.  Программы отдельных учебных предметов, курсов</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
          <w:bCs/>
          <w:iCs/>
          <w:sz w:val="24"/>
          <w:szCs w:val="24"/>
        </w:rPr>
      </w:pPr>
      <w:r w:rsidRPr="00212F1A">
        <w:rPr>
          <w:rFonts w:ascii="Times New Roman" w:hAnsi="Times New Roman" w:cs="Times New Roman"/>
          <w:b/>
          <w:bCs/>
          <w:iCs/>
          <w:sz w:val="24"/>
          <w:szCs w:val="24"/>
        </w:rPr>
        <w:t>2.2.1. Общие положения</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bookmarkStart w:id="42" w:name="_Toc288394084"/>
      <w:bookmarkStart w:id="43" w:name="_Toc288410551"/>
      <w:bookmarkStart w:id="44" w:name="_Toc288410680"/>
      <w:bookmarkStart w:id="45" w:name="_Toc424564328"/>
      <w:r w:rsidRPr="00212F1A">
        <w:rPr>
          <w:rFonts w:ascii="Times New Roman" w:hAnsi="Times New Roman" w:cs="Times New Roman"/>
          <w:bCs/>
          <w:iCs/>
          <w:sz w:val="24"/>
          <w:szCs w:val="24"/>
        </w:rPr>
        <w:t>Начальная школа – самоценный, принципиально новый этап в жизни ребёнка: начинается систематическое обучение в образовательном учреждении, расширяется сфера взаимодействия ребёнка с окружающим миром, изменяется социальный статус и увеличивается потребность в самовыражении.</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 xml:space="preserve">Особенностью содержания современного начального образования является не только ответ на вопрос, что ученик должен знать (запомнить, воспроизвести), но и формирование </w:t>
      </w:r>
      <w:r w:rsidRPr="00212F1A">
        <w:rPr>
          <w:rFonts w:ascii="Times New Roman" w:hAnsi="Times New Roman" w:cs="Times New Roman"/>
          <w:bCs/>
          <w:iCs/>
          <w:sz w:val="24"/>
          <w:szCs w:val="24"/>
        </w:rPr>
        <w:lastRenderedPageBreak/>
        <w:t>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а также при формировании ИКТ-компетентности учащихся.</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рабочих программах учебных предметов содержание не только знаний, но и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рабочих программ даёт основание для утверждения гуманистической, личностно ориентированной направленности процесса образования младших школьников.</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Важным условием развития детской любознательности, потребности самостоятельного</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саморазвитие.</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Начальное общее образование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Примерные программы, авторские рабочие программы служат ориентиром для разработки рабочих программ учебных предметов педагогов, реализующих ФГОС НОО.</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Рабочие программы разработаны в рамках УМК «Школа России».</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Рабочие программы учебных предметов, курсов соответствуют требованиям ФГОС НОО и содержат обязательные структурные элементы:</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1. Планируемые результаты освоения учебного предмета, курса;</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2. Содержание учебного предмета, курса;</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3. Тематическое планирование с указанием количества часов, отводимых на освоение каждой темы.</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Основное содержание по всем обязательным учебным предметам на уровне начального общего образования в полном объёме отражено в рабочих программах учебных предметов, курсов.</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
          <w:bCs/>
          <w:iCs/>
          <w:sz w:val="24"/>
          <w:szCs w:val="24"/>
        </w:rPr>
      </w:pPr>
      <w:r w:rsidRPr="00212F1A">
        <w:rPr>
          <w:rFonts w:ascii="Times New Roman" w:hAnsi="Times New Roman" w:cs="Times New Roman"/>
          <w:b/>
          <w:bCs/>
          <w:iCs/>
          <w:sz w:val="24"/>
          <w:szCs w:val="24"/>
        </w:rPr>
        <w:t>2.2.2. Основное содержание учебных предметов</w:t>
      </w:r>
      <w:bookmarkStart w:id="46" w:name="_Toc288394085"/>
      <w:bookmarkStart w:id="47" w:name="_Toc288410552"/>
      <w:bookmarkStart w:id="48" w:name="_Toc288410681"/>
      <w:bookmarkStart w:id="49" w:name="_Toc424564329"/>
      <w:bookmarkEnd w:id="42"/>
      <w:bookmarkEnd w:id="43"/>
      <w:bookmarkEnd w:id="44"/>
      <w:bookmarkEnd w:id="45"/>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
          <w:bCs/>
          <w:iCs/>
          <w:sz w:val="24"/>
          <w:szCs w:val="24"/>
        </w:rPr>
      </w:pP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
          <w:bCs/>
          <w:iCs/>
          <w:sz w:val="24"/>
          <w:szCs w:val="24"/>
        </w:rPr>
      </w:pPr>
      <w:r w:rsidRPr="00212F1A">
        <w:rPr>
          <w:rFonts w:ascii="Times New Roman" w:hAnsi="Times New Roman" w:cs="Times New Roman"/>
          <w:b/>
          <w:bCs/>
          <w:iCs/>
          <w:sz w:val="24"/>
          <w:szCs w:val="24"/>
        </w:rPr>
        <w:t>2.2.2.1. Русский язык</w:t>
      </w:r>
      <w:bookmarkEnd w:id="46"/>
      <w:bookmarkEnd w:id="47"/>
      <w:bookmarkEnd w:id="48"/>
      <w:bookmarkEnd w:id="49"/>
    </w:p>
    <w:p w:rsidR="00212F1A" w:rsidRPr="00B807BD"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B807BD">
        <w:rPr>
          <w:rFonts w:ascii="Times New Roman" w:hAnsi="Times New Roman" w:cs="Times New Roman"/>
          <w:bCs/>
          <w:iCs/>
          <w:sz w:val="24"/>
          <w:szCs w:val="24"/>
        </w:rPr>
        <w:t>Виды речевой деятельности</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
          <w:bCs/>
          <w:iCs/>
          <w:sz w:val="24"/>
          <w:szCs w:val="24"/>
        </w:rPr>
      </w:pPr>
      <w:r w:rsidRPr="00212F1A">
        <w:rPr>
          <w:rFonts w:ascii="Times New Roman" w:hAnsi="Times New Roman" w:cs="Times New Roman"/>
          <w:b/>
          <w:bCs/>
          <w:iCs/>
          <w:sz w:val="24"/>
          <w:szCs w:val="24"/>
        </w:rPr>
        <w:t xml:space="preserve">Слушание. </w:t>
      </w:r>
      <w:r w:rsidRPr="00212F1A">
        <w:rPr>
          <w:rFonts w:ascii="Times New Roman" w:hAnsi="Times New Roman" w:cs="Times New Roman"/>
          <w:bCs/>
          <w:iCs/>
          <w:sz w:val="24"/>
          <w:szCs w:val="24"/>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
          <w:bCs/>
          <w:iCs/>
          <w:sz w:val="24"/>
          <w:szCs w:val="24"/>
        </w:rPr>
      </w:pPr>
      <w:r w:rsidRPr="00212F1A">
        <w:rPr>
          <w:rFonts w:ascii="Times New Roman" w:hAnsi="Times New Roman" w:cs="Times New Roman"/>
          <w:b/>
          <w:bCs/>
          <w:iCs/>
          <w:sz w:val="24"/>
          <w:szCs w:val="24"/>
        </w:rPr>
        <w:t xml:space="preserve">Говорение. </w:t>
      </w:r>
      <w:r w:rsidRPr="00212F1A">
        <w:rPr>
          <w:rFonts w:ascii="Times New Roman" w:hAnsi="Times New Roman" w:cs="Times New Roman"/>
          <w:bCs/>
          <w:iCs/>
          <w:sz w:val="24"/>
          <w:szCs w:val="24"/>
        </w:rPr>
        <w:t xml:space="preserve">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w:t>
      </w:r>
      <w:r w:rsidRPr="00212F1A">
        <w:rPr>
          <w:rFonts w:ascii="Times New Roman" w:hAnsi="Times New Roman" w:cs="Times New Roman"/>
          <w:bCs/>
          <w:iCs/>
          <w:sz w:val="24"/>
          <w:szCs w:val="24"/>
        </w:rPr>
        <w:lastRenderedPageBreak/>
        <w:t>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
          <w:bCs/>
          <w:iCs/>
          <w:sz w:val="24"/>
          <w:szCs w:val="24"/>
        </w:rPr>
      </w:pPr>
      <w:r w:rsidRPr="00212F1A">
        <w:rPr>
          <w:rFonts w:ascii="Times New Roman" w:hAnsi="Times New Roman" w:cs="Times New Roman"/>
          <w:b/>
          <w:bCs/>
          <w:iCs/>
          <w:sz w:val="24"/>
          <w:szCs w:val="24"/>
        </w:rPr>
        <w:t xml:space="preserve">Чтение. </w:t>
      </w:r>
      <w:r w:rsidRPr="00212F1A">
        <w:rPr>
          <w:rFonts w:ascii="Times New Roman" w:hAnsi="Times New Roman" w:cs="Times New Roman"/>
          <w:bCs/>
          <w:iCs/>
          <w:sz w:val="24"/>
          <w:szCs w:val="24"/>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212F1A">
        <w:rPr>
          <w:rFonts w:ascii="Times New Roman" w:hAnsi="Times New Roman" w:cs="Times New Roman"/>
          <w:bCs/>
          <w:i/>
          <w:iCs/>
          <w:sz w:val="24"/>
          <w:szCs w:val="24"/>
        </w:rPr>
        <w:t>Анализ и оценка содержания, языковых особенностей и структуры текста</w:t>
      </w:r>
      <w:r w:rsidRPr="00212F1A">
        <w:rPr>
          <w:rFonts w:ascii="Times New Roman" w:hAnsi="Times New Roman" w:cs="Times New Roman"/>
          <w:bCs/>
          <w:iCs/>
          <w:sz w:val="24"/>
          <w:szCs w:val="24"/>
        </w:rPr>
        <w:t>.</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
          <w:bCs/>
          <w:iCs/>
          <w:sz w:val="24"/>
          <w:szCs w:val="24"/>
        </w:rPr>
        <w:t xml:space="preserve">Письмо. </w:t>
      </w:r>
      <w:r w:rsidRPr="00212F1A">
        <w:rPr>
          <w:rFonts w:ascii="Times New Roman" w:hAnsi="Times New Roman" w:cs="Times New Roman"/>
          <w:bCs/>
          <w:iCs/>
          <w:sz w:val="24"/>
          <w:szCs w:val="24"/>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
          <w:bCs/>
          <w:iCs/>
          <w:sz w:val="24"/>
          <w:szCs w:val="24"/>
        </w:rPr>
      </w:pPr>
      <w:r w:rsidRPr="00212F1A">
        <w:rPr>
          <w:rFonts w:ascii="Times New Roman" w:hAnsi="Times New Roman" w:cs="Times New Roman"/>
          <w:b/>
          <w:bCs/>
          <w:iCs/>
          <w:sz w:val="24"/>
          <w:szCs w:val="24"/>
        </w:rPr>
        <w:t>Обучение грамоте</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
          <w:bCs/>
          <w:iCs/>
          <w:sz w:val="24"/>
          <w:szCs w:val="24"/>
        </w:rPr>
        <w:t xml:space="preserve">Фонетика. </w:t>
      </w:r>
      <w:r w:rsidRPr="00212F1A">
        <w:rPr>
          <w:rFonts w:ascii="Times New Roman" w:hAnsi="Times New Roman" w:cs="Times New Roman"/>
          <w:bCs/>
          <w:iCs/>
          <w:sz w:val="24"/>
          <w:szCs w:val="24"/>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Различение гласных и согласных звуков, гласных ударных и безударных, согласных твердых и мягких, звонких и глухих.</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
          <w:bCs/>
          <w:iCs/>
          <w:sz w:val="24"/>
          <w:szCs w:val="24"/>
        </w:rPr>
      </w:pPr>
      <w:r w:rsidRPr="00212F1A">
        <w:rPr>
          <w:rFonts w:ascii="Times New Roman" w:hAnsi="Times New Roman" w:cs="Times New Roman"/>
          <w:bCs/>
          <w:iCs/>
          <w:sz w:val="24"/>
          <w:szCs w:val="24"/>
        </w:rPr>
        <w:t>Слог как минимальная произносительная единица. Деление слов на слоги. Определение места ударения.</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
          <w:bCs/>
          <w:iCs/>
          <w:sz w:val="24"/>
          <w:szCs w:val="24"/>
        </w:rPr>
        <w:t xml:space="preserve">Графика. </w:t>
      </w:r>
      <w:r w:rsidRPr="00212F1A">
        <w:rPr>
          <w:rFonts w:ascii="Times New Roman" w:hAnsi="Times New Roman" w:cs="Times New Roman"/>
          <w:bCs/>
          <w:iCs/>
          <w:sz w:val="24"/>
          <w:szCs w:val="24"/>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212F1A">
        <w:rPr>
          <w:rFonts w:ascii="Times New Roman" w:hAnsi="Times New Roman" w:cs="Times New Roman"/>
          <w:b/>
          <w:bCs/>
          <w:i/>
          <w:iCs/>
          <w:sz w:val="24"/>
          <w:szCs w:val="24"/>
        </w:rPr>
        <w:t>е</w:t>
      </w:r>
      <w:r w:rsidRPr="00212F1A">
        <w:rPr>
          <w:rFonts w:ascii="Times New Roman" w:hAnsi="Times New Roman" w:cs="Times New Roman"/>
          <w:bCs/>
          <w:iCs/>
          <w:sz w:val="24"/>
          <w:szCs w:val="24"/>
        </w:rPr>
        <w:t>,</w:t>
      </w:r>
      <w:r w:rsidRPr="00212F1A">
        <w:rPr>
          <w:rFonts w:ascii="Times New Roman" w:hAnsi="Times New Roman" w:cs="Times New Roman"/>
          <w:b/>
          <w:bCs/>
          <w:i/>
          <w:iCs/>
          <w:sz w:val="24"/>
          <w:szCs w:val="24"/>
        </w:rPr>
        <w:t xml:space="preserve"> е</w:t>
      </w:r>
      <w:r w:rsidRPr="00212F1A">
        <w:rPr>
          <w:rFonts w:ascii="Times New Roman" w:hAnsi="Times New Roman" w:cs="Times New Roman"/>
          <w:bCs/>
          <w:iCs/>
          <w:sz w:val="24"/>
          <w:szCs w:val="24"/>
        </w:rPr>
        <w:t xml:space="preserve">, </w:t>
      </w:r>
      <w:r w:rsidRPr="00212F1A">
        <w:rPr>
          <w:rFonts w:ascii="Times New Roman" w:hAnsi="Times New Roman" w:cs="Times New Roman"/>
          <w:b/>
          <w:bCs/>
          <w:i/>
          <w:iCs/>
          <w:sz w:val="24"/>
          <w:szCs w:val="24"/>
        </w:rPr>
        <w:t>ю</w:t>
      </w:r>
      <w:r w:rsidRPr="00212F1A">
        <w:rPr>
          <w:rFonts w:ascii="Times New Roman" w:hAnsi="Times New Roman" w:cs="Times New Roman"/>
          <w:bCs/>
          <w:iCs/>
          <w:sz w:val="24"/>
          <w:szCs w:val="24"/>
        </w:rPr>
        <w:t>,</w:t>
      </w:r>
      <w:r w:rsidRPr="00212F1A">
        <w:rPr>
          <w:rFonts w:ascii="Times New Roman" w:hAnsi="Times New Roman" w:cs="Times New Roman"/>
          <w:b/>
          <w:bCs/>
          <w:i/>
          <w:iCs/>
          <w:sz w:val="24"/>
          <w:szCs w:val="24"/>
        </w:rPr>
        <w:t xml:space="preserve"> я</w:t>
      </w:r>
      <w:r w:rsidRPr="00212F1A">
        <w:rPr>
          <w:rFonts w:ascii="Times New Roman" w:hAnsi="Times New Roman" w:cs="Times New Roman"/>
          <w:bCs/>
          <w:iCs/>
          <w:sz w:val="24"/>
          <w:szCs w:val="24"/>
        </w:rPr>
        <w:t>. Мягкий знак как показатель мягкости предшествующего согласного звука.</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
          <w:bCs/>
          <w:iCs/>
          <w:sz w:val="24"/>
          <w:szCs w:val="24"/>
        </w:rPr>
      </w:pPr>
      <w:r w:rsidRPr="00212F1A">
        <w:rPr>
          <w:rFonts w:ascii="Times New Roman" w:hAnsi="Times New Roman" w:cs="Times New Roman"/>
          <w:bCs/>
          <w:iCs/>
          <w:sz w:val="24"/>
          <w:szCs w:val="24"/>
        </w:rPr>
        <w:t>Знакомство с русским алфавитом как последовательностью букв.</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
          <w:bCs/>
          <w:iCs/>
          <w:sz w:val="24"/>
          <w:szCs w:val="24"/>
        </w:rPr>
        <w:t xml:space="preserve">Чтение. </w:t>
      </w:r>
      <w:r w:rsidRPr="00212F1A">
        <w:rPr>
          <w:rFonts w:ascii="Times New Roman" w:hAnsi="Times New Roman" w:cs="Times New Roman"/>
          <w:bCs/>
          <w:iCs/>
          <w:sz w:val="24"/>
          <w:szCs w:val="24"/>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
          <w:bCs/>
          <w:iCs/>
          <w:sz w:val="24"/>
          <w:szCs w:val="24"/>
        </w:rPr>
      </w:pPr>
      <w:r w:rsidRPr="00212F1A">
        <w:rPr>
          <w:rFonts w:ascii="Times New Roman" w:hAnsi="Times New Roman" w:cs="Times New Roman"/>
          <w:bCs/>
          <w:iCs/>
          <w:sz w:val="24"/>
          <w:szCs w:val="24"/>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
          <w:bCs/>
          <w:iCs/>
          <w:sz w:val="24"/>
          <w:szCs w:val="24"/>
        </w:rPr>
        <w:t xml:space="preserve">Письмо. </w:t>
      </w:r>
      <w:r w:rsidRPr="00212F1A">
        <w:rPr>
          <w:rFonts w:ascii="Times New Roman" w:hAnsi="Times New Roman" w:cs="Times New Roman"/>
          <w:bCs/>
          <w:i/>
          <w:iCs/>
          <w:sz w:val="24"/>
          <w:szCs w:val="24"/>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
          <w:bCs/>
          <w:iCs/>
          <w:sz w:val="24"/>
          <w:szCs w:val="24"/>
        </w:rPr>
      </w:pPr>
      <w:r w:rsidRPr="00212F1A">
        <w:rPr>
          <w:rFonts w:ascii="Times New Roman" w:hAnsi="Times New Roman" w:cs="Times New Roman"/>
          <w:bCs/>
          <w:iCs/>
          <w:sz w:val="24"/>
          <w:szCs w:val="24"/>
        </w:rPr>
        <w:t>Понимание функции небуквенных графических средств: пробела между словами, знака переноса.</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
          <w:bCs/>
          <w:iCs/>
          <w:sz w:val="24"/>
          <w:szCs w:val="24"/>
        </w:rPr>
        <w:t xml:space="preserve">Слово и предложение. </w:t>
      </w:r>
      <w:r w:rsidRPr="00212F1A">
        <w:rPr>
          <w:rFonts w:ascii="Times New Roman" w:hAnsi="Times New Roman" w:cs="Times New Roman"/>
          <w:bCs/>
          <w:iCs/>
          <w:sz w:val="24"/>
          <w:szCs w:val="24"/>
        </w:rPr>
        <w:t>Восприятие слова как объекта изучения, материала для анализа. Наблюдение над значением слова.</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
          <w:bCs/>
          <w:iCs/>
          <w:sz w:val="24"/>
          <w:szCs w:val="24"/>
        </w:rPr>
      </w:pPr>
      <w:r w:rsidRPr="00212F1A">
        <w:rPr>
          <w:rFonts w:ascii="Times New Roman" w:hAnsi="Times New Roman" w:cs="Times New Roman"/>
          <w:bCs/>
          <w:iCs/>
          <w:sz w:val="24"/>
          <w:szCs w:val="24"/>
        </w:rPr>
        <w:t>Различение слова и предложения. Работа с предложением: выделение слов, изменение их порядка.</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
          <w:bCs/>
          <w:iCs/>
          <w:sz w:val="24"/>
          <w:szCs w:val="24"/>
        </w:rPr>
        <w:t xml:space="preserve">Орфография. </w:t>
      </w:r>
      <w:r w:rsidRPr="00212F1A">
        <w:rPr>
          <w:rFonts w:ascii="Times New Roman" w:hAnsi="Times New Roman" w:cs="Times New Roman"/>
          <w:bCs/>
          <w:iCs/>
          <w:sz w:val="24"/>
          <w:szCs w:val="24"/>
        </w:rPr>
        <w:t>Знакомство с правилами правописания и их применение:</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раздельное написание слов;</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обозначение гласных после шипящих (</w:t>
      </w:r>
      <w:r w:rsidRPr="00212F1A">
        <w:rPr>
          <w:rFonts w:ascii="Times New Roman" w:hAnsi="Times New Roman" w:cs="Times New Roman"/>
          <w:b/>
          <w:bCs/>
          <w:i/>
          <w:iCs/>
          <w:sz w:val="24"/>
          <w:szCs w:val="24"/>
        </w:rPr>
        <w:t xml:space="preserve">ча </w:t>
      </w:r>
      <w:r w:rsidRPr="00212F1A">
        <w:rPr>
          <w:rFonts w:ascii="Times New Roman" w:hAnsi="Times New Roman" w:cs="Times New Roman"/>
          <w:b/>
          <w:bCs/>
          <w:iCs/>
          <w:sz w:val="24"/>
          <w:szCs w:val="24"/>
        </w:rPr>
        <w:t xml:space="preserve">– </w:t>
      </w:r>
      <w:r w:rsidRPr="00212F1A">
        <w:rPr>
          <w:rFonts w:ascii="Times New Roman" w:hAnsi="Times New Roman" w:cs="Times New Roman"/>
          <w:b/>
          <w:bCs/>
          <w:i/>
          <w:iCs/>
          <w:sz w:val="24"/>
          <w:szCs w:val="24"/>
        </w:rPr>
        <w:t>ща</w:t>
      </w:r>
      <w:r w:rsidRPr="00212F1A">
        <w:rPr>
          <w:rFonts w:ascii="Times New Roman" w:hAnsi="Times New Roman" w:cs="Times New Roman"/>
          <w:bCs/>
          <w:iCs/>
          <w:sz w:val="24"/>
          <w:szCs w:val="24"/>
        </w:rPr>
        <w:t xml:space="preserve">, </w:t>
      </w:r>
      <w:r w:rsidRPr="00212F1A">
        <w:rPr>
          <w:rFonts w:ascii="Times New Roman" w:hAnsi="Times New Roman" w:cs="Times New Roman"/>
          <w:b/>
          <w:bCs/>
          <w:i/>
          <w:iCs/>
          <w:sz w:val="24"/>
          <w:szCs w:val="24"/>
        </w:rPr>
        <w:t xml:space="preserve">чу </w:t>
      </w:r>
      <w:r w:rsidRPr="00212F1A">
        <w:rPr>
          <w:rFonts w:ascii="Times New Roman" w:hAnsi="Times New Roman" w:cs="Times New Roman"/>
          <w:b/>
          <w:bCs/>
          <w:iCs/>
          <w:sz w:val="24"/>
          <w:szCs w:val="24"/>
        </w:rPr>
        <w:t xml:space="preserve">– </w:t>
      </w:r>
      <w:r w:rsidRPr="00212F1A">
        <w:rPr>
          <w:rFonts w:ascii="Times New Roman" w:hAnsi="Times New Roman" w:cs="Times New Roman"/>
          <w:b/>
          <w:bCs/>
          <w:i/>
          <w:iCs/>
          <w:sz w:val="24"/>
          <w:szCs w:val="24"/>
        </w:rPr>
        <w:t>щу</w:t>
      </w:r>
      <w:r w:rsidRPr="00212F1A">
        <w:rPr>
          <w:rFonts w:ascii="Times New Roman" w:hAnsi="Times New Roman" w:cs="Times New Roman"/>
          <w:bCs/>
          <w:iCs/>
          <w:sz w:val="24"/>
          <w:szCs w:val="24"/>
        </w:rPr>
        <w:t xml:space="preserve">, </w:t>
      </w:r>
      <w:r w:rsidRPr="00212F1A">
        <w:rPr>
          <w:rFonts w:ascii="Times New Roman" w:hAnsi="Times New Roman" w:cs="Times New Roman"/>
          <w:b/>
          <w:bCs/>
          <w:i/>
          <w:iCs/>
          <w:sz w:val="24"/>
          <w:szCs w:val="24"/>
        </w:rPr>
        <w:t xml:space="preserve">жи </w:t>
      </w:r>
      <w:r w:rsidRPr="00212F1A">
        <w:rPr>
          <w:rFonts w:ascii="Times New Roman" w:hAnsi="Times New Roman" w:cs="Times New Roman"/>
          <w:b/>
          <w:bCs/>
          <w:iCs/>
          <w:sz w:val="24"/>
          <w:szCs w:val="24"/>
        </w:rPr>
        <w:t xml:space="preserve">– </w:t>
      </w:r>
      <w:r w:rsidRPr="00212F1A">
        <w:rPr>
          <w:rFonts w:ascii="Times New Roman" w:hAnsi="Times New Roman" w:cs="Times New Roman"/>
          <w:b/>
          <w:bCs/>
          <w:i/>
          <w:iCs/>
          <w:sz w:val="24"/>
          <w:szCs w:val="24"/>
        </w:rPr>
        <w:t>ши</w:t>
      </w:r>
      <w:r w:rsidRPr="00212F1A">
        <w:rPr>
          <w:rFonts w:ascii="Times New Roman" w:hAnsi="Times New Roman" w:cs="Times New Roman"/>
          <w:bCs/>
          <w:iCs/>
          <w:sz w:val="24"/>
          <w:szCs w:val="24"/>
        </w:rPr>
        <w:t>);</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прописная (заглавная) буква в начале предложения, в именах собственных;</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lastRenderedPageBreak/>
        <w:t>перенос слов по слогам без стечения согласных;</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
          <w:bCs/>
          <w:iCs/>
          <w:sz w:val="24"/>
          <w:szCs w:val="24"/>
        </w:rPr>
      </w:pPr>
      <w:r w:rsidRPr="00212F1A">
        <w:rPr>
          <w:rFonts w:ascii="Times New Roman" w:hAnsi="Times New Roman" w:cs="Times New Roman"/>
          <w:bCs/>
          <w:iCs/>
          <w:sz w:val="24"/>
          <w:szCs w:val="24"/>
        </w:rPr>
        <w:t>знаки препинания в конце предложения.</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
          <w:bCs/>
          <w:iCs/>
          <w:sz w:val="24"/>
          <w:szCs w:val="24"/>
        </w:rPr>
        <w:t xml:space="preserve">Развитие речи. </w:t>
      </w:r>
      <w:r w:rsidRPr="00212F1A">
        <w:rPr>
          <w:rFonts w:ascii="Times New Roman" w:hAnsi="Times New Roman" w:cs="Times New Roman"/>
          <w:bCs/>
          <w:iCs/>
          <w:sz w:val="24"/>
          <w:szCs w:val="24"/>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
          <w:bCs/>
          <w:iCs/>
          <w:sz w:val="24"/>
          <w:szCs w:val="24"/>
        </w:rPr>
      </w:pPr>
      <w:r w:rsidRPr="00212F1A">
        <w:rPr>
          <w:rFonts w:ascii="Times New Roman" w:hAnsi="Times New Roman" w:cs="Times New Roman"/>
          <w:b/>
          <w:bCs/>
          <w:iCs/>
          <w:sz w:val="24"/>
          <w:szCs w:val="24"/>
        </w:rPr>
        <w:t>Систематический курс</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
          <w:bCs/>
          <w:iCs/>
          <w:sz w:val="24"/>
          <w:szCs w:val="24"/>
        </w:rPr>
      </w:pPr>
      <w:r w:rsidRPr="00212F1A">
        <w:rPr>
          <w:rFonts w:ascii="Times New Roman" w:hAnsi="Times New Roman" w:cs="Times New Roman"/>
          <w:b/>
          <w:bCs/>
          <w:iCs/>
          <w:sz w:val="24"/>
          <w:szCs w:val="24"/>
        </w:rPr>
        <w:t xml:space="preserve">Фонетика и орфоэпия. </w:t>
      </w:r>
      <w:r w:rsidRPr="00212F1A">
        <w:rPr>
          <w:rFonts w:ascii="Times New Roman" w:hAnsi="Times New Roman" w:cs="Times New Roman"/>
          <w:bCs/>
          <w:iCs/>
          <w:sz w:val="24"/>
          <w:szCs w:val="24"/>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212F1A">
        <w:rPr>
          <w:rFonts w:ascii="Times New Roman" w:hAnsi="Times New Roman" w:cs="Times New Roman"/>
          <w:bCs/>
          <w:i/>
          <w:iCs/>
          <w:sz w:val="24"/>
          <w:szCs w:val="24"/>
        </w:rPr>
        <w:t>Фонетический разбор слова</w:t>
      </w:r>
      <w:r w:rsidRPr="00212F1A">
        <w:rPr>
          <w:rFonts w:ascii="Times New Roman" w:hAnsi="Times New Roman" w:cs="Times New Roman"/>
          <w:bCs/>
          <w:iCs/>
          <w:sz w:val="24"/>
          <w:szCs w:val="24"/>
        </w:rPr>
        <w:t>.</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
          <w:bCs/>
          <w:iCs/>
          <w:sz w:val="24"/>
          <w:szCs w:val="24"/>
        </w:rPr>
        <w:t xml:space="preserve">Графика. </w:t>
      </w:r>
      <w:r w:rsidRPr="00212F1A">
        <w:rPr>
          <w:rFonts w:ascii="Times New Roman" w:hAnsi="Times New Roman" w:cs="Times New Roman"/>
          <w:bCs/>
          <w:iCs/>
          <w:sz w:val="24"/>
          <w:szCs w:val="24"/>
        </w:rPr>
        <w:t xml:space="preserve">Различение звуков и букв. Обозначение на письме твердости и мягкости согласных звуков. Использование на письме разделительных </w:t>
      </w:r>
      <w:r w:rsidRPr="00212F1A">
        <w:rPr>
          <w:rFonts w:ascii="Times New Roman" w:hAnsi="Times New Roman" w:cs="Times New Roman"/>
          <w:b/>
          <w:bCs/>
          <w:i/>
          <w:iCs/>
          <w:sz w:val="24"/>
          <w:szCs w:val="24"/>
        </w:rPr>
        <w:t xml:space="preserve">ъ </w:t>
      </w:r>
      <w:r w:rsidRPr="00212F1A">
        <w:rPr>
          <w:rFonts w:ascii="Times New Roman" w:hAnsi="Times New Roman" w:cs="Times New Roman"/>
          <w:bCs/>
          <w:iCs/>
          <w:sz w:val="24"/>
          <w:szCs w:val="24"/>
        </w:rPr>
        <w:t xml:space="preserve">и </w:t>
      </w:r>
      <w:r w:rsidRPr="00212F1A">
        <w:rPr>
          <w:rFonts w:ascii="Times New Roman" w:hAnsi="Times New Roman" w:cs="Times New Roman"/>
          <w:b/>
          <w:bCs/>
          <w:i/>
          <w:iCs/>
          <w:sz w:val="24"/>
          <w:szCs w:val="24"/>
        </w:rPr>
        <w:t>ь</w:t>
      </w:r>
      <w:r w:rsidRPr="00212F1A">
        <w:rPr>
          <w:rFonts w:ascii="Times New Roman" w:hAnsi="Times New Roman" w:cs="Times New Roman"/>
          <w:bCs/>
          <w:iCs/>
          <w:sz w:val="24"/>
          <w:szCs w:val="24"/>
        </w:rPr>
        <w:t>.</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 xml:space="preserve">Установление соотношения звукового и буквенного состава слова в словах типа </w:t>
      </w:r>
      <w:r w:rsidRPr="00212F1A">
        <w:rPr>
          <w:rFonts w:ascii="Times New Roman" w:hAnsi="Times New Roman" w:cs="Times New Roman"/>
          <w:bCs/>
          <w:i/>
          <w:iCs/>
          <w:sz w:val="24"/>
          <w:szCs w:val="24"/>
        </w:rPr>
        <w:t>стол</w:t>
      </w:r>
      <w:r w:rsidRPr="00212F1A">
        <w:rPr>
          <w:rFonts w:ascii="Times New Roman" w:hAnsi="Times New Roman" w:cs="Times New Roman"/>
          <w:bCs/>
          <w:iCs/>
          <w:sz w:val="24"/>
          <w:szCs w:val="24"/>
        </w:rPr>
        <w:t>,</w:t>
      </w:r>
      <w:r w:rsidRPr="00212F1A">
        <w:rPr>
          <w:rFonts w:ascii="Times New Roman" w:hAnsi="Times New Roman" w:cs="Times New Roman"/>
          <w:bCs/>
          <w:i/>
          <w:iCs/>
          <w:sz w:val="24"/>
          <w:szCs w:val="24"/>
        </w:rPr>
        <w:t xml:space="preserve"> конь</w:t>
      </w:r>
      <w:r w:rsidRPr="00212F1A">
        <w:rPr>
          <w:rFonts w:ascii="Times New Roman" w:hAnsi="Times New Roman" w:cs="Times New Roman"/>
          <w:bCs/>
          <w:iCs/>
          <w:sz w:val="24"/>
          <w:szCs w:val="24"/>
        </w:rPr>
        <w:t xml:space="preserve">; в словах с йотированными гласными </w:t>
      </w:r>
      <w:r w:rsidRPr="00212F1A">
        <w:rPr>
          <w:rFonts w:ascii="Times New Roman" w:hAnsi="Times New Roman" w:cs="Times New Roman"/>
          <w:b/>
          <w:bCs/>
          <w:i/>
          <w:iCs/>
          <w:sz w:val="24"/>
          <w:szCs w:val="24"/>
        </w:rPr>
        <w:t>е</w:t>
      </w:r>
      <w:r w:rsidRPr="00212F1A">
        <w:rPr>
          <w:rFonts w:ascii="Times New Roman" w:hAnsi="Times New Roman" w:cs="Times New Roman"/>
          <w:bCs/>
          <w:iCs/>
          <w:sz w:val="24"/>
          <w:szCs w:val="24"/>
        </w:rPr>
        <w:t xml:space="preserve">, </w:t>
      </w:r>
      <w:r w:rsidRPr="00212F1A">
        <w:rPr>
          <w:rFonts w:ascii="Times New Roman" w:hAnsi="Times New Roman" w:cs="Times New Roman"/>
          <w:b/>
          <w:bCs/>
          <w:i/>
          <w:iCs/>
          <w:sz w:val="24"/>
          <w:szCs w:val="24"/>
        </w:rPr>
        <w:t>е</w:t>
      </w:r>
      <w:r w:rsidRPr="00212F1A">
        <w:rPr>
          <w:rFonts w:ascii="Times New Roman" w:hAnsi="Times New Roman" w:cs="Times New Roman"/>
          <w:bCs/>
          <w:iCs/>
          <w:sz w:val="24"/>
          <w:szCs w:val="24"/>
        </w:rPr>
        <w:t xml:space="preserve">, </w:t>
      </w:r>
      <w:r w:rsidRPr="00212F1A">
        <w:rPr>
          <w:rFonts w:ascii="Times New Roman" w:hAnsi="Times New Roman" w:cs="Times New Roman"/>
          <w:b/>
          <w:bCs/>
          <w:i/>
          <w:iCs/>
          <w:sz w:val="24"/>
          <w:szCs w:val="24"/>
        </w:rPr>
        <w:t>ю</w:t>
      </w:r>
      <w:r w:rsidRPr="00212F1A">
        <w:rPr>
          <w:rFonts w:ascii="Times New Roman" w:hAnsi="Times New Roman" w:cs="Times New Roman"/>
          <w:bCs/>
          <w:iCs/>
          <w:sz w:val="24"/>
          <w:szCs w:val="24"/>
        </w:rPr>
        <w:t xml:space="preserve">, </w:t>
      </w:r>
      <w:r w:rsidRPr="00212F1A">
        <w:rPr>
          <w:rFonts w:ascii="Times New Roman" w:hAnsi="Times New Roman" w:cs="Times New Roman"/>
          <w:b/>
          <w:bCs/>
          <w:i/>
          <w:iCs/>
          <w:sz w:val="24"/>
          <w:szCs w:val="24"/>
        </w:rPr>
        <w:t>я</w:t>
      </w:r>
      <w:r w:rsidRPr="00212F1A">
        <w:rPr>
          <w:rFonts w:ascii="Times New Roman" w:hAnsi="Times New Roman" w:cs="Times New Roman"/>
          <w:bCs/>
          <w:iCs/>
          <w:sz w:val="24"/>
          <w:szCs w:val="24"/>
        </w:rPr>
        <w:t>; в словах с непроизносимыми согласными.</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Использование небуквенных графических средств: пробела между словами, знака переноса, абзаца.</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
          <w:bCs/>
          <w:iCs/>
          <w:sz w:val="24"/>
          <w:szCs w:val="24"/>
        </w:rPr>
      </w:pPr>
      <w:r w:rsidRPr="00212F1A">
        <w:rPr>
          <w:rFonts w:ascii="Times New Roman" w:hAnsi="Times New Roman" w:cs="Times New Roman"/>
          <w:bCs/>
          <w:iCs/>
          <w:sz w:val="24"/>
          <w:szCs w:val="24"/>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
          <w:bCs/>
          <w:iCs/>
          <w:sz w:val="24"/>
          <w:szCs w:val="24"/>
        </w:rPr>
      </w:pPr>
      <w:r w:rsidRPr="00212F1A">
        <w:rPr>
          <w:rFonts w:ascii="Times New Roman" w:hAnsi="Times New Roman" w:cs="Times New Roman"/>
          <w:b/>
          <w:bCs/>
          <w:iCs/>
          <w:sz w:val="24"/>
          <w:szCs w:val="24"/>
        </w:rPr>
        <w:t>Лексика</w:t>
      </w:r>
      <w:r w:rsidRPr="00212F1A">
        <w:rPr>
          <w:rFonts w:ascii="Times New Roman" w:hAnsi="Times New Roman" w:cs="Times New Roman"/>
          <w:b/>
          <w:bCs/>
          <w:iCs/>
          <w:sz w:val="24"/>
          <w:szCs w:val="24"/>
          <w:vertAlign w:val="superscript"/>
        </w:rPr>
        <w:footnoteReference w:id="2"/>
      </w:r>
      <w:r w:rsidRPr="00212F1A">
        <w:rPr>
          <w:rFonts w:ascii="Times New Roman" w:hAnsi="Times New Roman" w:cs="Times New Roman"/>
          <w:b/>
          <w:bCs/>
          <w:iCs/>
          <w:sz w:val="24"/>
          <w:szCs w:val="24"/>
        </w:rPr>
        <w:t xml:space="preserve">. </w:t>
      </w:r>
      <w:r w:rsidRPr="00212F1A">
        <w:rPr>
          <w:rFonts w:ascii="Times New Roman" w:hAnsi="Times New Roman" w:cs="Times New Roman"/>
          <w:bCs/>
          <w:iCs/>
          <w:sz w:val="24"/>
          <w:szCs w:val="24"/>
        </w:rPr>
        <w:t xml:space="preserve">Понимание слова как единства звучания и значения. Выявление слов, значение которых требует уточнения. </w:t>
      </w:r>
      <w:r w:rsidRPr="00212F1A">
        <w:rPr>
          <w:rFonts w:ascii="Times New Roman" w:hAnsi="Times New Roman" w:cs="Times New Roman"/>
          <w:bCs/>
          <w:i/>
          <w:iCs/>
          <w:sz w:val="24"/>
          <w:szCs w:val="24"/>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
          <w:bCs/>
          <w:iCs/>
          <w:sz w:val="24"/>
          <w:szCs w:val="24"/>
        </w:rPr>
      </w:pPr>
      <w:r w:rsidRPr="00212F1A">
        <w:rPr>
          <w:rFonts w:ascii="Times New Roman" w:hAnsi="Times New Roman" w:cs="Times New Roman"/>
          <w:b/>
          <w:bCs/>
          <w:iCs/>
          <w:sz w:val="24"/>
          <w:szCs w:val="24"/>
        </w:rPr>
        <w:t xml:space="preserve">Состав слова (морфемика). </w:t>
      </w:r>
      <w:r w:rsidRPr="00212F1A">
        <w:rPr>
          <w:rFonts w:ascii="Times New Roman" w:hAnsi="Times New Roman" w:cs="Times New Roman"/>
          <w:bCs/>
          <w:iCs/>
          <w:sz w:val="24"/>
          <w:szCs w:val="24"/>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212F1A">
        <w:rPr>
          <w:rFonts w:ascii="Times New Roman" w:hAnsi="Times New Roman" w:cs="Times New Roman"/>
          <w:bCs/>
          <w:i/>
          <w:iCs/>
          <w:sz w:val="24"/>
          <w:szCs w:val="24"/>
        </w:rPr>
        <w:t>Представление о значении суффиксов и приставок. Образование однокоренных слов с помощью суффиксов и приставок. Разбор слова по составу.</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
          <w:bCs/>
          <w:iCs/>
          <w:sz w:val="24"/>
          <w:szCs w:val="24"/>
        </w:rPr>
        <w:t xml:space="preserve">Морфология. </w:t>
      </w:r>
      <w:r w:rsidRPr="00212F1A">
        <w:rPr>
          <w:rFonts w:ascii="Times New Roman" w:hAnsi="Times New Roman" w:cs="Times New Roman"/>
          <w:bCs/>
          <w:iCs/>
          <w:sz w:val="24"/>
          <w:szCs w:val="24"/>
        </w:rPr>
        <w:t xml:space="preserve">Части речи; </w:t>
      </w:r>
      <w:r w:rsidRPr="00212F1A">
        <w:rPr>
          <w:rFonts w:ascii="Times New Roman" w:hAnsi="Times New Roman" w:cs="Times New Roman"/>
          <w:bCs/>
          <w:i/>
          <w:iCs/>
          <w:sz w:val="24"/>
          <w:szCs w:val="24"/>
        </w:rPr>
        <w:t>деление частей речи на самостоятельные и служебные.</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212F1A">
        <w:rPr>
          <w:rFonts w:ascii="Times New Roman" w:hAnsi="Times New Roman" w:cs="Times New Roman"/>
          <w:bCs/>
          <w:i/>
          <w:iCs/>
          <w:sz w:val="24"/>
          <w:szCs w:val="24"/>
        </w:rPr>
        <w:t xml:space="preserve">Различение падежных и смысловых (синтаксических) вопросов. </w:t>
      </w:r>
      <w:r w:rsidRPr="00212F1A">
        <w:rPr>
          <w:rFonts w:ascii="Times New Roman" w:hAnsi="Times New Roman" w:cs="Times New Roman"/>
          <w:bCs/>
          <w:iCs/>
          <w:sz w:val="24"/>
          <w:szCs w:val="24"/>
        </w:rPr>
        <w:t xml:space="preserve">Определение принадлежности имен существительных к 1, 2, 3-му склонению. </w:t>
      </w:r>
      <w:r w:rsidRPr="00212F1A">
        <w:rPr>
          <w:rFonts w:ascii="Times New Roman" w:hAnsi="Times New Roman" w:cs="Times New Roman"/>
          <w:bCs/>
          <w:i/>
          <w:iCs/>
          <w:sz w:val="24"/>
          <w:szCs w:val="24"/>
        </w:rPr>
        <w:t>Морфологический разбор имен существительных</w:t>
      </w:r>
      <w:r w:rsidRPr="00212F1A">
        <w:rPr>
          <w:rFonts w:ascii="Times New Roman" w:hAnsi="Times New Roman" w:cs="Times New Roman"/>
          <w:bCs/>
          <w:iCs/>
          <w:sz w:val="24"/>
          <w:szCs w:val="24"/>
        </w:rPr>
        <w:t>.</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 xml:space="preserve">Имя прилагательное. Значение и употребление в речи. Изменение прилагательных по родам, числам и падежам, кроме прилагательных на </w:t>
      </w:r>
      <w:r w:rsidRPr="00212F1A">
        <w:rPr>
          <w:rFonts w:ascii="Times New Roman" w:hAnsi="Times New Roman" w:cs="Times New Roman"/>
          <w:bCs/>
          <w:iCs/>
          <w:sz w:val="24"/>
          <w:szCs w:val="24"/>
        </w:rPr>
        <w:noBreakHyphen/>
      </w:r>
      <w:r w:rsidRPr="00212F1A">
        <w:rPr>
          <w:rFonts w:ascii="Times New Roman" w:hAnsi="Times New Roman" w:cs="Times New Roman"/>
          <w:b/>
          <w:bCs/>
          <w:i/>
          <w:iCs/>
          <w:sz w:val="24"/>
          <w:szCs w:val="24"/>
        </w:rPr>
        <w:t>ий</w:t>
      </w:r>
      <w:r w:rsidRPr="00212F1A">
        <w:rPr>
          <w:rFonts w:ascii="Times New Roman" w:hAnsi="Times New Roman" w:cs="Times New Roman"/>
          <w:bCs/>
          <w:iCs/>
          <w:sz w:val="24"/>
          <w:szCs w:val="24"/>
        </w:rPr>
        <w:t xml:space="preserve">, </w:t>
      </w:r>
      <w:r w:rsidRPr="00212F1A">
        <w:rPr>
          <w:rFonts w:ascii="Times New Roman" w:hAnsi="Times New Roman" w:cs="Times New Roman"/>
          <w:b/>
          <w:bCs/>
          <w:iCs/>
          <w:sz w:val="24"/>
          <w:szCs w:val="24"/>
        </w:rPr>
        <w:noBreakHyphen/>
      </w:r>
      <w:r w:rsidRPr="00212F1A">
        <w:rPr>
          <w:rFonts w:ascii="Times New Roman" w:hAnsi="Times New Roman" w:cs="Times New Roman"/>
          <w:b/>
          <w:bCs/>
          <w:i/>
          <w:iCs/>
          <w:sz w:val="24"/>
          <w:szCs w:val="24"/>
        </w:rPr>
        <w:t>ья</w:t>
      </w:r>
      <w:r w:rsidRPr="00212F1A">
        <w:rPr>
          <w:rFonts w:ascii="Times New Roman" w:hAnsi="Times New Roman" w:cs="Times New Roman"/>
          <w:bCs/>
          <w:iCs/>
          <w:sz w:val="24"/>
          <w:szCs w:val="24"/>
        </w:rPr>
        <w:t xml:space="preserve">, </w:t>
      </w:r>
      <w:r w:rsidRPr="00212F1A">
        <w:rPr>
          <w:rFonts w:ascii="Times New Roman" w:hAnsi="Times New Roman" w:cs="Times New Roman"/>
          <w:b/>
          <w:bCs/>
          <w:iCs/>
          <w:sz w:val="24"/>
          <w:szCs w:val="24"/>
        </w:rPr>
        <w:noBreakHyphen/>
      </w:r>
      <w:r w:rsidRPr="00212F1A">
        <w:rPr>
          <w:rFonts w:ascii="Times New Roman" w:hAnsi="Times New Roman" w:cs="Times New Roman"/>
          <w:b/>
          <w:bCs/>
          <w:i/>
          <w:iCs/>
          <w:sz w:val="24"/>
          <w:szCs w:val="24"/>
        </w:rPr>
        <w:t>ов</w:t>
      </w:r>
      <w:r w:rsidRPr="00212F1A">
        <w:rPr>
          <w:rFonts w:ascii="Times New Roman" w:hAnsi="Times New Roman" w:cs="Times New Roman"/>
          <w:bCs/>
          <w:iCs/>
          <w:sz w:val="24"/>
          <w:szCs w:val="24"/>
        </w:rPr>
        <w:t xml:space="preserve">, </w:t>
      </w:r>
      <w:r w:rsidRPr="00212F1A">
        <w:rPr>
          <w:rFonts w:ascii="Times New Roman" w:hAnsi="Times New Roman" w:cs="Times New Roman"/>
          <w:b/>
          <w:bCs/>
          <w:iCs/>
          <w:sz w:val="24"/>
          <w:szCs w:val="24"/>
        </w:rPr>
        <w:noBreakHyphen/>
      </w:r>
      <w:r w:rsidRPr="00212F1A">
        <w:rPr>
          <w:rFonts w:ascii="Times New Roman" w:hAnsi="Times New Roman" w:cs="Times New Roman"/>
          <w:b/>
          <w:bCs/>
          <w:i/>
          <w:iCs/>
          <w:sz w:val="24"/>
          <w:szCs w:val="24"/>
        </w:rPr>
        <w:t>ин</w:t>
      </w:r>
      <w:r w:rsidRPr="00212F1A">
        <w:rPr>
          <w:rFonts w:ascii="Times New Roman" w:hAnsi="Times New Roman" w:cs="Times New Roman"/>
          <w:bCs/>
          <w:iCs/>
          <w:sz w:val="24"/>
          <w:szCs w:val="24"/>
        </w:rPr>
        <w:t xml:space="preserve">. </w:t>
      </w:r>
      <w:r w:rsidRPr="00212F1A">
        <w:rPr>
          <w:rFonts w:ascii="Times New Roman" w:hAnsi="Times New Roman" w:cs="Times New Roman"/>
          <w:bCs/>
          <w:i/>
          <w:iCs/>
          <w:sz w:val="24"/>
          <w:szCs w:val="24"/>
        </w:rPr>
        <w:t>Морфологический разбор имен прилагательных.</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 xml:space="preserve">Местоимение. Общее представление о местоимении. </w:t>
      </w:r>
      <w:r w:rsidRPr="00212F1A">
        <w:rPr>
          <w:rFonts w:ascii="Times New Roman" w:hAnsi="Times New Roman" w:cs="Times New Roman"/>
          <w:bCs/>
          <w:i/>
          <w:iCs/>
          <w:sz w:val="24"/>
          <w:szCs w:val="24"/>
        </w:rPr>
        <w:t>Личные местоимения, значение и употребление в речи. Личные местоимения 1</w:t>
      </w:r>
      <w:r w:rsidRPr="00212F1A">
        <w:rPr>
          <w:rFonts w:ascii="Times New Roman" w:hAnsi="Times New Roman" w:cs="Times New Roman"/>
          <w:bCs/>
          <w:iCs/>
          <w:sz w:val="24"/>
          <w:szCs w:val="24"/>
        </w:rPr>
        <w:t xml:space="preserve">, </w:t>
      </w:r>
      <w:r w:rsidRPr="00212F1A">
        <w:rPr>
          <w:rFonts w:ascii="Times New Roman" w:hAnsi="Times New Roman" w:cs="Times New Roman"/>
          <w:bCs/>
          <w:i/>
          <w:iCs/>
          <w:sz w:val="24"/>
          <w:szCs w:val="24"/>
        </w:rPr>
        <w:t>2</w:t>
      </w:r>
      <w:r w:rsidRPr="00212F1A">
        <w:rPr>
          <w:rFonts w:ascii="Times New Roman" w:hAnsi="Times New Roman" w:cs="Times New Roman"/>
          <w:bCs/>
          <w:iCs/>
          <w:sz w:val="24"/>
          <w:szCs w:val="24"/>
        </w:rPr>
        <w:t xml:space="preserve">, </w:t>
      </w:r>
      <w:r w:rsidRPr="00212F1A">
        <w:rPr>
          <w:rFonts w:ascii="Times New Roman" w:hAnsi="Times New Roman" w:cs="Times New Roman"/>
          <w:bCs/>
          <w:i/>
          <w:iCs/>
          <w:sz w:val="24"/>
          <w:szCs w:val="24"/>
        </w:rPr>
        <w:t>3</w:t>
      </w:r>
      <w:r w:rsidRPr="00212F1A">
        <w:rPr>
          <w:rFonts w:ascii="Times New Roman" w:hAnsi="Times New Roman" w:cs="Times New Roman"/>
          <w:bCs/>
          <w:i/>
          <w:iCs/>
          <w:sz w:val="24"/>
          <w:szCs w:val="24"/>
        </w:rPr>
        <w:noBreakHyphen/>
        <w:t>го лица единственного и множественного числа. Склонение личных местоимений</w:t>
      </w:r>
      <w:r w:rsidRPr="00212F1A">
        <w:rPr>
          <w:rFonts w:ascii="Times New Roman" w:hAnsi="Times New Roman" w:cs="Times New Roman"/>
          <w:bCs/>
          <w:iCs/>
          <w:sz w:val="24"/>
          <w:szCs w:val="24"/>
        </w:rPr>
        <w:t>.</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
          <w:iCs/>
          <w:sz w:val="24"/>
          <w:szCs w:val="24"/>
        </w:rPr>
      </w:pPr>
      <w:r w:rsidRPr="00212F1A">
        <w:rPr>
          <w:rFonts w:ascii="Times New Roman" w:hAnsi="Times New Roman" w:cs="Times New Roman"/>
          <w:bCs/>
          <w:iCs/>
          <w:sz w:val="24"/>
          <w:szCs w:val="24"/>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212F1A">
        <w:rPr>
          <w:rFonts w:ascii="Times New Roman" w:hAnsi="Times New Roman" w:cs="Times New Roman"/>
          <w:bCs/>
          <w:i/>
          <w:iCs/>
          <w:sz w:val="24"/>
          <w:szCs w:val="24"/>
        </w:rPr>
        <w:t>Морфологический разбор глаголов.</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
          <w:iCs/>
          <w:sz w:val="24"/>
          <w:szCs w:val="24"/>
        </w:rPr>
        <w:lastRenderedPageBreak/>
        <w:t>Наречие. Значение и употребление в речи.</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 xml:space="preserve">Предлог. </w:t>
      </w:r>
      <w:r w:rsidRPr="00212F1A">
        <w:rPr>
          <w:rFonts w:ascii="Times New Roman" w:hAnsi="Times New Roman" w:cs="Times New Roman"/>
          <w:bCs/>
          <w:i/>
          <w:iCs/>
          <w:sz w:val="24"/>
          <w:szCs w:val="24"/>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212F1A">
        <w:rPr>
          <w:rFonts w:ascii="Times New Roman" w:hAnsi="Times New Roman" w:cs="Times New Roman"/>
          <w:bCs/>
          <w:iCs/>
          <w:sz w:val="24"/>
          <w:szCs w:val="24"/>
        </w:rPr>
        <w:t>Отличие предлогов от приставок.</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
          <w:bCs/>
          <w:iCs/>
          <w:sz w:val="24"/>
          <w:szCs w:val="24"/>
        </w:rPr>
      </w:pPr>
      <w:r w:rsidRPr="00212F1A">
        <w:rPr>
          <w:rFonts w:ascii="Times New Roman" w:hAnsi="Times New Roman" w:cs="Times New Roman"/>
          <w:bCs/>
          <w:iCs/>
          <w:sz w:val="24"/>
          <w:szCs w:val="24"/>
        </w:rPr>
        <w:t xml:space="preserve">Союзы </w:t>
      </w:r>
      <w:r w:rsidRPr="00212F1A">
        <w:rPr>
          <w:rFonts w:ascii="Times New Roman" w:hAnsi="Times New Roman" w:cs="Times New Roman"/>
          <w:b/>
          <w:bCs/>
          <w:i/>
          <w:iCs/>
          <w:sz w:val="24"/>
          <w:szCs w:val="24"/>
        </w:rPr>
        <w:t>и</w:t>
      </w:r>
      <w:r w:rsidRPr="00212F1A">
        <w:rPr>
          <w:rFonts w:ascii="Times New Roman" w:hAnsi="Times New Roman" w:cs="Times New Roman"/>
          <w:bCs/>
          <w:iCs/>
          <w:sz w:val="24"/>
          <w:szCs w:val="24"/>
        </w:rPr>
        <w:t xml:space="preserve">, </w:t>
      </w:r>
      <w:r w:rsidRPr="00212F1A">
        <w:rPr>
          <w:rFonts w:ascii="Times New Roman" w:hAnsi="Times New Roman" w:cs="Times New Roman"/>
          <w:b/>
          <w:bCs/>
          <w:i/>
          <w:iCs/>
          <w:sz w:val="24"/>
          <w:szCs w:val="24"/>
        </w:rPr>
        <w:t>а</w:t>
      </w:r>
      <w:r w:rsidRPr="00212F1A">
        <w:rPr>
          <w:rFonts w:ascii="Times New Roman" w:hAnsi="Times New Roman" w:cs="Times New Roman"/>
          <w:bCs/>
          <w:iCs/>
          <w:sz w:val="24"/>
          <w:szCs w:val="24"/>
        </w:rPr>
        <w:t xml:space="preserve">, </w:t>
      </w:r>
      <w:r w:rsidRPr="00212F1A">
        <w:rPr>
          <w:rFonts w:ascii="Times New Roman" w:hAnsi="Times New Roman" w:cs="Times New Roman"/>
          <w:b/>
          <w:bCs/>
          <w:i/>
          <w:iCs/>
          <w:sz w:val="24"/>
          <w:szCs w:val="24"/>
        </w:rPr>
        <w:t>но</w:t>
      </w:r>
      <w:r w:rsidRPr="00212F1A">
        <w:rPr>
          <w:rFonts w:ascii="Times New Roman" w:hAnsi="Times New Roman" w:cs="Times New Roman"/>
          <w:bCs/>
          <w:iCs/>
          <w:sz w:val="24"/>
          <w:szCs w:val="24"/>
        </w:rPr>
        <w:t xml:space="preserve">, их роль в речи. Частица </w:t>
      </w:r>
      <w:r w:rsidRPr="00212F1A">
        <w:rPr>
          <w:rFonts w:ascii="Times New Roman" w:hAnsi="Times New Roman" w:cs="Times New Roman"/>
          <w:b/>
          <w:bCs/>
          <w:i/>
          <w:iCs/>
          <w:sz w:val="24"/>
          <w:szCs w:val="24"/>
        </w:rPr>
        <w:t>не</w:t>
      </w:r>
      <w:r w:rsidRPr="00212F1A">
        <w:rPr>
          <w:rFonts w:ascii="Times New Roman" w:hAnsi="Times New Roman" w:cs="Times New Roman"/>
          <w:bCs/>
          <w:iCs/>
          <w:sz w:val="24"/>
          <w:szCs w:val="24"/>
        </w:rPr>
        <w:t>, ее значение.</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
          <w:bCs/>
          <w:iCs/>
          <w:sz w:val="24"/>
          <w:szCs w:val="24"/>
        </w:rPr>
        <w:t xml:space="preserve">Синтаксис. </w:t>
      </w:r>
      <w:r w:rsidRPr="00212F1A">
        <w:rPr>
          <w:rFonts w:ascii="Times New Roman" w:hAnsi="Times New Roman" w:cs="Times New Roman"/>
          <w:bCs/>
          <w:iCs/>
          <w:sz w:val="24"/>
          <w:szCs w:val="24"/>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 xml:space="preserve">Нахождение и самостоятельное составление предложений с однородными членами без союзов и с союзами </w:t>
      </w:r>
      <w:r w:rsidRPr="00212F1A">
        <w:rPr>
          <w:rFonts w:ascii="Times New Roman" w:hAnsi="Times New Roman" w:cs="Times New Roman"/>
          <w:b/>
          <w:bCs/>
          <w:i/>
          <w:iCs/>
          <w:sz w:val="24"/>
          <w:szCs w:val="24"/>
        </w:rPr>
        <w:t>и</w:t>
      </w:r>
      <w:r w:rsidRPr="00212F1A">
        <w:rPr>
          <w:rFonts w:ascii="Times New Roman" w:hAnsi="Times New Roman" w:cs="Times New Roman"/>
          <w:bCs/>
          <w:iCs/>
          <w:sz w:val="24"/>
          <w:szCs w:val="24"/>
        </w:rPr>
        <w:t xml:space="preserve">, </w:t>
      </w:r>
      <w:r w:rsidRPr="00212F1A">
        <w:rPr>
          <w:rFonts w:ascii="Times New Roman" w:hAnsi="Times New Roman" w:cs="Times New Roman"/>
          <w:b/>
          <w:bCs/>
          <w:i/>
          <w:iCs/>
          <w:sz w:val="24"/>
          <w:szCs w:val="24"/>
        </w:rPr>
        <w:t>а</w:t>
      </w:r>
      <w:r w:rsidRPr="00212F1A">
        <w:rPr>
          <w:rFonts w:ascii="Times New Roman" w:hAnsi="Times New Roman" w:cs="Times New Roman"/>
          <w:bCs/>
          <w:iCs/>
          <w:sz w:val="24"/>
          <w:szCs w:val="24"/>
        </w:rPr>
        <w:t xml:space="preserve">, </w:t>
      </w:r>
      <w:r w:rsidRPr="00212F1A">
        <w:rPr>
          <w:rFonts w:ascii="Times New Roman" w:hAnsi="Times New Roman" w:cs="Times New Roman"/>
          <w:b/>
          <w:bCs/>
          <w:i/>
          <w:iCs/>
          <w:sz w:val="24"/>
          <w:szCs w:val="24"/>
        </w:rPr>
        <w:t>но</w:t>
      </w:r>
      <w:r w:rsidRPr="00212F1A">
        <w:rPr>
          <w:rFonts w:ascii="Times New Roman" w:hAnsi="Times New Roman" w:cs="Times New Roman"/>
          <w:bCs/>
          <w:iCs/>
          <w:sz w:val="24"/>
          <w:szCs w:val="24"/>
        </w:rPr>
        <w:t>. Использование интонации перечисления в предложениях с однородными членами.</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
          <w:iCs/>
          <w:sz w:val="24"/>
          <w:szCs w:val="24"/>
        </w:rPr>
        <w:t>Различение простых и сложных предложений</w:t>
      </w:r>
      <w:r w:rsidRPr="00212F1A">
        <w:rPr>
          <w:rFonts w:ascii="Times New Roman" w:hAnsi="Times New Roman" w:cs="Times New Roman"/>
          <w:bCs/>
          <w:iCs/>
          <w:sz w:val="24"/>
          <w:szCs w:val="24"/>
        </w:rPr>
        <w:t>.</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
          <w:bCs/>
          <w:iCs/>
          <w:sz w:val="24"/>
          <w:szCs w:val="24"/>
        </w:rPr>
        <w:t>Орфография и пунктуация.</w:t>
      </w:r>
      <w:r w:rsidRPr="00212F1A">
        <w:rPr>
          <w:rFonts w:ascii="Times New Roman" w:hAnsi="Times New Roman" w:cs="Times New Roman"/>
          <w:bCs/>
          <w:iCs/>
          <w:sz w:val="24"/>
          <w:szCs w:val="24"/>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Применение правил правописания:</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 xml:space="preserve">сочетания </w:t>
      </w:r>
      <w:r w:rsidRPr="00212F1A">
        <w:rPr>
          <w:rFonts w:ascii="Times New Roman" w:hAnsi="Times New Roman" w:cs="Times New Roman"/>
          <w:b/>
          <w:bCs/>
          <w:i/>
          <w:iCs/>
          <w:sz w:val="24"/>
          <w:szCs w:val="24"/>
        </w:rPr>
        <w:t>жи – ши</w:t>
      </w:r>
      <w:r w:rsidRPr="00212F1A">
        <w:rPr>
          <w:rFonts w:ascii="Times New Roman" w:hAnsi="Times New Roman" w:cs="Times New Roman"/>
          <w:bCs/>
          <w:iCs/>
          <w:sz w:val="24"/>
          <w:szCs w:val="24"/>
          <w:vertAlign w:val="superscript"/>
        </w:rPr>
        <w:footnoteReference w:id="3"/>
      </w:r>
      <w:r w:rsidRPr="00212F1A">
        <w:rPr>
          <w:rFonts w:ascii="Times New Roman" w:hAnsi="Times New Roman" w:cs="Times New Roman"/>
          <w:bCs/>
          <w:iCs/>
          <w:sz w:val="24"/>
          <w:szCs w:val="24"/>
        </w:rPr>
        <w:t xml:space="preserve">, </w:t>
      </w:r>
      <w:r w:rsidRPr="00212F1A">
        <w:rPr>
          <w:rFonts w:ascii="Times New Roman" w:hAnsi="Times New Roman" w:cs="Times New Roman"/>
          <w:b/>
          <w:bCs/>
          <w:i/>
          <w:iCs/>
          <w:sz w:val="24"/>
          <w:szCs w:val="24"/>
        </w:rPr>
        <w:t>ча – ща</w:t>
      </w:r>
      <w:r w:rsidRPr="00212F1A">
        <w:rPr>
          <w:rFonts w:ascii="Times New Roman" w:hAnsi="Times New Roman" w:cs="Times New Roman"/>
          <w:bCs/>
          <w:iCs/>
          <w:sz w:val="24"/>
          <w:szCs w:val="24"/>
        </w:rPr>
        <w:t xml:space="preserve">, </w:t>
      </w:r>
      <w:r w:rsidRPr="00212F1A">
        <w:rPr>
          <w:rFonts w:ascii="Times New Roman" w:hAnsi="Times New Roman" w:cs="Times New Roman"/>
          <w:b/>
          <w:bCs/>
          <w:i/>
          <w:iCs/>
          <w:sz w:val="24"/>
          <w:szCs w:val="24"/>
        </w:rPr>
        <w:t xml:space="preserve">чу – щу </w:t>
      </w:r>
      <w:r w:rsidRPr="00212F1A">
        <w:rPr>
          <w:rFonts w:ascii="Times New Roman" w:hAnsi="Times New Roman" w:cs="Times New Roman"/>
          <w:bCs/>
          <w:iCs/>
          <w:sz w:val="24"/>
          <w:szCs w:val="24"/>
        </w:rPr>
        <w:t>в положении под ударением;</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 xml:space="preserve">сочетания </w:t>
      </w:r>
      <w:r w:rsidRPr="00212F1A">
        <w:rPr>
          <w:rFonts w:ascii="Times New Roman" w:hAnsi="Times New Roman" w:cs="Times New Roman"/>
          <w:b/>
          <w:bCs/>
          <w:i/>
          <w:iCs/>
          <w:sz w:val="24"/>
          <w:szCs w:val="24"/>
        </w:rPr>
        <w:t>чк – чн</w:t>
      </w:r>
      <w:r w:rsidRPr="00212F1A">
        <w:rPr>
          <w:rFonts w:ascii="Times New Roman" w:hAnsi="Times New Roman" w:cs="Times New Roman"/>
          <w:bCs/>
          <w:iCs/>
          <w:sz w:val="24"/>
          <w:szCs w:val="24"/>
        </w:rPr>
        <w:t xml:space="preserve">, </w:t>
      </w:r>
      <w:r w:rsidRPr="00212F1A">
        <w:rPr>
          <w:rFonts w:ascii="Times New Roman" w:hAnsi="Times New Roman" w:cs="Times New Roman"/>
          <w:b/>
          <w:bCs/>
          <w:i/>
          <w:iCs/>
          <w:sz w:val="24"/>
          <w:szCs w:val="24"/>
        </w:rPr>
        <w:t>чт</w:t>
      </w:r>
      <w:r w:rsidRPr="00212F1A">
        <w:rPr>
          <w:rFonts w:ascii="Times New Roman" w:hAnsi="Times New Roman" w:cs="Times New Roman"/>
          <w:bCs/>
          <w:iCs/>
          <w:sz w:val="24"/>
          <w:szCs w:val="24"/>
        </w:rPr>
        <w:t xml:space="preserve">, </w:t>
      </w:r>
      <w:r w:rsidRPr="00212F1A">
        <w:rPr>
          <w:rFonts w:ascii="Times New Roman" w:hAnsi="Times New Roman" w:cs="Times New Roman"/>
          <w:b/>
          <w:bCs/>
          <w:i/>
          <w:iCs/>
          <w:sz w:val="24"/>
          <w:szCs w:val="24"/>
        </w:rPr>
        <w:t>щн</w:t>
      </w:r>
      <w:r w:rsidRPr="00212F1A">
        <w:rPr>
          <w:rFonts w:ascii="Times New Roman" w:hAnsi="Times New Roman" w:cs="Times New Roman"/>
          <w:bCs/>
          <w:iCs/>
          <w:sz w:val="24"/>
          <w:szCs w:val="24"/>
        </w:rPr>
        <w:t>;</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перенос слов;</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прописная буква в начале предложения, в именах собственных;</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проверяемые безударные гласные в корне слова;</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парные звонкие и глухие согласные в корне слова;</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непроизносимые согласные;</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непроверяемые гласные и согласные в корне слова (на ограниченном перечне слов);</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гласные и согласные в неизменяемых на письме приставках;</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 xml:space="preserve">разделительные </w:t>
      </w:r>
      <w:r w:rsidRPr="00212F1A">
        <w:rPr>
          <w:rFonts w:ascii="Times New Roman" w:hAnsi="Times New Roman" w:cs="Times New Roman"/>
          <w:b/>
          <w:bCs/>
          <w:i/>
          <w:iCs/>
          <w:sz w:val="24"/>
          <w:szCs w:val="24"/>
        </w:rPr>
        <w:t xml:space="preserve">ъ </w:t>
      </w:r>
      <w:r w:rsidRPr="00212F1A">
        <w:rPr>
          <w:rFonts w:ascii="Times New Roman" w:hAnsi="Times New Roman" w:cs="Times New Roman"/>
          <w:bCs/>
          <w:iCs/>
          <w:sz w:val="24"/>
          <w:szCs w:val="24"/>
        </w:rPr>
        <w:t xml:space="preserve">и </w:t>
      </w:r>
      <w:r w:rsidRPr="00212F1A">
        <w:rPr>
          <w:rFonts w:ascii="Times New Roman" w:hAnsi="Times New Roman" w:cs="Times New Roman"/>
          <w:b/>
          <w:bCs/>
          <w:i/>
          <w:iCs/>
          <w:sz w:val="24"/>
          <w:szCs w:val="24"/>
        </w:rPr>
        <w:t>ь</w:t>
      </w:r>
      <w:r w:rsidRPr="00212F1A">
        <w:rPr>
          <w:rFonts w:ascii="Times New Roman" w:hAnsi="Times New Roman" w:cs="Times New Roman"/>
          <w:bCs/>
          <w:iCs/>
          <w:sz w:val="24"/>
          <w:szCs w:val="24"/>
        </w:rPr>
        <w:t>;</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мягкий знак после шипящих на конце имен существительных (</w:t>
      </w:r>
      <w:r w:rsidRPr="00212F1A">
        <w:rPr>
          <w:rFonts w:ascii="Times New Roman" w:hAnsi="Times New Roman" w:cs="Times New Roman"/>
          <w:b/>
          <w:bCs/>
          <w:i/>
          <w:iCs/>
          <w:sz w:val="24"/>
          <w:szCs w:val="24"/>
        </w:rPr>
        <w:t>ночь</w:t>
      </w:r>
      <w:r w:rsidRPr="00212F1A">
        <w:rPr>
          <w:rFonts w:ascii="Times New Roman" w:hAnsi="Times New Roman" w:cs="Times New Roman"/>
          <w:bCs/>
          <w:iCs/>
          <w:sz w:val="24"/>
          <w:szCs w:val="24"/>
        </w:rPr>
        <w:t xml:space="preserve">, </w:t>
      </w:r>
      <w:r w:rsidRPr="00212F1A">
        <w:rPr>
          <w:rFonts w:ascii="Times New Roman" w:hAnsi="Times New Roman" w:cs="Times New Roman"/>
          <w:b/>
          <w:bCs/>
          <w:i/>
          <w:iCs/>
          <w:sz w:val="24"/>
          <w:szCs w:val="24"/>
        </w:rPr>
        <w:t>нож</w:t>
      </w:r>
      <w:r w:rsidRPr="00212F1A">
        <w:rPr>
          <w:rFonts w:ascii="Times New Roman" w:hAnsi="Times New Roman" w:cs="Times New Roman"/>
          <w:bCs/>
          <w:iCs/>
          <w:sz w:val="24"/>
          <w:szCs w:val="24"/>
        </w:rPr>
        <w:t xml:space="preserve">, </w:t>
      </w:r>
      <w:r w:rsidRPr="00212F1A">
        <w:rPr>
          <w:rFonts w:ascii="Times New Roman" w:hAnsi="Times New Roman" w:cs="Times New Roman"/>
          <w:b/>
          <w:bCs/>
          <w:i/>
          <w:iCs/>
          <w:sz w:val="24"/>
          <w:szCs w:val="24"/>
        </w:rPr>
        <w:t>рожь</w:t>
      </w:r>
      <w:r w:rsidRPr="00212F1A">
        <w:rPr>
          <w:rFonts w:ascii="Times New Roman" w:hAnsi="Times New Roman" w:cs="Times New Roman"/>
          <w:bCs/>
          <w:iCs/>
          <w:sz w:val="24"/>
          <w:szCs w:val="24"/>
        </w:rPr>
        <w:t xml:space="preserve">, </w:t>
      </w:r>
      <w:r w:rsidRPr="00212F1A">
        <w:rPr>
          <w:rFonts w:ascii="Times New Roman" w:hAnsi="Times New Roman" w:cs="Times New Roman"/>
          <w:b/>
          <w:bCs/>
          <w:i/>
          <w:iCs/>
          <w:sz w:val="24"/>
          <w:szCs w:val="24"/>
        </w:rPr>
        <w:t>мышь</w:t>
      </w:r>
      <w:r w:rsidRPr="00212F1A">
        <w:rPr>
          <w:rFonts w:ascii="Times New Roman" w:hAnsi="Times New Roman" w:cs="Times New Roman"/>
          <w:bCs/>
          <w:iCs/>
          <w:sz w:val="24"/>
          <w:szCs w:val="24"/>
        </w:rPr>
        <w:t>);</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 xml:space="preserve">безударные падежные окончания имен существительных (кроме существительных на </w:t>
      </w:r>
      <w:r w:rsidRPr="00212F1A">
        <w:rPr>
          <w:rFonts w:ascii="Times New Roman" w:hAnsi="Times New Roman" w:cs="Times New Roman"/>
          <w:bCs/>
          <w:i/>
          <w:iCs/>
          <w:sz w:val="24"/>
          <w:szCs w:val="24"/>
        </w:rPr>
        <w:noBreakHyphen/>
      </w:r>
      <w:r w:rsidRPr="00212F1A">
        <w:rPr>
          <w:rFonts w:ascii="Times New Roman" w:hAnsi="Times New Roman" w:cs="Times New Roman"/>
          <w:b/>
          <w:bCs/>
          <w:i/>
          <w:iCs/>
          <w:sz w:val="24"/>
          <w:szCs w:val="24"/>
        </w:rPr>
        <w:t>мя</w:t>
      </w:r>
      <w:r w:rsidRPr="00212F1A">
        <w:rPr>
          <w:rFonts w:ascii="Times New Roman" w:hAnsi="Times New Roman" w:cs="Times New Roman"/>
          <w:bCs/>
          <w:iCs/>
          <w:sz w:val="24"/>
          <w:szCs w:val="24"/>
        </w:rPr>
        <w:t xml:space="preserve">, </w:t>
      </w:r>
      <w:r w:rsidRPr="00212F1A">
        <w:rPr>
          <w:rFonts w:ascii="Times New Roman" w:hAnsi="Times New Roman" w:cs="Times New Roman"/>
          <w:b/>
          <w:bCs/>
          <w:i/>
          <w:iCs/>
          <w:sz w:val="24"/>
          <w:szCs w:val="24"/>
        </w:rPr>
        <w:noBreakHyphen/>
        <w:t>ий</w:t>
      </w:r>
      <w:r w:rsidRPr="00212F1A">
        <w:rPr>
          <w:rFonts w:ascii="Times New Roman" w:hAnsi="Times New Roman" w:cs="Times New Roman"/>
          <w:bCs/>
          <w:iCs/>
          <w:sz w:val="24"/>
          <w:szCs w:val="24"/>
        </w:rPr>
        <w:t xml:space="preserve">, </w:t>
      </w:r>
      <w:r w:rsidRPr="00212F1A">
        <w:rPr>
          <w:rFonts w:ascii="Times New Roman" w:hAnsi="Times New Roman" w:cs="Times New Roman"/>
          <w:b/>
          <w:bCs/>
          <w:i/>
          <w:iCs/>
          <w:sz w:val="24"/>
          <w:szCs w:val="24"/>
        </w:rPr>
        <w:noBreakHyphen/>
        <w:t>ья</w:t>
      </w:r>
      <w:r w:rsidRPr="00212F1A">
        <w:rPr>
          <w:rFonts w:ascii="Times New Roman" w:hAnsi="Times New Roman" w:cs="Times New Roman"/>
          <w:bCs/>
          <w:iCs/>
          <w:sz w:val="24"/>
          <w:szCs w:val="24"/>
        </w:rPr>
        <w:t xml:space="preserve">, </w:t>
      </w:r>
      <w:r w:rsidRPr="00212F1A">
        <w:rPr>
          <w:rFonts w:ascii="Times New Roman" w:hAnsi="Times New Roman" w:cs="Times New Roman"/>
          <w:b/>
          <w:bCs/>
          <w:i/>
          <w:iCs/>
          <w:sz w:val="24"/>
          <w:szCs w:val="24"/>
        </w:rPr>
        <w:noBreakHyphen/>
        <w:t>ье</w:t>
      </w:r>
      <w:r w:rsidRPr="00212F1A">
        <w:rPr>
          <w:rFonts w:ascii="Times New Roman" w:hAnsi="Times New Roman" w:cs="Times New Roman"/>
          <w:bCs/>
          <w:iCs/>
          <w:sz w:val="24"/>
          <w:szCs w:val="24"/>
        </w:rPr>
        <w:t xml:space="preserve">, </w:t>
      </w:r>
      <w:r w:rsidRPr="00212F1A">
        <w:rPr>
          <w:rFonts w:ascii="Times New Roman" w:hAnsi="Times New Roman" w:cs="Times New Roman"/>
          <w:b/>
          <w:bCs/>
          <w:i/>
          <w:iCs/>
          <w:sz w:val="24"/>
          <w:szCs w:val="24"/>
        </w:rPr>
        <w:noBreakHyphen/>
        <w:t>ия</w:t>
      </w:r>
      <w:r w:rsidRPr="00212F1A">
        <w:rPr>
          <w:rFonts w:ascii="Times New Roman" w:hAnsi="Times New Roman" w:cs="Times New Roman"/>
          <w:bCs/>
          <w:iCs/>
          <w:sz w:val="24"/>
          <w:szCs w:val="24"/>
        </w:rPr>
        <w:t xml:space="preserve">, </w:t>
      </w:r>
      <w:r w:rsidRPr="00212F1A">
        <w:rPr>
          <w:rFonts w:ascii="Times New Roman" w:hAnsi="Times New Roman" w:cs="Times New Roman"/>
          <w:b/>
          <w:bCs/>
          <w:i/>
          <w:iCs/>
          <w:sz w:val="24"/>
          <w:szCs w:val="24"/>
        </w:rPr>
        <w:noBreakHyphen/>
        <w:t>ов</w:t>
      </w:r>
      <w:r w:rsidRPr="00212F1A">
        <w:rPr>
          <w:rFonts w:ascii="Times New Roman" w:hAnsi="Times New Roman" w:cs="Times New Roman"/>
          <w:bCs/>
          <w:iCs/>
          <w:sz w:val="24"/>
          <w:szCs w:val="24"/>
        </w:rPr>
        <w:t xml:space="preserve">, </w:t>
      </w:r>
      <w:r w:rsidRPr="00212F1A">
        <w:rPr>
          <w:rFonts w:ascii="Times New Roman" w:hAnsi="Times New Roman" w:cs="Times New Roman"/>
          <w:b/>
          <w:bCs/>
          <w:i/>
          <w:iCs/>
          <w:sz w:val="24"/>
          <w:szCs w:val="24"/>
        </w:rPr>
        <w:noBreakHyphen/>
        <w:t>ин</w:t>
      </w:r>
      <w:r w:rsidRPr="00212F1A">
        <w:rPr>
          <w:rFonts w:ascii="Times New Roman" w:hAnsi="Times New Roman" w:cs="Times New Roman"/>
          <w:bCs/>
          <w:iCs/>
          <w:sz w:val="24"/>
          <w:szCs w:val="24"/>
        </w:rPr>
        <w:t>);</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безударные окончания имен прилагательных;</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раздельное написание предлогов с личными местоимениями;</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
          <w:bCs/>
          <w:i/>
          <w:iCs/>
          <w:sz w:val="24"/>
          <w:szCs w:val="24"/>
        </w:rPr>
        <w:t xml:space="preserve">не </w:t>
      </w:r>
      <w:r w:rsidRPr="00212F1A">
        <w:rPr>
          <w:rFonts w:ascii="Times New Roman" w:hAnsi="Times New Roman" w:cs="Times New Roman"/>
          <w:bCs/>
          <w:iCs/>
          <w:sz w:val="24"/>
          <w:szCs w:val="24"/>
        </w:rPr>
        <w:t>с глаголами;</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мягкий знак после шипящих на конце глаголов в форме 2</w:t>
      </w:r>
      <w:r w:rsidRPr="00212F1A">
        <w:rPr>
          <w:rFonts w:ascii="Times New Roman" w:hAnsi="Times New Roman" w:cs="Times New Roman"/>
          <w:bCs/>
          <w:iCs/>
          <w:sz w:val="24"/>
          <w:szCs w:val="24"/>
        </w:rPr>
        <w:noBreakHyphen/>
        <w:t>го лица единственного числа (</w:t>
      </w:r>
      <w:r w:rsidRPr="00212F1A">
        <w:rPr>
          <w:rFonts w:ascii="Times New Roman" w:hAnsi="Times New Roman" w:cs="Times New Roman"/>
          <w:b/>
          <w:bCs/>
          <w:i/>
          <w:iCs/>
          <w:sz w:val="24"/>
          <w:szCs w:val="24"/>
        </w:rPr>
        <w:t>пишешь</w:t>
      </w:r>
      <w:r w:rsidRPr="00212F1A">
        <w:rPr>
          <w:rFonts w:ascii="Times New Roman" w:hAnsi="Times New Roman" w:cs="Times New Roman"/>
          <w:bCs/>
          <w:iCs/>
          <w:sz w:val="24"/>
          <w:szCs w:val="24"/>
        </w:rPr>
        <w:t xml:space="preserve">, </w:t>
      </w:r>
      <w:r w:rsidRPr="00212F1A">
        <w:rPr>
          <w:rFonts w:ascii="Times New Roman" w:hAnsi="Times New Roman" w:cs="Times New Roman"/>
          <w:b/>
          <w:bCs/>
          <w:i/>
          <w:iCs/>
          <w:sz w:val="24"/>
          <w:szCs w:val="24"/>
        </w:rPr>
        <w:t>учишь</w:t>
      </w:r>
      <w:r w:rsidRPr="00212F1A">
        <w:rPr>
          <w:rFonts w:ascii="Times New Roman" w:hAnsi="Times New Roman" w:cs="Times New Roman"/>
          <w:bCs/>
          <w:iCs/>
          <w:sz w:val="24"/>
          <w:szCs w:val="24"/>
        </w:rPr>
        <w:t>);</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 xml:space="preserve">мягкий знак в глаголах в сочетании </w:t>
      </w:r>
      <w:r w:rsidRPr="00212F1A">
        <w:rPr>
          <w:rFonts w:ascii="Times New Roman" w:hAnsi="Times New Roman" w:cs="Times New Roman"/>
          <w:bCs/>
          <w:iCs/>
          <w:sz w:val="24"/>
          <w:szCs w:val="24"/>
        </w:rPr>
        <w:noBreakHyphen/>
      </w:r>
      <w:r w:rsidRPr="00212F1A">
        <w:rPr>
          <w:rFonts w:ascii="Times New Roman" w:hAnsi="Times New Roman" w:cs="Times New Roman"/>
          <w:b/>
          <w:bCs/>
          <w:i/>
          <w:iCs/>
          <w:sz w:val="24"/>
          <w:szCs w:val="24"/>
        </w:rPr>
        <w:t>ться</w:t>
      </w:r>
      <w:r w:rsidRPr="00212F1A">
        <w:rPr>
          <w:rFonts w:ascii="Times New Roman" w:hAnsi="Times New Roman" w:cs="Times New Roman"/>
          <w:bCs/>
          <w:iCs/>
          <w:sz w:val="24"/>
          <w:szCs w:val="24"/>
        </w:rPr>
        <w:t>;</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
          <w:iCs/>
          <w:sz w:val="24"/>
          <w:szCs w:val="24"/>
        </w:rPr>
        <w:t>безударные личные окончания глаголов</w:t>
      </w:r>
      <w:r w:rsidRPr="00212F1A">
        <w:rPr>
          <w:rFonts w:ascii="Times New Roman" w:hAnsi="Times New Roman" w:cs="Times New Roman"/>
          <w:bCs/>
          <w:iCs/>
          <w:sz w:val="24"/>
          <w:szCs w:val="24"/>
        </w:rPr>
        <w:t>;</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раздельное написание предлогов с другими словами;</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знаки препинания в конце предложения: точка, вопросительный и восклицательный знаки;</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
          <w:bCs/>
          <w:iCs/>
          <w:sz w:val="24"/>
          <w:szCs w:val="24"/>
        </w:rPr>
      </w:pPr>
      <w:r w:rsidRPr="00212F1A">
        <w:rPr>
          <w:rFonts w:ascii="Times New Roman" w:hAnsi="Times New Roman" w:cs="Times New Roman"/>
          <w:bCs/>
          <w:iCs/>
          <w:sz w:val="24"/>
          <w:szCs w:val="24"/>
        </w:rPr>
        <w:t>знаки препинания (запятая) в предложениях с однородными членами.</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
          <w:bCs/>
          <w:iCs/>
          <w:sz w:val="24"/>
          <w:szCs w:val="24"/>
        </w:rPr>
        <w:t>Развитие речи.</w:t>
      </w:r>
      <w:r w:rsidRPr="00212F1A">
        <w:rPr>
          <w:rFonts w:ascii="Times New Roman" w:hAnsi="Times New Roman" w:cs="Times New Roman"/>
          <w:bCs/>
          <w:iCs/>
          <w:sz w:val="24"/>
          <w:szCs w:val="24"/>
        </w:rPr>
        <w:t xml:space="preserve"> Осознание ситуации общения: с какой целью, с кем и где происходит общение.</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Текст. Признаки текста. Смысловое единство предложений в тексте. Заглавие текста.</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lastRenderedPageBreak/>
        <w:t>Последовательность предложений в тексте.</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Последовательность частей текста (</w:t>
      </w:r>
      <w:r w:rsidRPr="00212F1A">
        <w:rPr>
          <w:rFonts w:ascii="Times New Roman" w:hAnsi="Times New Roman" w:cs="Times New Roman"/>
          <w:bCs/>
          <w:i/>
          <w:iCs/>
          <w:sz w:val="24"/>
          <w:szCs w:val="24"/>
        </w:rPr>
        <w:t>абзацев</w:t>
      </w:r>
      <w:r w:rsidRPr="00212F1A">
        <w:rPr>
          <w:rFonts w:ascii="Times New Roman" w:hAnsi="Times New Roman" w:cs="Times New Roman"/>
          <w:bCs/>
          <w:iCs/>
          <w:sz w:val="24"/>
          <w:szCs w:val="24"/>
        </w:rPr>
        <w:t>).</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Комплексная работа над структурой текста: озаглавливание, корректирование порядка предложений и частей текста (</w:t>
      </w:r>
      <w:r w:rsidRPr="00212F1A">
        <w:rPr>
          <w:rFonts w:ascii="Times New Roman" w:hAnsi="Times New Roman" w:cs="Times New Roman"/>
          <w:bCs/>
          <w:i/>
          <w:iCs/>
          <w:sz w:val="24"/>
          <w:szCs w:val="24"/>
        </w:rPr>
        <w:t>абзацев</w:t>
      </w:r>
      <w:r w:rsidRPr="00212F1A">
        <w:rPr>
          <w:rFonts w:ascii="Times New Roman" w:hAnsi="Times New Roman" w:cs="Times New Roman"/>
          <w:bCs/>
          <w:iCs/>
          <w:sz w:val="24"/>
          <w:szCs w:val="24"/>
        </w:rPr>
        <w:t>).</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 xml:space="preserve">План текста. Составление планов к данным текстам. </w:t>
      </w:r>
      <w:r w:rsidRPr="00212F1A">
        <w:rPr>
          <w:rFonts w:ascii="Times New Roman" w:hAnsi="Times New Roman" w:cs="Times New Roman"/>
          <w:bCs/>
          <w:i/>
          <w:iCs/>
          <w:sz w:val="24"/>
          <w:szCs w:val="24"/>
        </w:rPr>
        <w:t>Создание собственных текстов по предложенным планам</w:t>
      </w:r>
      <w:r w:rsidRPr="00212F1A">
        <w:rPr>
          <w:rFonts w:ascii="Times New Roman" w:hAnsi="Times New Roman" w:cs="Times New Roman"/>
          <w:bCs/>
          <w:iCs/>
          <w:sz w:val="24"/>
          <w:szCs w:val="24"/>
        </w:rPr>
        <w:t>.</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Типы текстов: описание, повествование, рассуждение, их особенности.</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Знакомство с жанрами письма и поздравления.</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212F1A">
        <w:rPr>
          <w:rFonts w:ascii="Times New Roman" w:hAnsi="Times New Roman" w:cs="Times New Roman"/>
          <w:bCs/>
          <w:i/>
          <w:iCs/>
          <w:sz w:val="24"/>
          <w:szCs w:val="24"/>
        </w:rPr>
        <w:t>использование в текстах синонимов и антонимов</w:t>
      </w:r>
      <w:r w:rsidRPr="00212F1A">
        <w:rPr>
          <w:rFonts w:ascii="Times New Roman" w:hAnsi="Times New Roman" w:cs="Times New Roman"/>
          <w:bCs/>
          <w:iCs/>
          <w:sz w:val="24"/>
          <w:szCs w:val="24"/>
        </w:rPr>
        <w:t>.</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 xml:space="preserve">Знакомство с основными видами изложений и сочинений (без заучивания определений): </w:t>
      </w:r>
      <w:r w:rsidRPr="00212F1A">
        <w:rPr>
          <w:rFonts w:ascii="Times New Roman" w:hAnsi="Times New Roman" w:cs="Times New Roman"/>
          <w:bCs/>
          <w:i/>
          <w:iCs/>
          <w:sz w:val="24"/>
          <w:szCs w:val="24"/>
        </w:rPr>
        <w:t>изложения подробные и выборочные, изложения с элементами сочинения</w:t>
      </w:r>
      <w:r w:rsidRPr="00212F1A">
        <w:rPr>
          <w:rFonts w:ascii="Times New Roman" w:hAnsi="Times New Roman" w:cs="Times New Roman"/>
          <w:bCs/>
          <w:iCs/>
          <w:sz w:val="24"/>
          <w:szCs w:val="24"/>
        </w:rPr>
        <w:t xml:space="preserve">; </w:t>
      </w:r>
      <w:r w:rsidRPr="00212F1A">
        <w:rPr>
          <w:rFonts w:ascii="Times New Roman" w:hAnsi="Times New Roman" w:cs="Times New Roman"/>
          <w:bCs/>
          <w:i/>
          <w:iCs/>
          <w:sz w:val="24"/>
          <w:szCs w:val="24"/>
        </w:rPr>
        <w:t>сочинения</w:t>
      </w:r>
      <w:r w:rsidRPr="00212F1A">
        <w:rPr>
          <w:rFonts w:ascii="Times New Roman" w:hAnsi="Times New Roman" w:cs="Times New Roman"/>
          <w:bCs/>
          <w:i/>
          <w:iCs/>
          <w:sz w:val="24"/>
          <w:szCs w:val="24"/>
        </w:rPr>
        <w:noBreakHyphen/>
        <w:t>повествования</w:t>
      </w:r>
      <w:r w:rsidRPr="00212F1A">
        <w:rPr>
          <w:rFonts w:ascii="Times New Roman" w:hAnsi="Times New Roman" w:cs="Times New Roman"/>
          <w:bCs/>
          <w:iCs/>
          <w:sz w:val="24"/>
          <w:szCs w:val="24"/>
        </w:rPr>
        <w:t xml:space="preserve">, </w:t>
      </w:r>
      <w:r w:rsidRPr="00212F1A">
        <w:rPr>
          <w:rFonts w:ascii="Times New Roman" w:hAnsi="Times New Roman" w:cs="Times New Roman"/>
          <w:bCs/>
          <w:i/>
          <w:iCs/>
          <w:sz w:val="24"/>
          <w:szCs w:val="24"/>
        </w:rPr>
        <w:t>сочинения</w:t>
      </w:r>
      <w:r w:rsidRPr="00212F1A">
        <w:rPr>
          <w:rFonts w:ascii="Times New Roman" w:hAnsi="Times New Roman" w:cs="Times New Roman"/>
          <w:bCs/>
          <w:i/>
          <w:iCs/>
          <w:sz w:val="24"/>
          <w:szCs w:val="24"/>
        </w:rPr>
        <w:noBreakHyphen/>
        <w:t>описания</w:t>
      </w:r>
      <w:r w:rsidRPr="00212F1A">
        <w:rPr>
          <w:rFonts w:ascii="Times New Roman" w:hAnsi="Times New Roman" w:cs="Times New Roman"/>
          <w:bCs/>
          <w:iCs/>
          <w:sz w:val="24"/>
          <w:szCs w:val="24"/>
        </w:rPr>
        <w:t xml:space="preserve">, </w:t>
      </w:r>
      <w:r w:rsidRPr="00212F1A">
        <w:rPr>
          <w:rFonts w:ascii="Times New Roman" w:hAnsi="Times New Roman" w:cs="Times New Roman"/>
          <w:bCs/>
          <w:i/>
          <w:iCs/>
          <w:sz w:val="24"/>
          <w:szCs w:val="24"/>
        </w:rPr>
        <w:t>сочинения</w:t>
      </w:r>
      <w:r w:rsidRPr="00212F1A">
        <w:rPr>
          <w:rFonts w:ascii="Times New Roman" w:hAnsi="Times New Roman" w:cs="Times New Roman"/>
          <w:bCs/>
          <w:i/>
          <w:iCs/>
          <w:sz w:val="24"/>
          <w:szCs w:val="24"/>
        </w:rPr>
        <w:noBreakHyphen/>
        <w:t>рассуждения</w:t>
      </w:r>
      <w:bookmarkStart w:id="50" w:name="_Toc288394086"/>
      <w:bookmarkStart w:id="51" w:name="_Toc288410553"/>
      <w:bookmarkStart w:id="52" w:name="_Toc288410682"/>
      <w:bookmarkStart w:id="53" w:name="_Toc424564330"/>
      <w:r w:rsidRPr="00212F1A">
        <w:rPr>
          <w:rFonts w:ascii="Times New Roman" w:hAnsi="Times New Roman" w:cs="Times New Roman"/>
          <w:bCs/>
          <w:iCs/>
          <w:sz w:val="24"/>
          <w:szCs w:val="24"/>
        </w:rPr>
        <w:t>.</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
          <w:bCs/>
          <w:iCs/>
          <w:sz w:val="24"/>
          <w:szCs w:val="24"/>
        </w:rPr>
      </w:pPr>
      <w:r w:rsidRPr="00212F1A">
        <w:rPr>
          <w:rFonts w:ascii="Times New Roman" w:hAnsi="Times New Roman" w:cs="Times New Roman"/>
          <w:b/>
          <w:bCs/>
          <w:iCs/>
          <w:sz w:val="24"/>
          <w:szCs w:val="24"/>
        </w:rPr>
        <w:t>2.2.2.2. Литературное чтение</w:t>
      </w:r>
      <w:bookmarkEnd w:id="50"/>
      <w:bookmarkEnd w:id="51"/>
      <w:bookmarkEnd w:id="52"/>
      <w:bookmarkEnd w:id="53"/>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
          <w:bCs/>
          <w:iCs/>
          <w:sz w:val="24"/>
          <w:szCs w:val="24"/>
        </w:rPr>
      </w:pPr>
      <w:r w:rsidRPr="00212F1A">
        <w:rPr>
          <w:rFonts w:ascii="Times New Roman" w:hAnsi="Times New Roman" w:cs="Times New Roman"/>
          <w:b/>
          <w:bCs/>
          <w:iCs/>
          <w:sz w:val="24"/>
          <w:szCs w:val="24"/>
        </w:rPr>
        <w:t>Виды речевой и читательской деятельности</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
          <w:bCs/>
          <w:iCs/>
          <w:sz w:val="24"/>
          <w:szCs w:val="24"/>
        </w:rPr>
        <w:t>Аудирование (слушание)</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212F1A">
        <w:rPr>
          <w:rFonts w:ascii="Times New Roman" w:hAnsi="Times New Roman" w:cs="Times New Roman"/>
          <w:bCs/>
          <w:iCs/>
          <w:sz w:val="24"/>
          <w:szCs w:val="24"/>
        </w:rPr>
        <w:noBreakHyphen/>
        <w:t>познавательному и художественному произведению.</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
          <w:bCs/>
          <w:iCs/>
          <w:sz w:val="24"/>
          <w:szCs w:val="24"/>
        </w:rPr>
      </w:pPr>
      <w:r w:rsidRPr="00212F1A">
        <w:rPr>
          <w:rFonts w:ascii="Times New Roman" w:hAnsi="Times New Roman" w:cs="Times New Roman"/>
          <w:b/>
          <w:bCs/>
          <w:iCs/>
          <w:sz w:val="24"/>
          <w:szCs w:val="24"/>
        </w:rPr>
        <w:t>Чтение</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
          <w:bCs/>
          <w:iCs/>
          <w:sz w:val="24"/>
          <w:szCs w:val="24"/>
        </w:rPr>
      </w:pPr>
      <w:r w:rsidRPr="00212F1A">
        <w:rPr>
          <w:rFonts w:ascii="Times New Roman" w:hAnsi="Times New Roman" w:cs="Times New Roman"/>
          <w:b/>
          <w:bCs/>
          <w:iCs/>
          <w:sz w:val="24"/>
          <w:szCs w:val="24"/>
        </w:rPr>
        <w:t>Чтение вслух.</w:t>
      </w:r>
      <w:r w:rsidRPr="00212F1A">
        <w:rPr>
          <w:rFonts w:ascii="Times New Roman" w:hAnsi="Times New Roman" w:cs="Times New Roman"/>
          <w:bCs/>
          <w:iCs/>
          <w:sz w:val="24"/>
          <w:szCs w:val="24"/>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
          <w:bCs/>
          <w:iCs/>
          <w:sz w:val="24"/>
          <w:szCs w:val="24"/>
        </w:rPr>
      </w:pPr>
      <w:r w:rsidRPr="00212F1A">
        <w:rPr>
          <w:rFonts w:ascii="Times New Roman" w:hAnsi="Times New Roman" w:cs="Times New Roman"/>
          <w:b/>
          <w:bCs/>
          <w:iCs/>
          <w:sz w:val="24"/>
          <w:szCs w:val="24"/>
        </w:rPr>
        <w:t>Чтение про себя.</w:t>
      </w:r>
      <w:r w:rsidRPr="00212F1A">
        <w:rPr>
          <w:rFonts w:ascii="Times New Roman" w:hAnsi="Times New Roman" w:cs="Times New Roman"/>
          <w:bCs/>
          <w:iCs/>
          <w:sz w:val="24"/>
          <w:szCs w:val="24"/>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
          <w:bCs/>
          <w:iCs/>
          <w:sz w:val="24"/>
          <w:szCs w:val="24"/>
        </w:rPr>
        <w:t>Работа с разными видами текста.</w:t>
      </w:r>
      <w:r w:rsidRPr="00212F1A">
        <w:rPr>
          <w:rFonts w:ascii="Times New Roman" w:hAnsi="Times New Roman" w:cs="Times New Roman"/>
          <w:bCs/>
          <w:iCs/>
          <w:sz w:val="24"/>
          <w:szCs w:val="24"/>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Практическое освоение умения отличать текст от набора предложений. Прогнозирование содержания книги по ее названию и оформлению.</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
          <w:bCs/>
          <w:iCs/>
          <w:sz w:val="24"/>
          <w:szCs w:val="24"/>
        </w:rPr>
      </w:pPr>
      <w:r w:rsidRPr="00212F1A">
        <w:rPr>
          <w:rFonts w:ascii="Times New Roman" w:hAnsi="Times New Roman" w:cs="Times New Roman"/>
          <w:bCs/>
          <w:iCs/>
          <w:sz w:val="24"/>
          <w:szCs w:val="24"/>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
          <w:bCs/>
          <w:iCs/>
          <w:sz w:val="24"/>
          <w:szCs w:val="24"/>
        </w:rPr>
        <w:t>Библиографическая культура.</w:t>
      </w:r>
      <w:r w:rsidRPr="00212F1A">
        <w:rPr>
          <w:rFonts w:ascii="Times New Roman" w:hAnsi="Times New Roman" w:cs="Times New Roman"/>
          <w:bCs/>
          <w:iCs/>
          <w:sz w:val="24"/>
          <w:szCs w:val="24"/>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Типы книг (изданий): книга</w:t>
      </w:r>
      <w:r w:rsidRPr="00212F1A">
        <w:rPr>
          <w:rFonts w:ascii="Times New Roman" w:hAnsi="Times New Roman" w:cs="Times New Roman"/>
          <w:bCs/>
          <w:iCs/>
          <w:sz w:val="24"/>
          <w:szCs w:val="24"/>
        </w:rPr>
        <w:noBreakHyphen/>
        <w:t>произведение, книга</w:t>
      </w:r>
      <w:r w:rsidRPr="00212F1A">
        <w:rPr>
          <w:rFonts w:ascii="Times New Roman" w:hAnsi="Times New Roman" w:cs="Times New Roman"/>
          <w:bCs/>
          <w:iCs/>
          <w:sz w:val="24"/>
          <w:szCs w:val="24"/>
        </w:rPr>
        <w:noBreakHyphen/>
        <w:t>сборник, собрание сочинений, периодическая печать, справочные издания (справочники, словари, энциклопедии).</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
          <w:bCs/>
          <w:iCs/>
          <w:sz w:val="24"/>
          <w:szCs w:val="24"/>
        </w:rPr>
      </w:pPr>
      <w:r w:rsidRPr="00212F1A">
        <w:rPr>
          <w:rFonts w:ascii="Times New Roman" w:hAnsi="Times New Roman" w:cs="Times New Roman"/>
          <w:bCs/>
          <w:iCs/>
          <w:sz w:val="24"/>
          <w:szCs w:val="24"/>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
          <w:bCs/>
          <w:iCs/>
          <w:sz w:val="24"/>
          <w:szCs w:val="24"/>
        </w:rPr>
        <w:lastRenderedPageBreak/>
        <w:t>Работа с текстом художественного произведения.</w:t>
      </w:r>
      <w:r w:rsidRPr="00212F1A">
        <w:rPr>
          <w:rFonts w:ascii="Times New Roman" w:hAnsi="Times New Roman" w:cs="Times New Roman"/>
          <w:bCs/>
          <w:iCs/>
          <w:sz w:val="24"/>
          <w:szCs w:val="24"/>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Характеристика героя произведения. Портрет, характер героя, выраженные через поступки и речь.</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Освоение разных видов пересказа художественного текста: подробный, выборочный и краткий (передача основных мыслей).</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
          <w:bCs/>
          <w:iCs/>
          <w:sz w:val="24"/>
          <w:szCs w:val="24"/>
        </w:rPr>
      </w:pPr>
      <w:r w:rsidRPr="00212F1A">
        <w:rPr>
          <w:rFonts w:ascii="Times New Roman" w:hAnsi="Times New Roman" w:cs="Times New Roman"/>
          <w:bCs/>
          <w:iCs/>
          <w:sz w:val="24"/>
          <w:szCs w:val="24"/>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
          <w:bCs/>
          <w:iCs/>
          <w:sz w:val="24"/>
          <w:szCs w:val="24"/>
        </w:rPr>
        <w:t xml:space="preserve">Работа с учебными, научно-популярными и другими текстами. </w:t>
      </w:r>
      <w:r w:rsidRPr="00212F1A">
        <w:rPr>
          <w:rFonts w:ascii="Times New Roman" w:hAnsi="Times New Roman" w:cs="Times New Roman"/>
          <w:bCs/>
          <w:iCs/>
          <w:sz w:val="24"/>
          <w:szCs w:val="24"/>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
          <w:bCs/>
          <w:iCs/>
          <w:sz w:val="24"/>
          <w:szCs w:val="24"/>
        </w:rPr>
      </w:pPr>
      <w:r w:rsidRPr="00212F1A">
        <w:rPr>
          <w:rFonts w:ascii="Times New Roman" w:hAnsi="Times New Roman" w:cs="Times New Roman"/>
          <w:b/>
          <w:bCs/>
          <w:iCs/>
          <w:sz w:val="24"/>
          <w:szCs w:val="24"/>
        </w:rPr>
        <w:t>Говорение (культура речевого общения)</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w:t>
      </w:r>
      <w:r w:rsidRPr="00212F1A">
        <w:rPr>
          <w:rFonts w:ascii="Times New Roman" w:hAnsi="Times New Roman" w:cs="Times New Roman"/>
          <w:bCs/>
          <w:iCs/>
          <w:sz w:val="24"/>
          <w:szCs w:val="24"/>
        </w:rPr>
        <w:lastRenderedPageBreak/>
        <w:t>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
          <w:bCs/>
          <w:iCs/>
          <w:sz w:val="24"/>
          <w:szCs w:val="24"/>
        </w:rPr>
      </w:pPr>
      <w:r w:rsidRPr="00212F1A">
        <w:rPr>
          <w:rFonts w:ascii="Times New Roman" w:hAnsi="Times New Roman" w:cs="Times New Roman"/>
          <w:b/>
          <w:bCs/>
          <w:iCs/>
          <w:sz w:val="24"/>
          <w:szCs w:val="24"/>
        </w:rPr>
        <w:t>Письмо (культура письменной речи)</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
          <w:bCs/>
          <w:iCs/>
          <w:sz w:val="24"/>
          <w:szCs w:val="24"/>
        </w:rPr>
      </w:pPr>
      <w:r w:rsidRPr="00212F1A">
        <w:rPr>
          <w:rFonts w:ascii="Times New Roman" w:hAnsi="Times New Roman" w:cs="Times New Roman"/>
          <w:b/>
          <w:bCs/>
          <w:iCs/>
          <w:sz w:val="24"/>
          <w:szCs w:val="24"/>
        </w:rPr>
        <w:t>Круг детского чтения</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
          <w:bCs/>
          <w:iCs/>
          <w:sz w:val="24"/>
          <w:szCs w:val="24"/>
        </w:rPr>
      </w:pPr>
      <w:r w:rsidRPr="00212F1A">
        <w:rPr>
          <w:rFonts w:ascii="Times New Roman" w:hAnsi="Times New Roman" w:cs="Times New Roman"/>
          <w:b/>
          <w:bCs/>
          <w:iCs/>
          <w:sz w:val="24"/>
          <w:szCs w:val="24"/>
        </w:rPr>
        <w:t>Литературоведческая пропедевтика (практическое освоение)</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Прозаическая и стихотворная речь: узнавание, различение, выделение особенностей стихотворного произведения (ритм, рифма).</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Фольклор и авторские художественные произведения (различение).</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Рассказ, стихотворение, басня – общее представление о жанре, особенностях построения и выразительных средствах.</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
          <w:bCs/>
          <w:iCs/>
          <w:sz w:val="24"/>
          <w:szCs w:val="24"/>
        </w:rPr>
      </w:pPr>
      <w:r w:rsidRPr="00212F1A">
        <w:rPr>
          <w:rFonts w:ascii="Times New Roman" w:hAnsi="Times New Roman" w:cs="Times New Roman"/>
          <w:b/>
          <w:bCs/>
          <w:iCs/>
          <w:sz w:val="24"/>
          <w:szCs w:val="24"/>
        </w:rPr>
        <w:t>Творческая деятельность обучающихся (на основе литературных произведений)</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r w:rsidRPr="00212F1A">
        <w:rPr>
          <w:rFonts w:ascii="Times New Roman" w:hAnsi="Times New Roman" w:cs="Times New Roman"/>
          <w:bCs/>
          <w:iCs/>
          <w:sz w:val="24"/>
          <w:szCs w:val="24"/>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212F1A">
        <w:rPr>
          <w:rFonts w:ascii="Times New Roman" w:hAnsi="Times New Roman" w:cs="Times New Roman"/>
          <w:bCs/>
          <w:i/>
          <w:iCs/>
          <w:sz w:val="24"/>
          <w:szCs w:val="24"/>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212F1A">
        <w:rPr>
          <w:rFonts w:ascii="Times New Roman" w:hAnsi="Times New Roman" w:cs="Times New Roman"/>
          <w:bCs/>
          <w:iCs/>
          <w:sz w:val="24"/>
          <w:szCs w:val="24"/>
        </w:rPr>
        <w:t>.</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Cs/>
          <w:iCs/>
          <w:sz w:val="24"/>
          <w:szCs w:val="24"/>
        </w:rPr>
      </w:pP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
          <w:bCs/>
          <w:iCs/>
          <w:sz w:val="24"/>
          <w:szCs w:val="24"/>
        </w:rPr>
      </w:pPr>
      <w:r w:rsidRPr="00212F1A">
        <w:rPr>
          <w:rFonts w:ascii="Times New Roman" w:hAnsi="Times New Roman" w:cs="Times New Roman"/>
          <w:b/>
          <w:bCs/>
          <w:iCs/>
          <w:sz w:val="24"/>
          <w:szCs w:val="24"/>
        </w:rPr>
        <w:t>2.2.2.3. Родной язык</w:t>
      </w:r>
    </w:p>
    <w:p w:rsidR="00212F1A" w:rsidRPr="00212F1A" w:rsidRDefault="00212F1A" w:rsidP="00913BA0">
      <w:pPr>
        <w:keepNext/>
        <w:suppressLineNumbers/>
        <w:tabs>
          <w:tab w:val="left" w:pos="9180"/>
        </w:tabs>
        <w:autoSpaceDE w:val="0"/>
        <w:autoSpaceDN w:val="0"/>
        <w:adjustRightInd w:val="0"/>
        <w:spacing w:after="0" w:line="240" w:lineRule="auto"/>
        <w:ind w:left="567" w:right="105"/>
        <w:jc w:val="both"/>
        <w:rPr>
          <w:rFonts w:ascii="Times New Roman" w:hAnsi="Times New Roman" w:cs="Times New Roman"/>
          <w:b/>
          <w:bCs/>
          <w:iCs/>
          <w:sz w:val="24"/>
          <w:szCs w:val="24"/>
        </w:rPr>
      </w:pPr>
    </w:p>
    <w:p w:rsidR="00B807BD" w:rsidRPr="00B807BD" w:rsidRDefault="00212F1A" w:rsidP="00913BA0">
      <w:pPr>
        <w:spacing w:after="0" w:line="240" w:lineRule="atLeast"/>
        <w:ind w:left="567" w:right="105"/>
        <w:rPr>
          <w:rFonts w:ascii="Times New Roman" w:eastAsia="Calibri" w:hAnsi="Times New Roman" w:cs="Times New Roman"/>
          <w:b/>
          <w:color w:val="000000"/>
          <w:lang w:val="tt-RU"/>
        </w:rPr>
      </w:pPr>
      <w:r w:rsidRPr="00212F1A">
        <w:rPr>
          <w:rFonts w:ascii="Times New Roman" w:hAnsi="Times New Roman" w:cs="Times New Roman"/>
          <w:b/>
          <w:bCs/>
          <w:iCs/>
          <w:sz w:val="24"/>
          <w:szCs w:val="24"/>
        </w:rPr>
        <w:t xml:space="preserve">        </w:t>
      </w:r>
      <w:r w:rsidR="00B807BD" w:rsidRPr="00B807BD">
        <w:rPr>
          <w:rFonts w:ascii="Times New Roman" w:eastAsia="Calibri" w:hAnsi="Times New Roman" w:cs="Times New Roman"/>
          <w:b/>
          <w:color w:val="000000"/>
          <w:lang w:val="tt-RU"/>
        </w:rPr>
        <w:t>1 класс</w:t>
      </w:r>
    </w:p>
    <w:p w:rsidR="00B807BD" w:rsidRPr="00B807BD" w:rsidRDefault="00B807BD" w:rsidP="00913BA0">
      <w:pPr>
        <w:spacing w:after="0" w:line="240" w:lineRule="atLeast"/>
        <w:ind w:left="567" w:right="105"/>
        <w:rPr>
          <w:rFonts w:ascii="Times New Roman" w:eastAsia="Calibri" w:hAnsi="Times New Roman" w:cs="Times New Roman"/>
          <w:b/>
          <w:color w:val="000000"/>
        </w:rPr>
      </w:pPr>
      <w:r w:rsidRPr="00B807BD">
        <w:rPr>
          <w:rFonts w:ascii="Times New Roman" w:eastAsia="Calibri" w:hAnsi="Times New Roman" w:cs="Times New Roman"/>
          <w:b/>
          <w:color w:val="000000"/>
        </w:rPr>
        <w:t>Добукварный период</w:t>
      </w:r>
    </w:p>
    <w:p w:rsidR="00B807BD" w:rsidRPr="00B807BD" w:rsidRDefault="00B807BD" w:rsidP="00913BA0">
      <w:pPr>
        <w:tabs>
          <w:tab w:val="left" w:leader="dot" w:pos="624"/>
        </w:tabs>
        <w:spacing w:after="0" w:line="240" w:lineRule="atLeast"/>
        <w:ind w:left="567" w:right="105"/>
        <w:jc w:val="both"/>
        <w:rPr>
          <w:rFonts w:ascii="Times New Roman" w:eastAsia="Calibri" w:hAnsi="Times New Roman" w:cs="Times New Roman"/>
          <w:color w:val="000000"/>
        </w:rPr>
      </w:pPr>
      <w:r w:rsidRPr="00B807BD">
        <w:rPr>
          <w:rFonts w:ascii="Times New Roman" w:eastAsia="Calibri" w:hAnsi="Times New Roman" w:cs="Times New Roman"/>
          <w:color w:val="000000"/>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Рабочая строка. Верхняя и нижняя линии рабочей строки. Письмо овалов и полуовалов Рисование бордюров. Письмо длинных прямых наклонных линий.  Письмо короткой наклонной линии с </w:t>
      </w:r>
      <w:r w:rsidRPr="00B807BD">
        <w:rPr>
          <w:rFonts w:ascii="Times New Roman" w:eastAsia="Calibri" w:hAnsi="Times New Roman" w:cs="Times New Roman"/>
          <w:color w:val="000000"/>
        </w:rPr>
        <w:lastRenderedPageBreak/>
        <w:t xml:space="preserve">закруглением вверху (влево). Письмо длинной наклонной линии с закруглением внизу (вправо). Письмо овалов больших и маленьких, их чередование. Письмо коротких наклонных линий.  Восприятие слова как объекта изучения, материала для анализа.  Наблюдение над значением слова. Различение слова и предложения. Работа с предложением: выделение слов, изменение их порядка.  </w:t>
      </w:r>
    </w:p>
    <w:p w:rsidR="00B807BD" w:rsidRPr="00B807BD" w:rsidRDefault="00B807BD" w:rsidP="00913BA0">
      <w:pPr>
        <w:tabs>
          <w:tab w:val="left" w:leader="dot" w:pos="624"/>
        </w:tabs>
        <w:spacing w:after="0" w:line="240" w:lineRule="atLeast"/>
        <w:ind w:left="567" w:right="105"/>
        <w:jc w:val="center"/>
        <w:rPr>
          <w:rFonts w:ascii="Times New Roman" w:eastAsia="Calibri" w:hAnsi="Times New Roman" w:cs="Times New Roman"/>
          <w:b/>
          <w:color w:val="000000"/>
        </w:rPr>
      </w:pPr>
    </w:p>
    <w:p w:rsidR="00B807BD" w:rsidRPr="00B807BD" w:rsidRDefault="00B807BD" w:rsidP="00913BA0">
      <w:pPr>
        <w:tabs>
          <w:tab w:val="left" w:leader="dot" w:pos="624"/>
        </w:tabs>
        <w:spacing w:after="0" w:line="240" w:lineRule="atLeast"/>
        <w:ind w:left="567" w:right="105"/>
        <w:rPr>
          <w:rFonts w:ascii="Times New Roman" w:eastAsia="Calibri" w:hAnsi="Times New Roman" w:cs="Times New Roman"/>
          <w:b/>
          <w:color w:val="000000"/>
        </w:rPr>
      </w:pPr>
      <w:r w:rsidRPr="00B807BD">
        <w:rPr>
          <w:rFonts w:ascii="Times New Roman" w:eastAsia="Calibri" w:hAnsi="Times New Roman" w:cs="Times New Roman"/>
          <w:b/>
          <w:color w:val="000000"/>
        </w:rPr>
        <w:t>Букварный период</w:t>
      </w:r>
    </w:p>
    <w:p w:rsidR="00B807BD" w:rsidRPr="00B807BD" w:rsidRDefault="00B807BD" w:rsidP="00913BA0">
      <w:pPr>
        <w:tabs>
          <w:tab w:val="left" w:pos="567"/>
        </w:tabs>
        <w:spacing w:after="0" w:line="240" w:lineRule="atLeast"/>
        <w:ind w:left="567" w:right="105"/>
        <w:jc w:val="both"/>
        <w:rPr>
          <w:rFonts w:ascii="Times New Roman" w:eastAsia="Calibri" w:hAnsi="Times New Roman" w:cs="Times New Roman"/>
          <w:color w:val="000000"/>
        </w:rPr>
      </w:pPr>
      <w:r w:rsidRPr="00B807BD">
        <w:rPr>
          <w:rFonts w:ascii="Times New Roman" w:eastAsia="Calibri" w:hAnsi="Times New Roman" w:cs="Times New Roman"/>
          <w:color w:val="000000"/>
        </w:rPr>
        <w:t xml:space="preserve">Правильное  начертание письменных прописных (заглавных) и строчных букв и их соединений.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 Овладение первичными навыками клавиатурного письма. Понимание функции небуквенных графических средств: пробела между словами, знака переноса.Восприятие слова как объекта изучения, материала для анализа. Наблюдение над значением слова. </w:t>
      </w:r>
      <w:r w:rsidRPr="00B807BD">
        <w:rPr>
          <w:rFonts w:ascii="Times New Roman" w:eastAsia="Calibri" w:hAnsi="Times New Roman" w:cs="Times New Roman"/>
          <w:color w:val="000000"/>
          <w:lang w:val="tt-RU"/>
        </w:rPr>
        <w:t>Об</w:t>
      </w:r>
      <w:r w:rsidRPr="00B807BD">
        <w:rPr>
          <w:rFonts w:ascii="Times New Roman" w:eastAsia="Calibri" w:hAnsi="Times New Roman" w:cs="Times New Roman"/>
          <w:color w:val="000000"/>
        </w:rPr>
        <w:t>щее представление о предложении. Смысловая и интонационная законченность предложения. Смысловая связь слов в предложении (по вопросам). Роль предложения в речевом общении.  Постепенный переход на скорописное письмо. Знакомство с правилами правописания и их применение: 1) раздельное написание слов; 2) прописная (заглавная) буква в начале предложения, в именах собственных; 3) перенос слов по слогам; 4) знаки препинания в конце предложения.</w:t>
      </w:r>
    </w:p>
    <w:p w:rsidR="00B807BD" w:rsidRPr="00B807BD" w:rsidRDefault="00B807BD" w:rsidP="00913BA0">
      <w:pPr>
        <w:spacing w:after="0" w:line="240" w:lineRule="atLeast"/>
        <w:ind w:left="567" w:right="105"/>
        <w:rPr>
          <w:rFonts w:ascii="Times New Roman" w:eastAsia="Calibri" w:hAnsi="Times New Roman" w:cs="Times New Roman"/>
          <w:b/>
          <w:color w:val="000000"/>
        </w:rPr>
      </w:pPr>
      <w:r w:rsidRPr="00B807BD">
        <w:rPr>
          <w:rFonts w:ascii="Times New Roman" w:eastAsia="Calibri" w:hAnsi="Times New Roman" w:cs="Times New Roman"/>
          <w:b/>
          <w:color w:val="000000"/>
        </w:rPr>
        <w:t>Послебукварный период</w:t>
      </w:r>
    </w:p>
    <w:p w:rsidR="00B807BD" w:rsidRPr="00B807BD" w:rsidRDefault="00B807BD" w:rsidP="00913BA0">
      <w:pPr>
        <w:spacing w:after="0" w:line="240" w:lineRule="atLeast"/>
        <w:ind w:left="567" w:right="105"/>
        <w:jc w:val="both"/>
        <w:rPr>
          <w:rFonts w:ascii="Times New Roman" w:eastAsia="Calibri" w:hAnsi="Times New Roman" w:cs="Times New Roman"/>
          <w:color w:val="000000"/>
        </w:rPr>
      </w:pPr>
      <w:r w:rsidRPr="00B807BD">
        <w:rPr>
          <w:rFonts w:ascii="Times New Roman" w:eastAsia="Calibri" w:hAnsi="Times New Roman" w:cs="Times New Roman"/>
          <w:color w:val="000000"/>
        </w:rPr>
        <w:t xml:space="preserve">Алфавит,  правильное название букв алфавита.  Списывание текста. Оформление  предложений в тексте. </w:t>
      </w:r>
    </w:p>
    <w:p w:rsidR="00B807BD" w:rsidRPr="00B807BD" w:rsidRDefault="00B807BD" w:rsidP="00913BA0">
      <w:pPr>
        <w:spacing w:after="0" w:line="240" w:lineRule="atLeast"/>
        <w:ind w:left="567" w:right="105"/>
        <w:jc w:val="both"/>
        <w:rPr>
          <w:rFonts w:ascii="Times New Roman" w:eastAsia="Calibri" w:hAnsi="Times New Roman" w:cs="Times New Roman"/>
          <w:color w:val="000000"/>
        </w:rPr>
      </w:pPr>
      <w:r w:rsidRPr="00B807BD">
        <w:rPr>
          <w:rFonts w:ascii="Times New Roman" w:eastAsia="Calibri" w:hAnsi="Times New Roman" w:cs="Times New Roman"/>
          <w:color w:val="000000"/>
        </w:rPr>
        <w:t>После курса «Обучение грамоте» начинается раздельное изучение татарского языка и литературного чтения. Обобщение, систематизация, закрепление знаний, умений и навыков, приобретённых в процессе обучения грамоте.</w:t>
      </w:r>
    </w:p>
    <w:p w:rsidR="00B807BD" w:rsidRPr="00B807BD" w:rsidRDefault="00B807BD" w:rsidP="00913BA0">
      <w:pPr>
        <w:spacing w:after="0" w:line="240" w:lineRule="atLeast"/>
        <w:ind w:left="567" w:right="105"/>
        <w:rPr>
          <w:rFonts w:ascii="Times New Roman" w:eastAsia="Calibri" w:hAnsi="Times New Roman" w:cs="Times New Roman"/>
          <w:b/>
          <w:color w:val="000000"/>
        </w:rPr>
      </w:pPr>
      <w:r w:rsidRPr="00B807BD">
        <w:rPr>
          <w:rFonts w:ascii="Times New Roman" w:eastAsia="Calibri" w:hAnsi="Times New Roman" w:cs="Times New Roman"/>
          <w:b/>
          <w:color w:val="000000"/>
        </w:rPr>
        <w:t>Родной язык</w:t>
      </w:r>
    </w:p>
    <w:p w:rsidR="00B807BD" w:rsidRPr="00B807BD" w:rsidRDefault="00B807BD" w:rsidP="00913BA0">
      <w:pPr>
        <w:spacing w:after="0" w:line="240" w:lineRule="atLeast"/>
        <w:ind w:left="567" w:right="105"/>
        <w:rPr>
          <w:rFonts w:ascii="Times New Roman" w:eastAsia="Calibri" w:hAnsi="Times New Roman" w:cs="Times New Roman"/>
          <w:color w:val="000000"/>
        </w:rPr>
      </w:pPr>
      <w:r w:rsidRPr="00B807BD">
        <w:rPr>
          <w:rFonts w:ascii="Times New Roman" w:eastAsia="Calibri" w:hAnsi="Times New Roman" w:cs="Times New Roman"/>
          <w:b/>
          <w:color w:val="000000"/>
        </w:rPr>
        <w:t>Звуки и буквы</w:t>
      </w:r>
    </w:p>
    <w:p w:rsidR="00B807BD" w:rsidRPr="00B807BD" w:rsidRDefault="00B807BD" w:rsidP="00913BA0">
      <w:pPr>
        <w:spacing w:after="0" w:line="240" w:lineRule="atLeast"/>
        <w:ind w:left="567" w:right="105"/>
        <w:jc w:val="both"/>
        <w:rPr>
          <w:rFonts w:ascii="Times New Roman" w:eastAsia="Calibri" w:hAnsi="Times New Roman" w:cs="Times New Roman"/>
          <w:color w:val="000000"/>
        </w:rPr>
      </w:pPr>
      <w:r w:rsidRPr="00B807BD">
        <w:rPr>
          <w:rFonts w:ascii="Times New Roman" w:eastAsia="Calibri" w:hAnsi="Times New Roman" w:cs="Times New Roman"/>
          <w:color w:val="000000"/>
        </w:rPr>
        <w:t xml:space="preserve">       Звуки речи. Гласные звуки и их буквенные обозначения. Твёрдые и мягкие гласные звуки, парность-непарность гласных звуков. Различение гласных и согласных звуков,   звонких и глухих согласных. Парные и непарные согласные звуки (буквы).  Деление слов на слоги и определение их количества. Перенос слов по слогам.  Классификация слов по количеству слогов.  Нахождение и  исправление  ошибок,  допущенные при делении слов на слоги.</w:t>
      </w:r>
    </w:p>
    <w:p w:rsidR="00B807BD" w:rsidRPr="00B807BD" w:rsidRDefault="00B807BD" w:rsidP="00913BA0">
      <w:pPr>
        <w:spacing w:after="0" w:line="240" w:lineRule="atLeast"/>
        <w:ind w:left="567" w:right="105"/>
        <w:rPr>
          <w:rFonts w:ascii="Times New Roman" w:eastAsia="Calibri" w:hAnsi="Times New Roman" w:cs="Times New Roman"/>
          <w:b/>
          <w:color w:val="000000"/>
        </w:rPr>
      </w:pPr>
      <w:r w:rsidRPr="00B807BD">
        <w:rPr>
          <w:rFonts w:ascii="Times New Roman" w:eastAsia="Calibri" w:hAnsi="Times New Roman" w:cs="Times New Roman"/>
          <w:b/>
          <w:color w:val="000000"/>
        </w:rPr>
        <w:t>Синтаксис</w:t>
      </w:r>
    </w:p>
    <w:p w:rsidR="00B807BD" w:rsidRPr="00B807BD" w:rsidRDefault="00B807BD" w:rsidP="00913BA0">
      <w:pPr>
        <w:spacing w:after="0" w:line="240" w:lineRule="atLeast"/>
        <w:ind w:left="567" w:right="105"/>
        <w:jc w:val="both"/>
        <w:rPr>
          <w:rFonts w:ascii="Times New Roman" w:eastAsia="Calibri" w:hAnsi="Times New Roman" w:cs="Times New Roman"/>
          <w:color w:val="000000"/>
        </w:rPr>
      </w:pPr>
      <w:r w:rsidRPr="00B807BD">
        <w:rPr>
          <w:rFonts w:ascii="Times New Roman" w:eastAsia="Calibri" w:hAnsi="Times New Roman" w:cs="Times New Roman"/>
          <w:color w:val="000000"/>
        </w:rPr>
        <w:t>Выделение слов и  предложений. Разные по цели высказывания предложения,  знаки препинаний при них. Употребление прописной буквы в начале предложения. Понятие о главных членах предложения. (без введения терминологии).</w:t>
      </w:r>
    </w:p>
    <w:p w:rsidR="00B807BD" w:rsidRPr="00B807BD" w:rsidRDefault="00B807BD" w:rsidP="00913BA0">
      <w:pPr>
        <w:spacing w:after="0" w:line="240" w:lineRule="atLeast"/>
        <w:ind w:left="567" w:right="105"/>
        <w:rPr>
          <w:rFonts w:ascii="Times New Roman" w:eastAsia="Calibri" w:hAnsi="Times New Roman" w:cs="Times New Roman"/>
          <w:b/>
          <w:color w:val="000000"/>
        </w:rPr>
      </w:pPr>
      <w:r w:rsidRPr="00B807BD">
        <w:rPr>
          <w:rFonts w:ascii="Times New Roman" w:eastAsia="Calibri" w:hAnsi="Times New Roman" w:cs="Times New Roman"/>
          <w:b/>
          <w:color w:val="000000"/>
        </w:rPr>
        <w:t>Морфология</w:t>
      </w:r>
    </w:p>
    <w:p w:rsidR="00B807BD" w:rsidRPr="00B807BD" w:rsidRDefault="00B807BD" w:rsidP="00913BA0">
      <w:pPr>
        <w:spacing w:after="0" w:line="240" w:lineRule="atLeast"/>
        <w:ind w:left="567" w:right="105"/>
        <w:jc w:val="both"/>
        <w:rPr>
          <w:rFonts w:ascii="Times New Roman" w:eastAsia="Calibri" w:hAnsi="Times New Roman" w:cs="Times New Roman"/>
          <w:color w:val="000000"/>
        </w:rPr>
      </w:pPr>
      <w:r w:rsidRPr="00B807BD">
        <w:rPr>
          <w:rFonts w:ascii="Times New Roman" w:eastAsia="Calibri" w:hAnsi="Times New Roman" w:cs="Times New Roman"/>
          <w:color w:val="000000"/>
        </w:rPr>
        <w:t xml:space="preserve">        Группировка слов по частям речи.  Различение слова и обозначаемого им предмета. Значение слова. Слова, называющие предметы. Слова, называющие действия. Слова, называющие признаки. Служебные  слова.  (без введения терминологии).  Имена собственные, употребление заглавной буквы  в именах собственных.</w:t>
      </w:r>
    </w:p>
    <w:p w:rsidR="00B807BD" w:rsidRPr="00B807BD" w:rsidRDefault="00B807BD" w:rsidP="00913BA0">
      <w:pPr>
        <w:spacing w:after="0" w:line="240" w:lineRule="atLeast"/>
        <w:ind w:left="567" w:right="105"/>
        <w:rPr>
          <w:rFonts w:ascii="Times New Roman" w:eastAsia="Calibri" w:hAnsi="Times New Roman" w:cs="Times New Roman"/>
          <w:b/>
          <w:color w:val="000000"/>
        </w:rPr>
      </w:pPr>
      <w:r w:rsidRPr="00B807BD">
        <w:rPr>
          <w:rFonts w:ascii="Times New Roman" w:eastAsia="Calibri" w:hAnsi="Times New Roman" w:cs="Times New Roman"/>
          <w:b/>
          <w:color w:val="000000"/>
        </w:rPr>
        <w:t>Орфография</w:t>
      </w:r>
    </w:p>
    <w:p w:rsidR="00B807BD" w:rsidRPr="00B807BD" w:rsidRDefault="00B807BD" w:rsidP="00913BA0">
      <w:pPr>
        <w:spacing w:after="0" w:line="240" w:lineRule="atLeast"/>
        <w:ind w:left="567" w:right="105"/>
        <w:jc w:val="both"/>
        <w:rPr>
          <w:rFonts w:ascii="Times New Roman" w:eastAsia="Calibri" w:hAnsi="Times New Roman" w:cs="Times New Roman"/>
          <w:color w:val="000000"/>
        </w:rPr>
      </w:pPr>
      <w:r w:rsidRPr="00B807BD">
        <w:rPr>
          <w:rFonts w:ascii="Times New Roman" w:eastAsia="Calibri" w:hAnsi="Times New Roman" w:cs="Times New Roman"/>
          <w:color w:val="000000"/>
        </w:rPr>
        <w:t>Ознакомление с правилами орфографии: написание буквы э (е)  в словах; написание букв о и  ө в первом слоге татарских слов. Буквы е,  ю, я. Твердый (ъ) и мягкий (ь) знаки. Твердые согласные [гъ], [къ] их буквенные обозначения ; Сонорные согласные  [м], [н] [ң];  Согласные  [в], [w] и их буквенные обозначения.</w:t>
      </w:r>
    </w:p>
    <w:p w:rsidR="00B807BD" w:rsidRPr="00B807BD" w:rsidRDefault="00B807BD" w:rsidP="00913BA0">
      <w:pPr>
        <w:spacing w:after="0" w:line="240" w:lineRule="atLeast"/>
        <w:ind w:left="567" w:right="105"/>
        <w:rPr>
          <w:rFonts w:ascii="Times New Roman" w:eastAsia="Calibri" w:hAnsi="Times New Roman" w:cs="Times New Roman"/>
          <w:b/>
          <w:color w:val="000000"/>
        </w:rPr>
      </w:pPr>
      <w:r w:rsidRPr="00B807BD">
        <w:rPr>
          <w:rFonts w:ascii="Times New Roman" w:eastAsia="Calibri" w:hAnsi="Times New Roman" w:cs="Times New Roman"/>
          <w:b/>
          <w:color w:val="000000"/>
        </w:rPr>
        <w:t>Развитие речи</w:t>
      </w:r>
    </w:p>
    <w:p w:rsidR="00B807BD" w:rsidRPr="00B807BD" w:rsidRDefault="00B807BD" w:rsidP="00913BA0">
      <w:pPr>
        <w:spacing w:after="0" w:line="240" w:lineRule="atLeast"/>
        <w:ind w:left="567" w:right="105"/>
        <w:jc w:val="both"/>
        <w:rPr>
          <w:rFonts w:ascii="Times New Roman" w:eastAsia="Calibri" w:hAnsi="Times New Roman" w:cs="Times New Roman"/>
          <w:color w:val="000000"/>
        </w:rPr>
      </w:pPr>
      <w:r w:rsidRPr="00B807BD">
        <w:rPr>
          <w:rFonts w:ascii="Times New Roman" w:eastAsia="Calibri" w:hAnsi="Times New Roman" w:cs="Times New Roman"/>
          <w:color w:val="000000"/>
        </w:rPr>
        <w:t xml:space="preserve">Письмо под диктовку и переписывание текста на изученное правило. Составление предложений из предложенных слов. Составление небольшого письменного текста на основе просмотренной картины (рисунка) или видеозаписи, с привлечением увиденного (услышанного) материала. </w:t>
      </w:r>
    </w:p>
    <w:p w:rsidR="00B807BD" w:rsidRPr="00B807BD" w:rsidRDefault="00B807BD" w:rsidP="00913BA0">
      <w:pPr>
        <w:spacing w:after="0" w:line="240" w:lineRule="atLeast"/>
        <w:ind w:left="567" w:right="105"/>
        <w:jc w:val="both"/>
        <w:rPr>
          <w:rFonts w:ascii="Times New Roman" w:eastAsia="Calibri" w:hAnsi="Times New Roman" w:cs="Times New Roman"/>
          <w:color w:val="000000"/>
        </w:rPr>
      </w:pPr>
      <w:r w:rsidRPr="00B807BD">
        <w:rPr>
          <w:rFonts w:ascii="Times New Roman" w:eastAsia="Calibri" w:hAnsi="Times New Roman" w:cs="Times New Roman"/>
          <w:color w:val="000000"/>
        </w:rPr>
        <w:t>Письмо по памяти загадок, пословиц, стихотворений.</w:t>
      </w:r>
    </w:p>
    <w:p w:rsidR="00B807BD" w:rsidRPr="00B807BD" w:rsidRDefault="00B807BD" w:rsidP="00913BA0">
      <w:pPr>
        <w:spacing w:after="0" w:line="240" w:lineRule="atLeast"/>
        <w:ind w:left="567" w:right="105"/>
        <w:jc w:val="both"/>
        <w:rPr>
          <w:rFonts w:ascii="Times New Roman" w:eastAsia="Calibri" w:hAnsi="Times New Roman" w:cs="Times New Roman"/>
          <w:color w:val="000000"/>
          <w:lang w:val="tt-RU"/>
        </w:rPr>
      </w:pPr>
    </w:p>
    <w:p w:rsidR="00B807BD" w:rsidRPr="00B807BD" w:rsidRDefault="00B807BD" w:rsidP="00913BA0">
      <w:pPr>
        <w:spacing w:after="0" w:line="240" w:lineRule="atLeast"/>
        <w:ind w:left="567" w:right="105"/>
        <w:rPr>
          <w:rFonts w:ascii="Times New Roman" w:eastAsia="Calibri" w:hAnsi="Times New Roman" w:cs="Times New Roman"/>
          <w:b/>
          <w:color w:val="000000"/>
          <w:lang w:val="tt-RU"/>
        </w:rPr>
      </w:pPr>
      <w:r w:rsidRPr="00B807BD">
        <w:rPr>
          <w:rFonts w:ascii="Times New Roman" w:eastAsia="Calibri" w:hAnsi="Times New Roman" w:cs="Times New Roman"/>
          <w:b/>
          <w:color w:val="000000"/>
          <w:lang w:val="tt-RU"/>
        </w:rPr>
        <w:t>2 класс</w:t>
      </w:r>
    </w:p>
    <w:p w:rsidR="00B807BD" w:rsidRPr="00B807BD" w:rsidRDefault="00B807BD" w:rsidP="00913BA0">
      <w:pPr>
        <w:spacing w:after="0" w:line="240" w:lineRule="atLeast"/>
        <w:ind w:left="567" w:right="105"/>
        <w:rPr>
          <w:rFonts w:ascii="Times New Roman" w:eastAsia="Calibri" w:hAnsi="Times New Roman" w:cs="Times New Roman"/>
          <w:b/>
          <w:color w:val="000000"/>
          <w:lang w:val="tt-RU"/>
        </w:rPr>
      </w:pPr>
      <w:r w:rsidRPr="00B807BD">
        <w:rPr>
          <w:rFonts w:ascii="Times New Roman" w:eastAsia="Calibri" w:hAnsi="Times New Roman" w:cs="Times New Roman"/>
          <w:b/>
          <w:color w:val="000000"/>
          <w:lang w:val="tt-RU"/>
        </w:rPr>
        <w:t>Фонетика и орфоэпия</w:t>
      </w:r>
    </w:p>
    <w:p w:rsidR="00B807BD" w:rsidRPr="00B807BD" w:rsidRDefault="00B807BD" w:rsidP="00913BA0">
      <w:pPr>
        <w:spacing w:after="0" w:line="240" w:lineRule="atLeast"/>
        <w:ind w:left="567" w:right="105"/>
        <w:jc w:val="both"/>
        <w:rPr>
          <w:rFonts w:ascii="Times New Roman" w:eastAsia="Calibri" w:hAnsi="Times New Roman" w:cs="Times New Roman"/>
          <w:color w:val="000000"/>
          <w:lang w:val="tt-RU"/>
        </w:rPr>
      </w:pPr>
      <w:r w:rsidRPr="00B807BD">
        <w:rPr>
          <w:rFonts w:ascii="Times New Roman" w:eastAsia="Calibri" w:hAnsi="Times New Roman" w:cs="Times New Roman"/>
          <w:color w:val="000000"/>
          <w:lang w:val="tt-RU"/>
        </w:rPr>
        <w:t xml:space="preserve">Звуки и буквы. Гласные и согласные. Твердые и мягкие гласные. </w:t>
      </w:r>
      <w:r w:rsidRPr="00B807BD">
        <w:rPr>
          <w:rFonts w:ascii="Times New Roman" w:eastAsia="Calibri" w:hAnsi="Times New Roman" w:cs="Times New Roman"/>
          <w:color w:val="000000"/>
          <w:lang w:val="be-BY"/>
        </w:rPr>
        <w:t xml:space="preserve">Сингармонизм.  Буквы, обозначающие на письме согласные звуки. </w:t>
      </w:r>
      <w:r w:rsidRPr="00B807BD">
        <w:rPr>
          <w:rFonts w:ascii="Times New Roman" w:eastAsia="Calibri" w:hAnsi="Times New Roman" w:cs="Times New Roman"/>
          <w:color w:val="000000"/>
          <w:lang w:val="tt-RU"/>
        </w:rPr>
        <w:t xml:space="preserve">Различение звуков и букв. Гласные звуки. </w:t>
      </w:r>
    </w:p>
    <w:p w:rsidR="00B807BD" w:rsidRPr="00B807BD" w:rsidRDefault="00B807BD" w:rsidP="00913BA0">
      <w:pPr>
        <w:spacing w:after="0" w:line="240" w:lineRule="atLeast"/>
        <w:ind w:left="567" w:right="105"/>
        <w:jc w:val="both"/>
        <w:rPr>
          <w:rFonts w:ascii="Times New Roman" w:eastAsia="Calibri" w:hAnsi="Times New Roman" w:cs="Times New Roman"/>
          <w:color w:val="000000"/>
          <w:lang w:val="tt-RU"/>
        </w:rPr>
      </w:pPr>
      <w:r w:rsidRPr="00B807BD">
        <w:rPr>
          <w:rFonts w:ascii="Times New Roman" w:eastAsia="Calibri" w:hAnsi="Times New Roman" w:cs="Times New Roman"/>
          <w:color w:val="000000"/>
          <w:lang w:val="tt-RU"/>
        </w:rPr>
        <w:t>Слог. Деление слов на слоги.</w:t>
      </w:r>
      <w:r w:rsidRPr="00B807BD">
        <w:rPr>
          <w:rFonts w:ascii="Times New Roman" w:eastAsia="Calibri" w:hAnsi="Times New Roman" w:cs="Times New Roman"/>
          <w:color w:val="000000"/>
        </w:rPr>
        <w:t xml:space="preserve"> Перенос слов</w:t>
      </w:r>
      <w:r w:rsidRPr="00B807BD">
        <w:rPr>
          <w:rFonts w:ascii="Times New Roman" w:eastAsia="Calibri" w:hAnsi="Times New Roman" w:cs="Times New Roman"/>
          <w:color w:val="000000"/>
          <w:lang w:val="tt-RU"/>
        </w:rPr>
        <w:t>. Правила переноса слов с одной строки на другую.</w:t>
      </w:r>
    </w:p>
    <w:p w:rsidR="00B807BD" w:rsidRPr="00B807BD" w:rsidRDefault="00B807BD" w:rsidP="00913BA0">
      <w:pPr>
        <w:spacing w:after="0" w:line="240" w:lineRule="atLeast"/>
        <w:ind w:left="567" w:right="105"/>
        <w:jc w:val="both"/>
        <w:rPr>
          <w:rFonts w:ascii="Times New Roman" w:eastAsia="Times New Roman" w:hAnsi="Times New Roman" w:cs="Times New Roman"/>
          <w:color w:val="000000"/>
          <w:lang w:val="be-BY"/>
        </w:rPr>
      </w:pPr>
      <w:r w:rsidRPr="00B807BD">
        <w:rPr>
          <w:rFonts w:ascii="Times New Roman" w:eastAsia="Times New Roman" w:hAnsi="Times New Roman" w:cs="Times New Roman"/>
          <w:color w:val="000000"/>
          <w:lang w:val="tt-RU"/>
        </w:rPr>
        <w:t xml:space="preserve">Согласные глухие и звонкие, парные и непарные. Буквы, обозначающие на письме </w:t>
      </w:r>
      <w:r w:rsidRPr="00B807BD">
        <w:rPr>
          <w:rFonts w:ascii="Times New Roman" w:eastAsia="Times New Roman" w:hAnsi="Times New Roman" w:cs="Times New Roman"/>
          <w:color w:val="000000"/>
          <w:lang w:val="be-BY"/>
        </w:rPr>
        <w:t>согласные</w:t>
      </w:r>
      <w:r w:rsidRPr="00B807BD">
        <w:rPr>
          <w:rFonts w:ascii="Times New Roman" w:eastAsia="Times New Roman" w:hAnsi="Times New Roman" w:cs="Times New Roman"/>
          <w:color w:val="000000"/>
          <w:lang w:val="tt-RU"/>
        </w:rPr>
        <w:t xml:space="preserve"> звуки. Специфичные звуки татарского языка </w:t>
      </w:r>
      <w:r w:rsidRPr="00B807BD">
        <w:rPr>
          <w:rFonts w:ascii="Times New Roman" w:eastAsia="Times New Roman" w:hAnsi="Times New Roman" w:cs="Times New Roman"/>
          <w:color w:val="000000"/>
          <w:lang w:val="be-BY"/>
        </w:rPr>
        <w:t>[</w:t>
      </w:r>
      <w:r w:rsidRPr="00B807BD">
        <w:rPr>
          <w:rFonts w:ascii="Times New Roman" w:eastAsia="Times New Roman" w:hAnsi="Times New Roman" w:cs="Times New Roman"/>
          <w:color w:val="000000"/>
          <w:lang w:val="en-US"/>
        </w:rPr>
        <w:t>w</w:t>
      </w:r>
      <w:r w:rsidRPr="00B807BD">
        <w:rPr>
          <w:rFonts w:ascii="Times New Roman" w:eastAsia="Times New Roman" w:hAnsi="Times New Roman" w:cs="Times New Roman"/>
          <w:color w:val="000000"/>
          <w:lang w:val="be-BY"/>
        </w:rPr>
        <w:t>], [</w:t>
      </w:r>
      <w:r w:rsidRPr="00B807BD">
        <w:rPr>
          <w:rFonts w:ascii="Times New Roman" w:eastAsia="Times New Roman" w:hAnsi="Times New Roman" w:cs="Times New Roman"/>
          <w:color w:val="000000"/>
          <w:lang w:val="tt-RU"/>
        </w:rPr>
        <w:t>гъ</w:t>
      </w:r>
      <w:r w:rsidRPr="00B807BD">
        <w:rPr>
          <w:rFonts w:ascii="Times New Roman" w:eastAsia="Times New Roman" w:hAnsi="Times New Roman" w:cs="Times New Roman"/>
          <w:color w:val="000000"/>
          <w:lang w:val="be-BY"/>
        </w:rPr>
        <w:t xml:space="preserve">], [къ], [х], [ч]; [җ], [ң], [һ]. </w:t>
      </w:r>
    </w:p>
    <w:p w:rsidR="00B807BD" w:rsidRPr="00B807BD" w:rsidRDefault="00B807BD" w:rsidP="00913BA0">
      <w:pPr>
        <w:spacing w:after="0" w:line="240" w:lineRule="atLeast"/>
        <w:ind w:left="567" w:right="105"/>
        <w:jc w:val="both"/>
        <w:rPr>
          <w:rFonts w:ascii="Times New Roman" w:eastAsia="Times New Roman" w:hAnsi="Times New Roman" w:cs="Times New Roman"/>
          <w:color w:val="000000"/>
          <w:lang w:val="be-BY"/>
        </w:rPr>
      </w:pPr>
      <w:r w:rsidRPr="00B807BD">
        <w:rPr>
          <w:rFonts w:ascii="Times New Roman" w:eastAsia="Times New Roman" w:hAnsi="Times New Roman" w:cs="Times New Roman"/>
          <w:color w:val="000000"/>
          <w:lang w:val="be-BY"/>
        </w:rPr>
        <w:t xml:space="preserve">Правописание слов с буквами </w:t>
      </w:r>
      <w:r w:rsidRPr="00B807BD">
        <w:rPr>
          <w:rFonts w:ascii="Times New Roman" w:eastAsia="Times New Roman" w:hAnsi="Times New Roman" w:cs="Times New Roman"/>
          <w:color w:val="000000"/>
        </w:rPr>
        <w:t>[</w:t>
      </w:r>
      <w:r w:rsidRPr="00B807BD">
        <w:rPr>
          <w:rFonts w:ascii="Times New Roman" w:eastAsia="Times New Roman" w:hAnsi="Times New Roman" w:cs="Times New Roman"/>
          <w:color w:val="000000"/>
          <w:lang w:val="be-BY"/>
        </w:rPr>
        <w:t>я</w:t>
      </w:r>
      <w:r w:rsidRPr="00B807BD">
        <w:rPr>
          <w:rFonts w:ascii="Times New Roman" w:eastAsia="Times New Roman" w:hAnsi="Times New Roman" w:cs="Times New Roman"/>
          <w:color w:val="000000"/>
        </w:rPr>
        <w:t>]</w:t>
      </w:r>
      <w:r w:rsidRPr="00B807BD">
        <w:rPr>
          <w:rFonts w:ascii="Times New Roman" w:eastAsia="Times New Roman" w:hAnsi="Times New Roman" w:cs="Times New Roman"/>
          <w:color w:val="000000"/>
          <w:lang w:val="be-BY"/>
        </w:rPr>
        <w:t xml:space="preserve">, </w:t>
      </w:r>
      <w:r w:rsidRPr="00B807BD">
        <w:rPr>
          <w:rFonts w:ascii="Times New Roman" w:eastAsia="Times New Roman" w:hAnsi="Times New Roman" w:cs="Times New Roman"/>
          <w:color w:val="000000"/>
        </w:rPr>
        <w:t>[</w:t>
      </w:r>
      <w:r w:rsidRPr="00B807BD">
        <w:rPr>
          <w:rFonts w:ascii="Times New Roman" w:eastAsia="Times New Roman" w:hAnsi="Times New Roman" w:cs="Times New Roman"/>
          <w:color w:val="000000"/>
          <w:lang w:val="be-BY"/>
        </w:rPr>
        <w:t>ю</w:t>
      </w:r>
      <w:r w:rsidRPr="00B807BD">
        <w:rPr>
          <w:rFonts w:ascii="Times New Roman" w:eastAsia="Times New Roman" w:hAnsi="Times New Roman" w:cs="Times New Roman"/>
          <w:color w:val="000000"/>
        </w:rPr>
        <w:t>]</w:t>
      </w:r>
      <w:r w:rsidRPr="00B807BD">
        <w:rPr>
          <w:rFonts w:ascii="Times New Roman" w:eastAsia="Times New Roman" w:hAnsi="Times New Roman" w:cs="Times New Roman"/>
          <w:color w:val="000000"/>
          <w:lang w:val="be-BY"/>
        </w:rPr>
        <w:t xml:space="preserve">, </w:t>
      </w:r>
      <w:r w:rsidRPr="00B807BD">
        <w:rPr>
          <w:rFonts w:ascii="Times New Roman" w:eastAsia="Times New Roman" w:hAnsi="Times New Roman" w:cs="Times New Roman"/>
          <w:color w:val="000000"/>
        </w:rPr>
        <w:t>[</w:t>
      </w:r>
      <w:r w:rsidRPr="00B807BD">
        <w:rPr>
          <w:rFonts w:ascii="Times New Roman" w:eastAsia="Times New Roman" w:hAnsi="Times New Roman" w:cs="Times New Roman"/>
          <w:color w:val="000000"/>
          <w:lang w:val="be-BY"/>
        </w:rPr>
        <w:t>е</w:t>
      </w:r>
      <w:r w:rsidRPr="00B807BD">
        <w:rPr>
          <w:rFonts w:ascii="Times New Roman" w:eastAsia="Times New Roman" w:hAnsi="Times New Roman" w:cs="Times New Roman"/>
          <w:color w:val="000000"/>
        </w:rPr>
        <w:t>]</w:t>
      </w:r>
      <w:r w:rsidRPr="00B807BD">
        <w:rPr>
          <w:rFonts w:ascii="Times New Roman" w:eastAsia="Times New Roman" w:hAnsi="Times New Roman" w:cs="Times New Roman"/>
          <w:color w:val="000000"/>
          <w:lang w:val="be-BY"/>
        </w:rPr>
        <w:t xml:space="preserve">. Озвончение глухих. Соседство двух одинаковых согласных. </w:t>
      </w:r>
    </w:p>
    <w:p w:rsidR="00B807BD" w:rsidRPr="00B807BD" w:rsidRDefault="00B807BD" w:rsidP="00913BA0">
      <w:pPr>
        <w:spacing w:after="0" w:line="240" w:lineRule="atLeast"/>
        <w:ind w:left="567" w:right="105"/>
        <w:jc w:val="both"/>
        <w:rPr>
          <w:rFonts w:ascii="Times New Roman" w:eastAsia="Times New Roman" w:hAnsi="Times New Roman" w:cs="Times New Roman"/>
          <w:color w:val="000000"/>
          <w:lang w:val="be-BY"/>
        </w:rPr>
      </w:pPr>
      <w:r w:rsidRPr="00B807BD">
        <w:rPr>
          <w:rFonts w:ascii="Times New Roman" w:eastAsia="Times New Roman" w:hAnsi="Times New Roman" w:cs="Times New Roman"/>
          <w:color w:val="000000"/>
          <w:lang w:val="be-BY"/>
        </w:rPr>
        <w:t xml:space="preserve">Правописание и произношение слов с </w:t>
      </w:r>
      <w:r w:rsidRPr="00B807BD">
        <w:rPr>
          <w:rFonts w:ascii="Times New Roman" w:eastAsia="Times New Roman" w:hAnsi="Times New Roman" w:cs="Times New Roman"/>
          <w:color w:val="000000"/>
        </w:rPr>
        <w:t>[</w:t>
      </w:r>
      <w:r w:rsidRPr="00B807BD">
        <w:rPr>
          <w:rFonts w:ascii="Times New Roman" w:eastAsia="Times New Roman" w:hAnsi="Times New Roman" w:cs="Times New Roman"/>
          <w:color w:val="000000"/>
          <w:lang w:val="be-BY"/>
        </w:rPr>
        <w:t>ъ</w:t>
      </w:r>
      <w:r w:rsidRPr="00B807BD">
        <w:rPr>
          <w:rFonts w:ascii="Times New Roman" w:eastAsia="Times New Roman" w:hAnsi="Times New Roman" w:cs="Times New Roman"/>
          <w:color w:val="000000"/>
        </w:rPr>
        <w:t>]</w:t>
      </w:r>
      <w:r w:rsidRPr="00B807BD">
        <w:rPr>
          <w:rFonts w:ascii="Times New Roman" w:eastAsia="Times New Roman" w:hAnsi="Times New Roman" w:cs="Times New Roman"/>
          <w:color w:val="000000"/>
          <w:lang w:val="be-BY"/>
        </w:rPr>
        <w:t xml:space="preserve">, </w:t>
      </w:r>
      <w:r w:rsidRPr="00B807BD">
        <w:rPr>
          <w:rFonts w:ascii="Times New Roman" w:eastAsia="Times New Roman" w:hAnsi="Times New Roman" w:cs="Times New Roman"/>
          <w:color w:val="000000"/>
        </w:rPr>
        <w:t>[</w:t>
      </w:r>
      <w:r w:rsidRPr="00B807BD">
        <w:rPr>
          <w:rFonts w:ascii="Times New Roman" w:eastAsia="Times New Roman" w:hAnsi="Times New Roman" w:cs="Times New Roman"/>
          <w:color w:val="000000"/>
          <w:lang w:val="be-BY"/>
        </w:rPr>
        <w:t>ь</w:t>
      </w:r>
      <w:r w:rsidRPr="00B807BD">
        <w:rPr>
          <w:rFonts w:ascii="Times New Roman" w:eastAsia="Times New Roman" w:hAnsi="Times New Roman" w:cs="Times New Roman"/>
          <w:color w:val="000000"/>
        </w:rPr>
        <w:t>]</w:t>
      </w:r>
      <w:r w:rsidRPr="00B807BD">
        <w:rPr>
          <w:rFonts w:ascii="Times New Roman" w:eastAsia="Times New Roman" w:hAnsi="Times New Roman" w:cs="Times New Roman"/>
          <w:color w:val="000000"/>
          <w:lang w:val="be-BY"/>
        </w:rPr>
        <w:t>.</w:t>
      </w:r>
    </w:p>
    <w:p w:rsidR="00B807BD" w:rsidRPr="00B807BD" w:rsidRDefault="00B807BD" w:rsidP="00913BA0">
      <w:pPr>
        <w:spacing w:after="0" w:line="240" w:lineRule="atLeast"/>
        <w:ind w:left="567" w:right="105"/>
        <w:rPr>
          <w:rFonts w:ascii="Times New Roman" w:eastAsia="Times New Roman" w:hAnsi="Times New Roman" w:cs="Times New Roman"/>
          <w:b/>
          <w:color w:val="000000"/>
          <w:lang w:val="be-BY"/>
        </w:rPr>
      </w:pPr>
      <w:r w:rsidRPr="00B807BD">
        <w:rPr>
          <w:rFonts w:ascii="Times New Roman" w:eastAsia="Times New Roman" w:hAnsi="Times New Roman" w:cs="Times New Roman"/>
          <w:b/>
          <w:color w:val="000000"/>
          <w:lang w:val="be-BY"/>
        </w:rPr>
        <w:t>Графика</w:t>
      </w:r>
    </w:p>
    <w:p w:rsidR="00B807BD" w:rsidRPr="00B807BD" w:rsidRDefault="00B807BD" w:rsidP="00913BA0">
      <w:pPr>
        <w:spacing w:after="0" w:line="240" w:lineRule="atLeast"/>
        <w:ind w:left="567" w:right="105"/>
        <w:jc w:val="both"/>
        <w:rPr>
          <w:rFonts w:ascii="Times New Roman" w:eastAsia="Times New Roman" w:hAnsi="Times New Roman" w:cs="Times New Roman"/>
          <w:color w:val="000000"/>
          <w:shd w:val="clear" w:color="auto" w:fill="FFFFFF"/>
        </w:rPr>
      </w:pPr>
      <w:r w:rsidRPr="00B807BD">
        <w:rPr>
          <w:rFonts w:ascii="Times New Roman" w:eastAsia="Times New Roman" w:hAnsi="Times New Roman" w:cs="Times New Roman"/>
          <w:color w:val="000000"/>
          <w:shd w:val="clear" w:color="auto" w:fill="FFFFFF"/>
        </w:rPr>
        <w:lastRenderedPageBreak/>
        <w:t>Татарский алфавит: правильное название букв, знание их последовательности. Умение пользоваться алфавитом при работе со словарями.</w:t>
      </w:r>
    </w:p>
    <w:p w:rsidR="00B807BD" w:rsidRPr="00B807BD" w:rsidRDefault="00B807BD" w:rsidP="00913BA0">
      <w:pPr>
        <w:spacing w:after="0" w:line="240" w:lineRule="atLeast"/>
        <w:ind w:left="567" w:right="105"/>
        <w:rPr>
          <w:rFonts w:ascii="Times New Roman" w:eastAsia="Times New Roman" w:hAnsi="Times New Roman" w:cs="Times New Roman"/>
          <w:b/>
          <w:color w:val="000000"/>
          <w:shd w:val="clear" w:color="auto" w:fill="FFFFFF"/>
        </w:rPr>
      </w:pPr>
      <w:r w:rsidRPr="00B807BD">
        <w:rPr>
          <w:rFonts w:ascii="Times New Roman" w:eastAsia="Times New Roman" w:hAnsi="Times New Roman" w:cs="Times New Roman"/>
          <w:b/>
          <w:color w:val="000000"/>
          <w:shd w:val="clear" w:color="auto" w:fill="FFFFFF"/>
        </w:rPr>
        <w:t>Слово</w:t>
      </w:r>
    </w:p>
    <w:p w:rsidR="00B807BD" w:rsidRPr="00B807BD" w:rsidRDefault="00B807BD" w:rsidP="00913BA0">
      <w:pPr>
        <w:tabs>
          <w:tab w:val="left" w:pos="567"/>
        </w:tabs>
        <w:spacing w:after="0" w:line="240" w:lineRule="atLeast"/>
        <w:ind w:left="567" w:right="105"/>
        <w:jc w:val="both"/>
        <w:rPr>
          <w:rFonts w:ascii="Times New Roman" w:eastAsia="Times New Roman" w:hAnsi="Times New Roman" w:cs="Times New Roman"/>
          <w:color w:val="000000"/>
          <w:lang w:eastAsia="ru-RU"/>
        </w:rPr>
      </w:pPr>
      <w:r w:rsidRPr="00B807BD">
        <w:rPr>
          <w:rFonts w:ascii="Times New Roman" w:eastAsia="Times New Roman" w:hAnsi="Times New Roman" w:cs="Times New Roman"/>
          <w:color w:val="000000"/>
          <w:lang w:eastAsia="ru-RU"/>
        </w:rPr>
        <w:tab/>
        <w:t xml:space="preserve">Корень слова. Однокоренные слова.  Аффиксы. Особенности образования слов.  </w:t>
      </w:r>
    </w:p>
    <w:p w:rsidR="00B807BD" w:rsidRPr="00B807BD" w:rsidRDefault="00B807BD" w:rsidP="00913BA0">
      <w:pPr>
        <w:tabs>
          <w:tab w:val="left" w:pos="567"/>
        </w:tabs>
        <w:spacing w:after="0" w:line="240" w:lineRule="atLeast"/>
        <w:ind w:left="567" w:right="105"/>
        <w:jc w:val="both"/>
        <w:rPr>
          <w:rFonts w:ascii="Times New Roman" w:eastAsia="Times New Roman" w:hAnsi="Times New Roman" w:cs="Times New Roman"/>
          <w:color w:val="000000"/>
          <w:lang w:eastAsia="ru-RU"/>
        </w:rPr>
      </w:pPr>
      <w:r w:rsidRPr="00B807BD">
        <w:rPr>
          <w:rFonts w:ascii="Times New Roman" w:eastAsia="Times New Roman" w:hAnsi="Times New Roman" w:cs="Times New Roman"/>
          <w:color w:val="000000"/>
          <w:lang w:val="be-BY" w:eastAsia="ru-RU"/>
        </w:rPr>
        <w:t xml:space="preserve">Слова, выражающие предмет. Нарицательные и собственные имена сущствительные. Написания с прописной буквы имен, фамилий людей, кличек животных, названий городов, рек, деревень, улиц.  </w:t>
      </w:r>
    </w:p>
    <w:p w:rsidR="00B807BD" w:rsidRPr="00B807BD" w:rsidRDefault="00B807BD" w:rsidP="00913BA0">
      <w:pPr>
        <w:tabs>
          <w:tab w:val="left" w:pos="567"/>
        </w:tabs>
        <w:spacing w:after="0" w:line="240" w:lineRule="atLeast"/>
        <w:ind w:left="567" w:right="105"/>
        <w:jc w:val="both"/>
        <w:rPr>
          <w:rFonts w:ascii="Times New Roman" w:eastAsia="Times New Roman" w:hAnsi="Times New Roman" w:cs="Times New Roman"/>
          <w:color w:val="000000"/>
          <w:lang w:eastAsia="ru-RU"/>
        </w:rPr>
      </w:pPr>
      <w:r w:rsidRPr="00B807BD">
        <w:rPr>
          <w:rFonts w:ascii="Times New Roman" w:eastAsia="Times New Roman" w:hAnsi="Times New Roman" w:cs="Times New Roman"/>
          <w:color w:val="000000"/>
          <w:lang w:val="be-BY" w:eastAsia="ru-RU"/>
        </w:rPr>
        <w:t xml:space="preserve">Слова, выражающие действие. Значение и употребление в речи. </w:t>
      </w:r>
    </w:p>
    <w:p w:rsidR="00B807BD" w:rsidRPr="00B807BD" w:rsidRDefault="00B807BD" w:rsidP="00913BA0">
      <w:pPr>
        <w:tabs>
          <w:tab w:val="left" w:pos="567"/>
        </w:tabs>
        <w:spacing w:after="0" w:line="240" w:lineRule="atLeast"/>
        <w:ind w:left="567" w:right="105"/>
        <w:jc w:val="both"/>
        <w:rPr>
          <w:rFonts w:ascii="Times New Roman" w:eastAsia="Times New Roman" w:hAnsi="Times New Roman" w:cs="Times New Roman"/>
          <w:color w:val="000000"/>
          <w:lang w:eastAsia="ru-RU"/>
        </w:rPr>
      </w:pPr>
      <w:r w:rsidRPr="00B807BD">
        <w:rPr>
          <w:rFonts w:ascii="Times New Roman" w:eastAsia="Times New Roman" w:hAnsi="Times New Roman" w:cs="Times New Roman"/>
          <w:color w:val="000000"/>
          <w:lang w:val="be-BY" w:eastAsia="ru-RU"/>
        </w:rPr>
        <w:t>Слова, обозначающие признаки предметов. Употребление прилагательных в предложении. Особенности синтаксической связи между прилагательным и существительным в татарском языке.</w:t>
      </w:r>
    </w:p>
    <w:p w:rsidR="00B807BD" w:rsidRPr="00B807BD" w:rsidRDefault="00B807BD" w:rsidP="00913BA0">
      <w:pPr>
        <w:spacing w:after="0" w:line="240" w:lineRule="atLeast"/>
        <w:ind w:left="567" w:right="105"/>
        <w:rPr>
          <w:rFonts w:ascii="Times New Roman" w:eastAsia="Times New Roman" w:hAnsi="Times New Roman" w:cs="Times New Roman"/>
          <w:b/>
          <w:color w:val="000000"/>
          <w:lang w:val="be-BY"/>
        </w:rPr>
      </w:pPr>
      <w:r w:rsidRPr="00B807BD">
        <w:rPr>
          <w:rFonts w:ascii="Times New Roman" w:eastAsia="Times New Roman" w:hAnsi="Times New Roman" w:cs="Times New Roman"/>
          <w:b/>
          <w:color w:val="000000"/>
          <w:lang w:val="be-BY"/>
        </w:rPr>
        <w:t>Предложение</w:t>
      </w:r>
    </w:p>
    <w:p w:rsidR="00B807BD" w:rsidRPr="00B807BD" w:rsidRDefault="00B807BD" w:rsidP="00913BA0">
      <w:pPr>
        <w:spacing w:after="0" w:line="240" w:lineRule="atLeast"/>
        <w:ind w:left="567" w:right="105"/>
        <w:jc w:val="both"/>
        <w:rPr>
          <w:rFonts w:ascii="Times New Roman" w:eastAsia="Times New Roman" w:hAnsi="Times New Roman" w:cs="Times New Roman"/>
          <w:color w:val="000000"/>
          <w:lang w:val="be-BY"/>
        </w:rPr>
      </w:pPr>
      <w:r w:rsidRPr="00B807BD">
        <w:rPr>
          <w:rFonts w:ascii="Times New Roman" w:eastAsia="Times New Roman" w:hAnsi="Times New Roman" w:cs="Times New Roman"/>
          <w:color w:val="000000"/>
          <w:lang w:val="be-BY"/>
        </w:rPr>
        <w:t>Слово, словосочетание и предложение. Составление словосочетаний и предложений.Распространенные и нераспространенные предложения. Главные члены предложения. Порядок слов в предложении. Виды предложений по цели высказывания. Особенности произношения.</w:t>
      </w:r>
    </w:p>
    <w:p w:rsidR="00B807BD" w:rsidRPr="00B807BD" w:rsidRDefault="00B807BD" w:rsidP="00913BA0">
      <w:pPr>
        <w:tabs>
          <w:tab w:val="num" w:pos="0"/>
        </w:tabs>
        <w:spacing w:after="0" w:line="240" w:lineRule="atLeast"/>
        <w:ind w:left="567" w:right="105"/>
        <w:rPr>
          <w:rFonts w:ascii="Times New Roman" w:eastAsia="Times New Roman" w:hAnsi="Times New Roman" w:cs="Times New Roman"/>
          <w:b/>
          <w:color w:val="000000"/>
          <w:lang w:val="be-BY"/>
        </w:rPr>
      </w:pPr>
      <w:r w:rsidRPr="00B807BD">
        <w:rPr>
          <w:rFonts w:ascii="Times New Roman" w:eastAsia="Times New Roman" w:hAnsi="Times New Roman" w:cs="Times New Roman"/>
          <w:b/>
          <w:color w:val="000000"/>
          <w:lang w:val="be-BY"/>
        </w:rPr>
        <w:t>Развитие связной речи</w:t>
      </w:r>
    </w:p>
    <w:p w:rsidR="00B807BD" w:rsidRPr="00B807BD" w:rsidRDefault="00B807BD" w:rsidP="00913BA0">
      <w:pPr>
        <w:tabs>
          <w:tab w:val="num" w:pos="0"/>
        </w:tabs>
        <w:spacing w:after="0" w:line="240" w:lineRule="atLeast"/>
        <w:ind w:left="567" w:right="105"/>
        <w:jc w:val="both"/>
        <w:rPr>
          <w:rFonts w:ascii="Times New Roman" w:eastAsia="@Arial Unicode MS" w:hAnsi="Times New Roman" w:cs="Times New Roman"/>
          <w:color w:val="000000"/>
        </w:rPr>
      </w:pPr>
      <w:r w:rsidRPr="00B807BD">
        <w:rPr>
          <w:rFonts w:ascii="Times New Roman" w:eastAsia="@Arial Unicode MS" w:hAnsi="Times New Roman" w:cs="Times New Roman"/>
          <w:color w:val="000000"/>
        </w:rPr>
        <w:t>Последовательность предложений в тексте. Определение темы и основной мысли текста.Разделение текста на части и наименование.</w:t>
      </w:r>
    </w:p>
    <w:p w:rsidR="00B807BD" w:rsidRPr="00B807BD" w:rsidRDefault="00B807BD" w:rsidP="00913BA0">
      <w:pPr>
        <w:tabs>
          <w:tab w:val="num" w:pos="0"/>
        </w:tabs>
        <w:spacing w:after="0" w:line="240" w:lineRule="atLeast"/>
        <w:ind w:left="567" w:right="105"/>
        <w:jc w:val="both"/>
        <w:rPr>
          <w:rFonts w:ascii="Times New Roman" w:eastAsia="@Arial Unicode MS" w:hAnsi="Times New Roman" w:cs="Times New Roman"/>
          <w:color w:val="000000"/>
        </w:rPr>
      </w:pPr>
      <w:r w:rsidRPr="00B807BD">
        <w:rPr>
          <w:rFonts w:ascii="Times New Roman" w:eastAsia="@Arial Unicode MS" w:hAnsi="Times New Roman" w:cs="Times New Roman"/>
          <w:color w:val="000000"/>
        </w:rPr>
        <w:t>Составление рассказа по картине и опорным словам.</w:t>
      </w:r>
      <w:r w:rsidRPr="00B807BD">
        <w:rPr>
          <w:rFonts w:ascii="Times New Roman" w:eastAsia="Times New Roman" w:hAnsi="Times New Roman" w:cs="Times New Roman"/>
          <w:color w:val="000000"/>
        </w:rPr>
        <w:t xml:space="preserve"> Воспроизведение (пересказ) текста в соответствии с предложенным заданием. </w:t>
      </w:r>
    </w:p>
    <w:p w:rsidR="00B807BD" w:rsidRPr="00B807BD" w:rsidRDefault="00B807BD" w:rsidP="00913BA0">
      <w:pPr>
        <w:tabs>
          <w:tab w:val="num" w:pos="0"/>
        </w:tabs>
        <w:spacing w:after="0" w:line="240" w:lineRule="atLeast"/>
        <w:ind w:left="567" w:right="105"/>
        <w:jc w:val="both"/>
        <w:rPr>
          <w:rFonts w:ascii="Times New Roman" w:eastAsia="Times New Roman" w:hAnsi="Times New Roman" w:cs="Times New Roman"/>
          <w:color w:val="000000"/>
        </w:rPr>
      </w:pPr>
      <w:r w:rsidRPr="00B807BD">
        <w:rPr>
          <w:rFonts w:ascii="Times New Roman" w:eastAsia="Times New Roman" w:hAnsi="Times New Roman" w:cs="Times New Roman"/>
          <w:color w:val="000000"/>
        </w:rPr>
        <w:t>Учить стихотворения, пословицы и загадки  наизусть. Употребление слов вежливости в речи.</w:t>
      </w:r>
    </w:p>
    <w:p w:rsidR="00B807BD" w:rsidRPr="00B807BD" w:rsidRDefault="00B807BD" w:rsidP="00913BA0">
      <w:pPr>
        <w:tabs>
          <w:tab w:val="num" w:pos="0"/>
        </w:tabs>
        <w:spacing w:after="0" w:line="240" w:lineRule="atLeast"/>
        <w:ind w:left="567" w:right="105"/>
        <w:jc w:val="both"/>
        <w:rPr>
          <w:rFonts w:ascii="Times New Roman" w:eastAsia="@Arial Unicode MS" w:hAnsi="Times New Roman" w:cs="Times New Roman"/>
          <w:color w:val="000000"/>
        </w:rPr>
      </w:pPr>
    </w:p>
    <w:p w:rsidR="00B807BD" w:rsidRPr="00B807BD" w:rsidRDefault="00B807BD" w:rsidP="00913BA0">
      <w:pPr>
        <w:spacing w:after="0" w:line="240" w:lineRule="atLeast"/>
        <w:ind w:left="567" w:right="105"/>
        <w:rPr>
          <w:rFonts w:ascii="Times New Roman" w:eastAsia="Calibri" w:hAnsi="Times New Roman" w:cs="Times New Roman"/>
          <w:b/>
          <w:color w:val="000000"/>
        </w:rPr>
      </w:pPr>
      <w:r w:rsidRPr="00B807BD">
        <w:rPr>
          <w:rFonts w:ascii="Times New Roman" w:eastAsia="Calibri" w:hAnsi="Times New Roman" w:cs="Times New Roman"/>
          <w:b/>
          <w:color w:val="000000"/>
        </w:rPr>
        <w:t>3 класс</w:t>
      </w:r>
    </w:p>
    <w:p w:rsidR="00B807BD" w:rsidRPr="00B807BD" w:rsidRDefault="00B807BD" w:rsidP="00913BA0">
      <w:pPr>
        <w:spacing w:after="0" w:line="240" w:lineRule="atLeast"/>
        <w:ind w:left="567" w:right="105"/>
        <w:rPr>
          <w:rFonts w:ascii="Times New Roman" w:eastAsia="Calibri" w:hAnsi="Times New Roman" w:cs="Times New Roman"/>
          <w:color w:val="000000"/>
          <w:lang w:val="tt-RU"/>
        </w:rPr>
      </w:pPr>
      <w:r w:rsidRPr="00B807BD">
        <w:rPr>
          <w:rFonts w:ascii="Times New Roman" w:eastAsia="Calibri" w:hAnsi="Times New Roman" w:cs="Times New Roman"/>
          <w:b/>
          <w:color w:val="000000"/>
          <w:lang w:val="tt-RU"/>
        </w:rPr>
        <w:t>Лексика</w:t>
      </w:r>
      <w:r w:rsidRPr="00B807BD">
        <w:rPr>
          <w:rFonts w:ascii="Times New Roman" w:eastAsia="Calibri" w:hAnsi="Times New Roman" w:cs="Times New Roman"/>
          <w:color w:val="000000"/>
          <w:lang w:val="tt-RU"/>
        </w:rPr>
        <w:t xml:space="preserve">. </w:t>
      </w:r>
      <w:r w:rsidRPr="00B807BD">
        <w:rPr>
          <w:rFonts w:ascii="Times New Roman" w:eastAsia="Calibri" w:hAnsi="Times New Roman" w:cs="Times New Roman"/>
          <w:b/>
          <w:color w:val="000000"/>
          <w:lang w:val="tt-RU"/>
        </w:rPr>
        <w:t>Слово</w:t>
      </w:r>
    </w:p>
    <w:p w:rsidR="00B807BD" w:rsidRPr="00B807BD" w:rsidRDefault="00B807BD" w:rsidP="00913BA0">
      <w:pPr>
        <w:spacing w:after="0" w:line="240" w:lineRule="atLeast"/>
        <w:ind w:left="567" w:right="105"/>
        <w:jc w:val="both"/>
        <w:rPr>
          <w:rFonts w:ascii="Times New Roman" w:eastAsia="Calibri" w:hAnsi="Times New Roman" w:cs="Times New Roman"/>
          <w:color w:val="000000"/>
        </w:rPr>
      </w:pPr>
      <w:r w:rsidRPr="00B807BD">
        <w:rPr>
          <w:rFonts w:ascii="Times New Roman" w:eastAsia="Calibri" w:hAnsi="Times New Roman" w:cs="Times New Roman"/>
          <w:color w:val="000000"/>
        </w:rPr>
        <w:t xml:space="preserve">Слово и его лексическое  значение. Однозначные и многозначные слова, их различение. Прямое и переносное значение слова, употребление в собственной речи.  Заимствованные слова в татарском языке. Синонимы и антонимы, омонимы: использование в речи. Словарное богатство татарского языка. Словари татарского языка: толковый словарь татарского языка, словари синонимов, антонимов, омонимов и их использование в учебной деятельности и повседневной жизни. </w:t>
      </w:r>
    </w:p>
    <w:p w:rsidR="00B807BD" w:rsidRPr="00B807BD" w:rsidRDefault="00B807BD" w:rsidP="00913BA0">
      <w:pPr>
        <w:spacing w:after="0" w:line="240" w:lineRule="atLeast"/>
        <w:ind w:left="567" w:right="105"/>
        <w:rPr>
          <w:rFonts w:ascii="Times New Roman" w:eastAsia="Calibri" w:hAnsi="Times New Roman" w:cs="Times New Roman"/>
          <w:b/>
          <w:color w:val="000000"/>
          <w:lang w:val="tt-RU"/>
        </w:rPr>
      </w:pPr>
      <w:r w:rsidRPr="00B807BD">
        <w:rPr>
          <w:rFonts w:ascii="Times New Roman" w:eastAsia="Calibri" w:hAnsi="Times New Roman" w:cs="Times New Roman"/>
          <w:b/>
          <w:color w:val="000000"/>
          <w:lang w:val="be-BY"/>
        </w:rPr>
        <w:t>Состав слова и словообразование</w:t>
      </w:r>
    </w:p>
    <w:p w:rsidR="00B807BD" w:rsidRPr="00B807BD" w:rsidRDefault="00B807BD" w:rsidP="00913BA0">
      <w:pPr>
        <w:spacing w:after="0" w:line="240" w:lineRule="atLeast"/>
        <w:ind w:left="567" w:right="105"/>
        <w:jc w:val="both"/>
        <w:rPr>
          <w:rFonts w:ascii="Times New Roman" w:eastAsia="Calibri" w:hAnsi="Times New Roman" w:cs="Times New Roman"/>
          <w:color w:val="000000"/>
        </w:rPr>
      </w:pPr>
      <w:r w:rsidRPr="00B807BD">
        <w:rPr>
          <w:rFonts w:ascii="Times New Roman" w:eastAsia="Calibri" w:hAnsi="Times New Roman" w:cs="Times New Roman"/>
          <w:color w:val="000000"/>
          <w:lang w:val="tt-RU"/>
        </w:rPr>
        <w:t xml:space="preserve">Понятие об однокоренных словах, их отличия от синонимов и омонимов. </w:t>
      </w:r>
      <w:r w:rsidRPr="00B807BD">
        <w:rPr>
          <w:rFonts w:ascii="Times New Roman" w:eastAsia="Calibri" w:hAnsi="Times New Roman" w:cs="Times New Roman"/>
          <w:color w:val="000000"/>
        </w:rPr>
        <w:t>Однокоренные слова и различные формы одного и того же слова.</w:t>
      </w:r>
    </w:p>
    <w:p w:rsidR="00B807BD" w:rsidRPr="00B807BD" w:rsidRDefault="00B807BD" w:rsidP="00913BA0">
      <w:pPr>
        <w:spacing w:after="0" w:line="240" w:lineRule="atLeast"/>
        <w:ind w:left="567" w:right="105"/>
        <w:jc w:val="both"/>
        <w:rPr>
          <w:rFonts w:ascii="Times New Roman" w:eastAsia="Calibri" w:hAnsi="Times New Roman" w:cs="Times New Roman"/>
          <w:color w:val="000000"/>
          <w:lang w:val="tt-RU"/>
        </w:rPr>
      </w:pPr>
      <w:r w:rsidRPr="00B807BD">
        <w:rPr>
          <w:rFonts w:ascii="Times New Roman" w:eastAsia="Calibri" w:hAnsi="Times New Roman" w:cs="Times New Roman"/>
          <w:color w:val="000000"/>
        </w:rPr>
        <w:t xml:space="preserve">Выделение и определение значимых частей слова: </w:t>
      </w:r>
      <w:r w:rsidRPr="00B807BD">
        <w:rPr>
          <w:rFonts w:ascii="Times New Roman" w:eastAsia="Calibri" w:hAnsi="Times New Roman" w:cs="Times New Roman"/>
          <w:color w:val="000000"/>
          <w:lang w:val="tt-RU"/>
        </w:rPr>
        <w:t xml:space="preserve">корня слова и аффикса. Понятие о словообразовательных и словоизменяющих аффиксах. </w:t>
      </w:r>
      <w:r w:rsidRPr="00B807BD">
        <w:rPr>
          <w:rFonts w:ascii="Times New Roman" w:eastAsia="Calibri" w:hAnsi="Times New Roman" w:cs="Times New Roman"/>
          <w:color w:val="000000"/>
        </w:rPr>
        <w:t xml:space="preserve">Разбор слова по составу. </w:t>
      </w:r>
      <w:r w:rsidRPr="00B807BD">
        <w:rPr>
          <w:rFonts w:ascii="Times New Roman" w:eastAsia="Calibri" w:hAnsi="Times New Roman" w:cs="Times New Roman"/>
          <w:color w:val="000000"/>
          <w:lang w:val="tt-RU"/>
        </w:rPr>
        <w:t xml:space="preserve">Выполнение упражнений с элементами словообразовательного анализа. </w:t>
      </w:r>
    </w:p>
    <w:p w:rsidR="00B807BD" w:rsidRPr="00B807BD" w:rsidRDefault="00B807BD" w:rsidP="00913BA0">
      <w:pPr>
        <w:spacing w:after="0" w:line="240" w:lineRule="atLeast"/>
        <w:ind w:left="567" w:right="105"/>
        <w:jc w:val="both"/>
        <w:rPr>
          <w:rFonts w:ascii="Times New Roman" w:eastAsia="Calibri" w:hAnsi="Times New Roman" w:cs="Times New Roman"/>
          <w:color w:val="000000"/>
        </w:rPr>
      </w:pPr>
      <w:r w:rsidRPr="00B807BD">
        <w:rPr>
          <w:rFonts w:ascii="Times New Roman" w:eastAsia="Calibri" w:hAnsi="Times New Roman" w:cs="Times New Roman"/>
          <w:color w:val="000000"/>
        </w:rPr>
        <w:t>Разные способы проверки правописания слов: изменение формы слова; подбор однокоренных слов; использование орфографического словаря.</w:t>
      </w:r>
    </w:p>
    <w:p w:rsidR="00B807BD" w:rsidRPr="00B807BD" w:rsidRDefault="00B807BD" w:rsidP="00913BA0">
      <w:pPr>
        <w:spacing w:after="0" w:line="240" w:lineRule="atLeast"/>
        <w:ind w:left="567" w:right="105"/>
        <w:rPr>
          <w:rFonts w:ascii="Times New Roman" w:eastAsia="Calibri" w:hAnsi="Times New Roman" w:cs="Times New Roman"/>
          <w:b/>
          <w:color w:val="000000"/>
        </w:rPr>
      </w:pPr>
      <w:r w:rsidRPr="00B807BD">
        <w:rPr>
          <w:rFonts w:ascii="Times New Roman" w:eastAsia="Calibri" w:hAnsi="Times New Roman" w:cs="Times New Roman"/>
          <w:b/>
          <w:color w:val="000000"/>
        </w:rPr>
        <w:t>Морфология</w:t>
      </w:r>
    </w:p>
    <w:p w:rsidR="00B807BD" w:rsidRPr="00B807BD" w:rsidRDefault="00B807BD" w:rsidP="00913BA0">
      <w:pPr>
        <w:spacing w:after="0" w:line="240" w:lineRule="atLeast"/>
        <w:ind w:left="567" w:right="105"/>
        <w:jc w:val="both"/>
        <w:rPr>
          <w:rFonts w:ascii="Times New Roman" w:eastAsia="Calibri" w:hAnsi="Times New Roman" w:cs="Times New Roman"/>
          <w:b/>
          <w:color w:val="000000"/>
        </w:rPr>
      </w:pPr>
      <w:r w:rsidRPr="00B807BD">
        <w:rPr>
          <w:rFonts w:ascii="Times New Roman" w:eastAsia="Calibri" w:hAnsi="Times New Roman" w:cs="Times New Roman"/>
          <w:color w:val="000000"/>
          <w:lang w:val="tt-RU"/>
        </w:rPr>
        <w:t>Понятие о частях речи.</w:t>
      </w:r>
    </w:p>
    <w:p w:rsidR="00B807BD" w:rsidRPr="00B807BD" w:rsidRDefault="00B807BD" w:rsidP="00913BA0">
      <w:pPr>
        <w:spacing w:after="0" w:line="240" w:lineRule="atLeast"/>
        <w:ind w:left="567" w:right="105"/>
        <w:jc w:val="both"/>
        <w:rPr>
          <w:rFonts w:ascii="Times New Roman" w:eastAsia="Calibri" w:hAnsi="Times New Roman" w:cs="Times New Roman"/>
          <w:color w:val="000000"/>
          <w:lang w:val="tt-RU"/>
        </w:rPr>
      </w:pPr>
      <w:r w:rsidRPr="00B807BD">
        <w:rPr>
          <w:rFonts w:ascii="Times New Roman" w:eastAsia="Calibri" w:hAnsi="Times New Roman" w:cs="Times New Roman"/>
          <w:color w:val="000000"/>
        </w:rPr>
        <w:t xml:space="preserve">Имя существительное. Значение и употребление. </w:t>
      </w:r>
      <w:r w:rsidRPr="00B807BD">
        <w:rPr>
          <w:rFonts w:ascii="Times New Roman" w:eastAsia="Calibri" w:hAnsi="Times New Roman" w:cs="Times New Roman"/>
          <w:color w:val="000000"/>
          <w:lang w:val="tt-RU"/>
        </w:rPr>
        <w:t xml:space="preserve">Формы единственного и множественного числа. </w:t>
      </w:r>
      <w:r w:rsidRPr="00B807BD">
        <w:rPr>
          <w:rFonts w:ascii="Times New Roman" w:eastAsia="Calibri" w:hAnsi="Times New Roman" w:cs="Times New Roman"/>
          <w:color w:val="000000"/>
        </w:rPr>
        <w:t xml:space="preserve">Правописание аффиксов множественного числа. </w:t>
      </w:r>
      <w:r w:rsidRPr="00B807BD">
        <w:rPr>
          <w:rFonts w:ascii="Times New Roman" w:eastAsia="Calibri" w:hAnsi="Times New Roman" w:cs="Times New Roman"/>
          <w:color w:val="000000"/>
          <w:lang w:val="tt-RU"/>
        </w:rPr>
        <w:t>Названия и вопросы падежей. Склонение имен существительных. Выполнение упражнений на морфологический анализ существительных.</w:t>
      </w:r>
    </w:p>
    <w:p w:rsidR="00B807BD" w:rsidRPr="00B807BD" w:rsidRDefault="00B807BD" w:rsidP="00913BA0">
      <w:pPr>
        <w:spacing w:after="0" w:line="240" w:lineRule="atLeast"/>
        <w:ind w:left="567" w:right="105"/>
        <w:jc w:val="both"/>
        <w:rPr>
          <w:rFonts w:ascii="Times New Roman" w:eastAsia="Calibri" w:hAnsi="Times New Roman" w:cs="Times New Roman"/>
          <w:color w:val="000000"/>
          <w:lang w:val="tt-RU"/>
        </w:rPr>
      </w:pPr>
      <w:r w:rsidRPr="00B807BD">
        <w:rPr>
          <w:rFonts w:ascii="Times New Roman" w:eastAsia="Calibri" w:hAnsi="Times New Roman" w:cs="Times New Roman"/>
          <w:color w:val="000000"/>
          <w:lang w:val="tt-RU"/>
        </w:rPr>
        <w:t>Глагол. Значение глагола и употребление в речи. Положительная (утвердительная) и отрицательная формы глаголов. Спряжение глаголов. Формы настоящего, прошедшего и будущего времени изъявительного наклонения. Правописание аффиксов будущего времени изъявительного наклонения: -ар, -әр, -ыр, -ер, -р, -ачак, -әчәк, -ячак, -ячәк</w:t>
      </w:r>
      <w:r w:rsidRPr="00B807BD">
        <w:rPr>
          <w:rFonts w:ascii="Times New Roman" w:eastAsia="Calibri" w:hAnsi="Times New Roman" w:cs="Times New Roman"/>
          <w:color w:val="000000"/>
        </w:rPr>
        <w:t xml:space="preserve">(практическое овладение). </w:t>
      </w:r>
    </w:p>
    <w:p w:rsidR="00B807BD" w:rsidRPr="00B807BD" w:rsidRDefault="00B807BD" w:rsidP="00913BA0">
      <w:pPr>
        <w:spacing w:after="0" w:line="240" w:lineRule="atLeast"/>
        <w:ind w:left="567" w:right="105"/>
        <w:jc w:val="both"/>
        <w:rPr>
          <w:rFonts w:ascii="Times New Roman" w:eastAsia="Calibri" w:hAnsi="Times New Roman" w:cs="Times New Roman"/>
          <w:color w:val="000000"/>
          <w:lang w:val="tt-RU"/>
        </w:rPr>
      </w:pPr>
      <w:r w:rsidRPr="00B807BD">
        <w:rPr>
          <w:rFonts w:ascii="Times New Roman" w:eastAsia="Calibri" w:hAnsi="Times New Roman" w:cs="Times New Roman"/>
          <w:color w:val="000000"/>
          <w:lang w:val="tt-RU"/>
        </w:rPr>
        <w:t xml:space="preserve">Морфологический анализ глаголов. </w:t>
      </w:r>
    </w:p>
    <w:p w:rsidR="00B807BD" w:rsidRPr="00B807BD" w:rsidRDefault="00B807BD" w:rsidP="00913BA0">
      <w:pPr>
        <w:spacing w:after="0" w:line="240" w:lineRule="atLeast"/>
        <w:ind w:left="567" w:right="105"/>
        <w:jc w:val="both"/>
        <w:rPr>
          <w:rFonts w:ascii="Times New Roman" w:eastAsia="Calibri" w:hAnsi="Times New Roman" w:cs="Times New Roman"/>
          <w:color w:val="000000"/>
          <w:lang w:val="tt-RU"/>
        </w:rPr>
      </w:pPr>
      <w:r w:rsidRPr="00B807BD">
        <w:rPr>
          <w:rFonts w:ascii="Times New Roman" w:eastAsia="Calibri" w:hAnsi="Times New Roman" w:cs="Times New Roman"/>
          <w:color w:val="000000"/>
        </w:rPr>
        <w:t xml:space="preserve">Имя прилагательное. Значение и употребление в речи. </w:t>
      </w:r>
      <w:r w:rsidRPr="00B807BD">
        <w:rPr>
          <w:rFonts w:ascii="Times New Roman" w:eastAsia="Calibri" w:hAnsi="Times New Roman" w:cs="Times New Roman"/>
          <w:color w:val="000000"/>
          <w:lang w:val="tt-RU"/>
        </w:rPr>
        <w:t>Степени сравнений имен прилагательных: положительная, сравнительная, превосходная, уменьшительная. Правописание аффиксов сравнительной степени: - рак, -рәк и частиц в превосходной степени.</w:t>
      </w:r>
    </w:p>
    <w:p w:rsidR="00B807BD" w:rsidRPr="00B807BD" w:rsidRDefault="00B807BD" w:rsidP="00913BA0">
      <w:pPr>
        <w:spacing w:after="0" w:line="240" w:lineRule="atLeast"/>
        <w:ind w:left="567" w:right="105"/>
        <w:jc w:val="both"/>
        <w:rPr>
          <w:rFonts w:ascii="Times New Roman" w:eastAsia="Calibri" w:hAnsi="Times New Roman" w:cs="Times New Roman"/>
          <w:color w:val="000000"/>
        </w:rPr>
      </w:pPr>
      <w:r w:rsidRPr="00B807BD">
        <w:rPr>
          <w:rFonts w:ascii="Times New Roman" w:eastAsia="Calibri" w:hAnsi="Times New Roman" w:cs="Times New Roman"/>
          <w:color w:val="000000"/>
        </w:rPr>
        <w:t>Местоимение. Общее представление о местоимении. Личные</w:t>
      </w:r>
    </w:p>
    <w:p w:rsidR="00B807BD" w:rsidRPr="00B807BD" w:rsidRDefault="00B807BD" w:rsidP="00913BA0">
      <w:pPr>
        <w:spacing w:after="0" w:line="240" w:lineRule="atLeast"/>
        <w:ind w:left="567" w:right="105"/>
        <w:jc w:val="both"/>
        <w:rPr>
          <w:rFonts w:ascii="Times New Roman" w:eastAsia="Calibri" w:hAnsi="Times New Roman" w:cs="Times New Roman"/>
          <w:color w:val="000000"/>
        </w:rPr>
      </w:pPr>
      <w:r w:rsidRPr="00B807BD">
        <w:rPr>
          <w:rFonts w:ascii="Times New Roman" w:eastAsia="Calibri" w:hAnsi="Times New Roman" w:cs="Times New Roman"/>
          <w:color w:val="000000"/>
        </w:rPr>
        <w:t>местоимения, значение и употребление в речи. Личные местоимения</w:t>
      </w:r>
    </w:p>
    <w:p w:rsidR="00B807BD" w:rsidRPr="00B807BD" w:rsidRDefault="00B807BD" w:rsidP="00913BA0">
      <w:pPr>
        <w:spacing w:after="0" w:line="240" w:lineRule="atLeast"/>
        <w:ind w:left="567" w:right="105"/>
        <w:jc w:val="both"/>
        <w:rPr>
          <w:rFonts w:ascii="Times New Roman" w:eastAsia="Calibri" w:hAnsi="Times New Roman" w:cs="Times New Roman"/>
          <w:color w:val="000000"/>
        </w:rPr>
      </w:pPr>
      <w:r w:rsidRPr="00B807BD">
        <w:rPr>
          <w:rFonts w:ascii="Times New Roman" w:eastAsia="Calibri" w:hAnsi="Times New Roman" w:cs="Times New Roman"/>
          <w:color w:val="000000"/>
        </w:rPr>
        <w:t>1, 2, 3-го лица, единственного и множественного числа. Склонение</w:t>
      </w:r>
    </w:p>
    <w:p w:rsidR="00B807BD" w:rsidRPr="00B807BD" w:rsidRDefault="00B807BD" w:rsidP="00913BA0">
      <w:pPr>
        <w:spacing w:after="0" w:line="240" w:lineRule="atLeast"/>
        <w:ind w:left="567" w:right="105"/>
        <w:jc w:val="both"/>
        <w:rPr>
          <w:rFonts w:ascii="Times New Roman" w:eastAsia="Calibri" w:hAnsi="Times New Roman" w:cs="Times New Roman"/>
          <w:color w:val="000000"/>
        </w:rPr>
      </w:pPr>
      <w:r w:rsidRPr="00B807BD">
        <w:rPr>
          <w:rFonts w:ascii="Times New Roman" w:eastAsia="Calibri" w:hAnsi="Times New Roman" w:cs="Times New Roman"/>
          <w:color w:val="000000"/>
        </w:rPr>
        <w:t>личных местоимений</w:t>
      </w:r>
    </w:p>
    <w:p w:rsidR="00B807BD" w:rsidRPr="00B807BD" w:rsidRDefault="00B807BD" w:rsidP="00913BA0">
      <w:pPr>
        <w:spacing w:after="0" w:line="240" w:lineRule="atLeast"/>
        <w:ind w:left="567" w:right="105"/>
        <w:jc w:val="both"/>
        <w:rPr>
          <w:rFonts w:ascii="Times New Roman" w:eastAsia="Calibri" w:hAnsi="Times New Roman" w:cs="Times New Roman"/>
          <w:color w:val="000000"/>
          <w:lang w:val="tt-RU"/>
        </w:rPr>
      </w:pPr>
      <w:r w:rsidRPr="00B807BD">
        <w:rPr>
          <w:rFonts w:ascii="Times New Roman" w:eastAsia="Calibri" w:hAnsi="Times New Roman" w:cs="Times New Roman"/>
          <w:color w:val="000000"/>
          <w:lang w:val="tt-RU"/>
        </w:rPr>
        <w:t>Частицы.Приемы и способы различия частиц</w:t>
      </w:r>
      <w:r w:rsidRPr="00B807BD">
        <w:rPr>
          <w:rFonts w:ascii="Times New Roman" w:eastAsia="Calibri" w:hAnsi="Times New Roman" w:cs="Times New Roman"/>
          <w:i/>
          <w:color w:val="000000"/>
          <w:lang w:val="tt-RU"/>
        </w:rPr>
        <w:t xml:space="preserve"> да, дә, та, тә </w:t>
      </w:r>
      <w:r w:rsidRPr="00B807BD">
        <w:rPr>
          <w:rFonts w:ascii="Times New Roman" w:eastAsia="Calibri" w:hAnsi="Times New Roman" w:cs="Times New Roman"/>
          <w:color w:val="000000"/>
          <w:lang w:val="tt-RU"/>
        </w:rPr>
        <w:t xml:space="preserve">от аффиксов местно-временного падежа </w:t>
      </w:r>
      <w:r w:rsidRPr="00B807BD">
        <w:rPr>
          <w:rFonts w:ascii="Times New Roman" w:eastAsia="Calibri" w:hAnsi="Times New Roman" w:cs="Times New Roman"/>
          <w:i/>
          <w:color w:val="000000"/>
          <w:lang w:val="tt-RU"/>
        </w:rPr>
        <w:t>–да, -дә, -та, -тә</w:t>
      </w:r>
      <w:r w:rsidRPr="00B807BD">
        <w:rPr>
          <w:rFonts w:ascii="Times New Roman" w:eastAsia="Calibri" w:hAnsi="Times New Roman" w:cs="Times New Roman"/>
          <w:color w:val="000000"/>
          <w:lang w:val="tt-RU"/>
        </w:rPr>
        <w:t xml:space="preserve">. Правописание частиц. </w:t>
      </w:r>
    </w:p>
    <w:p w:rsidR="00B807BD" w:rsidRPr="00B807BD" w:rsidRDefault="00B807BD" w:rsidP="00913BA0">
      <w:pPr>
        <w:spacing w:after="0" w:line="240" w:lineRule="atLeast"/>
        <w:ind w:left="567" w:right="105"/>
        <w:jc w:val="both"/>
        <w:rPr>
          <w:rFonts w:ascii="Times New Roman" w:eastAsia="Calibri" w:hAnsi="Times New Roman" w:cs="Times New Roman"/>
          <w:color w:val="000000"/>
          <w:lang w:val="tt-RU"/>
        </w:rPr>
      </w:pPr>
      <w:r w:rsidRPr="00B807BD">
        <w:rPr>
          <w:rFonts w:ascii="Times New Roman" w:eastAsia="Calibri" w:hAnsi="Times New Roman" w:cs="Times New Roman"/>
          <w:color w:val="000000"/>
          <w:lang w:val="tt-RU"/>
        </w:rPr>
        <w:t>Послелоги, их значение в речи. Употребление послелогов с именами существительными и местоимениями в разных падежах.</w:t>
      </w:r>
    </w:p>
    <w:p w:rsidR="00B807BD" w:rsidRPr="00B807BD" w:rsidRDefault="00B807BD" w:rsidP="00913BA0">
      <w:pPr>
        <w:spacing w:after="0" w:line="240" w:lineRule="atLeast"/>
        <w:ind w:left="567" w:right="105"/>
        <w:rPr>
          <w:rFonts w:ascii="Times New Roman" w:eastAsia="Calibri" w:hAnsi="Times New Roman" w:cs="Times New Roman"/>
          <w:b/>
          <w:color w:val="000000"/>
        </w:rPr>
      </w:pPr>
      <w:r w:rsidRPr="00B807BD">
        <w:rPr>
          <w:rFonts w:ascii="Times New Roman" w:eastAsia="Calibri" w:hAnsi="Times New Roman" w:cs="Times New Roman"/>
          <w:b/>
          <w:color w:val="000000"/>
        </w:rPr>
        <w:t>Синтаксис</w:t>
      </w:r>
    </w:p>
    <w:p w:rsidR="00B807BD" w:rsidRPr="00B807BD" w:rsidRDefault="00B807BD" w:rsidP="00913BA0">
      <w:pPr>
        <w:spacing w:after="0" w:line="240" w:lineRule="atLeast"/>
        <w:ind w:left="567" w:right="105"/>
        <w:jc w:val="both"/>
        <w:rPr>
          <w:rFonts w:ascii="Times New Roman" w:eastAsia="Calibri" w:hAnsi="Times New Roman" w:cs="Times New Roman"/>
          <w:color w:val="000000"/>
        </w:rPr>
      </w:pPr>
      <w:r w:rsidRPr="00B807BD">
        <w:rPr>
          <w:rFonts w:ascii="Times New Roman" w:eastAsia="Calibri" w:hAnsi="Times New Roman" w:cs="Times New Roman"/>
          <w:color w:val="000000"/>
          <w:lang w:val="tt-RU"/>
        </w:rPr>
        <w:t xml:space="preserve">Предложение. </w:t>
      </w:r>
      <w:r w:rsidRPr="00B807BD">
        <w:rPr>
          <w:rFonts w:ascii="Times New Roman" w:eastAsia="Calibri" w:hAnsi="Times New Roman" w:cs="Times New Roman"/>
          <w:color w:val="000000"/>
        </w:rPr>
        <w:t xml:space="preserve">Разновидности предложений по цели высказывания (повествовательные, вопросительные и побудительные). Знаки препинания в конце предложения: точка,вопросительный и восклицательный </w:t>
      </w:r>
      <w:r w:rsidRPr="00B807BD">
        <w:rPr>
          <w:rFonts w:ascii="Times New Roman" w:eastAsia="Calibri" w:hAnsi="Times New Roman" w:cs="Times New Roman"/>
          <w:color w:val="000000"/>
        </w:rPr>
        <w:lastRenderedPageBreak/>
        <w:t>знаки. Интонационные особенности повествовательных, побудительных, вопросительных и восклицательных предложений(практическоеусвоение).</w:t>
      </w:r>
    </w:p>
    <w:p w:rsidR="00B807BD" w:rsidRPr="00B807BD" w:rsidRDefault="00B807BD" w:rsidP="00913BA0">
      <w:pPr>
        <w:spacing w:after="0" w:line="240" w:lineRule="atLeast"/>
        <w:ind w:left="567" w:right="105"/>
        <w:jc w:val="both"/>
        <w:rPr>
          <w:rFonts w:ascii="Times New Roman" w:eastAsia="Calibri" w:hAnsi="Times New Roman" w:cs="Times New Roman"/>
          <w:color w:val="000000"/>
          <w:lang w:val="tt-RU"/>
        </w:rPr>
      </w:pPr>
      <w:r w:rsidRPr="00B807BD">
        <w:rPr>
          <w:rFonts w:ascii="Times New Roman" w:eastAsia="Calibri" w:hAnsi="Times New Roman" w:cs="Times New Roman"/>
          <w:color w:val="000000"/>
          <w:lang w:val="tt-RU"/>
        </w:rPr>
        <w:t xml:space="preserve">Понятие о главных и </w:t>
      </w:r>
      <w:r w:rsidRPr="00B807BD">
        <w:rPr>
          <w:rFonts w:ascii="Times New Roman" w:eastAsia="Calibri" w:hAnsi="Times New Roman" w:cs="Times New Roman"/>
          <w:color w:val="000000"/>
        </w:rPr>
        <w:t>второстепенны</w:t>
      </w:r>
      <w:r w:rsidRPr="00B807BD">
        <w:rPr>
          <w:rFonts w:ascii="Times New Roman" w:eastAsia="Calibri" w:hAnsi="Times New Roman" w:cs="Times New Roman"/>
          <w:color w:val="000000"/>
          <w:lang w:val="tt-RU"/>
        </w:rPr>
        <w:t xml:space="preserve">хчленах предложения. </w:t>
      </w:r>
      <w:r w:rsidRPr="00B807BD">
        <w:rPr>
          <w:rFonts w:ascii="Times New Roman" w:eastAsia="Calibri" w:hAnsi="Times New Roman" w:cs="Times New Roman"/>
          <w:color w:val="000000"/>
        </w:rPr>
        <w:t>Подлежащее и сказуемое. Установление связи словв предложении. Порядок слов в предложении.</w:t>
      </w:r>
      <w:r w:rsidRPr="00B807BD">
        <w:rPr>
          <w:rFonts w:ascii="Times New Roman" w:eastAsia="Calibri" w:hAnsi="Times New Roman" w:cs="Times New Roman"/>
          <w:color w:val="000000"/>
          <w:lang w:val="tt-RU"/>
        </w:rPr>
        <w:t>Понятие о нераспространенных и распространенных предложениях.</w:t>
      </w:r>
    </w:p>
    <w:p w:rsidR="00B807BD" w:rsidRPr="00B807BD" w:rsidRDefault="00B807BD" w:rsidP="00913BA0">
      <w:pPr>
        <w:spacing w:after="0" w:line="240" w:lineRule="atLeast"/>
        <w:ind w:left="567" w:right="105"/>
        <w:jc w:val="both"/>
        <w:rPr>
          <w:rFonts w:ascii="Times New Roman" w:eastAsia="Calibri" w:hAnsi="Times New Roman" w:cs="Times New Roman"/>
          <w:color w:val="000000"/>
          <w:lang w:val="tt-RU"/>
        </w:rPr>
      </w:pPr>
      <w:r w:rsidRPr="00B807BD">
        <w:rPr>
          <w:rFonts w:ascii="Times New Roman" w:eastAsia="Calibri" w:hAnsi="Times New Roman" w:cs="Times New Roman"/>
          <w:color w:val="000000"/>
          <w:lang w:val="tt-RU"/>
        </w:rPr>
        <w:t xml:space="preserve">Словосочетание. </w:t>
      </w:r>
      <w:r w:rsidRPr="00B807BD">
        <w:rPr>
          <w:rFonts w:ascii="Times New Roman" w:eastAsia="Calibri" w:hAnsi="Times New Roman" w:cs="Times New Roman"/>
          <w:color w:val="000000"/>
        </w:rPr>
        <w:t>Сходствои различие предложения, словосочетания, слова.Различение</w:t>
      </w:r>
      <w:r w:rsidRPr="00B807BD">
        <w:rPr>
          <w:rFonts w:ascii="Times New Roman" w:eastAsia="Calibri" w:hAnsi="Times New Roman" w:cs="Times New Roman"/>
          <w:color w:val="000000"/>
          <w:lang w:val="tt-RU"/>
        </w:rPr>
        <w:t xml:space="preserve"> главного и зависимого слова в словосочетании.</w:t>
      </w:r>
    </w:p>
    <w:p w:rsidR="00B807BD" w:rsidRPr="00B807BD" w:rsidRDefault="00B807BD" w:rsidP="00913BA0">
      <w:pPr>
        <w:spacing w:after="0" w:line="240" w:lineRule="atLeast"/>
        <w:ind w:left="567" w:right="105"/>
        <w:rPr>
          <w:rFonts w:ascii="Times New Roman" w:eastAsia="Calibri" w:hAnsi="Times New Roman" w:cs="Times New Roman"/>
          <w:color w:val="000000"/>
          <w:lang w:val="tt-RU"/>
        </w:rPr>
      </w:pPr>
      <w:r w:rsidRPr="00B807BD">
        <w:rPr>
          <w:rFonts w:ascii="Times New Roman" w:eastAsia="Calibri" w:hAnsi="Times New Roman" w:cs="Times New Roman"/>
          <w:b/>
          <w:color w:val="000000"/>
          <w:lang w:val="tt-RU"/>
        </w:rPr>
        <w:t>Развитие речи</w:t>
      </w:r>
    </w:p>
    <w:p w:rsidR="00B807BD" w:rsidRPr="00B807BD" w:rsidRDefault="00B807BD" w:rsidP="00913BA0">
      <w:pPr>
        <w:spacing w:after="0" w:line="240" w:lineRule="atLeast"/>
        <w:ind w:left="567" w:right="105"/>
        <w:jc w:val="both"/>
        <w:rPr>
          <w:rFonts w:ascii="Times New Roman" w:eastAsia="Calibri" w:hAnsi="Times New Roman" w:cs="Times New Roman"/>
          <w:color w:val="000000"/>
          <w:lang w:val="tt-RU"/>
        </w:rPr>
      </w:pPr>
      <w:r w:rsidRPr="00B807BD">
        <w:rPr>
          <w:rFonts w:ascii="Times New Roman" w:eastAsia="Calibri" w:hAnsi="Times New Roman" w:cs="Times New Roman"/>
          <w:color w:val="000000"/>
          <w:lang w:val="tt-RU"/>
        </w:rPr>
        <w:t>Текст.Определять тему, основную мысль текста, делить его на абзацы. Особенности описательного, повествовательного текста.</w:t>
      </w:r>
    </w:p>
    <w:p w:rsidR="00B807BD" w:rsidRPr="00B807BD" w:rsidRDefault="00B807BD" w:rsidP="00913BA0">
      <w:pPr>
        <w:spacing w:after="0" w:line="240" w:lineRule="atLeast"/>
        <w:ind w:left="567" w:right="105"/>
        <w:jc w:val="both"/>
        <w:rPr>
          <w:rFonts w:ascii="Times New Roman" w:eastAsia="Calibri" w:hAnsi="Times New Roman" w:cs="Times New Roman"/>
          <w:color w:val="000000"/>
          <w:lang w:val="tt-RU"/>
        </w:rPr>
      </w:pPr>
      <w:r w:rsidRPr="00B807BD">
        <w:rPr>
          <w:rFonts w:ascii="Times New Roman" w:eastAsia="Calibri" w:hAnsi="Times New Roman" w:cs="Times New Roman"/>
          <w:color w:val="000000"/>
          <w:lang w:val="tt-RU"/>
        </w:rPr>
        <w:t xml:space="preserve">Знакомство с речевым этикетом.  </w:t>
      </w:r>
    </w:p>
    <w:p w:rsidR="00B807BD" w:rsidRPr="00B807BD" w:rsidRDefault="00B807BD" w:rsidP="00913BA0">
      <w:pPr>
        <w:spacing w:after="0" w:line="240" w:lineRule="atLeast"/>
        <w:ind w:left="567" w:right="105"/>
        <w:jc w:val="both"/>
        <w:rPr>
          <w:rFonts w:ascii="Times New Roman" w:eastAsia="Calibri" w:hAnsi="Times New Roman" w:cs="Times New Roman"/>
          <w:b/>
          <w:color w:val="000000"/>
          <w:lang w:val="tt-RU"/>
        </w:rPr>
      </w:pPr>
    </w:p>
    <w:p w:rsidR="00B807BD" w:rsidRPr="00B807BD" w:rsidRDefault="00B807BD" w:rsidP="00913BA0">
      <w:pPr>
        <w:spacing w:after="0" w:line="240" w:lineRule="atLeast"/>
        <w:ind w:left="567" w:right="105"/>
        <w:rPr>
          <w:rFonts w:ascii="Times New Roman" w:eastAsia="Calibri" w:hAnsi="Times New Roman" w:cs="Times New Roman"/>
          <w:b/>
          <w:color w:val="000000"/>
          <w:lang w:val="tt-RU"/>
        </w:rPr>
      </w:pPr>
      <w:r w:rsidRPr="00B807BD">
        <w:rPr>
          <w:rFonts w:ascii="Times New Roman" w:eastAsia="Calibri" w:hAnsi="Times New Roman" w:cs="Times New Roman"/>
          <w:b/>
          <w:color w:val="000000"/>
          <w:lang w:val="tt-RU"/>
        </w:rPr>
        <w:t>4 класс</w:t>
      </w:r>
    </w:p>
    <w:p w:rsidR="00B807BD" w:rsidRPr="00B807BD" w:rsidRDefault="00B807BD" w:rsidP="00913BA0">
      <w:pPr>
        <w:spacing w:after="0" w:line="240" w:lineRule="atLeast"/>
        <w:ind w:left="567" w:right="105"/>
        <w:rPr>
          <w:rFonts w:ascii="Times New Roman" w:eastAsia="Calibri" w:hAnsi="Times New Roman" w:cs="Times New Roman"/>
          <w:color w:val="000000"/>
          <w:lang w:val="tt-RU"/>
        </w:rPr>
      </w:pPr>
      <w:r w:rsidRPr="00B807BD">
        <w:rPr>
          <w:rFonts w:ascii="Times New Roman" w:eastAsia="Calibri" w:hAnsi="Times New Roman" w:cs="Times New Roman"/>
          <w:b/>
          <w:bCs/>
          <w:color w:val="000000"/>
        </w:rPr>
        <w:t>Слово и его значение</w:t>
      </w:r>
      <w:r w:rsidRPr="00B807BD">
        <w:rPr>
          <w:rFonts w:ascii="Times New Roman" w:eastAsia="Calibri" w:hAnsi="Times New Roman" w:cs="Times New Roman"/>
          <w:color w:val="000000"/>
        </w:rPr>
        <w:t xml:space="preserve"> (</w:t>
      </w:r>
      <w:r w:rsidRPr="00B807BD">
        <w:rPr>
          <w:rFonts w:ascii="Times New Roman" w:eastAsia="Calibri" w:hAnsi="Times New Roman" w:cs="Times New Roman"/>
          <w:b/>
          <w:bCs/>
          <w:color w:val="000000"/>
        </w:rPr>
        <w:t>лексика</w:t>
      </w:r>
      <w:r w:rsidRPr="00B807BD">
        <w:rPr>
          <w:rFonts w:ascii="Times New Roman" w:eastAsia="Calibri" w:hAnsi="Times New Roman" w:cs="Times New Roman"/>
          <w:color w:val="000000"/>
        </w:rPr>
        <w:t>)</w:t>
      </w:r>
    </w:p>
    <w:p w:rsidR="00B807BD" w:rsidRPr="00B807BD" w:rsidRDefault="00B807BD" w:rsidP="00913BA0">
      <w:pPr>
        <w:spacing w:after="0" w:line="240" w:lineRule="atLeast"/>
        <w:ind w:left="567" w:right="105"/>
        <w:jc w:val="both"/>
        <w:rPr>
          <w:rFonts w:ascii="Times New Roman" w:eastAsia="Calibri" w:hAnsi="Times New Roman" w:cs="Times New Roman"/>
          <w:color w:val="000000"/>
        </w:rPr>
      </w:pPr>
      <w:r w:rsidRPr="00B807BD">
        <w:rPr>
          <w:rFonts w:ascii="Times New Roman" w:eastAsia="Calibri" w:hAnsi="Times New Roman" w:cs="Times New Roman"/>
          <w:color w:val="000000"/>
        </w:rPr>
        <w:t xml:space="preserve">Связь формы и значения слова. Лексика как раздел науки о языке, изучающий лексические значения слов.  </w:t>
      </w:r>
      <w:r w:rsidRPr="00B807BD">
        <w:rPr>
          <w:rFonts w:ascii="Times New Roman" w:eastAsia="Calibri" w:hAnsi="Times New Roman" w:cs="Times New Roman"/>
          <w:color w:val="000000"/>
          <w:lang w:val="tt-RU"/>
        </w:rPr>
        <w:t>Однозначные и м</w:t>
      </w:r>
      <w:r w:rsidRPr="00B807BD">
        <w:rPr>
          <w:rFonts w:ascii="Times New Roman" w:eastAsia="Calibri" w:hAnsi="Times New Roman" w:cs="Times New Roman"/>
          <w:color w:val="000000"/>
        </w:rPr>
        <w:t xml:space="preserve">ногозначные слова. Омонимы. Синонимы. Антонимы. Употребление слов в речи (тексте) в переносном значении. Сведения о заимствованиях в </w:t>
      </w:r>
      <w:r w:rsidRPr="00B807BD">
        <w:rPr>
          <w:rFonts w:ascii="Times New Roman" w:eastAsia="Calibri" w:hAnsi="Times New Roman" w:cs="Times New Roman"/>
          <w:color w:val="000000"/>
          <w:lang w:val="tt-RU"/>
        </w:rPr>
        <w:t xml:space="preserve">татарском </w:t>
      </w:r>
      <w:r w:rsidRPr="00B807BD">
        <w:rPr>
          <w:rFonts w:ascii="Times New Roman" w:eastAsia="Calibri" w:hAnsi="Times New Roman" w:cs="Times New Roman"/>
          <w:color w:val="000000"/>
        </w:rPr>
        <w:t xml:space="preserve"> языке. Представление о фразеологизмах.</w:t>
      </w:r>
      <w:r w:rsidRPr="00B807BD">
        <w:rPr>
          <w:rFonts w:ascii="Times New Roman" w:eastAsia="Calibri" w:hAnsi="Times New Roman" w:cs="Times New Roman"/>
          <w:color w:val="000000"/>
          <w:lang w:val="tt-RU"/>
        </w:rPr>
        <w:t xml:space="preserve"> Татарско- русский, русско- татарский , орфографический словари.</w:t>
      </w:r>
      <w:r w:rsidRPr="00B807BD">
        <w:rPr>
          <w:rFonts w:ascii="Times New Roman" w:eastAsia="Calibri" w:hAnsi="Times New Roman" w:cs="Times New Roman"/>
          <w:color w:val="000000"/>
        </w:rPr>
        <w:t xml:space="preserve"> Представление о способах толкования лексических значений слов при работе со словарями разных типов: толковыми, синонимов, антонимов.</w:t>
      </w:r>
    </w:p>
    <w:p w:rsidR="00B807BD" w:rsidRPr="00B807BD" w:rsidRDefault="00B807BD" w:rsidP="00913BA0">
      <w:pPr>
        <w:spacing w:after="0" w:line="240" w:lineRule="atLeast"/>
        <w:ind w:left="567" w:right="105"/>
        <w:rPr>
          <w:rFonts w:ascii="Times New Roman" w:eastAsia="Calibri" w:hAnsi="Times New Roman" w:cs="Times New Roman"/>
          <w:color w:val="000000"/>
          <w:lang w:val="tt-RU"/>
        </w:rPr>
      </w:pPr>
      <w:r w:rsidRPr="00B807BD">
        <w:rPr>
          <w:rFonts w:ascii="Times New Roman" w:eastAsia="Calibri" w:hAnsi="Times New Roman" w:cs="Times New Roman"/>
          <w:b/>
          <w:bCs/>
          <w:color w:val="000000"/>
        </w:rPr>
        <w:t xml:space="preserve">Слово и его строение </w:t>
      </w:r>
      <w:r w:rsidRPr="00B807BD">
        <w:rPr>
          <w:rFonts w:ascii="Times New Roman" w:eastAsia="Calibri" w:hAnsi="Times New Roman" w:cs="Times New Roman"/>
          <w:b/>
          <w:color w:val="000000"/>
        </w:rPr>
        <w:t>(состав слова)</w:t>
      </w:r>
    </w:p>
    <w:p w:rsidR="00B807BD" w:rsidRPr="00B807BD" w:rsidRDefault="00B807BD" w:rsidP="00913BA0">
      <w:pPr>
        <w:spacing w:after="0" w:line="240" w:lineRule="atLeast"/>
        <w:ind w:left="567" w:right="105"/>
        <w:jc w:val="both"/>
        <w:rPr>
          <w:rFonts w:ascii="Times New Roman" w:eastAsia="Calibri" w:hAnsi="Times New Roman" w:cs="Times New Roman"/>
          <w:color w:val="000000"/>
          <w:lang w:val="tt-RU"/>
        </w:rPr>
      </w:pPr>
      <w:r w:rsidRPr="00B807BD">
        <w:rPr>
          <w:rFonts w:ascii="Times New Roman" w:eastAsia="Calibri" w:hAnsi="Times New Roman" w:cs="Times New Roman"/>
          <w:color w:val="000000"/>
        </w:rPr>
        <w:t xml:space="preserve">Углубление представлений о морфемном составе слова. </w:t>
      </w:r>
      <w:r w:rsidRPr="00B807BD">
        <w:rPr>
          <w:rFonts w:ascii="Times New Roman" w:eastAsia="Calibri" w:hAnsi="Times New Roman" w:cs="Times New Roman"/>
          <w:color w:val="000000"/>
          <w:lang w:val="tt-RU"/>
        </w:rPr>
        <w:t xml:space="preserve"> Определение корня слова и аффикса. Понятие о словообразовательных аффиксах. Выполнение упражнений с элементами словообразовательного анализа.</w:t>
      </w:r>
    </w:p>
    <w:p w:rsidR="00B807BD" w:rsidRPr="00B807BD" w:rsidRDefault="00B807BD" w:rsidP="00913BA0">
      <w:pPr>
        <w:spacing w:after="0" w:line="240" w:lineRule="atLeast"/>
        <w:ind w:left="567" w:right="105"/>
        <w:jc w:val="both"/>
        <w:rPr>
          <w:rFonts w:ascii="Times New Roman" w:eastAsia="Times New Roman" w:hAnsi="Times New Roman" w:cs="Times New Roman"/>
          <w:color w:val="000000"/>
          <w:lang w:val="be-BY"/>
        </w:rPr>
      </w:pPr>
      <w:r w:rsidRPr="00B807BD">
        <w:rPr>
          <w:rFonts w:ascii="Times New Roman" w:eastAsia="Times New Roman" w:hAnsi="Times New Roman" w:cs="Times New Roman"/>
          <w:color w:val="000000"/>
          <w:lang w:val="tt-RU"/>
        </w:rPr>
        <w:t>Сложные слова (кушма сүзләр),</w:t>
      </w:r>
      <w:r w:rsidRPr="00B807BD">
        <w:rPr>
          <w:rFonts w:ascii="Times New Roman" w:eastAsia="Times New Roman" w:hAnsi="Times New Roman" w:cs="Times New Roman"/>
          <w:color w:val="000000"/>
          <w:lang w:val="be-BY"/>
        </w:rPr>
        <w:t xml:space="preserve"> парные слова (</w:t>
      </w:r>
      <w:r w:rsidRPr="00B807BD">
        <w:rPr>
          <w:rFonts w:ascii="Times New Roman" w:eastAsia="Times New Roman" w:hAnsi="Times New Roman" w:cs="Times New Roman"/>
          <w:color w:val="000000"/>
          <w:lang w:val="tt-RU"/>
        </w:rPr>
        <w:t>парлы сүзләр),тезмә сүзләр.</w:t>
      </w:r>
    </w:p>
    <w:p w:rsidR="00B807BD" w:rsidRPr="00B807BD" w:rsidRDefault="00B807BD" w:rsidP="00913BA0">
      <w:pPr>
        <w:spacing w:after="0" w:line="240" w:lineRule="atLeast"/>
        <w:ind w:left="567" w:right="105"/>
        <w:jc w:val="both"/>
        <w:rPr>
          <w:rFonts w:ascii="Times New Roman" w:eastAsia="Calibri" w:hAnsi="Times New Roman" w:cs="Times New Roman"/>
          <w:color w:val="000000"/>
        </w:rPr>
      </w:pPr>
      <w:r w:rsidRPr="00B807BD">
        <w:rPr>
          <w:rFonts w:ascii="Times New Roman" w:eastAsia="Calibri" w:hAnsi="Times New Roman" w:cs="Times New Roman"/>
          <w:color w:val="000000"/>
        </w:rPr>
        <w:t xml:space="preserve">Значения и роль окончаний в словах. </w:t>
      </w:r>
    </w:p>
    <w:p w:rsidR="00B807BD" w:rsidRPr="00B807BD" w:rsidRDefault="00B807BD" w:rsidP="00913BA0">
      <w:pPr>
        <w:spacing w:after="0" w:line="240" w:lineRule="atLeast"/>
        <w:ind w:left="567" w:right="105"/>
        <w:rPr>
          <w:rFonts w:ascii="Times New Roman" w:eastAsia="Calibri" w:hAnsi="Times New Roman" w:cs="Times New Roman"/>
          <w:color w:val="000000"/>
          <w:lang w:val="tt-RU"/>
        </w:rPr>
      </w:pPr>
      <w:r w:rsidRPr="00B807BD">
        <w:rPr>
          <w:rFonts w:ascii="Times New Roman" w:eastAsia="Calibri" w:hAnsi="Times New Roman" w:cs="Times New Roman"/>
          <w:b/>
          <w:bCs/>
          <w:color w:val="000000"/>
        </w:rPr>
        <w:t>Слово как часть речи</w:t>
      </w:r>
      <w:r w:rsidRPr="00B807BD">
        <w:rPr>
          <w:rFonts w:ascii="Times New Roman" w:eastAsia="Calibri" w:hAnsi="Times New Roman" w:cs="Times New Roman"/>
          <w:color w:val="000000"/>
        </w:rPr>
        <w:t xml:space="preserve"> (</w:t>
      </w:r>
      <w:r w:rsidRPr="00B807BD">
        <w:rPr>
          <w:rFonts w:ascii="Times New Roman" w:eastAsia="Calibri" w:hAnsi="Times New Roman" w:cs="Times New Roman"/>
          <w:b/>
          <w:bCs/>
          <w:color w:val="000000"/>
        </w:rPr>
        <w:t>морфология</w:t>
      </w:r>
      <w:r w:rsidRPr="00B807BD">
        <w:rPr>
          <w:rFonts w:ascii="Times New Roman" w:eastAsia="Calibri" w:hAnsi="Times New Roman" w:cs="Times New Roman"/>
          <w:color w:val="000000"/>
        </w:rPr>
        <w:t>)</w:t>
      </w:r>
    </w:p>
    <w:p w:rsidR="00B807BD" w:rsidRPr="00B807BD" w:rsidRDefault="00B807BD" w:rsidP="00913BA0">
      <w:pPr>
        <w:spacing w:after="0" w:line="240" w:lineRule="atLeast"/>
        <w:ind w:left="567" w:right="105"/>
        <w:rPr>
          <w:rFonts w:ascii="Times New Roman" w:eastAsia="Calibri" w:hAnsi="Times New Roman" w:cs="Times New Roman"/>
          <w:b/>
          <w:bCs/>
          <w:iCs/>
          <w:color w:val="000000"/>
          <w:lang w:val="tt-RU"/>
        </w:rPr>
      </w:pPr>
      <w:r w:rsidRPr="00B807BD">
        <w:rPr>
          <w:rFonts w:ascii="Times New Roman" w:eastAsia="Calibri" w:hAnsi="Times New Roman" w:cs="Times New Roman"/>
          <w:b/>
          <w:bCs/>
          <w:iCs/>
          <w:color w:val="000000"/>
        </w:rPr>
        <w:t>Имя существительное</w:t>
      </w:r>
    </w:p>
    <w:p w:rsidR="00B807BD" w:rsidRPr="00B807BD" w:rsidRDefault="00B807BD" w:rsidP="00913BA0">
      <w:pPr>
        <w:spacing w:after="0" w:line="240" w:lineRule="atLeast"/>
        <w:ind w:left="567" w:right="105"/>
        <w:jc w:val="both"/>
        <w:rPr>
          <w:rFonts w:ascii="Times New Roman" w:eastAsia="Calibri" w:hAnsi="Times New Roman" w:cs="Times New Roman"/>
          <w:color w:val="000000"/>
          <w:lang w:val="tt-RU"/>
        </w:rPr>
      </w:pPr>
      <w:r w:rsidRPr="00B807BD">
        <w:rPr>
          <w:rFonts w:ascii="Times New Roman" w:eastAsia="Calibri" w:hAnsi="Times New Roman" w:cs="Times New Roman"/>
          <w:color w:val="000000"/>
          <w:lang w:val="tt-RU"/>
        </w:rPr>
        <w:t>Имя существительное, его значение и употребление в речи. Вопросы имен существителных. Определение имен существительных, отвечающих на вопросы кем? нәрсә? Собственные и нарицательные имена. Формы единственного и множественного числа. Названия и вопросы падежей. Склонение имен существительных. Имена с аффиксами притяжательности (-ым/-ем/-м/-ың/-ең/-ң/-ы/-ыбыз/-ыгыз/-егез/-лары/-еләре/ләре).</w:t>
      </w:r>
      <w:r w:rsidRPr="00B807BD">
        <w:rPr>
          <w:rFonts w:ascii="Times New Roman" w:eastAsia="Calibri" w:hAnsi="Times New Roman" w:cs="Times New Roman"/>
          <w:color w:val="000000"/>
        </w:rPr>
        <w:t xml:space="preserve">Имя существительное в роли подлежащего, в роли второстепенных членов предложения. </w:t>
      </w:r>
      <w:r w:rsidRPr="00B807BD">
        <w:rPr>
          <w:rFonts w:ascii="Times New Roman" w:eastAsia="@Arial Unicode MS" w:hAnsi="Times New Roman" w:cs="Times New Roman"/>
          <w:iCs/>
          <w:color w:val="000000"/>
        </w:rPr>
        <w:t>Морфологический разбор имён существительных</w:t>
      </w:r>
      <w:r w:rsidRPr="00B807BD">
        <w:rPr>
          <w:rFonts w:ascii="Times New Roman" w:eastAsia="@Arial Unicode MS" w:hAnsi="Times New Roman" w:cs="Times New Roman"/>
          <w:color w:val="000000"/>
        </w:rPr>
        <w:t>.</w:t>
      </w:r>
    </w:p>
    <w:p w:rsidR="00B807BD" w:rsidRPr="00B807BD" w:rsidRDefault="00B807BD" w:rsidP="00913BA0">
      <w:pPr>
        <w:spacing w:after="0" w:line="240" w:lineRule="atLeast"/>
        <w:ind w:left="567" w:right="105"/>
        <w:rPr>
          <w:rFonts w:ascii="Times New Roman" w:eastAsia="Calibri" w:hAnsi="Times New Roman" w:cs="Times New Roman"/>
          <w:b/>
          <w:color w:val="000000"/>
          <w:lang w:val="tt-RU"/>
        </w:rPr>
      </w:pPr>
      <w:r w:rsidRPr="00B807BD">
        <w:rPr>
          <w:rFonts w:ascii="Times New Roman" w:eastAsia="Calibri" w:hAnsi="Times New Roman" w:cs="Times New Roman"/>
          <w:b/>
          <w:color w:val="000000"/>
          <w:lang w:val="tt-RU"/>
        </w:rPr>
        <w:t>Глагол</w:t>
      </w:r>
    </w:p>
    <w:p w:rsidR="00B807BD" w:rsidRPr="00B807BD" w:rsidRDefault="00B807BD" w:rsidP="00913BA0">
      <w:pPr>
        <w:spacing w:after="0" w:line="240" w:lineRule="atLeast"/>
        <w:ind w:left="567" w:right="105"/>
        <w:jc w:val="both"/>
        <w:rPr>
          <w:rFonts w:ascii="Times New Roman" w:eastAsia="@Arial Unicode MS" w:hAnsi="Times New Roman" w:cs="Times New Roman"/>
          <w:color w:val="000000"/>
          <w:lang w:val="tt-RU"/>
        </w:rPr>
      </w:pPr>
      <w:r w:rsidRPr="00B807BD">
        <w:rPr>
          <w:rFonts w:ascii="Times New Roman" w:eastAsia="Calibri" w:hAnsi="Times New Roman" w:cs="Times New Roman"/>
          <w:color w:val="000000"/>
          <w:lang w:val="tt-RU"/>
        </w:rPr>
        <w:t xml:space="preserve">Значение глагола и употребление в речи. Определение глаголов, отвечающих на вопросы </w:t>
      </w:r>
      <w:r w:rsidRPr="00B807BD">
        <w:rPr>
          <w:rFonts w:ascii="Times New Roman" w:eastAsia="Calibri" w:hAnsi="Times New Roman" w:cs="Times New Roman"/>
          <w:i/>
          <w:color w:val="000000"/>
          <w:lang w:val="tt-RU"/>
        </w:rPr>
        <w:t>нишли?</w:t>
      </w:r>
      <w:r w:rsidRPr="00B807BD">
        <w:rPr>
          <w:rFonts w:ascii="Times New Roman" w:eastAsia="Calibri" w:hAnsi="Times New Roman" w:cs="Times New Roman"/>
          <w:color w:val="000000"/>
          <w:lang w:val="tt-RU"/>
        </w:rPr>
        <w:t xml:space="preserve"> (что делает?), </w:t>
      </w:r>
      <w:r w:rsidRPr="00B807BD">
        <w:rPr>
          <w:rFonts w:ascii="Times New Roman" w:eastAsia="Calibri" w:hAnsi="Times New Roman" w:cs="Times New Roman"/>
          <w:i/>
          <w:color w:val="000000"/>
          <w:lang w:val="tt-RU"/>
        </w:rPr>
        <w:t>нишләде?</w:t>
      </w:r>
      <w:r w:rsidRPr="00B807BD">
        <w:rPr>
          <w:rFonts w:ascii="Times New Roman" w:eastAsia="Calibri" w:hAnsi="Times New Roman" w:cs="Times New Roman"/>
          <w:color w:val="000000"/>
          <w:lang w:val="tt-RU"/>
        </w:rPr>
        <w:t xml:space="preserve"> (что делал?что сделал?), </w:t>
      </w:r>
      <w:r w:rsidRPr="00B807BD">
        <w:rPr>
          <w:rFonts w:ascii="Times New Roman" w:eastAsia="Calibri" w:hAnsi="Times New Roman" w:cs="Times New Roman"/>
          <w:i/>
          <w:color w:val="000000"/>
          <w:lang w:val="tt-RU"/>
        </w:rPr>
        <w:t xml:space="preserve">нишләр? </w:t>
      </w:r>
      <w:r w:rsidRPr="00B807BD">
        <w:rPr>
          <w:rFonts w:ascii="Times New Roman" w:eastAsia="Calibri" w:hAnsi="Times New Roman" w:cs="Times New Roman"/>
          <w:color w:val="000000"/>
          <w:lang w:val="tt-RU"/>
        </w:rPr>
        <w:t xml:space="preserve">(что будет делать?). Глаголы повелительного и изъявительного наклонения .Спряжение глаголов. Спряжение глаголов изъявительного наклонения настоящего, прошедшего и будущего времени. Формы настоящего, прошедшего и будущего времени. </w:t>
      </w:r>
      <w:r w:rsidRPr="00B807BD">
        <w:rPr>
          <w:rFonts w:ascii="Times New Roman" w:eastAsia="@Arial Unicode MS" w:hAnsi="Times New Roman" w:cs="Times New Roman"/>
          <w:color w:val="000000"/>
        </w:rPr>
        <w:t>Изменение глаголов по временам.</w:t>
      </w:r>
      <w:r w:rsidRPr="00B807BD">
        <w:rPr>
          <w:rFonts w:ascii="Times New Roman" w:eastAsia="Calibri" w:hAnsi="Times New Roman" w:cs="Times New Roman"/>
          <w:color w:val="000000"/>
          <w:lang w:val="tt-RU"/>
        </w:rPr>
        <w:t xml:space="preserve"> Спряжение глаголов повелител</w:t>
      </w:r>
      <w:r w:rsidRPr="00B807BD">
        <w:rPr>
          <w:rFonts w:ascii="Times New Roman" w:eastAsia="Calibri" w:hAnsi="Times New Roman" w:cs="Times New Roman"/>
          <w:color w:val="000000"/>
        </w:rPr>
        <w:t>ь</w:t>
      </w:r>
      <w:r w:rsidRPr="00B807BD">
        <w:rPr>
          <w:rFonts w:ascii="Times New Roman" w:eastAsia="Calibri" w:hAnsi="Times New Roman" w:cs="Times New Roman"/>
          <w:color w:val="000000"/>
          <w:lang w:val="tt-RU"/>
        </w:rPr>
        <w:t>ного  наклонения настоящего, прошедшего и будущего времени. Утвердительная и отрицательная формы глаголов.</w:t>
      </w:r>
      <w:r w:rsidRPr="00B807BD">
        <w:rPr>
          <w:rFonts w:ascii="Times New Roman" w:eastAsia="Calibri" w:hAnsi="Times New Roman" w:cs="Times New Roman"/>
          <w:color w:val="000000"/>
        </w:rPr>
        <w:t xml:space="preserve"> Глаголы, близкие и противоположные по смыслу. Роль глаголов в предложениях.</w:t>
      </w:r>
      <w:r w:rsidRPr="00B807BD">
        <w:rPr>
          <w:rFonts w:ascii="Times New Roman" w:eastAsia="Calibri" w:hAnsi="Times New Roman" w:cs="Times New Roman"/>
          <w:color w:val="000000"/>
          <w:lang w:val="tt-RU"/>
        </w:rPr>
        <w:t xml:space="preserve">   Выполнение упражнений на морфологический   анализ глаголов.</w:t>
      </w:r>
    </w:p>
    <w:p w:rsidR="00B807BD" w:rsidRPr="00B807BD" w:rsidRDefault="00B807BD" w:rsidP="00913BA0">
      <w:pPr>
        <w:spacing w:after="0" w:line="240" w:lineRule="atLeast"/>
        <w:ind w:left="567" w:right="105"/>
        <w:rPr>
          <w:rFonts w:ascii="Times New Roman" w:eastAsia="Calibri" w:hAnsi="Times New Roman" w:cs="Times New Roman"/>
          <w:b/>
          <w:bCs/>
          <w:iCs/>
          <w:color w:val="000000"/>
          <w:lang w:val="tt-RU"/>
        </w:rPr>
      </w:pPr>
      <w:r w:rsidRPr="00B807BD">
        <w:rPr>
          <w:rFonts w:ascii="Times New Roman" w:eastAsia="Calibri" w:hAnsi="Times New Roman" w:cs="Times New Roman"/>
          <w:b/>
          <w:bCs/>
          <w:iCs/>
          <w:color w:val="000000"/>
        </w:rPr>
        <w:t>Имя прилагательное</w:t>
      </w:r>
    </w:p>
    <w:p w:rsidR="00B807BD" w:rsidRPr="00B807BD" w:rsidRDefault="00B807BD" w:rsidP="00913BA0">
      <w:pPr>
        <w:spacing w:after="0" w:line="240" w:lineRule="atLeast"/>
        <w:ind w:left="567" w:right="105"/>
        <w:jc w:val="both"/>
        <w:rPr>
          <w:rFonts w:ascii="Times New Roman" w:eastAsia="Calibri" w:hAnsi="Times New Roman" w:cs="Times New Roman"/>
          <w:color w:val="000000"/>
          <w:lang w:val="tt-RU"/>
        </w:rPr>
      </w:pPr>
      <w:r w:rsidRPr="00B807BD">
        <w:rPr>
          <w:rFonts w:ascii="Times New Roman" w:eastAsia="Calibri" w:hAnsi="Times New Roman" w:cs="Times New Roman"/>
          <w:color w:val="000000"/>
          <w:lang w:val="tt-RU"/>
        </w:rPr>
        <w:t xml:space="preserve">Имя прилагательное:  его значение и употребление в речи. Вопросы прилагательных, выражение различных признаков предметов. Степени сравнений имен прилагательных. </w:t>
      </w:r>
      <w:r w:rsidRPr="00B807BD">
        <w:rPr>
          <w:rFonts w:ascii="Times New Roman" w:eastAsia="Calibri" w:hAnsi="Times New Roman" w:cs="Times New Roman"/>
          <w:color w:val="000000"/>
        </w:rPr>
        <w:t xml:space="preserve">Роль имён прилагательных в предложениях. Имя </w:t>
      </w:r>
      <w:r w:rsidRPr="00B807BD">
        <w:rPr>
          <w:rFonts w:ascii="Times New Roman" w:eastAsia="Calibri" w:hAnsi="Times New Roman" w:cs="Times New Roman"/>
          <w:color w:val="000000"/>
          <w:lang w:val="tt-RU"/>
        </w:rPr>
        <w:t xml:space="preserve">прилагательное </w:t>
      </w:r>
      <w:r w:rsidRPr="00B807BD">
        <w:rPr>
          <w:rFonts w:ascii="Times New Roman" w:eastAsia="Calibri" w:hAnsi="Times New Roman" w:cs="Times New Roman"/>
          <w:color w:val="000000"/>
        </w:rPr>
        <w:t xml:space="preserve"> в роли </w:t>
      </w:r>
      <w:r w:rsidRPr="00B807BD">
        <w:rPr>
          <w:rFonts w:ascii="Times New Roman" w:eastAsia="Calibri" w:hAnsi="Times New Roman" w:cs="Times New Roman"/>
          <w:color w:val="000000"/>
          <w:lang w:val="tt-RU"/>
        </w:rPr>
        <w:t>сказуемого</w:t>
      </w:r>
      <w:r w:rsidRPr="00B807BD">
        <w:rPr>
          <w:rFonts w:ascii="Times New Roman" w:eastAsia="Calibri" w:hAnsi="Times New Roman" w:cs="Times New Roman"/>
          <w:color w:val="000000"/>
        </w:rPr>
        <w:t>, в роли второстепенных членов предложения. Име</w:t>
      </w:r>
      <w:r w:rsidRPr="00B807BD">
        <w:rPr>
          <w:rFonts w:ascii="Times New Roman" w:eastAsia="Calibri" w:hAnsi="Times New Roman" w:cs="Times New Roman"/>
          <w:color w:val="000000"/>
        </w:rPr>
        <w:softHyphen/>
        <w:t>на прилагательные, близкие и противоположные по смыслу.</w:t>
      </w:r>
      <w:r w:rsidRPr="00B807BD">
        <w:rPr>
          <w:rFonts w:ascii="Times New Roman" w:eastAsia="@Arial Unicode MS" w:hAnsi="Times New Roman" w:cs="Times New Roman"/>
          <w:color w:val="000000"/>
        </w:rPr>
        <w:t xml:space="preserve"> Значение и употребление в речи. </w:t>
      </w:r>
      <w:r w:rsidRPr="00B807BD">
        <w:rPr>
          <w:rFonts w:ascii="Times New Roman" w:eastAsia="Calibri" w:hAnsi="Times New Roman" w:cs="Times New Roman"/>
          <w:color w:val="000000"/>
          <w:lang w:val="tt-RU"/>
        </w:rPr>
        <w:t>Выполнение упражнений на морфологический анализ имен прилагательных.</w:t>
      </w:r>
    </w:p>
    <w:p w:rsidR="00B807BD" w:rsidRPr="00B807BD" w:rsidRDefault="00B807BD" w:rsidP="00913BA0">
      <w:pPr>
        <w:spacing w:after="0" w:line="240" w:lineRule="atLeast"/>
        <w:ind w:left="567" w:right="105"/>
        <w:rPr>
          <w:rFonts w:ascii="Times New Roman" w:eastAsia="Calibri" w:hAnsi="Times New Roman" w:cs="Times New Roman"/>
          <w:b/>
          <w:color w:val="000000"/>
          <w:lang w:val="tt-RU"/>
        </w:rPr>
      </w:pPr>
      <w:r w:rsidRPr="00B807BD">
        <w:rPr>
          <w:rFonts w:ascii="Times New Roman" w:eastAsia="Calibri" w:hAnsi="Times New Roman" w:cs="Times New Roman"/>
          <w:b/>
          <w:color w:val="000000"/>
          <w:lang w:val="tt-RU"/>
        </w:rPr>
        <w:t>Местоимение</w:t>
      </w:r>
    </w:p>
    <w:p w:rsidR="00B807BD" w:rsidRPr="00B807BD" w:rsidRDefault="00B807BD" w:rsidP="00913BA0">
      <w:pPr>
        <w:spacing w:after="0" w:line="240" w:lineRule="atLeast"/>
        <w:ind w:left="567" w:right="105"/>
        <w:jc w:val="both"/>
        <w:rPr>
          <w:rFonts w:ascii="Times New Roman" w:eastAsia="Calibri" w:hAnsi="Times New Roman" w:cs="Times New Roman"/>
          <w:color w:val="000000"/>
          <w:lang w:val="tt-RU"/>
        </w:rPr>
      </w:pPr>
      <w:r w:rsidRPr="00B807BD">
        <w:rPr>
          <w:rFonts w:ascii="Times New Roman" w:eastAsia="Calibri" w:hAnsi="Times New Roman" w:cs="Times New Roman"/>
          <w:color w:val="000000"/>
          <w:lang w:val="tt-RU"/>
        </w:rPr>
        <w:t xml:space="preserve"> Понятие о местоимениях. </w:t>
      </w:r>
      <w:r w:rsidRPr="00B807BD">
        <w:rPr>
          <w:rFonts w:ascii="Times New Roman" w:eastAsia="Calibri" w:hAnsi="Times New Roman" w:cs="Times New Roman"/>
          <w:color w:val="000000"/>
        </w:rPr>
        <w:t xml:space="preserve">Наблюдение над особенностью значения местоимений — обозначать предмет, лицо, не называя, а лишь указывая на них. </w:t>
      </w:r>
      <w:r w:rsidRPr="00B807BD">
        <w:rPr>
          <w:rFonts w:ascii="Times New Roman" w:eastAsia="Calibri" w:hAnsi="Times New Roman" w:cs="Times New Roman"/>
          <w:color w:val="000000"/>
          <w:lang w:val="tt-RU"/>
        </w:rPr>
        <w:t xml:space="preserve"> Личные местоимения: значение и употребление в речи, формы единственного и множественного числа, склонение личных местоимений.</w:t>
      </w:r>
    </w:p>
    <w:p w:rsidR="00B807BD" w:rsidRPr="00B807BD" w:rsidRDefault="00B807BD" w:rsidP="00913BA0">
      <w:pPr>
        <w:spacing w:after="0" w:line="240" w:lineRule="atLeast"/>
        <w:ind w:left="567" w:right="105"/>
        <w:jc w:val="both"/>
        <w:rPr>
          <w:rFonts w:ascii="Times New Roman" w:eastAsia="Calibri" w:hAnsi="Times New Roman" w:cs="Times New Roman"/>
          <w:color w:val="000000"/>
          <w:lang w:val="tt-RU"/>
        </w:rPr>
      </w:pPr>
      <w:r w:rsidRPr="00B807BD">
        <w:rPr>
          <w:rFonts w:ascii="Times New Roman" w:eastAsia="@Arial Unicode MS" w:hAnsi="Times New Roman" w:cs="Times New Roman"/>
          <w:color w:val="000000"/>
        </w:rPr>
        <w:t>Вопросительные местоимения. Различение падежных форм личных и вопросительных местоимений.</w:t>
      </w:r>
      <w:r w:rsidRPr="00B807BD">
        <w:rPr>
          <w:rFonts w:ascii="Times New Roman" w:eastAsia="Calibri" w:hAnsi="Times New Roman" w:cs="Times New Roman"/>
          <w:color w:val="000000"/>
        </w:rPr>
        <w:t xml:space="preserve"> Роль местоимений в предложениях.</w:t>
      </w:r>
      <w:r w:rsidRPr="00B807BD">
        <w:rPr>
          <w:rFonts w:ascii="Times New Roman" w:eastAsia="@Arial Unicode MS" w:hAnsi="Times New Roman" w:cs="Times New Roman"/>
          <w:color w:val="000000"/>
        </w:rPr>
        <w:t xml:space="preserve"> Значение и употребление в речи.  </w:t>
      </w:r>
    </w:p>
    <w:p w:rsidR="00B807BD" w:rsidRPr="00B807BD" w:rsidRDefault="00B807BD" w:rsidP="00913BA0">
      <w:pPr>
        <w:spacing w:after="0" w:line="240" w:lineRule="atLeast"/>
        <w:ind w:left="567" w:right="105"/>
        <w:rPr>
          <w:rFonts w:ascii="Times New Roman" w:eastAsia="Calibri" w:hAnsi="Times New Roman" w:cs="Times New Roman"/>
          <w:b/>
          <w:color w:val="000000"/>
          <w:lang w:val="tt-RU"/>
        </w:rPr>
      </w:pPr>
      <w:r w:rsidRPr="00B807BD">
        <w:rPr>
          <w:rFonts w:ascii="Times New Roman" w:eastAsia="Calibri" w:hAnsi="Times New Roman" w:cs="Times New Roman"/>
          <w:b/>
          <w:color w:val="000000"/>
          <w:lang w:val="tt-RU"/>
        </w:rPr>
        <w:t>Имя числительное</w:t>
      </w:r>
    </w:p>
    <w:p w:rsidR="00B807BD" w:rsidRPr="00B807BD" w:rsidRDefault="00B807BD" w:rsidP="00913BA0">
      <w:pPr>
        <w:spacing w:after="0" w:line="240" w:lineRule="atLeast"/>
        <w:ind w:left="567" w:right="105"/>
        <w:jc w:val="both"/>
        <w:rPr>
          <w:rFonts w:ascii="Times New Roman" w:eastAsia="@Arial Unicode MS" w:hAnsi="Times New Roman" w:cs="Times New Roman"/>
          <w:iCs/>
          <w:color w:val="000000"/>
        </w:rPr>
      </w:pPr>
      <w:r w:rsidRPr="00B807BD">
        <w:rPr>
          <w:rFonts w:ascii="Times New Roman" w:eastAsia="Times New Roman" w:hAnsi="Times New Roman" w:cs="Times New Roman"/>
          <w:color w:val="000000"/>
          <w:lang w:val="be-BY"/>
        </w:rPr>
        <w:t>Имя числительное</w:t>
      </w:r>
      <w:r w:rsidRPr="00B807BD">
        <w:rPr>
          <w:rFonts w:ascii="Times New Roman" w:eastAsia="Times New Roman" w:hAnsi="Times New Roman" w:cs="Times New Roman"/>
          <w:b/>
          <w:color w:val="000000"/>
          <w:lang w:val="be-BY"/>
        </w:rPr>
        <w:t xml:space="preserve">, </w:t>
      </w:r>
      <w:r w:rsidRPr="00B807BD">
        <w:rPr>
          <w:rFonts w:ascii="Times New Roman" w:eastAsia="Times New Roman" w:hAnsi="Times New Roman" w:cs="Times New Roman"/>
          <w:color w:val="000000"/>
          <w:lang w:val="be-BY"/>
        </w:rPr>
        <w:t xml:space="preserve">его значение, вопросы. </w:t>
      </w:r>
      <w:r w:rsidRPr="00B807BD">
        <w:rPr>
          <w:rFonts w:ascii="Times New Roman" w:eastAsia="@Arial Unicode MS" w:hAnsi="Times New Roman" w:cs="Times New Roman"/>
          <w:color w:val="000000"/>
        </w:rPr>
        <w:t xml:space="preserve"> Количественные и порядковые числительные. Синтаксические функции числительных.</w:t>
      </w:r>
    </w:p>
    <w:p w:rsidR="00B807BD" w:rsidRPr="00B807BD" w:rsidRDefault="00B807BD" w:rsidP="00913BA0">
      <w:pPr>
        <w:spacing w:after="0" w:line="240" w:lineRule="atLeast"/>
        <w:ind w:left="567" w:right="105"/>
        <w:jc w:val="both"/>
        <w:rPr>
          <w:rFonts w:ascii="Times New Roman" w:eastAsia="Times New Roman" w:hAnsi="Times New Roman" w:cs="Times New Roman"/>
          <w:color w:val="000000"/>
          <w:lang w:val="be-BY"/>
        </w:rPr>
      </w:pPr>
      <w:r w:rsidRPr="00B807BD">
        <w:rPr>
          <w:rFonts w:ascii="Times New Roman" w:eastAsia="Times New Roman" w:hAnsi="Times New Roman" w:cs="Times New Roman"/>
          <w:color w:val="000000"/>
          <w:lang w:val="be-BY"/>
        </w:rPr>
        <w:t>Особенности синтаксической связи между числительным и существительным в татарском языке.</w:t>
      </w:r>
      <w:r w:rsidRPr="00B807BD">
        <w:rPr>
          <w:rFonts w:ascii="Times New Roman" w:eastAsia="@Arial Unicode MS" w:hAnsi="Times New Roman" w:cs="Times New Roman"/>
          <w:color w:val="000000"/>
        </w:rPr>
        <w:t xml:space="preserve"> Значение и употребление в речи.</w:t>
      </w:r>
      <w:r w:rsidRPr="00B807BD">
        <w:rPr>
          <w:rFonts w:ascii="Times New Roman" w:eastAsia="@Arial Unicode MS" w:hAnsi="Times New Roman" w:cs="Times New Roman"/>
          <w:iCs/>
          <w:color w:val="000000"/>
        </w:rPr>
        <w:t xml:space="preserve"> Морфологический разбор имен числительных</w:t>
      </w:r>
      <w:r w:rsidRPr="00B807BD">
        <w:rPr>
          <w:rFonts w:ascii="Times New Roman" w:eastAsia="Times New Roman" w:hAnsi="Times New Roman" w:cs="Times New Roman"/>
          <w:color w:val="000000"/>
          <w:lang w:val="be-BY"/>
        </w:rPr>
        <w:t>.</w:t>
      </w:r>
    </w:p>
    <w:p w:rsidR="00B807BD" w:rsidRPr="00B807BD" w:rsidRDefault="00B807BD" w:rsidP="00913BA0">
      <w:pPr>
        <w:spacing w:after="0" w:line="240" w:lineRule="atLeast"/>
        <w:ind w:left="567" w:right="105"/>
        <w:rPr>
          <w:rFonts w:ascii="Times New Roman" w:eastAsia="@Arial Unicode MS" w:hAnsi="Times New Roman" w:cs="Times New Roman"/>
          <w:b/>
          <w:iCs/>
          <w:color w:val="000000"/>
        </w:rPr>
      </w:pPr>
      <w:r w:rsidRPr="00B807BD">
        <w:rPr>
          <w:rFonts w:ascii="Times New Roman" w:eastAsia="@Arial Unicode MS" w:hAnsi="Times New Roman" w:cs="Times New Roman"/>
          <w:b/>
          <w:iCs/>
          <w:color w:val="000000"/>
        </w:rPr>
        <w:lastRenderedPageBreak/>
        <w:t>Наречие</w:t>
      </w:r>
    </w:p>
    <w:p w:rsidR="00B807BD" w:rsidRPr="00B807BD" w:rsidRDefault="00B807BD" w:rsidP="00913BA0">
      <w:pPr>
        <w:spacing w:after="0" w:line="240" w:lineRule="atLeast"/>
        <w:ind w:left="567" w:right="105"/>
        <w:jc w:val="both"/>
        <w:rPr>
          <w:rFonts w:ascii="Times New Roman" w:eastAsia="Calibri" w:hAnsi="Times New Roman" w:cs="Times New Roman"/>
          <w:color w:val="000000"/>
        </w:rPr>
      </w:pPr>
      <w:r w:rsidRPr="00B807BD">
        <w:rPr>
          <w:rFonts w:ascii="Times New Roman" w:eastAsia="Calibri" w:hAnsi="Times New Roman" w:cs="Times New Roman"/>
          <w:color w:val="000000"/>
        </w:rPr>
        <w:t xml:space="preserve">Наречие,  </w:t>
      </w:r>
      <w:r w:rsidRPr="00B807BD">
        <w:rPr>
          <w:rFonts w:ascii="Times New Roman" w:eastAsia="Calibri" w:hAnsi="Times New Roman" w:cs="Times New Roman"/>
          <w:color w:val="000000"/>
          <w:lang w:val="be-BY"/>
        </w:rPr>
        <w:t>его значение, вопросы</w:t>
      </w:r>
      <w:r w:rsidRPr="00B807BD">
        <w:rPr>
          <w:rFonts w:ascii="Times New Roman" w:eastAsia="Calibri" w:hAnsi="Times New Roman" w:cs="Times New Roman"/>
          <w:color w:val="000000"/>
        </w:rPr>
        <w:t xml:space="preserve"> . Грамматические признаки наречия.Роль наречий в предложении и тексте.</w:t>
      </w:r>
    </w:p>
    <w:p w:rsidR="00B807BD" w:rsidRPr="00B807BD" w:rsidRDefault="00B807BD" w:rsidP="00913BA0">
      <w:pPr>
        <w:spacing w:after="0" w:line="240" w:lineRule="atLeast"/>
        <w:ind w:left="567" w:right="105"/>
        <w:rPr>
          <w:rFonts w:ascii="Times New Roman" w:eastAsia="Calibri" w:hAnsi="Times New Roman" w:cs="Times New Roman"/>
          <w:iCs/>
          <w:color w:val="000000"/>
        </w:rPr>
      </w:pPr>
      <w:r w:rsidRPr="00B807BD">
        <w:rPr>
          <w:rFonts w:ascii="Times New Roman" w:eastAsia="Calibri" w:hAnsi="Times New Roman" w:cs="Times New Roman"/>
          <w:b/>
          <w:bCs/>
          <w:iCs/>
          <w:color w:val="000000"/>
        </w:rPr>
        <w:t>Служебные части речи</w:t>
      </w:r>
    </w:p>
    <w:p w:rsidR="00B807BD" w:rsidRPr="00B807BD" w:rsidRDefault="00B807BD" w:rsidP="00913BA0">
      <w:pPr>
        <w:spacing w:after="0" w:line="240" w:lineRule="atLeast"/>
        <w:ind w:left="567" w:right="105"/>
        <w:jc w:val="both"/>
        <w:rPr>
          <w:rFonts w:ascii="Times New Roman" w:eastAsia="Calibri" w:hAnsi="Times New Roman" w:cs="Times New Roman"/>
          <w:color w:val="000000"/>
          <w:lang w:val="tt-RU"/>
        </w:rPr>
      </w:pPr>
      <w:r w:rsidRPr="00B807BD">
        <w:rPr>
          <w:rFonts w:ascii="Times New Roman" w:eastAsia="Calibri" w:hAnsi="Times New Roman" w:cs="Times New Roman"/>
          <w:color w:val="000000"/>
          <w:lang w:val="tt-RU"/>
        </w:rPr>
        <w:t xml:space="preserve">Частицы </w:t>
      </w:r>
      <w:r w:rsidRPr="00B807BD">
        <w:rPr>
          <w:rFonts w:ascii="Times New Roman" w:eastAsia="Calibri" w:hAnsi="Times New Roman" w:cs="Times New Roman"/>
          <w:i/>
          <w:color w:val="000000"/>
          <w:lang w:val="tt-RU"/>
        </w:rPr>
        <w:t>да, дә, та, тә, гына, генә, кына, кенә, ук, үк, ич, бит</w:t>
      </w:r>
      <w:r w:rsidRPr="00B807BD">
        <w:rPr>
          <w:rFonts w:ascii="Times New Roman" w:eastAsia="Calibri" w:hAnsi="Times New Roman" w:cs="Times New Roman"/>
          <w:color w:val="000000"/>
          <w:lang w:val="tt-RU"/>
        </w:rPr>
        <w:t xml:space="preserve">., </w:t>
      </w:r>
      <w:r w:rsidRPr="00B807BD">
        <w:rPr>
          <w:rFonts w:ascii="Times New Roman" w:eastAsia="Calibri" w:hAnsi="Times New Roman" w:cs="Times New Roman"/>
          <w:i/>
          <w:color w:val="000000"/>
          <w:lang w:val="tt-RU"/>
        </w:rPr>
        <w:t>ич,ла-лә, ләбаса-лабаса.</w:t>
      </w:r>
      <w:r w:rsidRPr="00B807BD">
        <w:rPr>
          <w:rFonts w:ascii="Times New Roman" w:eastAsia="Calibri" w:hAnsi="Times New Roman" w:cs="Times New Roman"/>
          <w:color w:val="000000"/>
          <w:lang w:val="tt-RU"/>
        </w:rPr>
        <w:t xml:space="preserve">Правописание частиц.  </w:t>
      </w:r>
    </w:p>
    <w:p w:rsidR="00B807BD" w:rsidRPr="00B807BD" w:rsidRDefault="00B807BD" w:rsidP="00913BA0">
      <w:pPr>
        <w:spacing w:after="0" w:line="240" w:lineRule="atLeast"/>
        <w:ind w:left="567" w:right="105"/>
        <w:jc w:val="both"/>
        <w:rPr>
          <w:rFonts w:ascii="Times New Roman" w:eastAsia="Calibri" w:hAnsi="Times New Roman" w:cs="Times New Roman"/>
          <w:color w:val="000000"/>
          <w:lang w:val="tt-RU"/>
        </w:rPr>
      </w:pPr>
      <w:r w:rsidRPr="00B807BD">
        <w:rPr>
          <w:rFonts w:ascii="Times New Roman" w:eastAsia="Calibri" w:hAnsi="Times New Roman" w:cs="Times New Roman"/>
          <w:color w:val="000000"/>
          <w:lang w:val="tt-RU"/>
        </w:rPr>
        <w:t xml:space="preserve">Союзы </w:t>
      </w:r>
      <w:r w:rsidRPr="00B807BD">
        <w:rPr>
          <w:rFonts w:ascii="Times New Roman" w:eastAsia="Calibri" w:hAnsi="Times New Roman" w:cs="Times New Roman"/>
          <w:i/>
          <w:color w:val="000000"/>
          <w:lang w:val="tt-RU"/>
        </w:rPr>
        <w:t xml:space="preserve">кадәр,хәтле,чаклы,шикелле,өчен,таба,белән,аша. </w:t>
      </w:r>
      <w:r w:rsidRPr="00B807BD">
        <w:rPr>
          <w:rFonts w:ascii="Times New Roman" w:eastAsia="Calibri" w:hAnsi="Times New Roman" w:cs="Times New Roman"/>
          <w:color w:val="000000"/>
          <w:lang w:val="tt-RU"/>
        </w:rPr>
        <w:t>Союзные слова</w:t>
      </w:r>
      <w:r w:rsidRPr="00B807BD">
        <w:rPr>
          <w:rFonts w:ascii="Times New Roman" w:eastAsia="Calibri" w:hAnsi="Times New Roman" w:cs="Times New Roman"/>
          <w:i/>
          <w:color w:val="000000"/>
          <w:lang w:val="tt-RU"/>
        </w:rPr>
        <w:t xml:space="preserve"> ас,өс,эч,тыш,арт,ал,ян,урта,кырый,буй,төп,ара,тирә.</w:t>
      </w:r>
      <w:r w:rsidRPr="00B807BD">
        <w:rPr>
          <w:rFonts w:ascii="Times New Roman" w:eastAsia="Calibri" w:hAnsi="Times New Roman" w:cs="Times New Roman"/>
          <w:color w:val="000000"/>
          <w:lang w:val="tt-RU"/>
        </w:rPr>
        <w:t>Ихправописание.</w:t>
      </w:r>
    </w:p>
    <w:p w:rsidR="00B807BD" w:rsidRPr="00B807BD" w:rsidRDefault="00B807BD" w:rsidP="00913BA0">
      <w:pPr>
        <w:spacing w:after="0" w:line="240" w:lineRule="atLeast"/>
        <w:ind w:left="567" w:right="105"/>
        <w:jc w:val="both"/>
        <w:rPr>
          <w:rFonts w:ascii="Times New Roman" w:eastAsia="Calibri" w:hAnsi="Times New Roman" w:cs="Times New Roman"/>
          <w:iCs/>
          <w:color w:val="000000"/>
        </w:rPr>
      </w:pPr>
      <w:r w:rsidRPr="00B807BD">
        <w:rPr>
          <w:rFonts w:ascii="Times New Roman" w:eastAsia="Calibri" w:hAnsi="Times New Roman" w:cs="Times New Roman"/>
          <w:color w:val="000000"/>
        </w:rPr>
        <w:t xml:space="preserve">Углубление представлений о роли служебных частей речи: </w:t>
      </w:r>
      <w:r w:rsidRPr="00B807BD">
        <w:rPr>
          <w:rFonts w:ascii="Times New Roman" w:eastAsia="Calibri" w:hAnsi="Times New Roman" w:cs="Times New Roman"/>
          <w:i/>
          <w:iCs/>
          <w:color w:val="000000"/>
        </w:rPr>
        <w:t>выражение различного рода отношения между знаменательными частями речи (пространственные, причинные, цели — предлоги, союзы), оттенки значений и чувств (вопроса, уточнения, восхищения, отрицания — частицы).</w:t>
      </w:r>
      <w:r w:rsidRPr="00B807BD">
        <w:rPr>
          <w:rFonts w:ascii="Times New Roman" w:eastAsia="Calibri" w:hAnsi="Times New Roman" w:cs="Times New Roman"/>
          <w:iCs/>
          <w:color w:val="000000"/>
        </w:rPr>
        <w:t>Наблюдение над ролью предлогов и союзов в составе словосочетаний, союзов в составе сложных предложений.</w:t>
      </w:r>
    </w:p>
    <w:p w:rsidR="00B807BD" w:rsidRPr="00B807BD" w:rsidRDefault="00B807BD" w:rsidP="00913BA0">
      <w:pPr>
        <w:spacing w:after="0" w:line="240" w:lineRule="atLeast"/>
        <w:ind w:left="567" w:right="105"/>
        <w:rPr>
          <w:rFonts w:ascii="Times New Roman" w:eastAsia="Calibri" w:hAnsi="Times New Roman" w:cs="Times New Roman"/>
          <w:color w:val="000000"/>
        </w:rPr>
      </w:pPr>
      <w:r w:rsidRPr="00B807BD">
        <w:rPr>
          <w:rFonts w:ascii="Times New Roman" w:eastAsia="Calibri" w:hAnsi="Times New Roman" w:cs="Times New Roman"/>
          <w:b/>
          <w:bCs/>
          <w:color w:val="000000"/>
        </w:rPr>
        <w:t>Синтаксис</w:t>
      </w:r>
    </w:p>
    <w:p w:rsidR="00B807BD" w:rsidRPr="00B807BD" w:rsidRDefault="00B807BD" w:rsidP="00913BA0">
      <w:pPr>
        <w:spacing w:after="0" w:line="240" w:lineRule="atLeast"/>
        <w:ind w:left="567" w:right="105"/>
        <w:jc w:val="both"/>
        <w:rPr>
          <w:rFonts w:ascii="Times New Roman" w:eastAsia="Calibri" w:hAnsi="Times New Roman" w:cs="Times New Roman"/>
          <w:color w:val="000000"/>
        </w:rPr>
      </w:pPr>
      <w:r w:rsidRPr="00B807BD">
        <w:rPr>
          <w:rFonts w:ascii="Times New Roman" w:eastAsia="Calibri" w:hAnsi="Times New Roman" w:cs="Times New Roman"/>
          <w:color w:val="000000"/>
          <w:lang w:val="be-BY"/>
        </w:rPr>
        <w:t>Словосочетание и предложение в татарском языке, порядок слов в них.</w:t>
      </w:r>
      <w:r w:rsidRPr="00B807BD">
        <w:rPr>
          <w:rFonts w:ascii="Times New Roman" w:eastAsia="Calibri" w:hAnsi="Times New Roman" w:cs="Times New Roman"/>
          <w:color w:val="000000"/>
        </w:rPr>
        <w:t xml:space="preserve"> Значения словосочетаний: предмет и его признак, действие и предмет, с которым оно связано.</w:t>
      </w:r>
      <w:r w:rsidRPr="00B807BD">
        <w:rPr>
          <w:rFonts w:ascii="Times New Roman" w:eastAsia="Calibri" w:hAnsi="Times New Roman" w:cs="Times New Roman"/>
          <w:color w:val="000000"/>
          <w:lang w:val="be-BY"/>
        </w:rPr>
        <w:t xml:space="preserve"> Главные члены предложения. Выражение подлежащего существительными и личными местоимениями. Выражение сказуемого глаголами изъявительного наклонения и прилагательными. Нераспространенные и распространенные предложения. Второстепенные члены предложения. Выражение определения прилагательными.</w:t>
      </w:r>
      <w:r w:rsidRPr="00B807BD">
        <w:rPr>
          <w:rFonts w:ascii="Times New Roman" w:eastAsia="Calibri" w:hAnsi="Times New Roman" w:cs="Times New Roman"/>
          <w:color w:val="000000"/>
        </w:rPr>
        <w:t xml:space="preserve"> Предложения  с однородными членами без союзов   и с союзами    </w:t>
      </w:r>
      <w:r w:rsidRPr="00B807BD">
        <w:rPr>
          <w:rFonts w:ascii="Times New Roman" w:eastAsia="Calibri" w:hAnsi="Times New Roman" w:cs="Times New Roman"/>
          <w:i/>
          <w:color w:val="000000"/>
          <w:lang w:val="tt-RU"/>
        </w:rPr>
        <w:t>һәм, ә, ләкин, әмма</w:t>
      </w:r>
      <w:r w:rsidRPr="00B807BD">
        <w:rPr>
          <w:rFonts w:ascii="Times New Roman" w:eastAsia="Calibri" w:hAnsi="Times New Roman" w:cs="Times New Roman"/>
          <w:i/>
          <w:color w:val="000000"/>
        </w:rPr>
        <w:t>.</w:t>
      </w:r>
      <w:r w:rsidRPr="00B807BD">
        <w:rPr>
          <w:rFonts w:ascii="Times New Roman" w:eastAsia="@Arial Unicode MS" w:hAnsi="Times New Roman" w:cs="Times New Roman"/>
          <w:color w:val="000000"/>
        </w:rPr>
        <w:t xml:space="preserve"> Использование интонации перечисления в предложениях с однородными членами. </w:t>
      </w:r>
      <w:r w:rsidRPr="00B807BD">
        <w:rPr>
          <w:rFonts w:ascii="Times New Roman" w:eastAsia="Calibri" w:hAnsi="Times New Roman" w:cs="Times New Roman"/>
          <w:color w:val="000000"/>
        </w:rPr>
        <w:t xml:space="preserve"> Предложения, осложнённые обращениями, интонация  и знаки препинания при них. Понятие о простых и сложных предложениях. Различение простых и сложных предложений.</w:t>
      </w:r>
    </w:p>
    <w:p w:rsidR="00B807BD" w:rsidRPr="00B807BD" w:rsidRDefault="00B807BD" w:rsidP="00913BA0">
      <w:pPr>
        <w:spacing w:after="0" w:line="240" w:lineRule="atLeast"/>
        <w:ind w:left="567" w:right="105"/>
        <w:rPr>
          <w:rFonts w:ascii="Times New Roman" w:eastAsia="Times New Roman" w:hAnsi="Times New Roman" w:cs="Times New Roman"/>
          <w:b/>
          <w:color w:val="000000"/>
        </w:rPr>
      </w:pPr>
      <w:r w:rsidRPr="00B807BD">
        <w:rPr>
          <w:rFonts w:ascii="Times New Roman" w:eastAsia="Times New Roman" w:hAnsi="Times New Roman" w:cs="Times New Roman"/>
          <w:b/>
          <w:color w:val="000000"/>
        </w:rPr>
        <w:t>Текст. Развитие речи</w:t>
      </w:r>
    </w:p>
    <w:p w:rsidR="00B807BD" w:rsidRPr="00B807BD" w:rsidRDefault="00B807BD" w:rsidP="00913BA0">
      <w:pPr>
        <w:spacing w:after="0" w:line="240" w:lineRule="atLeast"/>
        <w:ind w:left="567" w:right="105"/>
        <w:jc w:val="both"/>
        <w:rPr>
          <w:rFonts w:ascii="Times New Roman" w:eastAsia="Calibri" w:hAnsi="Times New Roman" w:cs="Times New Roman"/>
          <w:color w:val="000000"/>
        </w:rPr>
      </w:pPr>
      <w:r w:rsidRPr="00B807BD">
        <w:rPr>
          <w:rFonts w:ascii="Times New Roman" w:eastAsia="Calibri" w:hAnsi="Times New Roman" w:cs="Times New Roman"/>
          <w:color w:val="000000"/>
        </w:rPr>
        <w:t>Текст. Признаки текста. Смысловое единство предложений в тексте.  Заглавие текста. План текста. Составление планов к данным  текстам. Создание собственных текстов по предложенным планам.  Типы текстов: описание, повествование, рассуждение, их особенности.   Знакомство с основными видами изложений и сочинений: изложения подробные и выборочные, изложения с элементами сочинения; сочинения-повествования, сочинения-описания, сочинения-рассуждения. Нормы речевого этикета в ситуациях учебного и бытового общения ( приветствие, прощание, извинение, благодарность, обращение с просьбой).Практическое овладение устными монологическими высказываниями на определенную тему.</w:t>
      </w:r>
    </w:p>
    <w:p w:rsidR="00B807BD" w:rsidRPr="00B807BD" w:rsidRDefault="00B807BD" w:rsidP="00913BA0">
      <w:pPr>
        <w:autoSpaceDE w:val="0"/>
        <w:autoSpaceDN w:val="0"/>
        <w:adjustRightInd w:val="0"/>
        <w:spacing w:after="0" w:line="240" w:lineRule="atLeast"/>
        <w:ind w:left="567" w:right="105"/>
        <w:textAlignment w:val="center"/>
        <w:rPr>
          <w:rFonts w:ascii="Times New Roman" w:eastAsia="Calibri" w:hAnsi="Times New Roman" w:cs="Times New Roman"/>
          <w:b/>
          <w:color w:val="000000"/>
          <w:lang w:eastAsia="ru-RU"/>
        </w:rPr>
      </w:pPr>
    </w:p>
    <w:p w:rsidR="00B807BD" w:rsidRPr="00B807BD" w:rsidRDefault="00B807BD" w:rsidP="00913BA0">
      <w:pPr>
        <w:autoSpaceDE w:val="0"/>
        <w:autoSpaceDN w:val="0"/>
        <w:adjustRightInd w:val="0"/>
        <w:spacing w:after="0" w:line="240" w:lineRule="atLeast"/>
        <w:ind w:left="567" w:right="105"/>
        <w:jc w:val="both"/>
        <w:textAlignment w:val="center"/>
        <w:rPr>
          <w:rFonts w:ascii="Times New Roman" w:eastAsia="Calibri" w:hAnsi="Times New Roman" w:cs="Times New Roman"/>
          <w:b/>
          <w:color w:val="000000"/>
          <w:lang w:eastAsia="ru-RU"/>
        </w:rPr>
      </w:pPr>
      <w:r w:rsidRPr="00B807BD">
        <w:rPr>
          <w:rFonts w:ascii="Times New Roman" w:eastAsia="Calibri" w:hAnsi="Times New Roman" w:cs="Times New Roman"/>
          <w:b/>
          <w:color w:val="000000"/>
          <w:lang w:eastAsia="ru-RU"/>
        </w:rPr>
        <w:t>1 класс</w:t>
      </w:r>
    </w:p>
    <w:p w:rsidR="00B807BD" w:rsidRPr="00B807BD" w:rsidRDefault="00B807BD" w:rsidP="00913BA0">
      <w:pPr>
        <w:spacing w:after="0" w:line="240" w:lineRule="atLeast"/>
        <w:ind w:left="567" w:right="105"/>
        <w:rPr>
          <w:rFonts w:ascii="Times New Roman" w:eastAsia="Calibri" w:hAnsi="Times New Roman" w:cs="Times New Roman"/>
          <w:b/>
          <w:color w:val="000000"/>
          <w:lang w:val="tt-RU"/>
        </w:rPr>
      </w:pPr>
      <w:r w:rsidRPr="00B807BD">
        <w:rPr>
          <w:rFonts w:ascii="Times New Roman" w:eastAsia="Calibri" w:hAnsi="Times New Roman" w:cs="Times New Roman"/>
          <w:b/>
          <w:color w:val="000000"/>
          <w:lang w:val="tt-RU"/>
        </w:rPr>
        <w:t>Грамотага әзерлек чоры</w:t>
      </w:r>
    </w:p>
    <w:p w:rsidR="00B807BD" w:rsidRPr="00B807BD" w:rsidRDefault="00B807BD" w:rsidP="00913BA0">
      <w:pPr>
        <w:spacing w:after="0" w:line="240" w:lineRule="atLeast"/>
        <w:ind w:left="567" w:right="105"/>
        <w:jc w:val="both"/>
        <w:rPr>
          <w:rFonts w:ascii="Times New Roman" w:eastAsia="Calibri" w:hAnsi="Times New Roman" w:cs="Times New Roman"/>
          <w:color w:val="000000"/>
          <w:lang w:val="tt-RU"/>
        </w:rPr>
      </w:pPr>
      <w:r w:rsidRPr="00B807BD">
        <w:rPr>
          <w:rFonts w:ascii="Times New Roman" w:eastAsia="Calibri" w:hAnsi="Times New Roman" w:cs="Times New Roman"/>
          <w:b/>
          <w:bCs/>
          <w:iCs/>
          <w:color w:val="000000"/>
          <w:lang w:val="tt-RU"/>
        </w:rPr>
        <w:t>Әзерлек чоры</w:t>
      </w:r>
    </w:p>
    <w:p w:rsidR="00B807BD" w:rsidRPr="00B807BD" w:rsidRDefault="00B807BD" w:rsidP="00913BA0">
      <w:pPr>
        <w:spacing w:after="0" w:line="240" w:lineRule="atLeast"/>
        <w:ind w:left="567" w:right="105"/>
        <w:jc w:val="both"/>
        <w:rPr>
          <w:rFonts w:ascii="Times New Roman" w:eastAsia="Calibri" w:hAnsi="Times New Roman" w:cs="Times New Roman"/>
          <w:color w:val="000000"/>
          <w:lang w:val="tt-RU"/>
        </w:rPr>
      </w:pPr>
      <w:r w:rsidRPr="00B807BD">
        <w:rPr>
          <w:rFonts w:ascii="Times New Roman" w:eastAsia="Calibri" w:hAnsi="Times New Roman" w:cs="Times New Roman"/>
          <w:color w:val="000000"/>
          <w:lang w:val="tt-RU"/>
        </w:rPr>
        <w:t xml:space="preserve">Язганда дөрес утыру һәм язуга таләпләр. Кул чугы мускулларын ныгыту.  Дәфтәр битләрендә ориентлашу. Төп язу юлы, өстәмә сызык.  </w:t>
      </w:r>
    </w:p>
    <w:p w:rsidR="00B807BD" w:rsidRPr="00B807BD" w:rsidRDefault="00B807BD" w:rsidP="00913BA0">
      <w:pPr>
        <w:spacing w:after="0" w:line="240" w:lineRule="atLeast"/>
        <w:ind w:left="567" w:right="105"/>
        <w:jc w:val="both"/>
        <w:rPr>
          <w:rFonts w:ascii="Times New Roman" w:eastAsia="Calibri" w:hAnsi="Times New Roman" w:cs="Times New Roman"/>
          <w:color w:val="000000"/>
          <w:lang w:val="tt-RU"/>
        </w:rPr>
      </w:pPr>
      <w:r w:rsidRPr="00B807BD">
        <w:rPr>
          <w:rFonts w:ascii="Times New Roman" w:eastAsia="Calibri" w:hAnsi="Times New Roman" w:cs="Times New Roman"/>
          <w:color w:val="000000"/>
          <w:lang w:val="tt-RU"/>
        </w:rPr>
        <w:t xml:space="preserve">  Зур һәм кечкенә ярымоваллар язу. Бордюр-бизәкләр ясау. Ике башы да йомры ыргаклы кечкенә һәм зур туры сызык, астан ыргаклы туры сызык. Зур һәм кечкенә оваллар язу.  </w:t>
      </w:r>
      <w:r w:rsidRPr="00B807BD">
        <w:rPr>
          <w:rFonts w:ascii="Times New Roman" w:eastAsia="Calibri" w:hAnsi="Times New Roman" w:cs="Times New Roman"/>
          <w:bCs/>
          <w:color w:val="000000"/>
          <w:lang w:val="tt-RU"/>
        </w:rPr>
        <w:t>Сүз турында төшенчә, хәреф-аваз анализы.</w:t>
      </w:r>
      <w:r w:rsidRPr="00B807BD">
        <w:rPr>
          <w:rFonts w:ascii="Times New Roman" w:eastAsia="Calibri" w:hAnsi="Times New Roman" w:cs="Times New Roman"/>
          <w:color w:val="000000"/>
          <w:lang w:val="tt-RU"/>
        </w:rPr>
        <w:t xml:space="preserve"> Сүзнең мәгънәсе.  Сүз. Җөмлә. Җөмләдә сүзләр тәртибен үзгәртү. </w:t>
      </w:r>
    </w:p>
    <w:p w:rsidR="00B807BD" w:rsidRPr="00B807BD" w:rsidRDefault="00B807BD" w:rsidP="00913BA0">
      <w:pPr>
        <w:spacing w:after="0" w:line="240" w:lineRule="atLeast"/>
        <w:ind w:left="567" w:right="105"/>
        <w:jc w:val="both"/>
        <w:rPr>
          <w:rFonts w:ascii="Times New Roman" w:eastAsia="Calibri" w:hAnsi="Times New Roman" w:cs="Times New Roman"/>
          <w:b/>
          <w:color w:val="000000"/>
          <w:lang w:val="tt-RU"/>
        </w:rPr>
      </w:pPr>
      <w:r w:rsidRPr="00B807BD">
        <w:rPr>
          <w:rFonts w:ascii="Times New Roman" w:eastAsia="Calibri" w:hAnsi="Times New Roman" w:cs="Times New Roman"/>
          <w:b/>
          <w:color w:val="000000"/>
          <w:lang w:val="tt-RU"/>
        </w:rPr>
        <w:t xml:space="preserve"> Әлифба чоры</w:t>
      </w:r>
    </w:p>
    <w:p w:rsidR="00B807BD" w:rsidRPr="00B807BD" w:rsidRDefault="00B807BD" w:rsidP="00913BA0">
      <w:pPr>
        <w:spacing w:after="0" w:line="240" w:lineRule="atLeast"/>
        <w:ind w:left="567" w:right="105"/>
        <w:jc w:val="both"/>
        <w:rPr>
          <w:rFonts w:ascii="Times New Roman" w:eastAsia="Calibri" w:hAnsi="Times New Roman" w:cs="Times New Roman"/>
          <w:color w:val="000000"/>
          <w:lang w:val="tt-RU"/>
        </w:rPr>
      </w:pPr>
      <w:r w:rsidRPr="00B807BD">
        <w:rPr>
          <w:rFonts w:ascii="Times New Roman" w:eastAsia="Calibri" w:hAnsi="Times New Roman" w:cs="Times New Roman"/>
          <w:color w:val="000000"/>
          <w:lang w:val="tt-RU"/>
        </w:rPr>
        <w:t>Баш һәм юл хәрефләрен, аларны тоташтыручы сызыкларны һәм сүзләрне ачык итеп, бозмыйча язу. Хәреф, иҗек, сүз һәм җөмләләрне гигиена нормаларын үтәп язу. Әйтелеше һелән язылышы туры килгән сүзләрне, шундый сүзләрдән төзелгән җөмләләр ишетеп дөрес язу. Текстларны грамоталы һәм каллиграфик дөрес күчереп язу. Сүзләр арасында буш урын калдыру, юлдан-юлга күчерү билгесе кую.  Сүзнең яңгыраш һәм мәгънә бердәмлеге. Җөмлә. Әйтелү максаты ягыннан җөмлә төрләре. Сөйләмдә җөмләләрнең кулланылышы.      Дөрес язу кагыйдәләре белән танышу: 1) сүзләр арасында ара калдырып язу 2)  сүзне юлдан-юлга иҗекләп күчерү;3)җөмлә башындагы беренче сүзне һәм ялгызлык исемнәрне баш хәреф белән язу;4) җөмлә ахырында тыныш билгеләре</w:t>
      </w:r>
    </w:p>
    <w:p w:rsidR="00B807BD" w:rsidRPr="00B807BD" w:rsidRDefault="00B807BD" w:rsidP="00913BA0">
      <w:pPr>
        <w:spacing w:after="0" w:line="240" w:lineRule="atLeast"/>
        <w:ind w:left="567" w:right="105"/>
        <w:jc w:val="both"/>
        <w:rPr>
          <w:rFonts w:ascii="Times New Roman" w:eastAsia="Calibri" w:hAnsi="Times New Roman" w:cs="Times New Roman"/>
          <w:color w:val="000000"/>
          <w:lang w:val="tt-RU"/>
        </w:rPr>
      </w:pPr>
      <w:r w:rsidRPr="00B807BD">
        <w:rPr>
          <w:rFonts w:ascii="Times New Roman" w:eastAsia="Calibri" w:hAnsi="Times New Roman" w:cs="Times New Roman"/>
          <w:b/>
          <w:color w:val="000000"/>
          <w:lang w:val="tt-RU"/>
        </w:rPr>
        <w:t>Әлифбадан соңгы чор</w:t>
      </w:r>
    </w:p>
    <w:p w:rsidR="00B807BD" w:rsidRPr="00B807BD" w:rsidRDefault="00B807BD" w:rsidP="00913BA0">
      <w:pPr>
        <w:spacing w:after="0" w:line="240" w:lineRule="atLeast"/>
        <w:ind w:left="567" w:right="105"/>
        <w:jc w:val="both"/>
        <w:rPr>
          <w:rFonts w:ascii="Times New Roman" w:eastAsia="Calibri" w:hAnsi="Times New Roman" w:cs="Times New Roman"/>
          <w:color w:val="000000"/>
          <w:lang w:val="tt-RU"/>
        </w:rPr>
      </w:pPr>
      <w:r w:rsidRPr="00B807BD">
        <w:rPr>
          <w:rFonts w:ascii="Times New Roman" w:eastAsia="Calibri" w:hAnsi="Times New Roman" w:cs="Times New Roman"/>
          <w:color w:val="000000"/>
          <w:lang w:val="tt-RU"/>
        </w:rPr>
        <w:t>Алфавит. Хәрефләрнең дөрес укылышы.  Текст күчерү. Тексттагы җөмләләрнең эзлеклелеге.</w:t>
      </w:r>
    </w:p>
    <w:p w:rsidR="00B807BD" w:rsidRPr="00B807BD" w:rsidRDefault="00B807BD" w:rsidP="00913BA0">
      <w:pPr>
        <w:spacing w:after="0" w:line="240" w:lineRule="atLeast"/>
        <w:ind w:left="567" w:right="105"/>
        <w:jc w:val="both"/>
        <w:rPr>
          <w:rFonts w:ascii="Times New Roman" w:eastAsia="Calibri" w:hAnsi="Times New Roman" w:cs="Times New Roman"/>
          <w:color w:val="000000"/>
          <w:lang w:val="tt-RU"/>
        </w:rPr>
      </w:pPr>
    </w:p>
    <w:p w:rsidR="00B807BD" w:rsidRPr="00B807BD" w:rsidRDefault="00B807BD" w:rsidP="00913BA0">
      <w:pPr>
        <w:spacing w:after="0" w:line="240" w:lineRule="atLeast"/>
        <w:ind w:left="567" w:right="105"/>
        <w:jc w:val="both"/>
        <w:rPr>
          <w:rFonts w:ascii="Times New Roman" w:eastAsia="Calibri" w:hAnsi="Times New Roman" w:cs="Times New Roman"/>
          <w:b/>
          <w:color w:val="000000"/>
          <w:lang w:val="tt-RU"/>
        </w:rPr>
      </w:pPr>
      <w:r w:rsidRPr="00B807BD">
        <w:rPr>
          <w:rFonts w:ascii="Times New Roman" w:eastAsia="Calibri" w:hAnsi="Times New Roman" w:cs="Times New Roman"/>
          <w:b/>
          <w:color w:val="000000"/>
          <w:lang w:val="tt-RU"/>
        </w:rPr>
        <w:t>Туган тел</w:t>
      </w:r>
    </w:p>
    <w:p w:rsidR="00B807BD" w:rsidRPr="00B807BD" w:rsidRDefault="00B807BD" w:rsidP="00913BA0">
      <w:pPr>
        <w:spacing w:after="0" w:line="240" w:lineRule="atLeast"/>
        <w:ind w:left="567" w:right="105"/>
        <w:jc w:val="both"/>
        <w:rPr>
          <w:rFonts w:ascii="Times New Roman" w:eastAsia="Calibri" w:hAnsi="Times New Roman" w:cs="Times New Roman"/>
          <w:b/>
          <w:color w:val="000000"/>
          <w:lang w:val="tt-RU"/>
        </w:rPr>
      </w:pPr>
      <w:r w:rsidRPr="00B807BD">
        <w:rPr>
          <w:rFonts w:ascii="Times New Roman" w:eastAsia="Calibri" w:hAnsi="Times New Roman" w:cs="Times New Roman"/>
          <w:b/>
          <w:color w:val="000000"/>
          <w:lang w:val="tt-RU"/>
        </w:rPr>
        <w:t>Авазлар һәм хәрефләр</w:t>
      </w:r>
    </w:p>
    <w:p w:rsidR="00B807BD" w:rsidRPr="00B807BD" w:rsidRDefault="00B807BD" w:rsidP="00913BA0">
      <w:pPr>
        <w:spacing w:after="0" w:line="240" w:lineRule="atLeast"/>
        <w:ind w:left="567" w:right="105"/>
        <w:jc w:val="both"/>
        <w:rPr>
          <w:rFonts w:ascii="Times New Roman" w:eastAsia="Calibri" w:hAnsi="Times New Roman" w:cs="Times New Roman"/>
          <w:color w:val="000000"/>
          <w:lang w:val="tt-RU"/>
        </w:rPr>
      </w:pPr>
      <w:r w:rsidRPr="00B807BD">
        <w:rPr>
          <w:rFonts w:ascii="Times New Roman" w:eastAsia="Calibri" w:hAnsi="Times New Roman" w:cs="Times New Roman"/>
          <w:color w:val="000000"/>
          <w:lang w:val="tt-RU"/>
        </w:rPr>
        <w:t xml:space="preserve">Аваз турында төшенчә. Сузык авазлар.  Язуда сузык авазларны белдерә торган хәрефләр Калын һәм нечкә сузыклар. Авазларның калынлыкта- нечкәлектә ярашуы. Тартык авазлар. Яңгырау һәм саңгырау тартыклар. Язуда тартык авазларны белдерә торган хәрефләр. Парлы һәм парсыз яңгырау һәм саңгырау тартыклар. Иҗек. Сүзләрне иҗекләргә бүлү, иҗек санын билгеләү. Юлдан юлга күчерү. Иҗек саны буенча сүзләрне классификацияләү. Сүзләрне иҗекләргә бүлгәндә җибәрелгән хаталарны табу. </w:t>
      </w:r>
    </w:p>
    <w:p w:rsidR="00B807BD" w:rsidRPr="00B807BD" w:rsidRDefault="00B807BD" w:rsidP="00913BA0">
      <w:pPr>
        <w:spacing w:after="0" w:line="240" w:lineRule="atLeast"/>
        <w:ind w:left="567" w:right="105"/>
        <w:jc w:val="both"/>
        <w:rPr>
          <w:rFonts w:ascii="Times New Roman" w:eastAsia="Calibri" w:hAnsi="Times New Roman" w:cs="Times New Roman"/>
          <w:b/>
          <w:color w:val="000000"/>
          <w:lang w:val="tt-RU"/>
        </w:rPr>
      </w:pPr>
      <w:r w:rsidRPr="00B807BD">
        <w:rPr>
          <w:rFonts w:ascii="Times New Roman" w:eastAsia="Calibri" w:hAnsi="Times New Roman" w:cs="Times New Roman"/>
          <w:b/>
          <w:color w:val="000000"/>
          <w:lang w:val="tt-RU"/>
        </w:rPr>
        <w:t>Синтаксис</w:t>
      </w:r>
    </w:p>
    <w:p w:rsidR="00B807BD" w:rsidRPr="00B807BD" w:rsidRDefault="00B807BD" w:rsidP="00913BA0">
      <w:pPr>
        <w:spacing w:after="0" w:line="240" w:lineRule="atLeast"/>
        <w:ind w:left="567" w:right="105"/>
        <w:jc w:val="both"/>
        <w:rPr>
          <w:rFonts w:ascii="Times New Roman" w:eastAsia="Calibri" w:hAnsi="Times New Roman" w:cs="Times New Roman"/>
          <w:color w:val="000000"/>
          <w:lang w:val="tt-RU"/>
        </w:rPr>
      </w:pPr>
      <w:r w:rsidRPr="00B807BD">
        <w:rPr>
          <w:rFonts w:ascii="Times New Roman" w:eastAsia="Calibri" w:hAnsi="Times New Roman" w:cs="Times New Roman"/>
          <w:color w:val="000000"/>
          <w:lang w:val="tt-RU"/>
        </w:rPr>
        <w:lastRenderedPageBreak/>
        <w:t xml:space="preserve">Җөмлә һәм сүзләрне аеру. Әйтү максаты ягыннан җөмлә төрләре. Җөмләне баш хәрефтән язу. Җөмләнең баш кисәкләре ( термин кулланмыйча). </w:t>
      </w:r>
    </w:p>
    <w:p w:rsidR="00B807BD" w:rsidRPr="00B807BD" w:rsidRDefault="00B807BD" w:rsidP="00913BA0">
      <w:pPr>
        <w:spacing w:after="0" w:line="240" w:lineRule="atLeast"/>
        <w:ind w:left="567" w:right="105"/>
        <w:jc w:val="both"/>
        <w:rPr>
          <w:rFonts w:ascii="Times New Roman" w:eastAsia="Calibri" w:hAnsi="Times New Roman" w:cs="Times New Roman"/>
          <w:b/>
          <w:color w:val="000000"/>
          <w:lang w:val="tt-RU"/>
        </w:rPr>
      </w:pPr>
      <w:r w:rsidRPr="00B807BD">
        <w:rPr>
          <w:rFonts w:ascii="Times New Roman" w:eastAsia="Calibri" w:hAnsi="Times New Roman" w:cs="Times New Roman"/>
          <w:b/>
          <w:color w:val="000000"/>
          <w:lang w:val="tt-RU"/>
        </w:rPr>
        <w:t>Морфология</w:t>
      </w:r>
    </w:p>
    <w:p w:rsidR="00B807BD" w:rsidRPr="00B807BD" w:rsidRDefault="00B807BD" w:rsidP="00913BA0">
      <w:pPr>
        <w:spacing w:after="0" w:line="240" w:lineRule="atLeast"/>
        <w:ind w:left="567" w:right="105"/>
        <w:jc w:val="both"/>
        <w:rPr>
          <w:rFonts w:ascii="Times New Roman" w:eastAsia="Calibri" w:hAnsi="Times New Roman" w:cs="Times New Roman"/>
          <w:color w:val="000000"/>
          <w:lang w:val="tt-RU"/>
        </w:rPr>
      </w:pPr>
      <w:r w:rsidRPr="00B807BD">
        <w:rPr>
          <w:rFonts w:ascii="Times New Roman" w:eastAsia="Calibri" w:hAnsi="Times New Roman" w:cs="Times New Roman"/>
          <w:color w:val="000000"/>
          <w:lang w:val="tt-RU"/>
        </w:rPr>
        <w:t xml:space="preserve">Сүз төркемнәре турында төшенчә. Предмет атамасын белдергән сүзләр.  Аларның мәгънәләре. Эш-хәрәкәтне белдергән сүзләр. Предметның билгесен белдергән сүзләр. Ярдәмче сүзләр (термин кулланмыйча). Ялгызлык исемнәр, ялгызлык исемнәрне баш хәреф белән язу. </w:t>
      </w:r>
    </w:p>
    <w:p w:rsidR="00B807BD" w:rsidRPr="00B807BD" w:rsidRDefault="00B807BD" w:rsidP="00913BA0">
      <w:pPr>
        <w:spacing w:after="0" w:line="240" w:lineRule="atLeast"/>
        <w:ind w:left="567" w:right="105"/>
        <w:jc w:val="both"/>
        <w:rPr>
          <w:rFonts w:ascii="Times New Roman" w:eastAsia="Calibri" w:hAnsi="Times New Roman" w:cs="Times New Roman"/>
          <w:b/>
          <w:color w:val="000000"/>
          <w:lang w:val="tt-RU"/>
        </w:rPr>
      </w:pPr>
      <w:r w:rsidRPr="00B807BD">
        <w:rPr>
          <w:rFonts w:ascii="Times New Roman" w:eastAsia="Calibri" w:hAnsi="Times New Roman" w:cs="Times New Roman"/>
          <w:b/>
          <w:color w:val="000000"/>
          <w:lang w:val="tt-RU"/>
        </w:rPr>
        <w:t>Орфография</w:t>
      </w:r>
    </w:p>
    <w:p w:rsidR="00B807BD" w:rsidRPr="00B807BD" w:rsidRDefault="00B807BD" w:rsidP="00913BA0">
      <w:pPr>
        <w:spacing w:after="0" w:line="240" w:lineRule="atLeast"/>
        <w:ind w:left="567" w:right="105"/>
        <w:jc w:val="both"/>
        <w:rPr>
          <w:rFonts w:ascii="Times New Roman" w:eastAsia="Calibri" w:hAnsi="Times New Roman" w:cs="Times New Roman"/>
          <w:color w:val="000000"/>
          <w:lang w:val="tt-RU"/>
        </w:rPr>
      </w:pPr>
      <w:r w:rsidRPr="00B807BD">
        <w:rPr>
          <w:rFonts w:ascii="Times New Roman" w:eastAsia="Calibri" w:hAnsi="Times New Roman" w:cs="Times New Roman"/>
          <w:color w:val="000000"/>
          <w:lang w:val="tt-RU"/>
        </w:rPr>
        <w:t>Орфограммалар: э-е хәрефләренең язылышы; о, ө хәрефләренең беренче иҗектә генә язылуы. Е, ю, я хәрефләре. ъ(калынлык), ь(нечкәлек) билгесе. гъ, къ авазлары, хәреф белән тамгаланышы. М,н,ң – борын тартыклары. В,</w:t>
      </w:r>
      <w:r w:rsidRPr="00B807BD">
        <w:rPr>
          <w:rFonts w:ascii="Times New Roman" w:eastAsia="Calibri" w:hAnsi="Times New Roman" w:cs="Times New Roman"/>
          <w:color w:val="000000"/>
          <w:lang w:val="en-US"/>
        </w:rPr>
        <w:t>w</w:t>
      </w:r>
      <w:r w:rsidRPr="00B807BD">
        <w:rPr>
          <w:rFonts w:ascii="Times New Roman" w:eastAsia="Calibri" w:hAnsi="Times New Roman" w:cs="Times New Roman"/>
          <w:color w:val="000000"/>
        </w:rPr>
        <w:t xml:space="preserve"> авазлары, х</w:t>
      </w:r>
      <w:r w:rsidRPr="00B807BD">
        <w:rPr>
          <w:rFonts w:ascii="Times New Roman" w:eastAsia="Calibri" w:hAnsi="Times New Roman" w:cs="Times New Roman"/>
          <w:color w:val="000000"/>
          <w:lang w:val="tt-RU"/>
        </w:rPr>
        <w:t>ә</w:t>
      </w:r>
      <w:r w:rsidRPr="00B807BD">
        <w:rPr>
          <w:rFonts w:ascii="Times New Roman" w:eastAsia="Calibri" w:hAnsi="Times New Roman" w:cs="Times New Roman"/>
          <w:color w:val="000000"/>
        </w:rPr>
        <w:t>реф бел</w:t>
      </w:r>
      <w:r w:rsidRPr="00B807BD">
        <w:rPr>
          <w:rFonts w:ascii="Times New Roman" w:eastAsia="Calibri" w:hAnsi="Times New Roman" w:cs="Times New Roman"/>
          <w:color w:val="000000"/>
          <w:lang w:val="tt-RU"/>
        </w:rPr>
        <w:t>ә</w:t>
      </w:r>
      <w:r w:rsidRPr="00B807BD">
        <w:rPr>
          <w:rFonts w:ascii="Times New Roman" w:eastAsia="Calibri" w:hAnsi="Times New Roman" w:cs="Times New Roman"/>
          <w:color w:val="000000"/>
        </w:rPr>
        <w:t>н тамгаланышы</w:t>
      </w:r>
      <w:r w:rsidRPr="00B807BD">
        <w:rPr>
          <w:rFonts w:ascii="Times New Roman" w:eastAsia="Calibri" w:hAnsi="Times New Roman" w:cs="Times New Roman"/>
          <w:color w:val="000000"/>
          <w:lang w:val="tt-RU"/>
        </w:rPr>
        <w:t>.</w:t>
      </w:r>
    </w:p>
    <w:p w:rsidR="00B807BD" w:rsidRPr="00B807BD" w:rsidRDefault="00B807BD" w:rsidP="00913BA0">
      <w:pPr>
        <w:spacing w:after="0" w:line="240" w:lineRule="atLeast"/>
        <w:ind w:left="567" w:right="105"/>
        <w:jc w:val="both"/>
        <w:rPr>
          <w:rFonts w:ascii="Times New Roman" w:eastAsia="Calibri" w:hAnsi="Times New Roman" w:cs="Times New Roman"/>
          <w:b/>
          <w:color w:val="000000"/>
          <w:lang w:val="tt-RU"/>
        </w:rPr>
      </w:pPr>
      <w:r w:rsidRPr="00B807BD">
        <w:rPr>
          <w:rFonts w:ascii="Times New Roman" w:eastAsia="Calibri" w:hAnsi="Times New Roman" w:cs="Times New Roman"/>
          <w:b/>
          <w:color w:val="000000"/>
          <w:lang w:val="tt-RU"/>
        </w:rPr>
        <w:t>Сөйләм үстерү</w:t>
      </w:r>
    </w:p>
    <w:p w:rsidR="00B807BD" w:rsidRPr="00B807BD" w:rsidRDefault="00B807BD" w:rsidP="00913BA0">
      <w:pPr>
        <w:spacing w:after="0" w:line="240" w:lineRule="atLeast"/>
        <w:ind w:left="567" w:right="105"/>
        <w:jc w:val="both"/>
        <w:rPr>
          <w:rFonts w:ascii="Times New Roman" w:eastAsia="Calibri" w:hAnsi="Times New Roman" w:cs="Times New Roman"/>
          <w:b/>
          <w:color w:val="000000"/>
          <w:lang w:val="tt-RU"/>
        </w:rPr>
      </w:pPr>
      <w:r w:rsidRPr="00B807BD">
        <w:rPr>
          <w:rFonts w:ascii="Times New Roman" w:eastAsia="Calibri" w:hAnsi="Times New Roman" w:cs="Times New Roman"/>
          <w:color w:val="000000"/>
          <w:lang w:val="tt-RU"/>
        </w:rPr>
        <w:t>Өйрәнелгән орфограммалар кергән сүзләрне әйтеп яздыру, текст күчерү. Бирелгән сүзләрдән җөмләләр төзү. Сюжетлы картина, видеоязма карагач, күргәннәргә нигезләнеп, кечкенә күләмле хикәя язу. Хәтердән табышмак, мәкаль, шигырь язу.</w:t>
      </w:r>
    </w:p>
    <w:p w:rsidR="00B807BD" w:rsidRPr="00B807BD" w:rsidRDefault="00B807BD" w:rsidP="00913BA0">
      <w:pPr>
        <w:spacing w:after="0" w:line="240" w:lineRule="atLeast"/>
        <w:ind w:left="567" w:right="105"/>
        <w:jc w:val="both"/>
        <w:rPr>
          <w:rFonts w:ascii="Times New Roman" w:eastAsia="Calibri" w:hAnsi="Times New Roman" w:cs="Times New Roman"/>
          <w:color w:val="000000"/>
          <w:lang w:val="tt-RU"/>
        </w:rPr>
      </w:pPr>
    </w:p>
    <w:p w:rsidR="00B807BD" w:rsidRPr="00B807BD" w:rsidRDefault="00B807BD" w:rsidP="00913BA0">
      <w:pPr>
        <w:autoSpaceDE w:val="0"/>
        <w:autoSpaceDN w:val="0"/>
        <w:adjustRightInd w:val="0"/>
        <w:spacing w:after="0" w:line="240" w:lineRule="atLeast"/>
        <w:ind w:left="567" w:right="105"/>
        <w:jc w:val="both"/>
        <w:textAlignment w:val="center"/>
        <w:rPr>
          <w:rFonts w:ascii="Times New Roman" w:eastAsia="Calibri" w:hAnsi="Times New Roman" w:cs="Times New Roman"/>
          <w:b/>
          <w:color w:val="000000"/>
          <w:lang w:val="tt-RU" w:eastAsia="ru-RU"/>
        </w:rPr>
      </w:pPr>
      <w:r w:rsidRPr="00B807BD">
        <w:rPr>
          <w:rFonts w:ascii="Times New Roman" w:eastAsia="Calibri" w:hAnsi="Times New Roman" w:cs="Times New Roman"/>
          <w:b/>
          <w:color w:val="000000"/>
          <w:lang w:val="tt-RU" w:eastAsia="ru-RU"/>
        </w:rPr>
        <w:t>2класс</w:t>
      </w:r>
    </w:p>
    <w:p w:rsidR="00B807BD" w:rsidRPr="00B807BD" w:rsidRDefault="00B807BD" w:rsidP="00913BA0">
      <w:pPr>
        <w:overflowPunct w:val="0"/>
        <w:autoSpaceDE w:val="0"/>
        <w:autoSpaceDN w:val="0"/>
        <w:adjustRightInd w:val="0"/>
        <w:spacing w:after="0" w:line="240" w:lineRule="atLeast"/>
        <w:ind w:left="567" w:right="105"/>
        <w:rPr>
          <w:rFonts w:ascii="Times New Roman" w:eastAsia="Times New Roman" w:hAnsi="Times New Roman" w:cs="Times New Roman"/>
          <w:b/>
          <w:color w:val="000000"/>
          <w:lang w:val="be-BY" w:eastAsia="ru-RU"/>
        </w:rPr>
      </w:pPr>
      <w:r w:rsidRPr="00B807BD">
        <w:rPr>
          <w:rFonts w:ascii="Times New Roman" w:eastAsia="Times New Roman" w:hAnsi="Times New Roman" w:cs="Times New Roman"/>
          <w:b/>
          <w:color w:val="000000"/>
          <w:lang w:val="tt-RU" w:eastAsia="tt-RU"/>
        </w:rPr>
        <w:t>Фонетика һәм орфоэпия</w:t>
      </w:r>
    </w:p>
    <w:p w:rsidR="00B807BD" w:rsidRPr="00B807BD" w:rsidRDefault="00B807BD" w:rsidP="00913BA0">
      <w:pPr>
        <w:widowControl w:val="0"/>
        <w:spacing w:after="0" w:line="240" w:lineRule="atLeast"/>
        <w:ind w:left="567" w:right="105"/>
        <w:jc w:val="both"/>
        <w:rPr>
          <w:rFonts w:ascii="Times New Roman" w:eastAsia="Times New Roman" w:hAnsi="Times New Roman" w:cs="Times New Roman"/>
          <w:color w:val="000000"/>
          <w:lang w:val="tt-RU"/>
        </w:rPr>
      </w:pPr>
      <w:r w:rsidRPr="00B807BD">
        <w:rPr>
          <w:rFonts w:ascii="Times New Roman" w:eastAsia="Times New Roman" w:hAnsi="Times New Roman" w:cs="Times New Roman"/>
          <w:color w:val="000000"/>
          <w:lang w:val="tt-RU" w:eastAsia="tt-RU"/>
        </w:rPr>
        <w:t>Авазлар һәм хәрефләр. Сузык һәм тартык авазлар. Калын һәм нечкә сузыклар. Аваз</w:t>
      </w:r>
      <w:r w:rsidRPr="00B807BD">
        <w:rPr>
          <w:rFonts w:ascii="Times New Roman" w:eastAsia="Times New Roman" w:hAnsi="Times New Roman" w:cs="Times New Roman"/>
          <w:color w:val="000000"/>
          <w:lang w:val="tt-RU" w:eastAsia="tt-RU"/>
        </w:rPr>
        <w:softHyphen/>
        <w:t>ларның калынлыкта-нечкәлектә ярашуы. Язуда сузык аваз</w:t>
      </w:r>
      <w:r w:rsidRPr="00B807BD">
        <w:rPr>
          <w:rFonts w:ascii="Times New Roman" w:eastAsia="Times New Roman" w:hAnsi="Times New Roman" w:cs="Times New Roman"/>
          <w:color w:val="000000"/>
          <w:lang w:val="tt-RU" w:eastAsia="tt-RU"/>
        </w:rPr>
        <w:softHyphen/>
        <w:t>ларны белдерә торган хәрефләр. Аваз һәм хәрефләрне аеру. Сузык авазлар.</w:t>
      </w:r>
    </w:p>
    <w:p w:rsidR="00B807BD" w:rsidRPr="00B807BD" w:rsidRDefault="00B807BD" w:rsidP="00913BA0">
      <w:pPr>
        <w:widowControl w:val="0"/>
        <w:spacing w:after="0" w:line="240" w:lineRule="atLeast"/>
        <w:ind w:left="567" w:right="105"/>
        <w:jc w:val="both"/>
        <w:rPr>
          <w:rFonts w:ascii="Times New Roman" w:eastAsia="Times New Roman" w:hAnsi="Times New Roman" w:cs="Times New Roman"/>
          <w:color w:val="000000"/>
          <w:lang w:val="tt-RU"/>
        </w:rPr>
      </w:pPr>
      <w:r w:rsidRPr="00B807BD">
        <w:rPr>
          <w:rFonts w:ascii="Times New Roman" w:eastAsia="Times New Roman" w:hAnsi="Times New Roman" w:cs="Times New Roman"/>
          <w:color w:val="000000"/>
          <w:lang w:val="tt-RU" w:eastAsia="tt-RU"/>
        </w:rPr>
        <w:t>Иҗек. Сүзләрне иҗекләргә бүлү. Сүзләрне юлдан юлга күчерү. юлдан-юлга кү</w:t>
      </w:r>
      <w:r w:rsidRPr="00B807BD">
        <w:rPr>
          <w:rFonts w:ascii="Times New Roman" w:eastAsia="Times New Roman" w:hAnsi="Times New Roman" w:cs="Times New Roman"/>
          <w:color w:val="000000"/>
          <w:lang w:val="tt-RU" w:eastAsia="tt-RU"/>
        </w:rPr>
        <w:softHyphen/>
        <w:t>черү кагыйдәләре.</w:t>
      </w:r>
    </w:p>
    <w:p w:rsidR="00B807BD" w:rsidRPr="00B807BD" w:rsidRDefault="00B807BD" w:rsidP="00913BA0">
      <w:pPr>
        <w:widowControl w:val="0"/>
        <w:spacing w:after="0" w:line="240" w:lineRule="atLeast"/>
        <w:ind w:left="567" w:right="105"/>
        <w:jc w:val="both"/>
        <w:rPr>
          <w:rFonts w:ascii="Times New Roman" w:eastAsia="Times New Roman" w:hAnsi="Times New Roman" w:cs="Times New Roman"/>
          <w:color w:val="000000"/>
          <w:lang w:val="tt-RU"/>
        </w:rPr>
      </w:pPr>
      <w:r w:rsidRPr="00B807BD">
        <w:rPr>
          <w:rFonts w:ascii="Times New Roman" w:eastAsia="Times New Roman" w:hAnsi="Times New Roman" w:cs="Times New Roman"/>
          <w:color w:val="000000"/>
          <w:lang w:val="tt-RU" w:eastAsia="tt-RU"/>
        </w:rPr>
        <w:t>Яңгырау һәм саңгырау, парлы һәм парсыз тартыклар. Язуда тартык авазларны белдерә торган хәрефләр. Татар теленә генә хас булган [w], [гъ], [къ], [х], [ч]; [җ], [ң], [һ] авазлары.</w:t>
      </w:r>
    </w:p>
    <w:p w:rsidR="00B807BD" w:rsidRPr="00B807BD" w:rsidRDefault="00B807BD" w:rsidP="00913BA0">
      <w:pPr>
        <w:widowControl w:val="0"/>
        <w:spacing w:after="0" w:line="240" w:lineRule="atLeast"/>
        <w:ind w:left="567" w:right="105"/>
        <w:jc w:val="both"/>
        <w:rPr>
          <w:rFonts w:ascii="Times New Roman" w:eastAsia="Times New Roman" w:hAnsi="Times New Roman" w:cs="Times New Roman"/>
          <w:color w:val="000000"/>
          <w:lang w:val="tt-RU"/>
        </w:rPr>
      </w:pPr>
      <w:r w:rsidRPr="00B807BD">
        <w:rPr>
          <w:rFonts w:ascii="Times New Roman" w:eastAsia="Times New Roman" w:hAnsi="Times New Roman" w:cs="Times New Roman"/>
          <w:i/>
          <w:iCs/>
          <w:color w:val="000000"/>
          <w:spacing w:val="10"/>
          <w:shd w:val="clear" w:color="auto" w:fill="FFFFFF"/>
          <w:lang w:val="tt-RU" w:eastAsia="tt-RU"/>
        </w:rPr>
        <w:t>Е, ю, я</w:t>
      </w:r>
      <w:r w:rsidRPr="00B807BD">
        <w:rPr>
          <w:rFonts w:ascii="Times New Roman" w:eastAsia="Times New Roman" w:hAnsi="Times New Roman" w:cs="Times New Roman"/>
          <w:color w:val="000000"/>
          <w:lang w:val="tt-RU" w:eastAsia="tt-RU"/>
        </w:rPr>
        <w:t xml:space="preserve"> хәрефләре кергән сүзләрне дөрес язу.Саңгырау тартыкларның яңгыраулашуы.Бертөрле ике тартык аваз хәрефләренең янәшә килүе.</w:t>
      </w:r>
    </w:p>
    <w:p w:rsidR="00B807BD" w:rsidRPr="00B807BD" w:rsidRDefault="00B807BD" w:rsidP="00913BA0">
      <w:pPr>
        <w:widowControl w:val="0"/>
        <w:spacing w:after="0" w:line="240" w:lineRule="atLeast"/>
        <w:ind w:left="567" w:right="105"/>
        <w:jc w:val="both"/>
        <w:rPr>
          <w:rFonts w:ascii="Times New Roman" w:eastAsia="Times New Roman" w:hAnsi="Times New Roman" w:cs="Times New Roman"/>
          <w:color w:val="000000"/>
          <w:lang w:val="tt-RU"/>
        </w:rPr>
      </w:pPr>
      <w:r w:rsidRPr="00B807BD">
        <w:rPr>
          <w:rFonts w:ascii="Times New Roman" w:eastAsia="Times New Roman" w:hAnsi="Times New Roman" w:cs="Times New Roman"/>
          <w:i/>
          <w:iCs/>
          <w:color w:val="000000"/>
          <w:spacing w:val="10"/>
          <w:shd w:val="clear" w:color="auto" w:fill="FFFFFF"/>
          <w:lang w:val="tt-RU" w:eastAsia="tt-RU"/>
        </w:rPr>
        <w:t>ъ</w:t>
      </w:r>
      <w:r w:rsidRPr="00B807BD">
        <w:rPr>
          <w:rFonts w:ascii="Times New Roman" w:eastAsia="Times New Roman" w:hAnsi="Times New Roman" w:cs="Times New Roman"/>
          <w:color w:val="000000"/>
          <w:lang w:val="tt-RU" w:eastAsia="tt-RU"/>
        </w:rPr>
        <w:t xml:space="preserve"> һәм </w:t>
      </w:r>
      <w:r w:rsidRPr="00B807BD">
        <w:rPr>
          <w:rFonts w:ascii="Times New Roman" w:eastAsia="Times New Roman" w:hAnsi="Times New Roman" w:cs="Times New Roman"/>
          <w:i/>
          <w:iCs/>
          <w:color w:val="000000"/>
          <w:spacing w:val="10"/>
          <w:shd w:val="clear" w:color="auto" w:fill="FFFFFF"/>
          <w:lang w:val="tt-RU" w:eastAsia="tt-RU"/>
        </w:rPr>
        <w:t>ь</w:t>
      </w:r>
      <w:r w:rsidRPr="00B807BD">
        <w:rPr>
          <w:rFonts w:ascii="Times New Roman" w:eastAsia="Times New Roman" w:hAnsi="Times New Roman" w:cs="Times New Roman"/>
          <w:color w:val="000000"/>
          <w:lang w:val="tt-RU" w:eastAsia="tt-RU"/>
        </w:rPr>
        <w:t xml:space="preserve"> хәрефләре кергән сүзләрне дөрес язу һәм уку.  </w:t>
      </w:r>
    </w:p>
    <w:p w:rsidR="00B807BD" w:rsidRPr="00B807BD" w:rsidRDefault="00B807BD" w:rsidP="00913BA0">
      <w:pPr>
        <w:spacing w:after="0" w:line="240" w:lineRule="atLeast"/>
        <w:ind w:left="567" w:right="105"/>
        <w:rPr>
          <w:rFonts w:ascii="Times New Roman" w:eastAsia="Times New Roman" w:hAnsi="Times New Roman" w:cs="Times New Roman"/>
          <w:b/>
          <w:color w:val="000000"/>
          <w:lang w:val="be-BY" w:eastAsia="ru-RU"/>
        </w:rPr>
      </w:pPr>
      <w:r w:rsidRPr="00B807BD">
        <w:rPr>
          <w:rFonts w:ascii="Times New Roman" w:eastAsia="Times New Roman" w:hAnsi="Times New Roman" w:cs="Times New Roman"/>
          <w:b/>
          <w:color w:val="000000"/>
          <w:lang w:val="be-BY" w:eastAsia="ru-RU"/>
        </w:rPr>
        <w:t>Графика</w:t>
      </w:r>
    </w:p>
    <w:p w:rsidR="00B807BD" w:rsidRPr="00B807BD" w:rsidRDefault="00B807BD" w:rsidP="00913BA0">
      <w:pPr>
        <w:widowControl w:val="0"/>
        <w:spacing w:after="0" w:line="240" w:lineRule="atLeast"/>
        <w:ind w:left="567" w:right="105"/>
        <w:jc w:val="both"/>
        <w:rPr>
          <w:rFonts w:ascii="Times New Roman" w:eastAsia="Times New Roman" w:hAnsi="Times New Roman" w:cs="Times New Roman"/>
          <w:color w:val="000000"/>
          <w:lang w:val="tt-RU"/>
        </w:rPr>
      </w:pPr>
      <w:r w:rsidRPr="00B807BD">
        <w:rPr>
          <w:rFonts w:ascii="Times New Roman" w:eastAsia="Times New Roman" w:hAnsi="Times New Roman" w:cs="Times New Roman"/>
          <w:color w:val="000000"/>
          <w:lang w:val="tt-RU" w:eastAsia="tt-RU"/>
        </w:rPr>
        <w:t xml:space="preserve">Татар алфавиты: хәрефләрнең тәртибен һәм исемен  яттан белү. Сүзлекләр белән эшләгәндә, алфавиттан файдалана белү. </w:t>
      </w:r>
    </w:p>
    <w:p w:rsidR="00B807BD" w:rsidRPr="00B807BD" w:rsidRDefault="00B807BD" w:rsidP="00913BA0">
      <w:pPr>
        <w:spacing w:after="0" w:line="240" w:lineRule="atLeast"/>
        <w:ind w:left="567" w:right="105"/>
        <w:rPr>
          <w:rFonts w:ascii="Times New Roman" w:eastAsia="Times New Roman" w:hAnsi="Times New Roman" w:cs="Times New Roman"/>
          <w:b/>
          <w:color w:val="000000"/>
          <w:shd w:val="clear" w:color="auto" w:fill="FFFFFF"/>
          <w:lang w:val="tt-RU" w:eastAsia="ru-RU"/>
        </w:rPr>
      </w:pPr>
      <w:r w:rsidRPr="00B807BD">
        <w:rPr>
          <w:rFonts w:ascii="Times New Roman" w:eastAsia="Times New Roman" w:hAnsi="Times New Roman" w:cs="Times New Roman"/>
          <w:b/>
          <w:color w:val="000000"/>
          <w:shd w:val="clear" w:color="auto" w:fill="FFFFFF"/>
          <w:lang w:val="tt-RU" w:eastAsia="ru-RU"/>
        </w:rPr>
        <w:t>Сүз</w:t>
      </w:r>
    </w:p>
    <w:p w:rsidR="00B807BD" w:rsidRPr="00B807BD" w:rsidRDefault="00B807BD" w:rsidP="00913BA0">
      <w:pPr>
        <w:widowControl w:val="0"/>
        <w:spacing w:after="0" w:line="240" w:lineRule="atLeast"/>
        <w:ind w:left="567" w:right="105"/>
        <w:jc w:val="both"/>
        <w:rPr>
          <w:rFonts w:ascii="Times New Roman" w:eastAsia="Times New Roman" w:hAnsi="Times New Roman" w:cs="Times New Roman"/>
          <w:color w:val="000000"/>
          <w:lang w:val="tt-RU" w:eastAsia="tt-RU"/>
        </w:rPr>
      </w:pPr>
      <w:r w:rsidRPr="00B807BD">
        <w:rPr>
          <w:rFonts w:ascii="Times New Roman" w:eastAsia="Times New Roman" w:hAnsi="Times New Roman" w:cs="Times New Roman"/>
          <w:color w:val="000000"/>
          <w:lang w:val="tt-RU" w:eastAsia="tt-RU"/>
        </w:rPr>
        <w:t>Сүз тамыры. Тамырдаш сүзләр. Кушымчалар. Сүз ясалу үзенчәлекләре.</w:t>
      </w:r>
    </w:p>
    <w:p w:rsidR="00B807BD" w:rsidRPr="00B807BD" w:rsidRDefault="00B807BD" w:rsidP="00913BA0">
      <w:pPr>
        <w:widowControl w:val="0"/>
        <w:spacing w:after="0" w:line="240" w:lineRule="atLeast"/>
        <w:ind w:left="567" w:right="105"/>
        <w:jc w:val="both"/>
        <w:rPr>
          <w:rFonts w:ascii="Times New Roman" w:eastAsia="Times New Roman" w:hAnsi="Times New Roman" w:cs="Times New Roman"/>
          <w:color w:val="000000"/>
          <w:lang w:val="tt-RU"/>
        </w:rPr>
      </w:pPr>
      <w:r w:rsidRPr="00B807BD">
        <w:rPr>
          <w:rFonts w:ascii="Times New Roman" w:eastAsia="Times New Roman" w:hAnsi="Times New Roman" w:cs="Times New Roman"/>
          <w:color w:val="000000"/>
          <w:lang w:val="tt-RU" w:eastAsia="tt-RU"/>
        </w:rPr>
        <w:t>Предметны белдергән сүзләр. Ялгызлык һәм уртаклык исемнәр. Кеше исемнәрен, фамилияләрен, шәһәр, авыл, урам, елга исемнәрен, хайван кушаматларын баш хәреф белән язу.</w:t>
      </w:r>
    </w:p>
    <w:p w:rsidR="00B807BD" w:rsidRPr="00B807BD" w:rsidRDefault="00B807BD" w:rsidP="00913BA0">
      <w:pPr>
        <w:widowControl w:val="0"/>
        <w:spacing w:after="0" w:line="240" w:lineRule="atLeast"/>
        <w:ind w:left="567" w:right="105"/>
        <w:jc w:val="both"/>
        <w:rPr>
          <w:rFonts w:ascii="Times New Roman" w:eastAsia="Times New Roman" w:hAnsi="Times New Roman" w:cs="Times New Roman"/>
          <w:color w:val="000000"/>
          <w:lang w:val="tt-RU"/>
        </w:rPr>
      </w:pPr>
      <w:r w:rsidRPr="00B807BD">
        <w:rPr>
          <w:rFonts w:ascii="Times New Roman" w:eastAsia="Times New Roman" w:hAnsi="Times New Roman" w:cs="Times New Roman"/>
          <w:color w:val="000000"/>
          <w:lang w:val="tt-RU" w:eastAsia="tt-RU"/>
        </w:rPr>
        <w:t xml:space="preserve">Эш-хәрәкәтне белдергән сүзләр. Аларның мәгънәсе һәм җөмләдә куллану үзенчәлекләре. </w:t>
      </w:r>
    </w:p>
    <w:p w:rsidR="00B807BD" w:rsidRPr="00B807BD" w:rsidRDefault="00B807BD" w:rsidP="00913BA0">
      <w:pPr>
        <w:widowControl w:val="0"/>
        <w:spacing w:after="0" w:line="240" w:lineRule="atLeast"/>
        <w:ind w:left="567" w:right="105"/>
        <w:jc w:val="both"/>
        <w:rPr>
          <w:rFonts w:ascii="Times New Roman" w:eastAsia="Times New Roman" w:hAnsi="Times New Roman" w:cs="Times New Roman"/>
          <w:color w:val="000000"/>
          <w:lang w:val="tt-RU"/>
        </w:rPr>
      </w:pPr>
      <w:r w:rsidRPr="00B807BD">
        <w:rPr>
          <w:rFonts w:ascii="Times New Roman" w:eastAsia="Times New Roman" w:hAnsi="Times New Roman" w:cs="Times New Roman"/>
          <w:color w:val="000000"/>
          <w:lang w:val="tt-RU" w:eastAsia="tt-RU"/>
        </w:rPr>
        <w:t xml:space="preserve">Предметның билгесен белдергән сүзләр, аларны җөмләдә куллану. Татар телендә исем һәм сыйфатның синтаксик бәйләнеш үзенчәлеге. </w:t>
      </w:r>
    </w:p>
    <w:p w:rsidR="00B807BD" w:rsidRPr="00B807BD" w:rsidRDefault="00B807BD" w:rsidP="00913BA0">
      <w:pPr>
        <w:widowControl w:val="0"/>
        <w:spacing w:after="0" w:line="240" w:lineRule="atLeast"/>
        <w:ind w:left="567" w:right="105"/>
        <w:jc w:val="both"/>
        <w:rPr>
          <w:rFonts w:ascii="Times New Roman" w:eastAsia="Times New Roman" w:hAnsi="Times New Roman" w:cs="Times New Roman"/>
          <w:color w:val="000000"/>
          <w:lang w:val="tt-RU"/>
        </w:rPr>
      </w:pPr>
      <w:r w:rsidRPr="00B807BD">
        <w:rPr>
          <w:rFonts w:ascii="Times New Roman" w:eastAsia="Times New Roman" w:hAnsi="Times New Roman" w:cs="Times New Roman"/>
          <w:color w:val="000000"/>
          <w:lang w:val="tt-RU" w:eastAsia="tt-RU"/>
        </w:rPr>
        <w:t>Сүз, сүзтезмә һәм җөмлә.  Сүзтезмә һәм җөмләләр төзү. Җыйнак һәм җәенке җөмлә. Җөмләнең баш кисәкләре. Җөмләдә сүз тәртибе. Әйтү максаты ягыннан җөмләнең төрләре, аларның дөрес әйтелеше.</w:t>
      </w:r>
    </w:p>
    <w:p w:rsidR="00B807BD" w:rsidRPr="00B807BD" w:rsidRDefault="00B807BD" w:rsidP="00913BA0">
      <w:pPr>
        <w:widowControl w:val="0"/>
        <w:spacing w:after="0" w:line="240" w:lineRule="atLeast"/>
        <w:ind w:left="567" w:right="105"/>
        <w:rPr>
          <w:rFonts w:ascii="Times New Roman" w:eastAsia="Times New Roman" w:hAnsi="Times New Roman" w:cs="Times New Roman"/>
          <w:b/>
          <w:color w:val="000000"/>
          <w:lang w:val="tt-RU" w:eastAsia="tt-RU"/>
        </w:rPr>
      </w:pPr>
      <w:r w:rsidRPr="00B807BD">
        <w:rPr>
          <w:rFonts w:ascii="Times New Roman" w:eastAsia="Times New Roman" w:hAnsi="Times New Roman" w:cs="Times New Roman"/>
          <w:b/>
          <w:color w:val="000000"/>
          <w:lang w:val="tt-RU" w:eastAsia="tt-RU"/>
        </w:rPr>
        <w:t>Бәйләнешле сөйләм</w:t>
      </w:r>
    </w:p>
    <w:p w:rsidR="00B807BD" w:rsidRPr="00B807BD" w:rsidRDefault="00B807BD" w:rsidP="00913BA0">
      <w:pPr>
        <w:widowControl w:val="0"/>
        <w:spacing w:after="0" w:line="240" w:lineRule="atLeast"/>
        <w:ind w:left="567" w:right="105"/>
        <w:jc w:val="both"/>
        <w:rPr>
          <w:rFonts w:ascii="Times New Roman" w:eastAsia="Times New Roman" w:hAnsi="Times New Roman" w:cs="Times New Roman"/>
          <w:color w:val="000000"/>
          <w:lang w:val="tt-RU"/>
        </w:rPr>
      </w:pPr>
      <w:r w:rsidRPr="00B807BD">
        <w:rPr>
          <w:rFonts w:ascii="Times New Roman" w:eastAsia="Times New Roman" w:hAnsi="Times New Roman" w:cs="Times New Roman"/>
          <w:color w:val="000000"/>
          <w:lang w:val="tt-RU" w:eastAsia="tt-RU"/>
        </w:rPr>
        <w:t>Текстта җөмләләрнең урнашу тәртибе (үзара бәйләнеше). Текстның темасын билгеләү, төп фикерен табу. Текстны кисәкләргә бүлү һәм исем кую.</w:t>
      </w:r>
    </w:p>
    <w:p w:rsidR="00B807BD" w:rsidRPr="00B807BD" w:rsidRDefault="00B807BD" w:rsidP="00913BA0">
      <w:pPr>
        <w:widowControl w:val="0"/>
        <w:spacing w:after="0" w:line="240" w:lineRule="atLeast"/>
        <w:ind w:left="567" w:right="105"/>
        <w:jc w:val="both"/>
        <w:rPr>
          <w:rFonts w:ascii="Times New Roman" w:eastAsia="Times New Roman" w:hAnsi="Times New Roman" w:cs="Times New Roman"/>
          <w:color w:val="000000"/>
          <w:lang w:val="tt-RU"/>
        </w:rPr>
      </w:pPr>
      <w:r w:rsidRPr="00B807BD">
        <w:rPr>
          <w:rFonts w:ascii="Times New Roman" w:eastAsia="Times New Roman" w:hAnsi="Times New Roman" w:cs="Times New Roman"/>
          <w:color w:val="000000"/>
          <w:lang w:val="tt-RU" w:eastAsia="tt-RU"/>
        </w:rPr>
        <w:t>Рәсемнәр буенча, терәк сүзләр кулланып, текст төзү. Тәкъдим ителгән бирем буенча текстның эчтәлеген сөйләү.</w:t>
      </w:r>
    </w:p>
    <w:p w:rsidR="00B807BD" w:rsidRPr="00B807BD" w:rsidRDefault="00B807BD" w:rsidP="00913BA0">
      <w:pPr>
        <w:widowControl w:val="0"/>
        <w:spacing w:after="0" w:line="240" w:lineRule="atLeast"/>
        <w:ind w:left="567" w:right="105"/>
        <w:jc w:val="both"/>
        <w:rPr>
          <w:rFonts w:ascii="Times New Roman" w:eastAsia="Times New Roman" w:hAnsi="Times New Roman" w:cs="Times New Roman"/>
          <w:color w:val="000000"/>
          <w:lang w:val="tt-RU" w:eastAsia="tt-RU"/>
        </w:rPr>
      </w:pPr>
      <w:r w:rsidRPr="00B807BD">
        <w:rPr>
          <w:rFonts w:ascii="Times New Roman" w:eastAsia="Times New Roman" w:hAnsi="Times New Roman" w:cs="Times New Roman"/>
          <w:color w:val="000000"/>
          <w:lang w:val="tt-RU" w:eastAsia="tt-RU"/>
        </w:rPr>
        <w:t>Шигырь, мәкаль, әйтем һәм табышмаклар ятлау. Татар сөйләм әдәбенә хас булган сүзләрне дөрес куллану.</w:t>
      </w:r>
    </w:p>
    <w:p w:rsidR="00B807BD" w:rsidRPr="00B807BD" w:rsidRDefault="00B807BD" w:rsidP="00913BA0">
      <w:pPr>
        <w:autoSpaceDE w:val="0"/>
        <w:autoSpaceDN w:val="0"/>
        <w:adjustRightInd w:val="0"/>
        <w:spacing w:after="0" w:line="240" w:lineRule="atLeast"/>
        <w:ind w:left="567" w:right="105"/>
        <w:jc w:val="both"/>
        <w:textAlignment w:val="center"/>
        <w:rPr>
          <w:rFonts w:ascii="Times New Roman" w:eastAsia="Calibri" w:hAnsi="Times New Roman" w:cs="Times New Roman"/>
          <w:b/>
          <w:color w:val="000000"/>
          <w:lang w:val="tt-RU" w:eastAsia="ru-RU"/>
        </w:rPr>
      </w:pPr>
    </w:p>
    <w:p w:rsidR="00B807BD" w:rsidRPr="00B807BD" w:rsidRDefault="00B807BD" w:rsidP="00913BA0">
      <w:pPr>
        <w:autoSpaceDE w:val="0"/>
        <w:autoSpaceDN w:val="0"/>
        <w:adjustRightInd w:val="0"/>
        <w:spacing w:after="0" w:line="240" w:lineRule="atLeast"/>
        <w:ind w:left="567" w:right="105"/>
        <w:jc w:val="both"/>
        <w:textAlignment w:val="center"/>
        <w:rPr>
          <w:rFonts w:ascii="Times New Roman" w:eastAsia="Calibri" w:hAnsi="Times New Roman" w:cs="Times New Roman"/>
          <w:b/>
          <w:color w:val="000000"/>
          <w:lang w:val="tt-RU" w:eastAsia="ru-RU"/>
        </w:rPr>
      </w:pPr>
      <w:r w:rsidRPr="00B807BD">
        <w:rPr>
          <w:rFonts w:ascii="Times New Roman" w:eastAsia="Calibri" w:hAnsi="Times New Roman" w:cs="Times New Roman"/>
          <w:b/>
          <w:color w:val="000000"/>
          <w:lang w:val="tt-RU" w:eastAsia="ru-RU"/>
        </w:rPr>
        <w:t xml:space="preserve">3 класс </w:t>
      </w:r>
    </w:p>
    <w:p w:rsidR="00B807BD" w:rsidRPr="00B807BD" w:rsidRDefault="00B807BD" w:rsidP="00913BA0">
      <w:pPr>
        <w:autoSpaceDE w:val="0"/>
        <w:autoSpaceDN w:val="0"/>
        <w:adjustRightInd w:val="0"/>
        <w:spacing w:after="0" w:line="240" w:lineRule="atLeast"/>
        <w:ind w:left="567" w:right="105"/>
        <w:jc w:val="both"/>
        <w:textAlignment w:val="center"/>
        <w:rPr>
          <w:rFonts w:ascii="Times New Roman" w:eastAsia="Calibri" w:hAnsi="Times New Roman" w:cs="Times New Roman"/>
          <w:b/>
          <w:bCs/>
          <w:color w:val="000000"/>
          <w:lang w:val="tt-RU" w:eastAsia="ru-RU"/>
        </w:rPr>
      </w:pPr>
      <w:r w:rsidRPr="00B807BD">
        <w:rPr>
          <w:rFonts w:ascii="Times New Roman" w:eastAsia="Calibri" w:hAnsi="Times New Roman" w:cs="Times New Roman"/>
          <w:b/>
          <w:color w:val="000000"/>
          <w:lang w:val="tt-RU" w:eastAsia="ru-RU"/>
        </w:rPr>
        <w:t>Лексика</w:t>
      </w:r>
      <w:r w:rsidRPr="00B807BD">
        <w:rPr>
          <w:rFonts w:ascii="Times New Roman" w:eastAsia="Calibri" w:hAnsi="Times New Roman" w:cs="Times New Roman"/>
          <w:color w:val="000000"/>
          <w:lang w:val="tt-RU" w:eastAsia="ru-RU"/>
        </w:rPr>
        <w:t xml:space="preserve">. </w:t>
      </w:r>
      <w:r w:rsidRPr="00B807BD">
        <w:rPr>
          <w:rFonts w:ascii="Times New Roman" w:eastAsia="Calibri" w:hAnsi="Times New Roman" w:cs="Times New Roman"/>
          <w:b/>
          <w:color w:val="000000"/>
          <w:lang w:val="tt-RU" w:eastAsia="ru-RU"/>
        </w:rPr>
        <w:t>Сүз.</w:t>
      </w:r>
    </w:p>
    <w:p w:rsidR="00B807BD" w:rsidRPr="00B807BD" w:rsidRDefault="00B807BD" w:rsidP="00913BA0">
      <w:pPr>
        <w:autoSpaceDE w:val="0"/>
        <w:autoSpaceDN w:val="0"/>
        <w:adjustRightInd w:val="0"/>
        <w:spacing w:after="0" w:line="240" w:lineRule="atLeast"/>
        <w:ind w:left="567" w:right="105"/>
        <w:jc w:val="both"/>
        <w:textAlignment w:val="center"/>
        <w:rPr>
          <w:rFonts w:ascii="Times New Roman" w:eastAsia="Calibri" w:hAnsi="Times New Roman" w:cs="Times New Roman"/>
          <w:color w:val="000000"/>
          <w:lang w:val="tt-RU" w:eastAsia="ru-RU"/>
        </w:rPr>
      </w:pPr>
      <w:r w:rsidRPr="00B807BD">
        <w:rPr>
          <w:rFonts w:ascii="Times New Roman" w:eastAsia="Calibri" w:hAnsi="Times New Roman" w:cs="Times New Roman"/>
          <w:color w:val="000000"/>
          <w:lang w:val="tt-RU" w:eastAsia="ru-RU"/>
        </w:rPr>
        <w:t xml:space="preserve">Сүз һәм аның лексик  мәгънәсе.Бер мәгънәле һәм күп мәгънәле сүзләр, аларның аермасы.Сүзнең туры һәм күчерелмә мәгънәләре,аларны сөйләмдә куллану.  Татар телендә алынма сүзләр.Синонимнар һәм антонимнар, омонимнар: аларны сөйләмдә куллану. Татар теленең сүзлек байлыгы.Татар телендә сүзлекләр: татар теленең аңлатмалы сүзлеге, синонимнар, антонимнар, омонимнар сүзлекләре һәм аларны көндәлек тормышта , уку эшчәнлегендә куллану. </w:t>
      </w:r>
    </w:p>
    <w:p w:rsidR="00B807BD" w:rsidRPr="00B807BD" w:rsidRDefault="00B807BD" w:rsidP="00913BA0">
      <w:pPr>
        <w:autoSpaceDE w:val="0"/>
        <w:autoSpaceDN w:val="0"/>
        <w:adjustRightInd w:val="0"/>
        <w:spacing w:after="0" w:line="240" w:lineRule="atLeast"/>
        <w:ind w:left="567" w:right="105"/>
        <w:jc w:val="both"/>
        <w:textAlignment w:val="center"/>
        <w:rPr>
          <w:rFonts w:ascii="Times New Roman" w:eastAsia="Calibri" w:hAnsi="Times New Roman" w:cs="Times New Roman"/>
          <w:b/>
          <w:color w:val="000000"/>
          <w:lang w:val="be-BY" w:eastAsia="ru-RU"/>
        </w:rPr>
      </w:pPr>
      <w:r w:rsidRPr="00B807BD">
        <w:rPr>
          <w:rFonts w:ascii="Times New Roman" w:eastAsia="Calibri" w:hAnsi="Times New Roman" w:cs="Times New Roman"/>
          <w:b/>
          <w:color w:val="000000"/>
          <w:lang w:val="be-BY" w:eastAsia="ru-RU"/>
        </w:rPr>
        <w:t>Сүз төзелеше һәм сүз ясалышы</w:t>
      </w:r>
    </w:p>
    <w:p w:rsidR="00B807BD" w:rsidRPr="00B807BD" w:rsidRDefault="00B807BD" w:rsidP="00913BA0">
      <w:pPr>
        <w:autoSpaceDE w:val="0"/>
        <w:autoSpaceDN w:val="0"/>
        <w:adjustRightInd w:val="0"/>
        <w:spacing w:after="0" w:line="240" w:lineRule="atLeast"/>
        <w:ind w:left="567" w:right="105"/>
        <w:jc w:val="both"/>
        <w:textAlignment w:val="center"/>
        <w:rPr>
          <w:rFonts w:ascii="Times New Roman" w:eastAsia="Calibri" w:hAnsi="Times New Roman" w:cs="Times New Roman"/>
          <w:color w:val="000000"/>
          <w:lang w:val="tt-RU" w:eastAsia="ru-RU"/>
        </w:rPr>
      </w:pPr>
      <w:r w:rsidRPr="00B807BD">
        <w:rPr>
          <w:rFonts w:ascii="Times New Roman" w:eastAsia="Calibri" w:hAnsi="Times New Roman" w:cs="Times New Roman"/>
          <w:color w:val="000000"/>
          <w:lang w:val="tt-RU" w:eastAsia="ru-RU"/>
        </w:rPr>
        <w:t>Сүзнең мәгънәле кисәкләрен билгеләү: тамыр һәм кушымча. Сүз ясагыч кушымчалар турында төшенчә. Сүзне төзелеше буенча тикшерү.</w:t>
      </w:r>
    </w:p>
    <w:p w:rsidR="00B807BD" w:rsidRPr="00B807BD" w:rsidRDefault="00B807BD" w:rsidP="00913BA0">
      <w:pPr>
        <w:autoSpaceDE w:val="0"/>
        <w:autoSpaceDN w:val="0"/>
        <w:adjustRightInd w:val="0"/>
        <w:spacing w:after="0" w:line="240" w:lineRule="atLeast"/>
        <w:ind w:left="567" w:right="105"/>
        <w:jc w:val="both"/>
        <w:textAlignment w:val="center"/>
        <w:rPr>
          <w:rFonts w:ascii="Times New Roman" w:eastAsia="Calibri" w:hAnsi="Times New Roman" w:cs="Times New Roman"/>
          <w:color w:val="000000"/>
          <w:lang w:val="tt-RU" w:eastAsia="ru-RU"/>
        </w:rPr>
      </w:pPr>
      <w:r w:rsidRPr="00B807BD">
        <w:rPr>
          <w:rFonts w:ascii="Times New Roman" w:eastAsia="Calibri" w:hAnsi="Times New Roman" w:cs="Times New Roman"/>
          <w:color w:val="000000"/>
          <w:lang w:val="tt-RU" w:eastAsia="ru-RU"/>
        </w:rPr>
        <w:t>Тамырдаш сүзләр турында төшенчә. Аларның синонимнардан һәм омонимнардан аермасы. Тамырдаш сүзләр һәм бер үк сүзнең төрле формалары.</w:t>
      </w:r>
    </w:p>
    <w:p w:rsidR="00B807BD" w:rsidRPr="00B807BD" w:rsidRDefault="00B807BD" w:rsidP="00913BA0">
      <w:pPr>
        <w:autoSpaceDE w:val="0"/>
        <w:autoSpaceDN w:val="0"/>
        <w:adjustRightInd w:val="0"/>
        <w:spacing w:after="0" w:line="240" w:lineRule="atLeast"/>
        <w:ind w:left="567" w:right="105"/>
        <w:jc w:val="both"/>
        <w:textAlignment w:val="center"/>
        <w:rPr>
          <w:rFonts w:ascii="Times New Roman" w:eastAsia="Calibri" w:hAnsi="Times New Roman" w:cs="Times New Roman"/>
          <w:color w:val="000000"/>
          <w:lang w:val="tt-RU" w:eastAsia="ru-RU"/>
        </w:rPr>
      </w:pPr>
      <w:r w:rsidRPr="00B807BD">
        <w:rPr>
          <w:rFonts w:ascii="Times New Roman" w:eastAsia="Calibri" w:hAnsi="Times New Roman" w:cs="Times New Roman"/>
          <w:color w:val="000000"/>
          <w:lang w:val="tt-RU" w:eastAsia="ru-RU"/>
        </w:rPr>
        <w:t>Сүзләрнең дөрес язылышын тикшерү ысуллары: сүзнең формасын үзгәртү, тамырдаш сүзләр сайлау, орфографик сүзлек куллану.</w:t>
      </w:r>
    </w:p>
    <w:p w:rsidR="00B807BD" w:rsidRPr="00B807BD" w:rsidRDefault="00B807BD" w:rsidP="00913BA0">
      <w:pPr>
        <w:autoSpaceDE w:val="0"/>
        <w:autoSpaceDN w:val="0"/>
        <w:adjustRightInd w:val="0"/>
        <w:spacing w:after="0" w:line="240" w:lineRule="atLeast"/>
        <w:ind w:left="567" w:right="105"/>
        <w:jc w:val="both"/>
        <w:textAlignment w:val="center"/>
        <w:rPr>
          <w:rFonts w:ascii="Times New Roman" w:eastAsia="Calibri" w:hAnsi="Times New Roman" w:cs="Times New Roman"/>
          <w:b/>
          <w:color w:val="000000"/>
          <w:lang w:val="tt-RU" w:eastAsia="ru-RU"/>
        </w:rPr>
      </w:pPr>
      <w:r w:rsidRPr="00B807BD">
        <w:rPr>
          <w:rFonts w:ascii="Times New Roman" w:eastAsia="Calibri" w:hAnsi="Times New Roman" w:cs="Times New Roman"/>
          <w:b/>
          <w:color w:val="000000"/>
          <w:lang w:val="tt-RU" w:eastAsia="ru-RU"/>
        </w:rPr>
        <w:lastRenderedPageBreak/>
        <w:t>Морфология</w:t>
      </w:r>
    </w:p>
    <w:p w:rsidR="00B807BD" w:rsidRPr="00B807BD" w:rsidRDefault="00B807BD" w:rsidP="00913BA0">
      <w:pPr>
        <w:autoSpaceDE w:val="0"/>
        <w:autoSpaceDN w:val="0"/>
        <w:adjustRightInd w:val="0"/>
        <w:spacing w:after="0" w:line="240" w:lineRule="atLeast"/>
        <w:ind w:left="567" w:right="105"/>
        <w:jc w:val="both"/>
        <w:textAlignment w:val="center"/>
        <w:rPr>
          <w:rFonts w:ascii="Times New Roman" w:eastAsia="Calibri" w:hAnsi="Times New Roman" w:cs="Times New Roman"/>
          <w:b/>
          <w:color w:val="000000"/>
          <w:lang w:val="tt-RU" w:eastAsia="ru-RU"/>
        </w:rPr>
      </w:pPr>
      <w:r w:rsidRPr="00B807BD">
        <w:rPr>
          <w:rFonts w:ascii="Times New Roman" w:eastAsia="Calibri" w:hAnsi="Times New Roman" w:cs="Times New Roman"/>
          <w:color w:val="000000"/>
          <w:lang w:val="tt-RU" w:eastAsia="ru-RU"/>
        </w:rPr>
        <w:t>Сүз төркемнәре турында төшенчә.</w:t>
      </w:r>
    </w:p>
    <w:p w:rsidR="00B807BD" w:rsidRPr="00B807BD" w:rsidRDefault="00B807BD" w:rsidP="00913BA0">
      <w:pPr>
        <w:autoSpaceDE w:val="0"/>
        <w:autoSpaceDN w:val="0"/>
        <w:adjustRightInd w:val="0"/>
        <w:spacing w:after="0" w:line="240" w:lineRule="atLeast"/>
        <w:ind w:left="567" w:right="105"/>
        <w:jc w:val="both"/>
        <w:textAlignment w:val="center"/>
        <w:rPr>
          <w:rFonts w:ascii="Times New Roman" w:eastAsia="Calibri" w:hAnsi="Times New Roman" w:cs="Times New Roman"/>
          <w:color w:val="000000"/>
          <w:lang w:val="tt-RU" w:eastAsia="ru-RU"/>
        </w:rPr>
      </w:pPr>
      <w:r w:rsidRPr="00B807BD">
        <w:rPr>
          <w:rFonts w:ascii="Times New Roman" w:eastAsia="Calibri" w:hAnsi="Times New Roman" w:cs="Times New Roman"/>
          <w:b/>
          <w:color w:val="000000"/>
          <w:lang w:val="tt-RU" w:eastAsia="ru-RU"/>
        </w:rPr>
        <w:t>Исем.</w:t>
      </w:r>
      <w:r w:rsidRPr="00B807BD">
        <w:rPr>
          <w:rFonts w:ascii="Times New Roman" w:eastAsia="Calibri" w:hAnsi="Times New Roman" w:cs="Times New Roman"/>
          <w:color w:val="000000"/>
          <w:lang w:val="tt-RU" w:eastAsia="ru-RU"/>
        </w:rPr>
        <w:t xml:space="preserve"> Мәгънәсе һәм кулланылышы. Берлек һәм күплек саннары. Күплек сан кушымчаларының дөрес язылышы. Татар телендә килешләр һәм аларның сораулары. Исемнәрнең килеш белән төрләнеше. Исемнәргә морфологик анализ ясау күнегүләре.</w:t>
      </w:r>
    </w:p>
    <w:p w:rsidR="00B807BD" w:rsidRPr="00B807BD" w:rsidRDefault="00B807BD" w:rsidP="00913BA0">
      <w:pPr>
        <w:autoSpaceDE w:val="0"/>
        <w:autoSpaceDN w:val="0"/>
        <w:adjustRightInd w:val="0"/>
        <w:spacing w:after="0" w:line="240" w:lineRule="atLeast"/>
        <w:ind w:left="567" w:right="105"/>
        <w:jc w:val="both"/>
        <w:textAlignment w:val="center"/>
        <w:rPr>
          <w:rFonts w:ascii="Times New Roman" w:eastAsia="Calibri" w:hAnsi="Times New Roman" w:cs="Times New Roman"/>
          <w:color w:val="000000"/>
          <w:lang w:val="tt-RU" w:eastAsia="ru-RU"/>
        </w:rPr>
      </w:pPr>
      <w:r w:rsidRPr="00B807BD">
        <w:rPr>
          <w:rFonts w:ascii="Times New Roman" w:eastAsia="Calibri" w:hAnsi="Times New Roman" w:cs="Times New Roman"/>
          <w:b/>
          <w:color w:val="000000"/>
          <w:lang w:val="tt-RU" w:eastAsia="ru-RU"/>
        </w:rPr>
        <w:t>Фигыль.</w:t>
      </w:r>
      <w:r w:rsidRPr="00B807BD">
        <w:rPr>
          <w:rFonts w:ascii="Times New Roman" w:eastAsia="Calibri" w:hAnsi="Times New Roman" w:cs="Times New Roman"/>
          <w:color w:val="000000"/>
          <w:lang w:val="tt-RU" w:eastAsia="ru-RU"/>
        </w:rPr>
        <w:t xml:space="preserve"> Фигыльнең мәгънәсе һәм сөйләмдә кулланылышы. Фигыльнең барлык һәм юклык формалары. Фигыльнең зат-сан белән төрләнеше. Хикәя фигыльнең хәзерге, үткән һәм киләчәк заманнары.   -ар, -әр, -ыр, -ер, -р, -ачак, -әчәк, -ячак, -ячәк киләчәк заман хикәя фигыль кушымчаларының дөрес язылышын гамәли үзләштерү. </w:t>
      </w:r>
    </w:p>
    <w:p w:rsidR="00B807BD" w:rsidRPr="00B807BD" w:rsidRDefault="00B807BD" w:rsidP="00913BA0">
      <w:pPr>
        <w:autoSpaceDE w:val="0"/>
        <w:autoSpaceDN w:val="0"/>
        <w:adjustRightInd w:val="0"/>
        <w:spacing w:after="0" w:line="240" w:lineRule="atLeast"/>
        <w:ind w:left="567" w:right="105"/>
        <w:jc w:val="both"/>
        <w:textAlignment w:val="center"/>
        <w:rPr>
          <w:rFonts w:ascii="Times New Roman" w:eastAsia="Calibri" w:hAnsi="Times New Roman" w:cs="Times New Roman"/>
          <w:color w:val="000000"/>
          <w:lang w:val="tt-RU" w:eastAsia="ru-RU"/>
        </w:rPr>
      </w:pPr>
      <w:r w:rsidRPr="00B807BD">
        <w:rPr>
          <w:rFonts w:ascii="Times New Roman" w:eastAsia="Calibri" w:hAnsi="Times New Roman" w:cs="Times New Roman"/>
          <w:color w:val="000000"/>
          <w:lang w:val="tt-RU" w:eastAsia="ru-RU"/>
        </w:rPr>
        <w:t xml:space="preserve">Фигыльләргә морфологик анализ. </w:t>
      </w:r>
    </w:p>
    <w:p w:rsidR="00B807BD" w:rsidRPr="00B807BD" w:rsidRDefault="00B807BD" w:rsidP="00913BA0">
      <w:pPr>
        <w:autoSpaceDE w:val="0"/>
        <w:autoSpaceDN w:val="0"/>
        <w:adjustRightInd w:val="0"/>
        <w:spacing w:after="0" w:line="240" w:lineRule="atLeast"/>
        <w:ind w:left="567" w:right="105"/>
        <w:jc w:val="both"/>
        <w:textAlignment w:val="center"/>
        <w:rPr>
          <w:rFonts w:ascii="Times New Roman" w:eastAsia="Calibri" w:hAnsi="Times New Roman" w:cs="Times New Roman"/>
          <w:color w:val="000000"/>
          <w:lang w:val="tt-RU" w:eastAsia="ru-RU"/>
        </w:rPr>
      </w:pPr>
      <w:r w:rsidRPr="00B807BD">
        <w:rPr>
          <w:rFonts w:ascii="Times New Roman" w:eastAsia="Calibri" w:hAnsi="Times New Roman" w:cs="Times New Roman"/>
          <w:b/>
          <w:color w:val="000000"/>
          <w:lang w:val="tt-RU" w:eastAsia="ru-RU"/>
        </w:rPr>
        <w:t>Сыйфат.</w:t>
      </w:r>
      <w:r w:rsidRPr="00B807BD">
        <w:rPr>
          <w:rFonts w:ascii="Times New Roman" w:eastAsia="Calibri" w:hAnsi="Times New Roman" w:cs="Times New Roman"/>
          <w:color w:val="000000"/>
          <w:lang w:val="tt-RU" w:eastAsia="ru-RU"/>
        </w:rPr>
        <w:t xml:space="preserve"> Мәгънәсе һәм сөйләмдә кулланылышы. Сыйфат дәрәҗәләре: гади(төп), чагыштыру, артыклык, кимлек. Чагыштыру дәрәҗәсендәге –рак, -рәк кушымчаларының һәм артыклык дәрәҗәсендәге кисәкчәләрнең дөрес язылышы. </w:t>
      </w:r>
    </w:p>
    <w:p w:rsidR="00B807BD" w:rsidRPr="00B807BD" w:rsidRDefault="00B807BD" w:rsidP="00913BA0">
      <w:pPr>
        <w:autoSpaceDE w:val="0"/>
        <w:autoSpaceDN w:val="0"/>
        <w:adjustRightInd w:val="0"/>
        <w:spacing w:after="0" w:line="240" w:lineRule="atLeast"/>
        <w:ind w:left="567" w:right="105"/>
        <w:jc w:val="both"/>
        <w:textAlignment w:val="center"/>
        <w:rPr>
          <w:rFonts w:ascii="Times New Roman" w:eastAsia="Calibri" w:hAnsi="Times New Roman" w:cs="Times New Roman"/>
          <w:color w:val="000000"/>
          <w:lang w:val="tt-RU" w:eastAsia="ru-RU"/>
        </w:rPr>
      </w:pPr>
      <w:r w:rsidRPr="00B807BD">
        <w:rPr>
          <w:rFonts w:ascii="Times New Roman" w:eastAsia="Calibri" w:hAnsi="Times New Roman" w:cs="Times New Roman"/>
          <w:b/>
          <w:color w:val="000000"/>
          <w:lang w:val="tt-RU" w:eastAsia="ru-RU"/>
        </w:rPr>
        <w:t>Алмашлык.</w:t>
      </w:r>
      <w:r w:rsidRPr="00B807BD">
        <w:rPr>
          <w:rFonts w:ascii="Times New Roman" w:eastAsia="Calibri" w:hAnsi="Times New Roman" w:cs="Times New Roman"/>
          <w:color w:val="000000"/>
          <w:lang w:val="tt-RU" w:eastAsia="ru-RU"/>
        </w:rPr>
        <w:t xml:space="preserve"> Алмашлык турында гомуми күзаллау.Зат алмашлыклары, мәгънәсе һәм сөйләмдә кулланылышы. Зат алмашлыкларының килеш белән төрләнеше.</w:t>
      </w:r>
    </w:p>
    <w:p w:rsidR="00B807BD" w:rsidRPr="00B807BD" w:rsidRDefault="00B807BD" w:rsidP="00913BA0">
      <w:pPr>
        <w:autoSpaceDE w:val="0"/>
        <w:autoSpaceDN w:val="0"/>
        <w:adjustRightInd w:val="0"/>
        <w:spacing w:after="0" w:line="240" w:lineRule="atLeast"/>
        <w:ind w:left="567" w:right="105"/>
        <w:jc w:val="both"/>
        <w:textAlignment w:val="center"/>
        <w:rPr>
          <w:rFonts w:ascii="Times New Roman" w:eastAsia="Calibri" w:hAnsi="Times New Roman" w:cs="Times New Roman"/>
          <w:color w:val="000000"/>
          <w:lang w:val="tt-RU" w:eastAsia="ru-RU"/>
        </w:rPr>
      </w:pPr>
      <w:r w:rsidRPr="00B807BD">
        <w:rPr>
          <w:rFonts w:ascii="Times New Roman" w:eastAsia="Calibri" w:hAnsi="Times New Roman" w:cs="Times New Roman"/>
          <w:b/>
          <w:color w:val="000000"/>
          <w:lang w:val="tt-RU" w:eastAsia="ru-RU"/>
        </w:rPr>
        <w:t>Кисәкчә</w:t>
      </w:r>
      <w:r w:rsidRPr="00B807BD">
        <w:rPr>
          <w:rFonts w:ascii="Times New Roman" w:eastAsia="Calibri" w:hAnsi="Times New Roman" w:cs="Times New Roman"/>
          <w:color w:val="000000"/>
          <w:lang w:val="tt-RU" w:eastAsia="ru-RU"/>
        </w:rPr>
        <w:t>.</w:t>
      </w:r>
      <w:r w:rsidRPr="00B807BD">
        <w:rPr>
          <w:rFonts w:ascii="Times New Roman" w:eastAsia="Calibri" w:hAnsi="Times New Roman" w:cs="Times New Roman"/>
          <w:i/>
          <w:color w:val="000000"/>
          <w:lang w:val="tt-RU" w:eastAsia="ru-RU"/>
        </w:rPr>
        <w:t xml:space="preserve"> да, дә, та, тә </w:t>
      </w:r>
      <w:r w:rsidRPr="00B807BD">
        <w:rPr>
          <w:rFonts w:ascii="Times New Roman" w:eastAsia="Calibri" w:hAnsi="Times New Roman" w:cs="Times New Roman"/>
          <w:color w:val="000000"/>
          <w:lang w:val="tt-RU" w:eastAsia="ru-RU"/>
        </w:rPr>
        <w:t xml:space="preserve">кисәкчәләрен </w:t>
      </w:r>
      <w:r w:rsidRPr="00B807BD">
        <w:rPr>
          <w:rFonts w:ascii="Times New Roman" w:eastAsia="Calibri" w:hAnsi="Times New Roman" w:cs="Times New Roman"/>
          <w:i/>
          <w:color w:val="000000"/>
          <w:lang w:val="tt-RU" w:eastAsia="ru-RU"/>
        </w:rPr>
        <w:t xml:space="preserve">–да, -дә, -та, -тә </w:t>
      </w:r>
      <w:r w:rsidRPr="00B807BD">
        <w:rPr>
          <w:rFonts w:ascii="Times New Roman" w:eastAsia="Calibri" w:hAnsi="Times New Roman" w:cs="Times New Roman"/>
          <w:color w:val="000000"/>
          <w:lang w:val="tt-RU" w:eastAsia="ru-RU"/>
        </w:rPr>
        <w:t>урын-вакыт килеше кушымчаларыннан аерып таный белү ысуллары.Кисәкчәләрнең дөрес язылышы.</w:t>
      </w:r>
    </w:p>
    <w:p w:rsidR="00B807BD" w:rsidRPr="00B807BD" w:rsidRDefault="00B807BD" w:rsidP="00913BA0">
      <w:pPr>
        <w:autoSpaceDE w:val="0"/>
        <w:autoSpaceDN w:val="0"/>
        <w:adjustRightInd w:val="0"/>
        <w:spacing w:after="0" w:line="240" w:lineRule="atLeast"/>
        <w:ind w:left="567" w:right="105"/>
        <w:jc w:val="both"/>
        <w:textAlignment w:val="center"/>
        <w:rPr>
          <w:rFonts w:ascii="Times New Roman" w:eastAsia="Calibri" w:hAnsi="Times New Roman" w:cs="Times New Roman"/>
          <w:b/>
          <w:color w:val="000000"/>
          <w:lang w:val="tt-RU" w:eastAsia="ru-RU"/>
        </w:rPr>
      </w:pPr>
      <w:r w:rsidRPr="00B807BD">
        <w:rPr>
          <w:rFonts w:ascii="Times New Roman" w:eastAsia="Calibri" w:hAnsi="Times New Roman" w:cs="Times New Roman"/>
          <w:b/>
          <w:color w:val="000000"/>
          <w:lang w:val="tt-RU" w:eastAsia="ru-RU"/>
        </w:rPr>
        <w:t>Бәйлекләр</w:t>
      </w:r>
      <w:r w:rsidRPr="00B807BD">
        <w:rPr>
          <w:rFonts w:ascii="Times New Roman" w:eastAsia="Calibri" w:hAnsi="Times New Roman" w:cs="Times New Roman"/>
          <w:color w:val="000000"/>
          <w:lang w:val="tt-RU" w:eastAsia="ru-RU"/>
        </w:rPr>
        <w:t xml:space="preserve">, аларның сөйләмдәге әһәмияте. Бәйлекләрне исемнәр һәм алмашлыклар белән төрле килешләрдә куллану. </w:t>
      </w:r>
    </w:p>
    <w:p w:rsidR="00B807BD" w:rsidRPr="00B807BD" w:rsidRDefault="00B807BD" w:rsidP="00913BA0">
      <w:pPr>
        <w:autoSpaceDE w:val="0"/>
        <w:autoSpaceDN w:val="0"/>
        <w:adjustRightInd w:val="0"/>
        <w:spacing w:after="0" w:line="240" w:lineRule="atLeast"/>
        <w:ind w:left="567" w:right="105"/>
        <w:jc w:val="both"/>
        <w:textAlignment w:val="center"/>
        <w:rPr>
          <w:rFonts w:ascii="Times New Roman" w:eastAsia="Calibri" w:hAnsi="Times New Roman" w:cs="Times New Roman"/>
          <w:b/>
          <w:color w:val="000000"/>
          <w:lang w:val="tt-RU" w:eastAsia="ru-RU"/>
        </w:rPr>
      </w:pPr>
      <w:r w:rsidRPr="00B807BD">
        <w:rPr>
          <w:rFonts w:ascii="Times New Roman" w:eastAsia="Calibri" w:hAnsi="Times New Roman" w:cs="Times New Roman"/>
          <w:b/>
          <w:color w:val="000000"/>
          <w:lang w:val="tt-RU" w:eastAsia="ru-RU"/>
        </w:rPr>
        <w:t>Синтаксис</w:t>
      </w:r>
    </w:p>
    <w:p w:rsidR="00B807BD" w:rsidRPr="00B807BD" w:rsidRDefault="00B807BD" w:rsidP="00913BA0">
      <w:pPr>
        <w:autoSpaceDE w:val="0"/>
        <w:autoSpaceDN w:val="0"/>
        <w:adjustRightInd w:val="0"/>
        <w:spacing w:after="0" w:line="240" w:lineRule="atLeast"/>
        <w:ind w:left="567" w:right="105"/>
        <w:jc w:val="both"/>
        <w:textAlignment w:val="center"/>
        <w:rPr>
          <w:rFonts w:ascii="Times New Roman" w:eastAsia="Calibri" w:hAnsi="Times New Roman" w:cs="Times New Roman"/>
          <w:color w:val="000000"/>
          <w:lang w:val="tt-RU" w:eastAsia="ru-RU"/>
        </w:rPr>
      </w:pPr>
      <w:r w:rsidRPr="00B807BD">
        <w:rPr>
          <w:rFonts w:ascii="Times New Roman" w:eastAsia="Calibri" w:hAnsi="Times New Roman" w:cs="Times New Roman"/>
          <w:b/>
          <w:color w:val="000000"/>
          <w:lang w:val="tt-RU" w:eastAsia="ru-RU"/>
        </w:rPr>
        <w:t>Җөмлә</w:t>
      </w:r>
      <w:r w:rsidRPr="00B807BD">
        <w:rPr>
          <w:rFonts w:ascii="Times New Roman" w:eastAsia="Calibri" w:hAnsi="Times New Roman" w:cs="Times New Roman"/>
          <w:color w:val="000000"/>
          <w:lang w:val="tt-RU" w:eastAsia="ru-RU"/>
        </w:rPr>
        <w:t>. Әйтелү максатыннан чыгып, җөмләләрнең төрләре(хикәя, сорау, өндәү(боеру), тойгылы). Җөмлә ахырында тыныш билгеләре: нокта, сорау һәм өндәү билгеләре. Хикәя, сорау, өндәү(боеру), тойгылы җөмләләрнең интонацион үзенчәлекләре(гамәли үзләштерү).</w:t>
      </w:r>
    </w:p>
    <w:p w:rsidR="00B807BD" w:rsidRPr="00B807BD" w:rsidRDefault="00B807BD" w:rsidP="00913BA0">
      <w:pPr>
        <w:autoSpaceDE w:val="0"/>
        <w:autoSpaceDN w:val="0"/>
        <w:adjustRightInd w:val="0"/>
        <w:spacing w:after="0" w:line="240" w:lineRule="atLeast"/>
        <w:ind w:left="567" w:right="105"/>
        <w:jc w:val="both"/>
        <w:textAlignment w:val="center"/>
        <w:rPr>
          <w:rFonts w:ascii="Times New Roman" w:eastAsia="Calibri" w:hAnsi="Times New Roman" w:cs="Times New Roman"/>
          <w:color w:val="000000"/>
          <w:lang w:val="tt-RU" w:eastAsia="ru-RU"/>
        </w:rPr>
      </w:pPr>
      <w:r w:rsidRPr="00B807BD">
        <w:rPr>
          <w:rFonts w:ascii="Times New Roman" w:eastAsia="Calibri" w:hAnsi="Times New Roman" w:cs="Times New Roman"/>
          <w:color w:val="000000"/>
          <w:lang w:val="tt-RU" w:eastAsia="ru-RU"/>
        </w:rPr>
        <w:t xml:space="preserve">Баш һәм иярчен кисәкләр турында төшенчә. Ия һәм хәбәр. Җөмләдә сүзләр бәйләнешен билгеләү. </w:t>
      </w:r>
    </w:p>
    <w:p w:rsidR="00B807BD" w:rsidRPr="00B807BD" w:rsidRDefault="00B807BD" w:rsidP="00913BA0">
      <w:pPr>
        <w:autoSpaceDE w:val="0"/>
        <w:autoSpaceDN w:val="0"/>
        <w:adjustRightInd w:val="0"/>
        <w:spacing w:after="0" w:line="240" w:lineRule="atLeast"/>
        <w:ind w:left="567" w:right="105"/>
        <w:jc w:val="both"/>
        <w:textAlignment w:val="center"/>
        <w:rPr>
          <w:rFonts w:ascii="Times New Roman" w:eastAsia="Calibri" w:hAnsi="Times New Roman" w:cs="Times New Roman"/>
          <w:color w:val="000000"/>
          <w:lang w:val="tt-RU" w:eastAsia="ru-RU"/>
        </w:rPr>
      </w:pPr>
      <w:r w:rsidRPr="00B807BD">
        <w:rPr>
          <w:rFonts w:ascii="Times New Roman" w:eastAsia="Calibri" w:hAnsi="Times New Roman" w:cs="Times New Roman"/>
          <w:color w:val="000000"/>
          <w:lang w:val="tt-RU" w:eastAsia="ru-RU"/>
        </w:rPr>
        <w:t xml:space="preserve">Җөмләдә сүз тәртибе. Җыйнак һәм җәенке җөмләләр турында төшенчә. </w:t>
      </w:r>
    </w:p>
    <w:p w:rsidR="00B807BD" w:rsidRPr="00B807BD" w:rsidRDefault="00B807BD" w:rsidP="00913BA0">
      <w:pPr>
        <w:autoSpaceDE w:val="0"/>
        <w:autoSpaceDN w:val="0"/>
        <w:adjustRightInd w:val="0"/>
        <w:spacing w:after="0" w:line="240" w:lineRule="atLeast"/>
        <w:ind w:left="567" w:right="105"/>
        <w:jc w:val="both"/>
        <w:textAlignment w:val="center"/>
        <w:rPr>
          <w:rFonts w:ascii="Times New Roman" w:eastAsia="Calibri" w:hAnsi="Times New Roman" w:cs="Times New Roman"/>
          <w:color w:val="000000"/>
          <w:lang w:val="tt-RU" w:eastAsia="ru-RU"/>
        </w:rPr>
      </w:pPr>
      <w:r w:rsidRPr="00B807BD">
        <w:rPr>
          <w:rFonts w:ascii="Times New Roman" w:eastAsia="Calibri" w:hAnsi="Times New Roman" w:cs="Times New Roman"/>
          <w:b/>
          <w:color w:val="000000"/>
          <w:lang w:val="tt-RU" w:eastAsia="ru-RU"/>
        </w:rPr>
        <w:t>Сүзтезмә</w:t>
      </w:r>
      <w:r w:rsidRPr="00B807BD">
        <w:rPr>
          <w:rFonts w:ascii="Times New Roman" w:eastAsia="Calibri" w:hAnsi="Times New Roman" w:cs="Times New Roman"/>
          <w:color w:val="000000"/>
          <w:lang w:val="tt-RU" w:eastAsia="ru-RU"/>
        </w:rPr>
        <w:t>. Сүз, сүзтезмә, җөмләнең охшаш һәм аермалы яклары. Сүзтезмәдәге ияртүче һәм иярүче сүзләрне таный белү.</w:t>
      </w:r>
    </w:p>
    <w:p w:rsidR="00B807BD" w:rsidRPr="00B807BD" w:rsidRDefault="00B807BD" w:rsidP="00913BA0">
      <w:pPr>
        <w:autoSpaceDE w:val="0"/>
        <w:autoSpaceDN w:val="0"/>
        <w:adjustRightInd w:val="0"/>
        <w:spacing w:after="0" w:line="240" w:lineRule="atLeast"/>
        <w:ind w:left="567" w:right="105"/>
        <w:jc w:val="both"/>
        <w:textAlignment w:val="center"/>
        <w:rPr>
          <w:rFonts w:ascii="Times New Roman" w:eastAsia="Calibri" w:hAnsi="Times New Roman" w:cs="Times New Roman"/>
          <w:color w:val="000000"/>
          <w:lang w:val="tt-RU" w:eastAsia="ru-RU"/>
        </w:rPr>
      </w:pPr>
      <w:r w:rsidRPr="00B807BD">
        <w:rPr>
          <w:rFonts w:ascii="Times New Roman" w:eastAsia="Calibri" w:hAnsi="Times New Roman" w:cs="Times New Roman"/>
          <w:b/>
          <w:color w:val="000000"/>
          <w:lang w:val="tt-RU" w:eastAsia="ru-RU"/>
        </w:rPr>
        <w:t>Бәйләнешле  сөйләм</w:t>
      </w:r>
    </w:p>
    <w:p w:rsidR="00B807BD" w:rsidRPr="00B807BD" w:rsidRDefault="00B807BD" w:rsidP="00913BA0">
      <w:pPr>
        <w:autoSpaceDE w:val="0"/>
        <w:autoSpaceDN w:val="0"/>
        <w:adjustRightInd w:val="0"/>
        <w:spacing w:after="0" w:line="240" w:lineRule="atLeast"/>
        <w:ind w:left="567" w:right="105"/>
        <w:jc w:val="both"/>
        <w:textAlignment w:val="center"/>
        <w:rPr>
          <w:rFonts w:ascii="Times New Roman" w:eastAsia="Calibri" w:hAnsi="Times New Roman" w:cs="Times New Roman"/>
          <w:color w:val="000000"/>
          <w:lang w:val="tt-RU" w:eastAsia="ru-RU"/>
        </w:rPr>
      </w:pPr>
      <w:r w:rsidRPr="00B807BD">
        <w:rPr>
          <w:rFonts w:ascii="Times New Roman" w:eastAsia="Calibri" w:hAnsi="Times New Roman" w:cs="Times New Roman"/>
          <w:color w:val="000000"/>
          <w:lang w:val="tt-RU" w:eastAsia="ru-RU"/>
        </w:rPr>
        <w:t xml:space="preserve">Текст. Текстның темасын,  төп фикерен билгеләү, абзацларга бүлү. Тасвирлаучы һәм хикәяләүче текстларның төп үзенчәлекләре. </w:t>
      </w:r>
    </w:p>
    <w:p w:rsidR="00B807BD" w:rsidRPr="00B807BD" w:rsidRDefault="00B807BD" w:rsidP="00913BA0">
      <w:pPr>
        <w:autoSpaceDE w:val="0"/>
        <w:autoSpaceDN w:val="0"/>
        <w:adjustRightInd w:val="0"/>
        <w:spacing w:after="0" w:line="240" w:lineRule="atLeast"/>
        <w:ind w:left="567" w:right="105"/>
        <w:jc w:val="both"/>
        <w:textAlignment w:val="center"/>
        <w:rPr>
          <w:rFonts w:ascii="Times New Roman" w:eastAsia="Calibri" w:hAnsi="Times New Roman" w:cs="Times New Roman"/>
          <w:color w:val="000000"/>
          <w:lang w:val="tt-RU" w:eastAsia="ru-RU"/>
        </w:rPr>
      </w:pPr>
      <w:r w:rsidRPr="00B807BD">
        <w:rPr>
          <w:rFonts w:ascii="Times New Roman" w:eastAsia="Calibri" w:hAnsi="Times New Roman" w:cs="Times New Roman"/>
          <w:color w:val="000000"/>
          <w:lang w:val="tt-RU" w:eastAsia="ru-RU"/>
        </w:rPr>
        <w:t xml:space="preserve">Сөйләм этикасы белән таныштыру. </w:t>
      </w:r>
    </w:p>
    <w:p w:rsidR="00B807BD" w:rsidRPr="00B807BD" w:rsidRDefault="00B807BD" w:rsidP="00913BA0">
      <w:pPr>
        <w:autoSpaceDE w:val="0"/>
        <w:autoSpaceDN w:val="0"/>
        <w:adjustRightInd w:val="0"/>
        <w:spacing w:after="0" w:line="240" w:lineRule="atLeast"/>
        <w:ind w:left="567" w:right="105"/>
        <w:jc w:val="both"/>
        <w:textAlignment w:val="center"/>
        <w:rPr>
          <w:rFonts w:ascii="Times New Roman" w:eastAsia="Calibri" w:hAnsi="Times New Roman" w:cs="Times New Roman"/>
          <w:color w:val="000000"/>
          <w:lang w:val="tt-RU" w:eastAsia="ru-RU"/>
        </w:rPr>
      </w:pPr>
    </w:p>
    <w:p w:rsidR="00B807BD" w:rsidRPr="00B807BD" w:rsidRDefault="00B807BD" w:rsidP="00913BA0">
      <w:pPr>
        <w:autoSpaceDE w:val="0"/>
        <w:autoSpaceDN w:val="0"/>
        <w:adjustRightInd w:val="0"/>
        <w:spacing w:after="0" w:line="240" w:lineRule="atLeast"/>
        <w:ind w:left="567" w:right="105"/>
        <w:jc w:val="both"/>
        <w:textAlignment w:val="center"/>
        <w:rPr>
          <w:rFonts w:ascii="Times New Roman" w:eastAsia="Calibri" w:hAnsi="Times New Roman" w:cs="Times New Roman"/>
          <w:b/>
          <w:color w:val="000000"/>
          <w:lang w:val="tt-RU" w:eastAsia="ru-RU"/>
        </w:rPr>
      </w:pPr>
      <w:r w:rsidRPr="00B807BD">
        <w:rPr>
          <w:rFonts w:ascii="Times New Roman" w:eastAsia="Calibri" w:hAnsi="Times New Roman" w:cs="Times New Roman"/>
          <w:b/>
          <w:color w:val="000000"/>
          <w:lang w:val="tt-RU" w:eastAsia="ru-RU"/>
        </w:rPr>
        <w:t xml:space="preserve"> 4 класс</w:t>
      </w:r>
    </w:p>
    <w:p w:rsidR="00B807BD" w:rsidRPr="00B807BD" w:rsidRDefault="00B807BD" w:rsidP="00913BA0">
      <w:pPr>
        <w:spacing w:after="0" w:line="240" w:lineRule="auto"/>
        <w:ind w:left="567" w:right="105"/>
        <w:jc w:val="both"/>
        <w:rPr>
          <w:rFonts w:ascii="Times New Roman" w:eastAsia="Calibri" w:hAnsi="Times New Roman" w:cs="Times New Roman"/>
          <w:color w:val="000000"/>
          <w:lang w:val="tt-RU"/>
        </w:rPr>
      </w:pPr>
      <w:r w:rsidRPr="00B807BD">
        <w:rPr>
          <w:rFonts w:ascii="Times New Roman" w:eastAsia="Calibri" w:hAnsi="Times New Roman" w:cs="Times New Roman"/>
          <w:b/>
          <w:color w:val="000000"/>
          <w:lang w:val="tt-RU"/>
        </w:rPr>
        <w:t>Сүз . Телнең сүзлек байлыгы .Сүзнең лексик мәгънәсе.</w:t>
      </w:r>
    </w:p>
    <w:p w:rsidR="00B807BD" w:rsidRPr="00B807BD" w:rsidRDefault="00B807BD" w:rsidP="00913BA0">
      <w:pPr>
        <w:spacing w:after="0" w:line="240" w:lineRule="auto"/>
        <w:ind w:left="567" w:right="105"/>
        <w:jc w:val="both"/>
        <w:rPr>
          <w:rFonts w:ascii="Times New Roman" w:eastAsia="Times New Roman" w:hAnsi="Times New Roman" w:cs="Times New Roman"/>
          <w:color w:val="000000"/>
          <w:lang w:val="tt-RU"/>
        </w:rPr>
      </w:pPr>
      <w:r w:rsidRPr="00B807BD">
        <w:rPr>
          <w:rFonts w:ascii="Times New Roman" w:eastAsia="Calibri" w:hAnsi="Times New Roman" w:cs="Times New Roman"/>
          <w:color w:val="000000"/>
          <w:lang w:val="tt-RU"/>
        </w:rPr>
        <w:t xml:space="preserve">           Сүз  һәм  аның мәгънәсе. Лексика-сүзнең мәгънәсен өйрәнүче тел фәненең бер өлеше.  Бер мәгънәле  һәм  күп мәгънәле сүзләр. Синонимнар, антонимнар, омонимнар. Сөйләмдә сүзләрнең күчерелмә мәгънәдә кулланылу, тотрыклы сүзтезмәләр. Сүзнең мәгънәсенә аңлатма биргәндә төрле сүзлекләр куллану: аңлатмалы сүзлек, синонимнар сүзлеге, антонимнар сүзлеге.</w:t>
      </w:r>
    </w:p>
    <w:p w:rsidR="00B807BD" w:rsidRPr="00B807BD" w:rsidRDefault="00B807BD" w:rsidP="00913BA0">
      <w:pPr>
        <w:spacing w:after="0" w:line="240" w:lineRule="auto"/>
        <w:ind w:left="567" w:right="105"/>
        <w:jc w:val="both"/>
        <w:rPr>
          <w:rFonts w:ascii="Times New Roman" w:eastAsia="Calibri" w:hAnsi="Times New Roman" w:cs="Times New Roman"/>
          <w:color w:val="000000"/>
          <w:lang w:val="tt-RU"/>
        </w:rPr>
      </w:pPr>
      <w:r w:rsidRPr="00B807BD">
        <w:rPr>
          <w:rFonts w:ascii="Times New Roman" w:eastAsia="Calibri" w:hAnsi="Times New Roman" w:cs="Times New Roman"/>
          <w:b/>
          <w:color w:val="000000"/>
          <w:lang w:val="tt-RU"/>
        </w:rPr>
        <w:t>Сүз төзелеше</w:t>
      </w:r>
    </w:p>
    <w:p w:rsidR="00B807BD" w:rsidRPr="00B807BD" w:rsidRDefault="00B807BD" w:rsidP="00913BA0">
      <w:pPr>
        <w:spacing w:after="0" w:line="240" w:lineRule="auto"/>
        <w:ind w:left="567" w:right="105"/>
        <w:jc w:val="both"/>
        <w:rPr>
          <w:rFonts w:ascii="Times New Roman" w:eastAsia="Calibri" w:hAnsi="Times New Roman" w:cs="Times New Roman"/>
          <w:color w:val="000000"/>
          <w:lang w:val="tt-RU"/>
        </w:rPr>
      </w:pPr>
      <w:r w:rsidRPr="00B807BD">
        <w:rPr>
          <w:rFonts w:ascii="Times New Roman" w:eastAsia="Calibri" w:hAnsi="Times New Roman" w:cs="Times New Roman"/>
          <w:color w:val="000000"/>
          <w:lang w:val="tt-RU"/>
        </w:rPr>
        <w:t xml:space="preserve">      Сүз төзелеше турында күзаллауны тирәнәйтү. Тамыр һәм кушымчаның кагыйдәсе. Сүз ясагыч кушымчалар турында төшенчә. </w:t>
      </w:r>
    </w:p>
    <w:p w:rsidR="00B807BD" w:rsidRPr="00B807BD" w:rsidRDefault="00B807BD" w:rsidP="00913BA0">
      <w:pPr>
        <w:spacing w:after="0" w:line="240" w:lineRule="auto"/>
        <w:ind w:left="567" w:right="105"/>
        <w:jc w:val="both"/>
        <w:rPr>
          <w:rFonts w:ascii="Times New Roman" w:eastAsia="Calibri" w:hAnsi="Times New Roman" w:cs="Times New Roman"/>
          <w:b/>
          <w:color w:val="000000"/>
          <w:lang w:val="tt-RU"/>
        </w:rPr>
      </w:pPr>
      <w:r w:rsidRPr="00B807BD">
        <w:rPr>
          <w:rFonts w:ascii="Times New Roman" w:eastAsia="Calibri" w:hAnsi="Times New Roman" w:cs="Times New Roman"/>
          <w:b/>
          <w:color w:val="000000"/>
          <w:lang w:val="tt-RU"/>
        </w:rPr>
        <w:t>Сүз  төркемнәре. Исем</w:t>
      </w:r>
    </w:p>
    <w:p w:rsidR="00B807BD" w:rsidRPr="00B807BD" w:rsidRDefault="00B807BD" w:rsidP="00913BA0">
      <w:pPr>
        <w:spacing w:after="0" w:line="240" w:lineRule="auto"/>
        <w:ind w:left="567" w:right="105"/>
        <w:jc w:val="both"/>
        <w:rPr>
          <w:rFonts w:ascii="Times New Roman" w:eastAsia="Calibri" w:hAnsi="Times New Roman" w:cs="Times New Roman"/>
          <w:color w:val="000000"/>
          <w:lang w:val="tt-RU"/>
        </w:rPr>
      </w:pPr>
      <w:r w:rsidRPr="00B807BD">
        <w:rPr>
          <w:rFonts w:ascii="Times New Roman" w:eastAsia="Calibri" w:hAnsi="Times New Roman" w:cs="Times New Roman"/>
          <w:color w:val="000000"/>
          <w:lang w:val="tt-RU"/>
        </w:rPr>
        <w:t xml:space="preserve"> Исем, аның мәгънәсе һәм сөйләмдә кулланылышы. Исемнең сораулары. Кем? Нәрсә? сорауларына җавап бирүче исемнәрне табу. Ялгызлык һәм уртаклык исемнәр. Берлек һәм  күплек  сандагы  исемнәр. Килешләрнең исенәре   һәм сораулары. </w:t>
      </w:r>
    </w:p>
    <w:p w:rsidR="00B807BD" w:rsidRPr="00B807BD" w:rsidRDefault="00B807BD" w:rsidP="00913BA0">
      <w:pPr>
        <w:spacing w:after="0" w:line="240" w:lineRule="auto"/>
        <w:ind w:left="567" w:right="105"/>
        <w:jc w:val="both"/>
        <w:rPr>
          <w:rFonts w:ascii="Times New Roman" w:eastAsia="Calibri" w:hAnsi="Times New Roman" w:cs="Times New Roman"/>
          <w:b/>
          <w:color w:val="000000"/>
          <w:lang w:val="tt-RU"/>
        </w:rPr>
      </w:pPr>
      <w:r w:rsidRPr="00B807BD">
        <w:rPr>
          <w:rFonts w:ascii="Times New Roman" w:eastAsia="Calibri" w:hAnsi="Times New Roman" w:cs="Times New Roman"/>
          <w:b/>
          <w:color w:val="000000"/>
          <w:lang w:val="tt-RU"/>
        </w:rPr>
        <w:t>Фигыль</w:t>
      </w:r>
    </w:p>
    <w:p w:rsidR="00B807BD" w:rsidRPr="00B807BD" w:rsidRDefault="00B807BD" w:rsidP="00913BA0">
      <w:pPr>
        <w:spacing w:after="0" w:line="240" w:lineRule="auto"/>
        <w:ind w:left="567" w:right="105"/>
        <w:jc w:val="both"/>
        <w:rPr>
          <w:rFonts w:ascii="Times New Roman" w:eastAsia="Calibri" w:hAnsi="Times New Roman" w:cs="Times New Roman"/>
          <w:color w:val="000000"/>
          <w:lang w:val="tt-RU"/>
        </w:rPr>
      </w:pPr>
      <w:r w:rsidRPr="00B807BD">
        <w:rPr>
          <w:rFonts w:ascii="Times New Roman" w:eastAsia="Calibri" w:hAnsi="Times New Roman" w:cs="Times New Roman"/>
          <w:color w:val="000000"/>
          <w:lang w:val="tt-RU"/>
        </w:rPr>
        <w:t xml:space="preserve">         Фигыль, аның мәгънәсе һәм сөйләмдә кулланылышы. Нишли? нишләде? нишләр? дигән сорауларга җавап бирүче фигыльләрне билгеләү. Фигыльләрнең төрләнеше. Хикәя фигыль.   Боерык фигыль. Боерык  фигыльнең мәгнәсе, зат-сан  белән  төрләнеше.  Боерык фигыльне куллану, дөрес язу.</w:t>
      </w:r>
    </w:p>
    <w:p w:rsidR="00B807BD" w:rsidRPr="00B807BD" w:rsidRDefault="00B807BD" w:rsidP="00913BA0">
      <w:pPr>
        <w:spacing w:after="0" w:line="240" w:lineRule="auto"/>
        <w:ind w:left="567" w:right="105"/>
        <w:jc w:val="both"/>
        <w:rPr>
          <w:rFonts w:ascii="Times New Roman" w:eastAsia="Calibri" w:hAnsi="Times New Roman" w:cs="Times New Roman"/>
          <w:color w:val="000000"/>
          <w:lang w:val="tt-RU"/>
        </w:rPr>
      </w:pPr>
      <w:r w:rsidRPr="00B807BD">
        <w:rPr>
          <w:rFonts w:ascii="Times New Roman" w:eastAsia="Calibri" w:hAnsi="Times New Roman" w:cs="Times New Roman"/>
          <w:color w:val="000000"/>
          <w:lang w:val="tt-RU"/>
        </w:rPr>
        <w:t xml:space="preserve">       Фигыльнең җөмләдә хәбәр  булып  килүе,  антоним  һәм  синоним  фигыльләр  турында  мәгълүмат бирү. </w:t>
      </w:r>
    </w:p>
    <w:p w:rsidR="00B807BD" w:rsidRPr="00B807BD" w:rsidRDefault="00B807BD" w:rsidP="00913BA0">
      <w:pPr>
        <w:spacing w:after="0" w:line="240" w:lineRule="auto"/>
        <w:ind w:left="567" w:right="105"/>
        <w:jc w:val="both"/>
        <w:rPr>
          <w:rFonts w:ascii="Times New Roman" w:eastAsia="Calibri" w:hAnsi="Times New Roman" w:cs="Times New Roman"/>
          <w:b/>
          <w:color w:val="000000"/>
          <w:lang w:val="tt-RU"/>
        </w:rPr>
      </w:pPr>
      <w:r w:rsidRPr="00B807BD">
        <w:rPr>
          <w:rFonts w:ascii="Times New Roman" w:eastAsia="Calibri" w:hAnsi="Times New Roman" w:cs="Times New Roman"/>
          <w:b/>
          <w:color w:val="000000"/>
          <w:lang w:val="tt-RU"/>
        </w:rPr>
        <w:t>Сыйфат</w:t>
      </w:r>
    </w:p>
    <w:p w:rsidR="00B807BD" w:rsidRPr="00B807BD" w:rsidRDefault="00B807BD" w:rsidP="00913BA0">
      <w:pPr>
        <w:spacing w:after="0" w:line="240" w:lineRule="auto"/>
        <w:ind w:left="567" w:right="105"/>
        <w:jc w:val="both"/>
        <w:rPr>
          <w:rFonts w:ascii="Times New Roman" w:eastAsia="Calibri" w:hAnsi="Times New Roman" w:cs="Times New Roman"/>
          <w:color w:val="000000"/>
          <w:lang w:val="tt-RU"/>
        </w:rPr>
      </w:pPr>
      <w:r w:rsidRPr="00B807BD">
        <w:rPr>
          <w:rFonts w:ascii="Times New Roman" w:eastAsia="Calibri" w:hAnsi="Times New Roman" w:cs="Times New Roman"/>
          <w:color w:val="000000"/>
          <w:lang w:val="tt-RU"/>
        </w:rPr>
        <w:t xml:space="preserve">      Сыйфат аның мәгънәсе һәм сөйләмдә кулланылышы. Сыйфат сораулары. Сыйфатның чагыштыру дәрәҗәсе. Сыйфатның җөмләдәге  роле (иярчен кисәкләр һәм  хәбәр  булып  килүе). Сыйфатка морфологик анализ ясау күнегүләре.</w:t>
      </w:r>
    </w:p>
    <w:p w:rsidR="00B807BD" w:rsidRPr="00B807BD" w:rsidRDefault="00B807BD" w:rsidP="00913BA0">
      <w:pPr>
        <w:spacing w:after="0" w:line="240" w:lineRule="auto"/>
        <w:ind w:left="567" w:right="105"/>
        <w:jc w:val="both"/>
        <w:rPr>
          <w:rFonts w:ascii="Times New Roman" w:eastAsia="Calibri" w:hAnsi="Times New Roman" w:cs="Times New Roman"/>
          <w:color w:val="000000"/>
          <w:lang w:val="tt-RU"/>
        </w:rPr>
      </w:pPr>
      <w:r w:rsidRPr="00B807BD">
        <w:rPr>
          <w:rFonts w:ascii="Times New Roman" w:eastAsia="Calibri" w:hAnsi="Times New Roman" w:cs="Times New Roman"/>
          <w:b/>
          <w:color w:val="000000"/>
          <w:lang w:val="tt-RU"/>
        </w:rPr>
        <w:t>Алмашлык</w:t>
      </w:r>
    </w:p>
    <w:p w:rsidR="00B807BD" w:rsidRPr="00B807BD" w:rsidRDefault="00B807BD" w:rsidP="00913BA0">
      <w:pPr>
        <w:spacing w:after="0" w:line="240" w:lineRule="auto"/>
        <w:ind w:left="567" w:right="105"/>
        <w:jc w:val="both"/>
        <w:rPr>
          <w:rFonts w:ascii="Times New Roman" w:eastAsia="Calibri" w:hAnsi="Times New Roman" w:cs="Times New Roman"/>
          <w:color w:val="000000"/>
          <w:lang w:val="tt-RU"/>
        </w:rPr>
      </w:pPr>
      <w:r w:rsidRPr="00B807BD">
        <w:rPr>
          <w:rFonts w:ascii="Times New Roman" w:eastAsia="Calibri" w:hAnsi="Times New Roman" w:cs="Times New Roman"/>
          <w:color w:val="000000"/>
          <w:lang w:val="tt-RU"/>
        </w:rPr>
        <w:t xml:space="preserve">        Алмашлык – мөстәкыйль сүз  төркеме. Алмашлык  сөйләмдә  башка  сүз  төркемнәрен (исем, сыйфат, сан һәм  рәвешне) алыштырып килә. Алмашлык  предметны  яки  билгене  генә белдерми,   ул  бары  тик  үзе  алыштырып  килә  торган сүз  төркеменең грамматик  билгеләренә  ия  була. Сорау   </w:t>
      </w:r>
      <w:r w:rsidRPr="00B807BD">
        <w:rPr>
          <w:rFonts w:ascii="Times New Roman" w:eastAsia="Calibri" w:hAnsi="Times New Roman" w:cs="Times New Roman"/>
          <w:color w:val="000000"/>
          <w:lang w:val="tt-RU"/>
        </w:rPr>
        <w:lastRenderedPageBreak/>
        <w:t xml:space="preserve">алмашлыклары.  Килеш  сораулары  сорау  алмашлыкларына  керәләр. Алмашлыкларның  сөйләмдә  кулланылышы. </w:t>
      </w:r>
    </w:p>
    <w:p w:rsidR="00B807BD" w:rsidRPr="00B807BD" w:rsidRDefault="00B807BD" w:rsidP="00913BA0">
      <w:pPr>
        <w:spacing w:after="0" w:line="240" w:lineRule="auto"/>
        <w:ind w:left="567" w:right="105"/>
        <w:jc w:val="both"/>
        <w:rPr>
          <w:rFonts w:ascii="Times New Roman" w:eastAsia="Calibri" w:hAnsi="Times New Roman" w:cs="Times New Roman"/>
          <w:b/>
          <w:color w:val="000000"/>
          <w:lang w:val="tt-RU"/>
        </w:rPr>
      </w:pPr>
      <w:r w:rsidRPr="00B807BD">
        <w:rPr>
          <w:rFonts w:ascii="Times New Roman" w:eastAsia="Calibri" w:hAnsi="Times New Roman" w:cs="Times New Roman"/>
          <w:b/>
          <w:color w:val="000000"/>
          <w:lang w:val="tt-RU"/>
        </w:rPr>
        <w:t>Сан</w:t>
      </w:r>
    </w:p>
    <w:p w:rsidR="00B807BD" w:rsidRPr="00B807BD" w:rsidRDefault="00B807BD" w:rsidP="00913BA0">
      <w:pPr>
        <w:spacing w:after="0" w:line="240" w:lineRule="auto"/>
        <w:ind w:left="567" w:right="105"/>
        <w:jc w:val="both"/>
        <w:rPr>
          <w:rFonts w:ascii="Times New Roman" w:eastAsia="Calibri" w:hAnsi="Times New Roman" w:cs="Times New Roman"/>
          <w:color w:val="000000"/>
          <w:lang w:val="tt-RU"/>
        </w:rPr>
      </w:pPr>
      <w:r w:rsidRPr="00B807BD">
        <w:rPr>
          <w:rFonts w:ascii="Times New Roman" w:eastAsia="Calibri" w:hAnsi="Times New Roman" w:cs="Times New Roman"/>
          <w:color w:val="000000"/>
          <w:lang w:val="tt-RU"/>
        </w:rPr>
        <w:t xml:space="preserve">       Сан аның мәгънәсе һәм сөйләмдә кулланылышы. Микъдар һәм тәртип саннары.  Татар телендә сан  һәм исемнең синтаксик бәйләнеш үзенчәлекләре (сан исем белән   кулланылганда  төрләнми). Җөмләдәге роле.  Санга морфологик анализ ясау күнегүләре.</w:t>
      </w:r>
    </w:p>
    <w:p w:rsidR="00B807BD" w:rsidRPr="00B807BD" w:rsidRDefault="00B807BD" w:rsidP="00913BA0">
      <w:pPr>
        <w:spacing w:after="0" w:line="240" w:lineRule="auto"/>
        <w:ind w:left="567" w:right="105"/>
        <w:jc w:val="both"/>
        <w:rPr>
          <w:rFonts w:ascii="Times New Roman" w:eastAsia="Calibri" w:hAnsi="Times New Roman" w:cs="Times New Roman"/>
          <w:b/>
          <w:color w:val="000000"/>
          <w:lang w:val="tt-RU"/>
        </w:rPr>
      </w:pPr>
      <w:r w:rsidRPr="00B807BD">
        <w:rPr>
          <w:rFonts w:ascii="Times New Roman" w:eastAsia="Calibri" w:hAnsi="Times New Roman" w:cs="Times New Roman"/>
          <w:b/>
          <w:color w:val="000000"/>
          <w:lang w:val="tt-RU"/>
        </w:rPr>
        <w:t>Рәвеш</w:t>
      </w:r>
    </w:p>
    <w:p w:rsidR="00B807BD" w:rsidRPr="00B807BD" w:rsidRDefault="00B807BD" w:rsidP="00913BA0">
      <w:pPr>
        <w:spacing w:after="0" w:line="240" w:lineRule="auto"/>
        <w:ind w:left="567" w:right="105"/>
        <w:jc w:val="both"/>
        <w:rPr>
          <w:rFonts w:ascii="Times New Roman" w:eastAsia="Calibri" w:hAnsi="Times New Roman" w:cs="Times New Roman"/>
          <w:color w:val="000000"/>
          <w:lang w:val="tt-RU"/>
        </w:rPr>
      </w:pPr>
      <w:r w:rsidRPr="00B807BD">
        <w:rPr>
          <w:rFonts w:ascii="Times New Roman" w:eastAsia="Calibri" w:hAnsi="Times New Roman" w:cs="Times New Roman"/>
          <w:color w:val="000000"/>
          <w:lang w:val="tt-RU"/>
        </w:rPr>
        <w:t xml:space="preserve">       Рәвеш, аның мәгънәсе һәм сөйләмдә кулланылышы</w:t>
      </w:r>
      <w:r w:rsidRPr="00B807BD">
        <w:rPr>
          <w:rFonts w:ascii="Times New Roman" w:eastAsia="Calibri" w:hAnsi="Times New Roman" w:cs="Times New Roman"/>
          <w:b/>
          <w:color w:val="000000"/>
          <w:lang w:val="tt-RU"/>
        </w:rPr>
        <w:t>.</w:t>
      </w:r>
      <w:r w:rsidRPr="00B807BD">
        <w:rPr>
          <w:rFonts w:ascii="Times New Roman" w:eastAsia="Calibri" w:hAnsi="Times New Roman" w:cs="Times New Roman"/>
          <w:color w:val="000000"/>
          <w:lang w:val="tt-RU"/>
        </w:rPr>
        <w:t xml:space="preserve"> Рәвешнең грамматик  билгеләре. Рәвешләрнең җөмләдәге роле.</w:t>
      </w:r>
    </w:p>
    <w:p w:rsidR="00B807BD" w:rsidRPr="00B807BD" w:rsidRDefault="00B807BD" w:rsidP="00913BA0">
      <w:pPr>
        <w:spacing w:after="0" w:line="240" w:lineRule="auto"/>
        <w:ind w:left="567" w:right="105"/>
        <w:jc w:val="both"/>
        <w:rPr>
          <w:rFonts w:ascii="Times New Roman" w:eastAsia="Calibri" w:hAnsi="Times New Roman" w:cs="Times New Roman"/>
          <w:color w:val="000000"/>
          <w:lang w:val="tt-RU"/>
        </w:rPr>
      </w:pPr>
      <w:r w:rsidRPr="00B807BD">
        <w:rPr>
          <w:rFonts w:ascii="Times New Roman" w:eastAsia="Calibri" w:hAnsi="Times New Roman" w:cs="Times New Roman"/>
          <w:color w:val="000000"/>
          <w:lang w:val="tt-RU"/>
        </w:rPr>
        <w:t>Морфологик  яктан - төрләнми.  Ул ничек? кайчан? кая? кайда? никадәр? күпме ? кебек  сорауларга җавап бирәләр. Эш яки  хәлнең  билгесен,  ничек  үтәлүен белдерә  торган  сүз төркеме.</w:t>
      </w:r>
    </w:p>
    <w:p w:rsidR="00B807BD" w:rsidRPr="00B807BD" w:rsidRDefault="00B807BD" w:rsidP="00913BA0">
      <w:pPr>
        <w:spacing w:after="0" w:line="240" w:lineRule="auto"/>
        <w:ind w:left="567" w:right="105"/>
        <w:jc w:val="both"/>
        <w:rPr>
          <w:rFonts w:ascii="Times New Roman" w:eastAsia="Calibri" w:hAnsi="Times New Roman" w:cs="Times New Roman"/>
          <w:color w:val="000000"/>
          <w:lang w:val="tt-RU"/>
        </w:rPr>
      </w:pPr>
      <w:r w:rsidRPr="00B807BD">
        <w:rPr>
          <w:rFonts w:ascii="Times New Roman" w:eastAsia="Calibri" w:hAnsi="Times New Roman" w:cs="Times New Roman"/>
          <w:color w:val="000000"/>
          <w:lang w:val="tt-RU"/>
        </w:rPr>
        <w:t xml:space="preserve">  Сөйләмдә  актив  кулланыла  торган   рәвешләр,  аларның  дөрес   язылышы.</w:t>
      </w:r>
    </w:p>
    <w:p w:rsidR="00B807BD" w:rsidRPr="00B807BD" w:rsidRDefault="00B807BD" w:rsidP="00913BA0">
      <w:pPr>
        <w:spacing w:after="0" w:line="240" w:lineRule="auto"/>
        <w:ind w:left="567" w:right="105"/>
        <w:jc w:val="both"/>
        <w:rPr>
          <w:rFonts w:ascii="Times New Roman" w:eastAsia="Calibri" w:hAnsi="Times New Roman" w:cs="Times New Roman"/>
          <w:b/>
          <w:color w:val="000000"/>
          <w:lang w:val="tt-RU"/>
        </w:rPr>
      </w:pPr>
      <w:r w:rsidRPr="00B807BD">
        <w:rPr>
          <w:rFonts w:ascii="Times New Roman" w:eastAsia="Calibri" w:hAnsi="Times New Roman" w:cs="Times New Roman"/>
          <w:b/>
          <w:color w:val="000000"/>
          <w:lang w:val="tt-RU"/>
        </w:rPr>
        <w:t>Ярдәмчел сүз төркемнәре</w:t>
      </w:r>
    </w:p>
    <w:p w:rsidR="00B807BD" w:rsidRPr="00B807BD" w:rsidRDefault="00B807BD" w:rsidP="00913BA0">
      <w:pPr>
        <w:spacing w:after="0" w:line="240" w:lineRule="auto"/>
        <w:ind w:left="567" w:right="105"/>
        <w:jc w:val="both"/>
        <w:rPr>
          <w:rFonts w:ascii="Times New Roman" w:eastAsia="Calibri" w:hAnsi="Times New Roman" w:cs="Times New Roman"/>
          <w:color w:val="000000"/>
          <w:lang w:val="tt-RU"/>
        </w:rPr>
      </w:pPr>
      <w:r w:rsidRPr="00B807BD">
        <w:rPr>
          <w:rFonts w:ascii="Times New Roman" w:eastAsia="Calibri" w:hAnsi="Times New Roman" w:cs="Times New Roman"/>
          <w:b/>
          <w:color w:val="000000"/>
          <w:lang w:val="tt-RU"/>
        </w:rPr>
        <w:t>Кисәкчәләр</w:t>
      </w:r>
      <w:r w:rsidRPr="00B807BD">
        <w:rPr>
          <w:rFonts w:ascii="Times New Roman" w:eastAsia="Calibri" w:hAnsi="Times New Roman" w:cs="Times New Roman"/>
          <w:color w:val="000000"/>
          <w:lang w:val="tt-RU"/>
        </w:rPr>
        <w:t xml:space="preserve"> (да, дә, та, тә, гына, генә, кына, кенә, ук, үк, ич, бит). Аларның дөрес язылышы.</w:t>
      </w:r>
    </w:p>
    <w:p w:rsidR="00B807BD" w:rsidRPr="00B807BD" w:rsidRDefault="00B807BD" w:rsidP="00913BA0">
      <w:pPr>
        <w:spacing w:after="0" w:line="240" w:lineRule="auto"/>
        <w:ind w:left="567" w:right="105"/>
        <w:jc w:val="both"/>
        <w:rPr>
          <w:rFonts w:ascii="Times New Roman" w:eastAsia="Calibri" w:hAnsi="Times New Roman" w:cs="Times New Roman"/>
          <w:color w:val="000000"/>
          <w:lang w:val="tt-RU"/>
        </w:rPr>
      </w:pPr>
      <w:r w:rsidRPr="00B807BD">
        <w:rPr>
          <w:rFonts w:ascii="Times New Roman" w:eastAsia="Calibri" w:hAnsi="Times New Roman" w:cs="Times New Roman"/>
          <w:b/>
          <w:color w:val="000000"/>
          <w:lang w:val="tt-RU"/>
        </w:rPr>
        <w:t xml:space="preserve">Бәйлекләр </w:t>
      </w:r>
      <w:r w:rsidRPr="00B807BD">
        <w:rPr>
          <w:rFonts w:ascii="Times New Roman" w:eastAsia="Calibri" w:hAnsi="Times New Roman" w:cs="Times New Roman"/>
          <w:color w:val="000000"/>
          <w:lang w:val="tt-RU"/>
        </w:rPr>
        <w:t xml:space="preserve">кадәр,хәтле,чаклы,шикелле,өчен,таба,белән,аша. Бәйлек сүзләр ас, өс, эч, тыш, арт, ал, ян, урта, кырый, буй, төп, ара, тирә. </w:t>
      </w:r>
    </w:p>
    <w:p w:rsidR="00B807BD" w:rsidRPr="00B807BD" w:rsidRDefault="00B807BD" w:rsidP="00913BA0">
      <w:pPr>
        <w:spacing w:after="0" w:line="240" w:lineRule="auto"/>
        <w:ind w:left="567" w:right="105"/>
        <w:jc w:val="both"/>
        <w:rPr>
          <w:rFonts w:ascii="Times New Roman" w:eastAsia="Calibri" w:hAnsi="Times New Roman" w:cs="Times New Roman"/>
          <w:color w:val="000000"/>
          <w:lang w:val="tt-RU"/>
        </w:rPr>
      </w:pPr>
      <w:r w:rsidRPr="00B807BD">
        <w:rPr>
          <w:rFonts w:ascii="Times New Roman" w:eastAsia="Calibri" w:hAnsi="Times New Roman" w:cs="Times New Roman"/>
          <w:b/>
          <w:color w:val="000000"/>
          <w:lang w:val="tt-RU"/>
        </w:rPr>
        <w:t>Синтаксис</w:t>
      </w:r>
    </w:p>
    <w:p w:rsidR="00B807BD" w:rsidRPr="00B807BD" w:rsidRDefault="00B807BD" w:rsidP="00913BA0">
      <w:pPr>
        <w:spacing w:after="0" w:line="240" w:lineRule="auto"/>
        <w:ind w:left="567" w:right="105"/>
        <w:jc w:val="both"/>
        <w:rPr>
          <w:rFonts w:ascii="Times New Roman" w:eastAsia="Calibri" w:hAnsi="Times New Roman" w:cs="Times New Roman"/>
          <w:b/>
          <w:color w:val="000000"/>
          <w:lang w:val="tt-RU"/>
        </w:rPr>
      </w:pPr>
      <w:r w:rsidRPr="00B807BD">
        <w:rPr>
          <w:rFonts w:ascii="Times New Roman" w:eastAsia="Calibri" w:hAnsi="Times New Roman" w:cs="Times New Roman"/>
          <w:b/>
          <w:color w:val="000000"/>
          <w:lang w:val="tt-RU"/>
        </w:rPr>
        <w:t xml:space="preserve">Сүзтезмә. Татар телендә </w:t>
      </w:r>
      <w:r w:rsidRPr="00B807BD">
        <w:rPr>
          <w:rFonts w:ascii="Times New Roman" w:eastAsia="Calibri" w:hAnsi="Times New Roman" w:cs="Times New Roman"/>
          <w:color w:val="000000"/>
          <w:lang w:val="tt-RU"/>
        </w:rPr>
        <w:t>сүзтезмә һәм җөмлә, аларда сүзләр тәртибе. Сүзтезмәдә  иярүче  һәм  ияртүче  сүз.</w:t>
      </w:r>
    </w:p>
    <w:p w:rsidR="00B807BD" w:rsidRPr="00B807BD" w:rsidRDefault="00B807BD" w:rsidP="00913BA0">
      <w:pPr>
        <w:spacing w:after="0" w:line="240" w:lineRule="auto"/>
        <w:ind w:left="567" w:right="105"/>
        <w:jc w:val="both"/>
        <w:rPr>
          <w:rFonts w:ascii="Times New Roman" w:eastAsia="Calibri" w:hAnsi="Times New Roman" w:cs="Times New Roman"/>
          <w:color w:val="000000"/>
          <w:lang w:val="tt-RU"/>
        </w:rPr>
      </w:pPr>
      <w:r w:rsidRPr="00B807BD">
        <w:rPr>
          <w:rFonts w:ascii="Times New Roman" w:eastAsia="Calibri" w:hAnsi="Times New Roman" w:cs="Times New Roman"/>
          <w:color w:val="000000"/>
          <w:lang w:val="tt-RU"/>
        </w:rPr>
        <w:t xml:space="preserve">       Җөмләнең баш кисәкләре. Иянең исем һәм алмашлык белән белдерелүе. Хәбәрнең хикәя фигыл</w:t>
      </w:r>
      <w:r w:rsidRPr="00B807BD">
        <w:rPr>
          <w:rFonts w:ascii="Times New Roman" w:eastAsia="Calibri" w:hAnsi="Times New Roman" w:cs="Times New Roman"/>
          <w:b/>
          <w:color w:val="000000"/>
          <w:lang w:val="tt-RU"/>
        </w:rPr>
        <w:t>ь</w:t>
      </w:r>
      <w:r w:rsidRPr="00B807BD">
        <w:rPr>
          <w:rFonts w:ascii="Times New Roman" w:eastAsia="Calibri" w:hAnsi="Times New Roman" w:cs="Times New Roman"/>
          <w:color w:val="000000"/>
          <w:lang w:val="tt-RU"/>
        </w:rPr>
        <w:t xml:space="preserve"> һәм сыйфат белән белделүе. Җыйнак  һәм  җәенке җөмләләр . </w:t>
      </w:r>
    </w:p>
    <w:p w:rsidR="00B807BD" w:rsidRPr="00B807BD" w:rsidRDefault="00B807BD" w:rsidP="00913BA0">
      <w:pPr>
        <w:spacing w:after="0" w:line="240" w:lineRule="auto"/>
        <w:ind w:left="567" w:right="105"/>
        <w:jc w:val="both"/>
        <w:rPr>
          <w:rFonts w:ascii="Times New Roman" w:eastAsia="Calibri" w:hAnsi="Times New Roman" w:cs="Times New Roman"/>
          <w:b/>
          <w:color w:val="000000"/>
          <w:lang w:val="tt-RU"/>
        </w:rPr>
      </w:pPr>
      <w:r w:rsidRPr="00B807BD">
        <w:rPr>
          <w:rFonts w:ascii="Times New Roman" w:eastAsia="Calibri" w:hAnsi="Times New Roman" w:cs="Times New Roman"/>
          <w:b/>
          <w:color w:val="000000"/>
          <w:lang w:val="tt-RU"/>
        </w:rPr>
        <w:t>Җөмләнең тиңдәш  кисәкләре</w:t>
      </w:r>
    </w:p>
    <w:p w:rsidR="00B807BD" w:rsidRPr="00B807BD" w:rsidRDefault="00B807BD" w:rsidP="00913BA0">
      <w:pPr>
        <w:spacing w:after="0" w:line="240" w:lineRule="auto"/>
        <w:ind w:left="567" w:right="105"/>
        <w:jc w:val="both"/>
        <w:rPr>
          <w:rFonts w:ascii="Times New Roman" w:eastAsia="Calibri" w:hAnsi="Times New Roman" w:cs="Times New Roman"/>
          <w:color w:val="000000"/>
          <w:lang w:val="tt-RU"/>
        </w:rPr>
      </w:pPr>
      <w:r w:rsidRPr="00B807BD">
        <w:rPr>
          <w:rFonts w:ascii="Times New Roman" w:eastAsia="Calibri" w:hAnsi="Times New Roman" w:cs="Times New Roman"/>
          <w:color w:val="000000"/>
          <w:lang w:val="tt-RU"/>
        </w:rPr>
        <w:t xml:space="preserve">     Тиңдәш  кисәкләр  арасында  </w:t>
      </w:r>
      <w:r w:rsidRPr="00B807BD">
        <w:rPr>
          <w:rFonts w:ascii="Times New Roman" w:eastAsia="Calibri" w:hAnsi="Times New Roman" w:cs="Times New Roman"/>
          <w:b/>
          <w:i/>
          <w:color w:val="000000"/>
          <w:lang w:val="tt-RU"/>
        </w:rPr>
        <w:t>һәм, я, да-дә, та-тә, ә</w:t>
      </w:r>
      <w:r w:rsidRPr="00B807BD">
        <w:rPr>
          <w:rFonts w:ascii="Times New Roman" w:eastAsia="Calibri" w:hAnsi="Times New Roman" w:cs="Times New Roman"/>
          <w:color w:val="000000"/>
          <w:lang w:val="tt-RU"/>
        </w:rPr>
        <w:t xml:space="preserve">, </w:t>
      </w:r>
      <w:r w:rsidRPr="00B807BD">
        <w:rPr>
          <w:rFonts w:ascii="Times New Roman" w:eastAsia="Calibri" w:hAnsi="Times New Roman" w:cs="Times New Roman"/>
          <w:b/>
          <w:i/>
          <w:color w:val="000000"/>
          <w:lang w:val="tt-RU"/>
        </w:rPr>
        <w:t>ләкин</w:t>
      </w:r>
      <w:r w:rsidRPr="00B807BD">
        <w:rPr>
          <w:rFonts w:ascii="Times New Roman" w:eastAsia="Calibri" w:hAnsi="Times New Roman" w:cs="Times New Roman"/>
          <w:color w:val="000000"/>
          <w:lang w:val="tt-RU"/>
        </w:rPr>
        <w:t xml:space="preserve">  теркәгечләре, тиңдәш  кисәкләр   янында  тыныш  билгеләре.  Тиңдәш кисәкле җөмләләрдә санау  интонациясе куллану. Тиңдәш ияле  һәм  тиңдәш  хәбәрле  җөмләләр.</w:t>
      </w:r>
    </w:p>
    <w:p w:rsidR="00B807BD" w:rsidRPr="00B807BD" w:rsidRDefault="00B807BD" w:rsidP="00913BA0">
      <w:pPr>
        <w:spacing w:after="0" w:line="240" w:lineRule="auto"/>
        <w:ind w:left="567" w:right="105"/>
        <w:jc w:val="both"/>
        <w:rPr>
          <w:rFonts w:ascii="Times New Roman" w:eastAsia="Calibri" w:hAnsi="Times New Roman" w:cs="Times New Roman"/>
          <w:color w:val="000000"/>
          <w:lang w:val="tt-RU"/>
        </w:rPr>
      </w:pPr>
      <w:r w:rsidRPr="00B807BD">
        <w:rPr>
          <w:rFonts w:ascii="Times New Roman" w:eastAsia="Calibri" w:hAnsi="Times New Roman" w:cs="Times New Roman"/>
          <w:color w:val="000000"/>
          <w:lang w:val="tt-RU"/>
        </w:rPr>
        <w:t>Эндәш  сүзләр турында  төшенчә. Эндәш  сүзләр  һәм  алар  янында  тыныш  билгеләре.</w:t>
      </w:r>
    </w:p>
    <w:p w:rsidR="00B807BD" w:rsidRPr="00B807BD" w:rsidRDefault="00B807BD" w:rsidP="00913BA0">
      <w:pPr>
        <w:spacing w:after="0" w:line="240" w:lineRule="auto"/>
        <w:ind w:left="567" w:right="105"/>
        <w:jc w:val="both"/>
        <w:rPr>
          <w:rFonts w:ascii="Times New Roman" w:eastAsia="Calibri" w:hAnsi="Times New Roman" w:cs="Times New Roman"/>
          <w:color w:val="000000"/>
          <w:lang w:val="tt-RU"/>
        </w:rPr>
      </w:pPr>
      <w:r w:rsidRPr="00B807BD">
        <w:rPr>
          <w:rFonts w:ascii="Times New Roman" w:eastAsia="Calibri" w:hAnsi="Times New Roman" w:cs="Times New Roman"/>
          <w:color w:val="000000"/>
          <w:lang w:val="tt-RU"/>
        </w:rPr>
        <w:t>Гади һәм кушма җөмләләр турында  төшенчә. Гади  кушма  җөмләләр арасында аермалыклар</w:t>
      </w:r>
      <w:r w:rsidRPr="00B807BD">
        <w:rPr>
          <w:rFonts w:ascii="Times New Roman" w:eastAsia="Calibri" w:hAnsi="Times New Roman" w:cs="Times New Roman"/>
          <w:b/>
          <w:color w:val="000000"/>
          <w:lang w:val="tt-RU"/>
        </w:rPr>
        <w:t xml:space="preserve">.  </w:t>
      </w:r>
    </w:p>
    <w:p w:rsidR="00B807BD" w:rsidRPr="00B807BD" w:rsidRDefault="00B807BD" w:rsidP="00913BA0">
      <w:pPr>
        <w:spacing w:after="0" w:line="240" w:lineRule="auto"/>
        <w:ind w:left="567" w:right="105"/>
        <w:jc w:val="both"/>
        <w:rPr>
          <w:rFonts w:ascii="Times New Roman" w:eastAsia="Calibri" w:hAnsi="Times New Roman" w:cs="Times New Roman"/>
          <w:b/>
          <w:color w:val="000000"/>
          <w:lang w:val="tt-RU"/>
        </w:rPr>
      </w:pPr>
      <w:r w:rsidRPr="00B807BD">
        <w:rPr>
          <w:rFonts w:ascii="Times New Roman" w:eastAsia="Calibri" w:hAnsi="Times New Roman" w:cs="Times New Roman"/>
          <w:b/>
          <w:color w:val="000000"/>
          <w:lang w:val="tt-RU"/>
        </w:rPr>
        <w:t>Бәйләнешле сөйләм</w:t>
      </w:r>
    </w:p>
    <w:p w:rsidR="00B807BD" w:rsidRPr="00B807BD" w:rsidRDefault="00B807BD" w:rsidP="00913BA0">
      <w:pPr>
        <w:spacing w:after="0" w:line="240" w:lineRule="auto"/>
        <w:ind w:left="567" w:right="105"/>
        <w:jc w:val="both"/>
        <w:rPr>
          <w:rFonts w:ascii="Times New Roman" w:eastAsia="Calibri" w:hAnsi="Times New Roman" w:cs="Times New Roman"/>
          <w:color w:val="000000"/>
          <w:lang w:val="tt-RU"/>
        </w:rPr>
      </w:pPr>
      <w:r w:rsidRPr="00B807BD">
        <w:rPr>
          <w:rFonts w:ascii="Times New Roman" w:eastAsia="Calibri" w:hAnsi="Times New Roman" w:cs="Times New Roman"/>
          <w:color w:val="000000"/>
          <w:lang w:val="tt-RU"/>
        </w:rPr>
        <w:t>Сөйләм,аның тормыштагы  роле. Билгеле бер темага караган төрле (сурәтләү, хикәяләү характерындагы) сөйләм текстлары кулланып, телдән монологик сөйләмне гамәли яктан үзләштерү.</w:t>
      </w:r>
    </w:p>
    <w:p w:rsidR="00B807BD" w:rsidRPr="00B807BD" w:rsidRDefault="00B807BD" w:rsidP="00913BA0">
      <w:pPr>
        <w:spacing w:after="0" w:line="240" w:lineRule="auto"/>
        <w:ind w:left="567" w:right="105"/>
        <w:jc w:val="both"/>
        <w:rPr>
          <w:rFonts w:ascii="Times New Roman" w:eastAsia="Calibri" w:hAnsi="Times New Roman" w:cs="Times New Roman"/>
          <w:color w:val="000000"/>
          <w:lang w:val="tt-RU"/>
        </w:rPr>
      </w:pPr>
      <w:r w:rsidRPr="00B807BD">
        <w:rPr>
          <w:rFonts w:ascii="Times New Roman" w:eastAsia="Calibri" w:hAnsi="Times New Roman" w:cs="Times New Roman"/>
          <w:color w:val="000000"/>
          <w:lang w:val="tt-RU"/>
        </w:rPr>
        <w:t>Текст. Текст билгеләре. Тексттагы җөмләләрнең мәгънәви бердәмлеге. Текстка исем бирү.</w:t>
      </w:r>
    </w:p>
    <w:p w:rsidR="00B807BD" w:rsidRPr="00B807BD" w:rsidRDefault="00B807BD" w:rsidP="00913BA0">
      <w:pPr>
        <w:spacing w:after="0" w:line="240" w:lineRule="auto"/>
        <w:ind w:left="567" w:right="105"/>
        <w:jc w:val="both"/>
        <w:rPr>
          <w:rFonts w:ascii="Times New Roman" w:eastAsia="Calibri" w:hAnsi="Times New Roman" w:cs="Times New Roman"/>
          <w:color w:val="000000"/>
          <w:lang w:val="tt-RU"/>
        </w:rPr>
      </w:pPr>
      <w:r w:rsidRPr="00B807BD">
        <w:rPr>
          <w:rFonts w:ascii="Times New Roman" w:eastAsia="Calibri" w:hAnsi="Times New Roman" w:cs="Times New Roman"/>
          <w:color w:val="000000"/>
          <w:lang w:val="tt-RU"/>
        </w:rPr>
        <w:t>Тексттагы җөмләләрнең эзлеклелеге. Текст кисәкләренең (өлешләренең) эзлеклелеге, кызыл юл турында төшенчә.</w:t>
      </w:r>
    </w:p>
    <w:p w:rsidR="00B807BD" w:rsidRPr="00B807BD" w:rsidRDefault="00B807BD" w:rsidP="00913BA0">
      <w:pPr>
        <w:spacing w:after="0" w:line="240" w:lineRule="auto"/>
        <w:ind w:left="567" w:right="105"/>
        <w:jc w:val="both"/>
        <w:rPr>
          <w:rFonts w:ascii="Times New Roman" w:eastAsia="Calibri" w:hAnsi="Times New Roman" w:cs="Times New Roman"/>
          <w:color w:val="000000"/>
          <w:lang w:val="tt-RU"/>
        </w:rPr>
      </w:pPr>
      <w:r w:rsidRPr="00B807BD">
        <w:rPr>
          <w:rFonts w:ascii="Times New Roman" w:eastAsia="Calibri" w:hAnsi="Times New Roman" w:cs="Times New Roman"/>
          <w:color w:val="000000"/>
          <w:lang w:val="tt-RU"/>
        </w:rPr>
        <w:t>Текстның планын төзү. Бирелгән план буенча үз текстыңны төзү.</w:t>
      </w:r>
    </w:p>
    <w:p w:rsidR="00B807BD" w:rsidRPr="00B807BD" w:rsidRDefault="00B807BD" w:rsidP="00913BA0">
      <w:pPr>
        <w:spacing w:after="0" w:line="240" w:lineRule="auto"/>
        <w:ind w:left="567" w:right="105"/>
        <w:jc w:val="both"/>
        <w:rPr>
          <w:rFonts w:ascii="Times New Roman" w:eastAsia="Calibri" w:hAnsi="Times New Roman" w:cs="Times New Roman"/>
          <w:color w:val="000000"/>
          <w:lang w:val="tt-RU"/>
        </w:rPr>
      </w:pPr>
      <w:r w:rsidRPr="00B807BD">
        <w:rPr>
          <w:rFonts w:ascii="Times New Roman" w:eastAsia="Calibri" w:hAnsi="Times New Roman" w:cs="Times New Roman"/>
          <w:color w:val="000000"/>
          <w:lang w:val="tt-RU"/>
        </w:rPr>
        <w:t>Сурәтләү һәм хикәяләү характерындагы текстлар, аларның үзенчәлекләре.</w:t>
      </w:r>
    </w:p>
    <w:p w:rsidR="00B807BD" w:rsidRPr="00B807BD" w:rsidRDefault="00B807BD" w:rsidP="00913BA0">
      <w:pPr>
        <w:spacing w:after="0" w:line="240" w:lineRule="auto"/>
        <w:ind w:left="567" w:right="105"/>
        <w:jc w:val="both"/>
        <w:rPr>
          <w:rFonts w:ascii="Times New Roman" w:eastAsia="Calibri" w:hAnsi="Times New Roman" w:cs="Times New Roman"/>
          <w:color w:val="000000"/>
          <w:lang w:val="tt-RU"/>
        </w:rPr>
      </w:pPr>
      <w:r w:rsidRPr="00B807BD">
        <w:rPr>
          <w:rFonts w:ascii="Times New Roman" w:eastAsia="Calibri" w:hAnsi="Times New Roman" w:cs="Times New Roman"/>
          <w:color w:val="000000"/>
          <w:lang w:val="tt-RU"/>
        </w:rPr>
        <w:t xml:space="preserve">Котлау тексты һәм хат язу. </w:t>
      </w:r>
    </w:p>
    <w:p w:rsidR="00B807BD" w:rsidRPr="00B807BD" w:rsidRDefault="00B807BD" w:rsidP="00913BA0">
      <w:pPr>
        <w:spacing w:after="0" w:line="240" w:lineRule="auto"/>
        <w:ind w:left="567" w:right="105"/>
        <w:jc w:val="both"/>
        <w:rPr>
          <w:rFonts w:ascii="Times New Roman" w:eastAsia="Calibri" w:hAnsi="Times New Roman" w:cs="Times New Roman"/>
          <w:color w:val="000000"/>
          <w:lang w:val="tt-RU"/>
        </w:rPr>
      </w:pPr>
      <w:r w:rsidRPr="00B807BD">
        <w:rPr>
          <w:rFonts w:ascii="Times New Roman" w:eastAsia="Calibri" w:hAnsi="Times New Roman" w:cs="Times New Roman"/>
          <w:color w:val="000000"/>
          <w:lang w:val="tt-RU"/>
        </w:rPr>
        <w:t xml:space="preserve">Изложение һәм сочинениенең төп төрләре белән танышу: бирелгән текстны тулысынча файдаланып яки аерым урыннарын (сүзләрен) сайлап алып языла торган изложение, сочинение элементлары булган изложение, хикәяләү-сурәтләү рәвешендәге сочинение һ.б. Уку һәм көнкүреш аралашу очракларында сөйләм этикеты(исәнләшү, саубуллашу, гафу үтенү, рәхмәт белдерү һ.б.). </w:t>
      </w:r>
    </w:p>
    <w:p w:rsidR="00B807BD" w:rsidRPr="00B807BD" w:rsidRDefault="00B807BD" w:rsidP="00913BA0">
      <w:pPr>
        <w:autoSpaceDE w:val="0"/>
        <w:autoSpaceDN w:val="0"/>
        <w:adjustRightInd w:val="0"/>
        <w:spacing w:after="0" w:line="240" w:lineRule="atLeast"/>
        <w:ind w:left="567" w:right="105"/>
        <w:jc w:val="center"/>
        <w:textAlignment w:val="center"/>
        <w:rPr>
          <w:rFonts w:ascii="Times New Roman" w:eastAsia="Calibri" w:hAnsi="Times New Roman" w:cs="Times New Roman"/>
          <w:b/>
          <w:i/>
          <w:color w:val="000000"/>
          <w:lang w:val="tt-RU" w:eastAsia="ru-RU"/>
        </w:rPr>
      </w:pPr>
    </w:p>
    <w:p w:rsidR="00B807BD" w:rsidRPr="00B807BD" w:rsidRDefault="00B807BD" w:rsidP="00913BA0">
      <w:pPr>
        <w:autoSpaceDE w:val="0"/>
        <w:autoSpaceDN w:val="0"/>
        <w:adjustRightInd w:val="0"/>
        <w:spacing w:after="0" w:line="240" w:lineRule="atLeast"/>
        <w:ind w:left="567" w:right="105"/>
        <w:jc w:val="both"/>
        <w:textAlignment w:val="center"/>
        <w:rPr>
          <w:rFonts w:ascii="Times New Roman" w:eastAsia="Calibri" w:hAnsi="Times New Roman" w:cs="Times New Roman"/>
          <w:b/>
          <w:color w:val="000000"/>
          <w:lang w:val="tt-RU" w:eastAsia="ru-RU"/>
        </w:rPr>
      </w:pPr>
      <w:r w:rsidRPr="00B807BD">
        <w:rPr>
          <w:rFonts w:ascii="Times New Roman" w:eastAsia="Calibri" w:hAnsi="Times New Roman" w:cs="Times New Roman"/>
          <w:b/>
          <w:i/>
          <w:color w:val="000000"/>
          <w:lang w:val="tt-RU" w:eastAsia="ru-RU"/>
        </w:rPr>
        <w:t xml:space="preserve">2.2.2.4. </w:t>
      </w:r>
      <w:r w:rsidRPr="00B807BD">
        <w:rPr>
          <w:rFonts w:ascii="Times New Roman" w:eastAsia="Calibri" w:hAnsi="Times New Roman" w:cs="Times New Roman"/>
          <w:b/>
          <w:color w:val="000000"/>
          <w:sz w:val="24"/>
          <w:lang w:val="tt-RU" w:eastAsia="ru-RU"/>
        </w:rPr>
        <w:t>Литературное чтение на родном языке</w:t>
      </w:r>
    </w:p>
    <w:p w:rsidR="00B807BD" w:rsidRPr="00B807BD" w:rsidRDefault="00B807BD" w:rsidP="00913BA0">
      <w:pPr>
        <w:autoSpaceDE w:val="0"/>
        <w:autoSpaceDN w:val="0"/>
        <w:adjustRightInd w:val="0"/>
        <w:spacing w:after="0" w:line="240" w:lineRule="auto"/>
        <w:ind w:left="567" w:right="105"/>
        <w:jc w:val="both"/>
        <w:rPr>
          <w:rFonts w:ascii="Times New Roman" w:eastAsia="Calibri" w:hAnsi="Times New Roman" w:cs="Times New Roman"/>
          <w:color w:val="000000"/>
          <w:lang w:val="tt-RU" w:eastAsia="tt-RU"/>
        </w:rPr>
      </w:pPr>
      <w:r w:rsidRPr="00B807BD">
        <w:rPr>
          <w:rFonts w:ascii="Times New Roman" w:eastAsia="Calibri" w:hAnsi="Times New Roman" w:cs="Times New Roman"/>
          <w:b/>
          <w:bCs/>
          <w:color w:val="000000"/>
          <w:lang w:val="tt-RU" w:eastAsia="tt-RU"/>
        </w:rPr>
        <w:t>Раздел 1</w:t>
      </w:r>
      <w:r w:rsidRPr="00B807BD">
        <w:rPr>
          <w:rFonts w:ascii="Times New Roman" w:eastAsia="Calibri" w:hAnsi="Times New Roman" w:cs="Times New Roman"/>
          <w:color w:val="000000"/>
          <w:lang w:val="tt-RU" w:eastAsia="tt-RU"/>
        </w:rPr>
        <w:t xml:space="preserve">. </w:t>
      </w:r>
    </w:p>
    <w:p w:rsidR="00B807BD" w:rsidRPr="00B807BD" w:rsidRDefault="00B807BD" w:rsidP="00913BA0">
      <w:pPr>
        <w:autoSpaceDE w:val="0"/>
        <w:autoSpaceDN w:val="0"/>
        <w:adjustRightInd w:val="0"/>
        <w:spacing w:after="0" w:line="240" w:lineRule="auto"/>
        <w:ind w:left="567" w:right="105"/>
        <w:jc w:val="both"/>
        <w:rPr>
          <w:rFonts w:ascii="Times New Roman" w:eastAsia="Calibri" w:hAnsi="Times New Roman" w:cs="Times New Roman"/>
          <w:color w:val="000000"/>
          <w:lang w:val="tt-RU" w:eastAsia="tt-RU"/>
        </w:rPr>
      </w:pPr>
      <w:r w:rsidRPr="00B807BD">
        <w:rPr>
          <w:rFonts w:ascii="Times New Roman" w:eastAsia="Calibri" w:hAnsi="Times New Roman" w:cs="Times New Roman"/>
          <w:color w:val="000000"/>
          <w:lang w:val="tt-RU" w:eastAsia="tt-RU"/>
        </w:rPr>
        <w:t xml:space="preserve">Программа для 1 класса разработана по тематическому принципу, материал в которой представлен в 3 разделах. Каждый раздел включает произведения разных жанров. Это стихи, малый фольклорный жанр, диалоги, сказки, рассказы, которые подобраны с терпением и любовью лепить характер школьника так, чтобы с 1 класса интеллектуальное и эмоциональное развитие было гармонично. Показывая ученику красоту и многообразие человеческих чувств, возбудить в нем ответные чувства, среди них – одно из самых ценных – чувство юмора. Поэтому в программе преобладают произведения малых фольклорных жанров юмористического характера. А среди поэтов – стихи Г. Тукая, Ш. Галиева, Р. Миннуллина, Л. Лерона, понимающих, что юмор – кратчайшее расстояние между серьезной проблемой и сознанием ребенка. Для чтения предложены тексты с педагогической точки зрения, которые ориентированы на развитие эстетического сознания ребенка, на формирование его мировоззрения. Использованы специально созданные для детей тексты (Х. Халикова, Б. Рахмата, Ш. Галиева, Р. Миннуллина, Р. Валиевой). Но, кроме этого, юным читателям предлагается многое из «взрослой» литературы (например, стихи Х. Туфана, Р. Файзуллина, Р. Хариса, М. Агляма, М. Галиева). Тексты, хотя и имеют педагогическую целенаправленность, выражают его не назидательно, искусственно сужая рамки изображаемой действительности. Специфика текстов отражается не столько в выборе специальных детских тем, сколько в особенностях композиции и языка произведений. Были отобраны тексты с четкими установками, в сюжетах присутствуют быстрая смена событий и занимательность. При подборе </w:t>
      </w:r>
      <w:r w:rsidRPr="00B807BD">
        <w:rPr>
          <w:rFonts w:ascii="Times New Roman" w:eastAsia="Calibri" w:hAnsi="Times New Roman" w:cs="Times New Roman"/>
          <w:color w:val="000000"/>
          <w:lang w:val="tt-RU" w:eastAsia="tt-RU"/>
        </w:rPr>
        <w:lastRenderedPageBreak/>
        <w:t xml:space="preserve">текстов исходили из принципов эстетической привлекальности, научности, системности, историзма, актуальности, новизны, также учитывался принцип доступности. </w:t>
      </w:r>
    </w:p>
    <w:p w:rsidR="00B807BD" w:rsidRPr="00B807BD" w:rsidRDefault="00B807BD" w:rsidP="00913BA0">
      <w:pPr>
        <w:autoSpaceDE w:val="0"/>
        <w:autoSpaceDN w:val="0"/>
        <w:adjustRightInd w:val="0"/>
        <w:spacing w:after="0" w:line="240" w:lineRule="auto"/>
        <w:ind w:left="567" w:right="105"/>
        <w:jc w:val="both"/>
        <w:rPr>
          <w:rFonts w:ascii="Times New Roman" w:eastAsia="Calibri" w:hAnsi="Times New Roman" w:cs="Times New Roman"/>
          <w:color w:val="000000"/>
          <w:lang w:val="tt-RU" w:eastAsia="tt-RU"/>
        </w:rPr>
      </w:pPr>
      <w:r w:rsidRPr="00B807BD">
        <w:rPr>
          <w:rFonts w:ascii="Times New Roman" w:eastAsia="Calibri" w:hAnsi="Times New Roman" w:cs="Times New Roman"/>
          <w:b/>
          <w:bCs/>
          <w:color w:val="000000"/>
          <w:lang w:val="tt-RU" w:eastAsia="tt-RU"/>
        </w:rPr>
        <w:t xml:space="preserve">Раздел 2. </w:t>
      </w:r>
    </w:p>
    <w:p w:rsidR="00B807BD" w:rsidRPr="00B807BD" w:rsidRDefault="00B807BD" w:rsidP="00913BA0">
      <w:pPr>
        <w:autoSpaceDE w:val="0"/>
        <w:autoSpaceDN w:val="0"/>
        <w:adjustRightInd w:val="0"/>
        <w:spacing w:after="0" w:line="240" w:lineRule="auto"/>
        <w:ind w:left="567" w:right="105"/>
        <w:jc w:val="both"/>
        <w:rPr>
          <w:rFonts w:ascii="Times New Roman" w:eastAsia="Calibri" w:hAnsi="Times New Roman" w:cs="Times New Roman"/>
          <w:color w:val="000000"/>
          <w:lang w:val="tt-RU" w:eastAsia="tt-RU"/>
        </w:rPr>
      </w:pPr>
      <w:r w:rsidRPr="00B807BD">
        <w:rPr>
          <w:rFonts w:ascii="Times New Roman" w:eastAsia="Calibri" w:hAnsi="Times New Roman" w:cs="Times New Roman"/>
          <w:color w:val="000000"/>
          <w:lang w:val="tt-RU" w:eastAsia="tt-RU"/>
        </w:rPr>
        <w:t xml:space="preserve">Программа для 2-го класса предусматривает дальнейшее накопление читательского опыта и совершенствование техники чтения на основе осознанной работы с текстом. Младшие школьники, т.е. носители языка, смогут обнаружить использование в авторской детской поэзии жанровых особенностей фольклора: сюжетно-композиционных особенностей кумулятивной сказки, считалки, скороговорки, заклички, колыбельной песенки. </w:t>
      </w:r>
    </w:p>
    <w:p w:rsidR="00B807BD" w:rsidRPr="00B807BD" w:rsidRDefault="00B807BD" w:rsidP="00913BA0">
      <w:pPr>
        <w:autoSpaceDE w:val="0"/>
        <w:autoSpaceDN w:val="0"/>
        <w:adjustRightInd w:val="0"/>
        <w:spacing w:after="0" w:line="240" w:lineRule="auto"/>
        <w:ind w:left="567" w:right="105"/>
        <w:jc w:val="both"/>
        <w:rPr>
          <w:rFonts w:ascii="Times New Roman" w:eastAsia="Calibri" w:hAnsi="Times New Roman" w:cs="Times New Roman"/>
          <w:color w:val="000000"/>
          <w:lang w:val="tt-RU" w:eastAsia="tt-RU"/>
        </w:rPr>
      </w:pPr>
      <w:r w:rsidRPr="00B807BD">
        <w:rPr>
          <w:rFonts w:ascii="Times New Roman" w:eastAsia="Calibri" w:hAnsi="Times New Roman" w:cs="Times New Roman"/>
          <w:color w:val="000000"/>
          <w:lang w:val="tt-RU" w:eastAsia="tt-RU"/>
        </w:rPr>
        <w:t xml:space="preserve">Во 2-ом классе программа предусматривает формирование начальных представлений о жанре народной сказки о животных и самое первое знакомство с народной волшебной сказкой. Продолжающееся знакомство с авторской литературой не ограничивается авторской поэзией – школьники знакомятся с жанром рассказа, который представлен в лице таких писателей, как Ф. Садриев, Р. Хафизова, Р. Валиева, Г. Хасанов, А. Еники, Р. Мингалим, Ф. Сафин, И. Туктар. </w:t>
      </w:r>
    </w:p>
    <w:p w:rsidR="00B807BD" w:rsidRPr="00B807BD" w:rsidRDefault="00B807BD" w:rsidP="00913BA0">
      <w:pPr>
        <w:autoSpaceDE w:val="0"/>
        <w:autoSpaceDN w:val="0"/>
        <w:adjustRightInd w:val="0"/>
        <w:spacing w:after="0" w:line="240" w:lineRule="atLeast"/>
        <w:ind w:left="567" w:right="105"/>
        <w:jc w:val="both"/>
        <w:textAlignment w:val="center"/>
        <w:rPr>
          <w:rFonts w:ascii="Times New Roman" w:eastAsia="Calibri" w:hAnsi="Times New Roman" w:cs="Times New Roman"/>
          <w:color w:val="000000"/>
          <w:lang w:val="tt-RU" w:eastAsia="tt-RU"/>
        </w:rPr>
      </w:pPr>
      <w:r w:rsidRPr="00B807BD">
        <w:rPr>
          <w:rFonts w:ascii="Times New Roman" w:eastAsia="Calibri" w:hAnsi="Times New Roman" w:cs="Times New Roman"/>
          <w:color w:val="000000"/>
          <w:lang w:val="tt-RU" w:eastAsia="tt-RU"/>
        </w:rPr>
        <w:t>Расширяются представления учащихся о средствах художественной выразительности</w:t>
      </w:r>
    </w:p>
    <w:p w:rsidR="00B807BD" w:rsidRPr="00B807BD" w:rsidRDefault="00B807BD" w:rsidP="00913BA0">
      <w:pPr>
        <w:autoSpaceDE w:val="0"/>
        <w:autoSpaceDN w:val="0"/>
        <w:adjustRightInd w:val="0"/>
        <w:spacing w:after="0" w:line="240" w:lineRule="auto"/>
        <w:ind w:left="567" w:right="105"/>
        <w:jc w:val="both"/>
        <w:rPr>
          <w:rFonts w:ascii="Times New Roman" w:eastAsia="Calibri" w:hAnsi="Times New Roman" w:cs="Times New Roman"/>
          <w:color w:val="000000"/>
          <w:lang w:val="tt-RU" w:eastAsia="tt-RU"/>
        </w:rPr>
      </w:pPr>
      <w:r w:rsidRPr="00B807BD">
        <w:rPr>
          <w:rFonts w:ascii="Times New Roman" w:eastAsia="Calibri" w:hAnsi="Times New Roman" w:cs="Times New Roman"/>
          <w:color w:val="000000"/>
          <w:lang w:val="tt-RU" w:eastAsia="tt-RU"/>
        </w:rPr>
        <w:t xml:space="preserve">прозы и поэзии: учащиеся анализируют смысл названия произведения, имена героев, оценивают поступки героев, портреты, речь; знакомятся с художественными функциями сравнения, олицетворения, гиперболы, ритма. </w:t>
      </w:r>
    </w:p>
    <w:p w:rsidR="00B807BD" w:rsidRPr="00B807BD" w:rsidRDefault="00B807BD" w:rsidP="00913BA0">
      <w:pPr>
        <w:autoSpaceDE w:val="0"/>
        <w:autoSpaceDN w:val="0"/>
        <w:adjustRightInd w:val="0"/>
        <w:spacing w:after="0" w:line="240" w:lineRule="auto"/>
        <w:ind w:left="567" w:right="105"/>
        <w:jc w:val="both"/>
        <w:rPr>
          <w:rFonts w:ascii="Times New Roman" w:eastAsia="Calibri" w:hAnsi="Times New Roman" w:cs="Times New Roman"/>
          <w:color w:val="000000"/>
          <w:lang w:val="tt-RU" w:eastAsia="tt-RU"/>
        </w:rPr>
      </w:pPr>
      <w:r w:rsidRPr="00B807BD">
        <w:rPr>
          <w:rFonts w:ascii="Times New Roman" w:eastAsia="Calibri" w:hAnsi="Times New Roman" w:cs="Times New Roman"/>
          <w:color w:val="000000"/>
          <w:lang w:val="tt-RU" w:eastAsia="tt-RU"/>
        </w:rPr>
        <w:t xml:space="preserve">Характерной чертой программы во всех классах является диалоговый стиль представления материала, учитывающий психолого-педагогические особенности данного возраста, активное вовлечение их в образовательный процесс. Диалог со школьниками поддерживается вопросами, которые органично вплетены в текст. Они не разделяют содержание, а стимулируют познавательный интерес и имитируют элементы проблемной беседы. Таким образом, во время урока планируется обмен репликами, в репликах имеет место «элемент заданности», ответы ожидаемы, разный уровень мышления детей позволяет обыграть урок, учащиеся предлагают гипотезы и вовлекаются в процесс анализа, обобщения и обучения. В классе создается ситуация живого общения и доверительная обстановка, взаимопонимание ученика и учителя, чтобы хотелось обменяться и было взаимоинтересно знать, что думают и чувствуют собеседники. </w:t>
      </w:r>
    </w:p>
    <w:p w:rsidR="00B807BD" w:rsidRPr="00B807BD" w:rsidRDefault="00B807BD" w:rsidP="00913BA0">
      <w:pPr>
        <w:autoSpaceDE w:val="0"/>
        <w:autoSpaceDN w:val="0"/>
        <w:adjustRightInd w:val="0"/>
        <w:spacing w:after="0" w:line="240" w:lineRule="auto"/>
        <w:ind w:left="567" w:right="105"/>
        <w:jc w:val="both"/>
        <w:rPr>
          <w:rFonts w:ascii="Times New Roman" w:eastAsia="Calibri" w:hAnsi="Times New Roman" w:cs="Times New Roman"/>
          <w:color w:val="000000"/>
          <w:lang w:val="tt-RU" w:eastAsia="tt-RU"/>
        </w:rPr>
      </w:pPr>
      <w:r w:rsidRPr="00B807BD">
        <w:rPr>
          <w:rFonts w:ascii="Times New Roman" w:eastAsia="Calibri" w:hAnsi="Times New Roman" w:cs="Times New Roman"/>
          <w:color w:val="000000"/>
          <w:lang w:val="tt-RU" w:eastAsia="tt-RU"/>
        </w:rPr>
        <w:t xml:space="preserve">Учебный материал 2-го класса распределен в 8 разделах. Итогом второго года обучения станет интуитивное понимание образного характера литературы, осознание особенностей литературы по сравнению с живописью, осознание красоты литературы и искусства в целом, желание обращаться к чтению вновь и вновь. </w:t>
      </w:r>
    </w:p>
    <w:p w:rsidR="00B807BD" w:rsidRPr="00B807BD" w:rsidRDefault="00B807BD" w:rsidP="00913BA0">
      <w:pPr>
        <w:autoSpaceDE w:val="0"/>
        <w:autoSpaceDN w:val="0"/>
        <w:adjustRightInd w:val="0"/>
        <w:spacing w:after="0" w:line="240" w:lineRule="auto"/>
        <w:ind w:left="567" w:right="105"/>
        <w:jc w:val="both"/>
        <w:rPr>
          <w:rFonts w:ascii="Times New Roman" w:eastAsia="Calibri" w:hAnsi="Times New Roman" w:cs="Times New Roman"/>
          <w:color w:val="000000"/>
          <w:lang w:val="tt-RU" w:eastAsia="tt-RU"/>
        </w:rPr>
      </w:pPr>
      <w:r w:rsidRPr="00B807BD">
        <w:rPr>
          <w:rFonts w:ascii="Times New Roman" w:eastAsia="Calibri" w:hAnsi="Times New Roman" w:cs="Times New Roman"/>
          <w:b/>
          <w:bCs/>
          <w:color w:val="000000"/>
          <w:lang w:val="tt-RU" w:eastAsia="tt-RU"/>
        </w:rPr>
        <w:t xml:space="preserve">Раздел 3. </w:t>
      </w:r>
    </w:p>
    <w:p w:rsidR="00B807BD" w:rsidRPr="00B807BD" w:rsidRDefault="00B807BD" w:rsidP="00913BA0">
      <w:pPr>
        <w:autoSpaceDE w:val="0"/>
        <w:autoSpaceDN w:val="0"/>
        <w:adjustRightInd w:val="0"/>
        <w:spacing w:after="0" w:line="240" w:lineRule="auto"/>
        <w:ind w:left="567" w:right="105"/>
        <w:jc w:val="both"/>
        <w:rPr>
          <w:rFonts w:ascii="Times New Roman" w:eastAsia="Calibri" w:hAnsi="Times New Roman" w:cs="Times New Roman"/>
          <w:color w:val="000000"/>
          <w:lang w:val="tt-RU" w:eastAsia="tt-RU"/>
        </w:rPr>
      </w:pPr>
      <w:r w:rsidRPr="00B807BD">
        <w:rPr>
          <w:rFonts w:ascii="Times New Roman" w:eastAsia="Calibri" w:hAnsi="Times New Roman" w:cs="Times New Roman"/>
          <w:color w:val="000000"/>
          <w:lang w:val="tt-RU" w:eastAsia="tt-RU"/>
        </w:rPr>
        <w:t xml:space="preserve">В 3 классе внимание уделяется умению читать про себя в процессе первичного ознакомительного чтения, повторного просмотрового чтения, выборочного и повторного изучающего чтения. Происходит дальнейшее совершенствование умений и навыков осознанного и выразительного чтения. Анализ особенностей собственного чтения вслух, формирование потребности совершенствования техники чтения, установки на увеличение его скорости. </w:t>
      </w:r>
    </w:p>
    <w:p w:rsidR="00B807BD" w:rsidRPr="00B807BD" w:rsidRDefault="00B807BD" w:rsidP="00913BA0">
      <w:pPr>
        <w:autoSpaceDE w:val="0"/>
        <w:autoSpaceDN w:val="0"/>
        <w:adjustRightInd w:val="0"/>
        <w:spacing w:after="0" w:line="240" w:lineRule="auto"/>
        <w:ind w:left="567" w:right="105"/>
        <w:jc w:val="both"/>
        <w:rPr>
          <w:rFonts w:ascii="Times New Roman" w:eastAsia="Calibri" w:hAnsi="Times New Roman" w:cs="Times New Roman"/>
          <w:color w:val="000000"/>
          <w:lang w:val="tt-RU" w:eastAsia="tt-RU"/>
        </w:rPr>
      </w:pPr>
      <w:r w:rsidRPr="00B807BD">
        <w:rPr>
          <w:rFonts w:ascii="Times New Roman" w:eastAsia="Calibri" w:hAnsi="Times New Roman" w:cs="Times New Roman"/>
          <w:color w:val="000000"/>
          <w:lang w:val="tt-RU" w:eastAsia="tt-RU"/>
        </w:rPr>
        <w:t xml:space="preserve">В 3-ем классе предусматривается знакомство с некоторыми важными особенностями поэтической формы, школьники находят в стихах парную и перекрестную рифмы, знакомятся с понятием ритма. В 3 классе к основным видам учебной деятельности учащихся добавляется создание собственных текстов, которое выполняется в рабочей тетради. </w:t>
      </w:r>
    </w:p>
    <w:p w:rsidR="00B807BD" w:rsidRPr="00B807BD" w:rsidRDefault="00B807BD" w:rsidP="00913BA0">
      <w:pPr>
        <w:autoSpaceDE w:val="0"/>
        <w:autoSpaceDN w:val="0"/>
        <w:adjustRightInd w:val="0"/>
        <w:spacing w:after="0" w:line="240" w:lineRule="auto"/>
        <w:ind w:left="567" w:right="105"/>
        <w:jc w:val="both"/>
        <w:rPr>
          <w:rFonts w:ascii="Times New Roman" w:eastAsia="Calibri" w:hAnsi="Times New Roman" w:cs="Times New Roman"/>
          <w:color w:val="000000"/>
          <w:lang w:val="tt-RU" w:eastAsia="tt-RU"/>
        </w:rPr>
      </w:pPr>
      <w:r w:rsidRPr="00B807BD">
        <w:rPr>
          <w:rFonts w:ascii="Times New Roman" w:eastAsia="Calibri" w:hAnsi="Times New Roman" w:cs="Times New Roman"/>
          <w:color w:val="000000"/>
          <w:lang w:val="tt-RU" w:eastAsia="tt-RU"/>
        </w:rPr>
        <w:t xml:space="preserve">Программа 3 класса состоит из 8 разделов. Как и во всех классах, к каждому разделу предлагаются хрестоматийные тексты. Разделы взаимосвязаны, четко систематизированы. Часть содержания посвящена современности, где преобладают тексты писателей и поэтов на актуальные темы для детей (Р. Корбан, Р. Файзуллин, М. Галиев, Р. Мингалим, Н. Гыйматдинова, Йолдыз, Н. Ахмадиев и др.). </w:t>
      </w:r>
    </w:p>
    <w:p w:rsidR="00B807BD" w:rsidRPr="00B807BD" w:rsidRDefault="00B807BD" w:rsidP="00913BA0">
      <w:pPr>
        <w:autoSpaceDE w:val="0"/>
        <w:autoSpaceDN w:val="0"/>
        <w:adjustRightInd w:val="0"/>
        <w:spacing w:after="0" w:line="240" w:lineRule="auto"/>
        <w:ind w:left="567" w:right="105"/>
        <w:jc w:val="both"/>
        <w:rPr>
          <w:rFonts w:ascii="Times New Roman" w:eastAsia="Calibri" w:hAnsi="Times New Roman" w:cs="Times New Roman"/>
          <w:color w:val="000000"/>
          <w:lang w:val="tt-RU" w:eastAsia="tt-RU"/>
        </w:rPr>
      </w:pPr>
      <w:r w:rsidRPr="00B807BD">
        <w:rPr>
          <w:rFonts w:ascii="Times New Roman" w:eastAsia="Calibri" w:hAnsi="Times New Roman" w:cs="Times New Roman"/>
          <w:color w:val="000000"/>
          <w:lang w:val="tt-RU" w:eastAsia="tt-RU"/>
        </w:rPr>
        <w:t xml:space="preserve">Программа знакомит с такими древними жанрами, как сказка о животных, басня, пословица. Именно в 3 классе формируются самые первые представления о литературном процессе как движении от фольклора к авторской литературе. Углубляется знакомство с особенностями поэтики разных жанров. Круг чтения расширяется за счет фольклорных текстов разных народов (татарский, русский, английский, венгерский, эстонский, монгольский, уйгурский, казахский, кабардинский, африканские сказки), а также за счет современной литературы, которая близка и понятна и детям, и взрослым. Через сказки формируется общее представление о сказке, развитие сказки во времени: в «просто древних сказках» начинает цениться ум, хитрость героя (а не его физическое превосходство); в «менее древних сказках» – нравоучительный характер, благородство героя, его способность быть благодарным. Также дается представление о «бродящих» сказочных сюжетах. </w:t>
      </w:r>
    </w:p>
    <w:p w:rsidR="00B807BD" w:rsidRPr="00B807BD" w:rsidRDefault="00B807BD" w:rsidP="00913BA0">
      <w:pPr>
        <w:autoSpaceDE w:val="0"/>
        <w:autoSpaceDN w:val="0"/>
        <w:adjustRightInd w:val="0"/>
        <w:spacing w:after="0" w:line="240" w:lineRule="auto"/>
        <w:ind w:left="567" w:right="105"/>
        <w:jc w:val="both"/>
        <w:rPr>
          <w:rFonts w:ascii="Times New Roman" w:eastAsia="Calibri" w:hAnsi="Times New Roman" w:cs="Times New Roman"/>
          <w:color w:val="000000"/>
          <w:lang w:val="tt-RU" w:eastAsia="tt-RU"/>
        </w:rPr>
      </w:pPr>
      <w:r w:rsidRPr="00B807BD">
        <w:rPr>
          <w:rFonts w:ascii="Times New Roman" w:eastAsia="Calibri" w:hAnsi="Times New Roman" w:cs="Times New Roman"/>
          <w:color w:val="000000"/>
          <w:lang w:val="tt-RU" w:eastAsia="tt-RU"/>
        </w:rPr>
        <w:t xml:space="preserve">Много внимания уделяется изучению пословиц, обучению использовать пословицы «к слову», «к случаю», подбор пословиц для иллюстрации сказочных и басенных сюжетов. После пословиц появляются басни. Выделяется двучленная структура басни: сюжетная часть (история) и мораль (нравственный вывод, поучение). Происхождение сюжетной части басни из сказки о животных, сходство с пословицей. В учебнике дается достаточное количество текстов басен, есть переводы басен </w:t>
      </w:r>
      <w:r w:rsidRPr="00B807BD">
        <w:rPr>
          <w:rFonts w:ascii="Times New Roman" w:eastAsia="Calibri" w:hAnsi="Times New Roman" w:cs="Times New Roman"/>
          <w:color w:val="000000"/>
          <w:lang w:val="tt-RU" w:eastAsia="tt-RU"/>
        </w:rPr>
        <w:lastRenderedPageBreak/>
        <w:t xml:space="preserve">Эзопа, И. Крылова, Л. Толстого, также оригинальные басни поэтов 19 века (К. Насыйри, Т. Яхин, В. Радлов), поэтов 20 века (Г. Тукай, М. Гафури, Н. Исанбет, Г. Шамуков, А. Исхак), современных поэтов (Ф. Яруллин, Ф. Яхин). </w:t>
      </w:r>
    </w:p>
    <w:p w:rsidR="00B807BD" w:rsidRPr="00B807BD" w:rsidRDefault="00B807BD" w:rsidP="00913BA0">
      <w:pPr>
        <w:autoSpaceDE w:val="0"/>
        <w:autoSpaceDN w:val="0"/>
        <w:adjustRightInd w:val="0"/>
        <w:spacing w:after="0" w:line="240" w:lineRule="auto"/>
        <w:ind w:left="567" w:right="105"/>
        <w:jc w:val="both"/>
        <w:rPr>
          <w:rFonts w:ascii="Times New Roman" w:eastAsia="Calibri" w:hAnsi="Times New Roman" w:cs="Times New Roman"/>
          <w:color w:val="000000"/>
          <w:lang w:val="tt-RU" w:eastAsia="tt-RU"/>
        </w:rPr>
      </w:pPr>
      <w:r w:rsidRPr="00B807BD">
        <w:rPr>
          <w:rFonts w:ascii="Times New Roman" w:eastAsia="Calibri" w:hAnsi="Times New Roman" w:cs="Times New Roman"/>
          <w:b/>
          <w:bCs/>
          <w:color w:val="000000"/>
          <w:lang w:val="tt-RU" w:eastAsia="tt-RU"/>
        </w:rPr>
        <w:t xml:space="preserve">Раздел 4. </w:t>
      </w:r>
    </w:p>
    <w:p w:rsidR="00B807BD" w:rsidRPr="00B807BD" w:rsidRDefault="00B807BD" w:rsidP="00913BA0">
      <w:pPr>
        <w:autoSpaceDE w:val="0"/>
        <w:autoSpaceDN w:val="0"/>
        <w:adjustRightInd w:val="0"/>
        <w:spacing w:after="0" w:line="240" w:lineRule="atLeast"/>
        <w:ind w:left="567" w:right="105"/>
        <w:jc w:val="both"/>
        <w:textAlignment w:val="center"/>
        <w:rPr>
          <w:rFonts w:ascii="Times New Roman" w:eastAsia="Calibri" w:hAnsi="Times New Roman" w:cs="Times New Roman"/>
          <w:color w:val="000000"/>
          <w:lang w:val="tt-RU" w:eastAsia="tt-RU"/>
        </w:rPr>
      </w:pPr>
      <w:r w:rsidRPr="00B807BD">
        <w:rPr>
          <w:rFonts w:ascii="Times New Roman" w:eastAsia="Calibri" w:hAnsi="Times New Roman" w:cs="Times New Roman"/>
          <w:color w:val="000000"/>
          <w:lang w:val="tt-RU" w:eastAsia="tt-RU"/>
        </w:rPr>
        <w:t>Материал 4 класса впервые знакомит школьников с понятием «миф», а сложная природа мифа, объединяющего обрядовую практику и собственно текст, участвующий в проведении обряда, вводит фольклор в более широкий контекст явлений культуры; т.к. программа 4 класса,</w:t>
      </w:r>
    </w:p>
    <w:p w:rsidR="00B807BD" w:rsidRPr="00B807BD" w:rsidRDefault="00B807BD" w:rsidP="00913BA0">
      <w:pPr>
        <w:autoSpaceDE w:val="0"/>
        <w:autoSpaceDN w:val="0"/>
        <w:adjustRightInd w:val="0"/>
        <w:spacing w:after="0" w:line="240" w:lineRule="auto"/>
        <w:ind w:left="567" w:right="105"/>
        <w:jc w:val="both"/>
        <w:rPr>
          <w:rFonts w:ascii="Times New Roman" w:eastAsia="Calibri" w:hAnsi="Times New Roman" w:cs="Times New Roman"/>
          <w:color w:val="000000"/>
          <w:lang w:val="tt-RU" w:eastAsia="tt-RU"/>
        </w:rPr>
      </w:pPr>
      <w:r w:rsidRPr="00B807BD">
        <w:rPr>
          <w:rFonts w:ascii="Times New Roman" w:eastAsia="Calibri" w:hAnsi="Times New Roman" w:cs="Times New Roman"/>
          <w:color w:val="000000"/>
          <w:lang w:val="tt-RU" w:eastAsia="tt-RU"/>
        </w:rPr>
        <w:t xml:space="preserve">сохраняя единые принципы и задачи изучения литературы как искусства и явления художественной культуры, поднимает учеников на новый уровень общего и эстетического развития. </w:t>
      </w:r>
    </w:p>
    <w:p w:rsidR="00B807BD" w:rsidRPr="00B807BD" w:rsidRDefault="00B807BD" w:rsidP="00913BA0">
      <w:pPr>
        <w:autoSpaceDE w:val="0"/>
        <w:autoSpaceDN w:val="0"/>
        <w:adjustRightInd w:val="0"/>
        <w:spacing w:after="0" w:line="240" w:lineRule="auto"/>
        <w:ind w:left="567" w:right="105"/>
        <w:jc w:val="both"/>
        <w:rPr>
          <w:rFonts w:ascii="Times New Roman" w:eastAsia="Calibri" w:hAnsi="Times New Roman" w:cs="Times New Roman"/>
          <w:color w:val="000000"/>
          <w:lang w:val="tt-RU" w:eastAsia="tt-RU"/>
        </w:rPr>
      </w:pPr>
      <w:r w:rsidRPr="00B807BD">
        <w:rPr>
          <w:rFonts w:ascii="Times New Roman" w:eastAsia="Calibri" w:hAnsi="Times New Roman" w:cs="Times New Roman"/>
          <w:color w:val="000000"/>
          <w:lang w:val="tt-RU" w:eastAsia="tt-RU"/>
        </w:rPr>
        <w:t xml:space="preserve">Особенностью работы в 4 классе является формирование общего представления о связи мифа с такими жанрами фольклора, как сказка о животных и волшебная сказка, и с такими малыми жанрами фольклора, как загадка, считалка, дразнилка, закличка. На материале фольклорных текстов (волшебной сказки и былины) школьникам объясняется проникновение в художественные тексты фактов истории. Вместе с тем, школьники убеждаются в том, что при этом жанровые особенности фольклора сохраняются. Выявление конкретно-исторических черт времени необходимо для формирования полноценных представлений о коренных отличиях народной литературы от авторской. Время в народной литературе понимается как Природа, как природный цикл, сезонный круг; время в авторской литературе – это История, историческое видение событий и развитие характеров. Главной ценностью в народной литературе является сохранение или восстановление природного и социального порядка; главной ценностью в авторской литературе является конкретный человек с присущим ему миром переживаний. </w:t>
      </w:r>
    </w:p>
    <w:p w:rsidR="00B807BD" w:rsidRPr="00B807BD" w:rsidRDefault="00B807BD" w:rsidP="00913BA0">
      <w:pPr>
        <w:autoSpaceDE w:val="0"/>
        <w:autoSpaceDN w:val="0"/>
        <w:adjustRightInd w:val="0"/>
        <w:spacing w:after="0" w:line="240" w:lineRule="auto"/>
        <w:ind w:left="567" w:right="105"/>
        <w:jc w:val="both"/>
        <w:rPr>
          <w:rFonts w:ascii="Times New Roman" w:eastAsia="Calibri" w:hAnsi="Times New Roman" w:cs="Times New Roman"/>
          <w:color w:val="000000"/>
          <w:lang w:val="tt-RU" w:eastAsia="tt-RU"/>
        </w:rPr>
      </w:pPr>
      <w:r w:rsidRPr="00B807BD">
        <w:rPr>
          <w:rFonts w:ascii="Times New Roman" w:eastAsia="Calibri" w:hAnsi="Times New Roman" w:cs="Times New Roman"/>
          <w:color w:val="000000"/>
          <w:lang w:val="tt-RU" w:eastAsia="tt-RU"/>
        </w:rPr>
        <w:t xml:space="preserve">В содержании материала 4 класса нашли место произведения-легенды, рассказывающие о древнейших страницах истории человечества, Приволжского региона, Казанского ханства; о любителях древности-археологов (Х. Камалов. «Археолог»). Представлены интересные беседы о происхождении человека из животного царства. При этом использованы труды таких исследователей, как В.А. Ранов, Г.М. Давлетшин, Р. Бекбулатов, Р. Мостафин, К. Нафиков, М.И. Ахметзянов и др. Фольклорный материал, различные пояснения заимствованы из «Энциклопедии мифологии», составленной Ф.И. Урманче и К.М. Миннуллиным. </w:t>
      </w:r>
    </w:p>
    <w:p w:rsidR="00B807BD" w:rsidRPr="00B807BD" w:rsidRDefault="00B807BD" w:rsidP="00913BA0">
      <w:pPr>
        <w:autoSpaceDE w:val="0"/>
        <w:autoSpaceDN w:val="0"/>
        <w:adjustRightInd w:val="0"/>
        <w:spacing w:after="0" w:line="240" w:lineRule="auto"/>
        <w:ind w:left="567" w:right="105"/>
        <w:jc w:val="both"/>
        <w:rPr>
          <w:rFonts w:ascii="Times New Roman" w:eastAsia="Calibri" w:hAnsi="Times New Roman" w:cs="Times New Roman"/>
          <w:color w:val="000000"/>
          <w:lang w:val="tt-RU" w:eastAsia="tt-RU"/>
        </w:rPr>
      </w:pPr>
      <w:r w:rsidRPr="00B807BD">
        <w:rPr>
          <w:rFonts w:ascii="Times New Roman" w:eastAsia="Calibri" w:hAnsi="Times New Roman" w:cs="Times New Roman"/>
          <w:color w:val="000000"/>
          <w:lang w:val="tt-RU" w:eastAsia="tt-RU"/>
        </w:rPr>
        <w:t xml:space="preserve">Программа 4 класса продолжает углублять представления младших школьников о содержательной выразительности поэтической формы. На разнообразном поэтическом материале школьникам демонстрируется парная, перекрестная, охватная рифмы, ритмичность стиха. Ученики обращают внимание на длину строки, т.е. приобщаются к стихам таких форм, как верлибр, традиционный стих, гаруз, но при этом термины не сообщаются. Также обращают внимание на строфику стиха. Для этого предложены стихи таких авторов, как Р. Файзуллин, Р. Харис, Г. Афзал, Р. Миннуллин, И. Юзеев, Р. Ахметзян, Р. Зайдулла. </w:t>
      </w:r>
    </w:p>
    <w:p w:rsidR="00B807BD" w:rsidRPr="00B807BD" w:rsidRDefault="00B807BD" w:rsidP="00913BA0">
      <w:pPr>
        <w:autoSpaceDE w:val="0"/>
        <w:autoSpaceDN w:val="0"/>
        <w:adjustRightInd w:val="0"/>
        <w:spacing w:after="0" w:line="240" w:lineRule="auto"/>
        <w:ind w:left="567" w:right="105"/>
        <w:jc w:val="both"/>
        <w:rPr>
          <w:rFonts w:ascii="Times New Roman" w:eastAsia="Calibri" w:hAnsi="Times New Roman" w:cs="Times New Roman"/>
          <w:color w:val="000000"/>
          <w:lang w:val="tt-RU" w:eastAsia="tt-RU"/>
        </w:rPr>
      </w:pPr>
      <w:r w:rsidRPr="00B807BD">
        <w:rPr>
          <w:rFonts w:ascii="Times New Roman" w:eastAsia="Calibri" w:hAnsi="Times New Roman" w:cs="Times New Roman"/>
          <w:color w:val="000000"/>
          <w:lang w:val="tt-RU" w:eastAsia="tt-RU"/>
        </w:rPr>
        <w:t xml:space="preserve">Программа 4 класса предусматривает анализ объемных произведений, сложных по композиции и художественному содержанию, передающих целую гамму разнообразных чувств, доступных детям. Выявление авторской точки зрения на изображаемые события завершает формирование представлений об особенностях авторской литературы. С этой целью включены повесть Г. Кутуя «Приключения Рустема», рассказы Ф. Амирхана «Маленький слуга» и К.Наджми «Первый рабочий день Насимы», также отрывок рассказа «Начало весны» Г.Ибрагимова. </w:t>
      </w:r>
    </w:p>
    <w:p w:rsidR="00B807BD" w:rsidRPr="00B807BD" w:rsidRDefault="00B807BD" w:rsidP="00913BA0">
      <w:pPr>
        <w:autoSpaceDE w:val="0"/>
        <w:autoSpaceDN w:val="0"/>
        <w:adjustRightInd w:val="0"/>
        <w:spacing w:after="0" w:line="240" w:lineRule="auto"/>
        <w:ind w:left="567" w:right="105"/>
        <w:jc w:val="both"/>
        <w:rPr>
          <w:rFonts w:ascii="Times New Roman" w:eastAsia="Calibri" w:hAnsi="Times New Roman" w:cs="Times New Roman"/>
          <w:color w:val="000000"/>
          <w:lang w:val="tt-RU" w:eastAsia="tt-RU"/>
        </w:rPr>
      </w:pPr>
      <w:r w:rsidRPr="00B807BD">
        <w:rPr>
          <w:rFonts w:ascii="Times New Roman" w:eastAsia="Calibri" w:hAnsi="Times New Roman" w:cs="Times New Roman"/>
          <w:color w:val="000000"/>
          <w:lang w:val="tt-RU" w:eastAsia="tt-RU"/>
        </w:rPr>
        <w:t xml:space="preserve">Решение проблемы «автора» и «точки зрения» программа предусматривает как решение: 1.Проблемы выражения авторской точки зрения в прозе и в поэзии; 2.Проблемы выражения чувств лирического героя в лирике; 3.Проблемы несовпадения мировосприятия автора-рассказчика и героя, что и находит свое воплощение в учебниках «Әдәби уку». </w:t>
      </w:r>
    </w:p>
    <w:p w:rsidR="00B807BD" w:rsidRPr="00B807BD" w:rsidRDefault="00B807BD" w:rsidP="00913BA0">
      <w:pPr>
        <w:autoSpaceDE w:val="0"/>
        <w:autoSpaceDN w:val="0"/>
        <w:adjustRightInd w:val="0"/>
        <w:spacing w:after="0" w:line="240" w:lineRule="auto"/>
        <w:ind w:left="567" w:right="105"/>
        <w:jc w:val="both"/>
        <w:rPr>
          <w:rFonts w:ascii="Times New Roman" w:eastAsia="Calibri" w:hAnsi="Times New Roman" w:cs="Times New Roman"/>
          <w:color w:val="000000"/>
          <w:lang w:val="tt-RU" w:eastAsia="tt-RU"/>
        </w:rPr>
      </w:pPr>
      <w:r w:rsidRPr="00B807BD">
        <w:rPr>
          <w:rFonts w:ascii="Times New Roman" w:eastAsia="Calibri" w:hAnsi="Times New Roman" w:cs="Times New Roman"/>
          <w:color w:val="000000"/>
          <w:lang w:val="tt-RU" w:eastAsia="tt-RU"/>
        </w:rPr>
        <w:t xml:space="preserve">Особенность четвертого года обучения литературы состоит в том, что этот год завершает формирование того элементарного инструментария, который будет необходим читателю на уровне основного общего образования для анализа и оценки произведений разных жанров фольклора и разных родов и жанров авторской литературы. </w:t>
      </w:r>
    </w:p>
    <w:p w:rsidR="00B807BD" w:rsidRPr="00B807BD" w:rsidRDefault="00B807BD" w:rsidP="00913BA0">
      <w:pPr>
        <w:autoSpaceDE w:val="0"/>
        <w:autoSpaceDN w:val="0"/>
        <w:adjustRightInd w:val="0"/>
        <w:spacing w:after="0" w:line="240" w:lineRule="atLeast"/>
        <w:ind w:left="567" w:right="105"/>
        <w:jc w:val="both"/>
        <w:textAlignment w:val="center"/>
        <w:rPr>
          <w:rFonts w:ascii="Times New Roman" w:eastAsia="Calibri" w:hAnsi="Times New Roman" w:cs="Times New Roman"/>
          <w:b/>
          <w:color w:val="000000"/>
          <w:lang w:val="tt-RU" w:eastAsia="ru-RU"/>
        </w:rPr>
      </w:pPr>
      <w:r w:rsidRPr="00B807BD">
        <w:rPr>
          <w:rFonts w:ascii="Times New Roman" w:eastAsia="Calibri" w:hAnsi="Times New Roman" w:cs="Times New Roman"/>
          <w:b/>
          <w:bCs/>
          <w:color w:val="000000"/>
          <w:lang w:val="tt-RU" w:eastAsia="tt-RU"/>
        </w:rPr>
        <w:t>Раздел 5. Развитие устной и письменной речи учащихся</w:t>
      </w:r>
      <w:r w:rsidRPr="00B807BD">
        <w:rPr>
          <w:rFonts w:ascii="Times New Roman" w:eastAsia="Calibri" w:hAnsi="Times New Roman" w:cs="Times New Roman"/>
          <w:color w:val="000000"/>
          <w:lang w:val="tt-RU" w:eastAsia="tt-RU"/>
        </w:rPr>
        <w:t>.</w:t>
      </w:r>
    </w:p>
    <w:p w:rsidR="00B807BD" w:rsidRPr="00B807BD" w:rsidRDefault="00B807BD" w:rsidP="00913BA0">
      <w:pPr>
        <w:autoSpaceDE w:val="0"/>
        <w:autoSpaceDN w:val="0"/>
        <w:adjustRightInd w:val="0"/>
        <w:spacing w:after="0" w:line="240" w:lineRule="atLeast"/>
        <w:ind w:left="567" w:right="105"/>
        <w:jc w:val="both"/>
        <w:textAlignment w:val="center"/>
        <w:rPr>
          <w:rFonts w:ascii="Times New Roman" w:eastAsia="Calibri" w:hAnsi="Times New Roman" w:cs="Times New Roman"/>
          <w:b/>
          <w:color w:val="000000"/>
          <w:lang w:val="tt-RU" w:eastAsia="ru-RU"/>
        </w:rPr>
      </w:pPr>
      <w:r w:rsidRPr="00B807BD">
        <w:rPr>
          <w:rFonts w:ascii="Times New Roman" w:eastAsia="Calibri" w:hAnsi="Times New Roman" w:cs="Times New Roman"/>
          <w:b/>
          <w:color w:val="000000"/>
          <w:lang w:val="tt-RU" w:eastAsia="ru-RU"/>
        </w:rPr>
        <w:t>1 класс</w:t>
      </w:r>
    </w:p>
    <w:p w:rsidR="00B807BD" w:rsidRPr="00B807BD" w:rsidRDefault="00B807BD" w:rsidP="00913BA0">
      <w:pPr>
        <w:spacing w:after="0" w:line="240" w:lineRule="auto"/>
        <w:ind w:left="567" w:right="105"/>
        <w:jc w:val="both"/>
        <w:rPr>
          <w:rFonts w:ascii="Times New Roman" w:eastAsia="Times New Roman" w:hAnsi="Times New Roman" w:cs="Times New Roman"/>
          <w:b/>
          <w:color w:val="000000"/>
          <w:lang w:val="tt-RU" w:eastAsia="ru-RU"/>
        </w:rPr>
      </w:pPr>
      <w:r w:rsidRPr="00B807BD">
        <w:rPr>
          <w:rFonts w:ascii="Times New Roman" w:eastAsia="Times New Roman" w:hAnsi="Times New Roman" w:cs="Times New Roman"/>
          <w:b/>
          <w:color w:val="000000"/>
          <w:lang w:val="tt-RU" w:eastAsia="ru-RU"/>
        </w:rPr>
        <w:t>Телдән һәм язма сөйләмне үстерү</w:t>
      </w:r>
    </w:p>
    <w:p w:rsidR="00B807BD" w:rsidRPr="00B807BD" w:rsidRDefault="00B807BD" w:rsidP="00913BA0">
      <w:pPr>
        <w:spacing w:after="0" w:line="240" w:lineRule="auto"/>
        <w:ind w:left="567" w:right="105"/>
        <w:jc w:val="both"/>
        <w:rPr>
          <w:rFonts w:ascii="Times New Roman" w:eastAsia="Times New Roman" w:hAnsi="Times New Roman" w:cs="Times New Roman"/>
          <w:color w:val="000000"/>
          <w:lang w:val="tt-RU" w:eastAsia="ru-RU"/>
        </w:rPr>
      </w:pPr>
      <w:r w:rsidRPr="00B807BD">
        <w:rPr>
          <w:rFonts w:ascii="Times New Roman" w:eastAsia="Times New Roman" w:hAnsi="Times New Roman" w:cs="Times New Roman"/>
          <w:b/>
          <w:color w:val="000000"/>
          <w:lang w:val="tt-RU" w:eastAsia="ru-RU"/>
        </w:rPr>
        <w:t xml:space="preserve">Сөйләү һәм уку эшчәнлеге төрләре. </w:t>
      </w:r>
      <w:r w:rsidRPr="00B807BD">
        <w:rPr>
          <w:rFonts w:ascii="Times New Roman" w:eastAsia="Times New Roman" w:hAnsi="Times New Roman" w:cs="Times New Roman"/>
          <w:color w:val="000000"/>
          <w:lang w:val="tt-RU" w:eastAsia="ru-RU"/>
        </w:rPr>
        <w:t>Сөйләмне ишетү, аңлау, эчтәлек буенча сорауларга җавап бирү, сораулар төзү, вакыйгалар эзлеклелеген билгеләү</w:t>
      </w:r>
    </w:p>
    <w:p w:rsidR="00B807BD" w:rsidRPr="00B807BD" w:rsidRDefault="00B807BD" w:rsidP="00913BA0">
      <w:pPr>
        <w:spacing w:after="0" w:line="240" w:lineRule="auto"/>
        <w:ind w:left="567" w:right="105"/>
        <w:jc w:val="both"/>
        <w:rPr>
          <w:rFonts w:ascii="Times New Roman" w:eastAsia="Times New Roman" w:hAnsi="Times New Roman" w:cs="Times New Roman"/>
          <w:color w:val="000000"/>
          <w:lang w:val="tt-RU" w:eastAsia="ru-RU"/>
        </w:rPr>
      </w:pPr>
      <w:r w:rsidRPr="00B807BD">
        <w:rPr>
          <w:rFonts w:ascii="Times New Roman" w:eastAsia="Times New Roman" w:hAnsi="Times New Roman" w:cs="Times New Roman"/>
          <w:b/>
          <w:color w:val="000000"/>
          <w:shd w:val="clear" w:color="auto" w:fill="FFFFFF"/>
          <w:lang w:val="tt-RU" w:eastAsia="ru-RU"/>
        </w:rPr>
        <w:t>Тыңлап аңлау (аудирование). У</w:t>
      </w:r>
      <w:r w:rsidRPr="00B807BD">
        <w:rPr>
          <w:rFonts w:ascii="Times New Roman" w:eastAsia="Times New Roman" w:hAnsi="Times New Roman" w:cs="Times New Roman"/>
          <w:color w:val="000000"/>
          <w:shd w:val="clear" w:color="auto" w:fill="FFFFFF"/>
          <w:lang w:val="tt-RU" w:eastAsia="ru-RU"/>
        </w:rPr>
        <w:t>кытучы, укучы укыган текстны ишетеп аңлау. Текстның мәгънәсен аңлау: эчтәлек буенча сорауларга җавап бирү, үз сорауларыңны төзү.</w:t>
      </w:r>
    </w:p>
    <w:p w:rsidR="00B807BD" w:rsidRPr="00B807BD" w:rsidRDefault="00B807BD" w:rsidP="00913BA0">
      <w:pPr>
        <w:spacing w:after="0" w:line="240" w:lineRule="auto"/>
        <w:ind w:left="567" w:right="105"/>
        <w:jc w:val="both"/>
        <w:rPr>
          <w:rFonts w:ascii="Times New Roman" w:eastAsia="Times New Roman" w:hAnsi="Times New Roman" w:cs="Times New Roman"/>
          <w:color w:val="000000"/>
          <w:shd w:val="clear" w:color="auto" w:fill="FFFFFF"/>
          <w:lang w:val="tt-RU" w:eastAsia="ru-RU"/>
        </w:rPr>
      </w:pPr>
      <w:r w:rsidRPr="00B807BD">
        <w:rPr>
          <w:rFonts w:ascii="Times New Roman" w:eastAsia="Times New Roman" w:hAnsi="Times New Roman" w:cs="Times New Roman"/>
          <w:b/>
          <w:color w:val="000000"/>
          <w:shd w:val="clear" w:color="auto" w:fill="FFFFFF"/>
          <w:lang w:val="tt-RU" w:eastAsia="ru-RU"/>
        </w:rPr>
        <w:t>Кычкырып уку</w:t>
      </w:r>
      <w:r w:rsidRPr="00B807BD">
        <w:rPr>
          <w:rFonts w:ascii="Times New Roman" w:eastAsia="Times New Roman" w:hAnsi="Times New Roman" w:cs="Times New Roman"/>
          <w:color w:val="000000"/>
          <w:shd w:val="clear" w:color="auto" w:fill="FFFFFF"/>
          <w:lang w:val="tt-RU" w:eastAsia="ru-RU"/>
        </w:rPr>
        <w:t>. Иҗекләп укудан сүзләп укуга күчү. Уку тизлеген арттыру өстендә эш.  Сәнгатьле уку күнекмәләре формалаштыру (интонация, тон, темп саклап кычкырып уку). Чылбыр рәвешендә укыганда үз урыныңны белеп, чират буенча уку. Рольләргә бүлеп уку.</w:t>
      </w:r>
    </w:p>
    <w:p w:rsidR="00B807BD" w:rsidRPr="00B807BD" w:rsidRDefault="00B807BD" w:rsidP="00913BA0">
      <w:pPr>
        <w:spacing w:after="0" w:line="240" w:lineRule="auto"/>
        <w:ind w:left="567" w:right="105"/>
        <w:jc w:val="both"/>
        <w:rPr>
          <w:rFonts w:ascii="Times New Roman" w:eastAsia="Times New Roman" w:hAnsi="Times New Roman" w:cs="Times New Roman"/>
          <w:color w:val="000000"/>
          <w:shd w:val="clear" w:color="auto" w:fill="FFFFFF"/>
          <w:lang w:val="tt-RU" w:eastAsia="ru-RU"/>
        </w:rPr>
      </w:pPr>
      <w:r w:rsidRPr="00B807BD">
        <w:rPr>
          <w:rFonts w:ascii="Times New Roman" w:eastAsia="Times New Roman" w:hAnsi="Times New Roman" w:cs="Times New Roman"/>
          <w:b/>
          <w:color w:val="000000"/>
          <w:shd w:val="clear" w:color="auto" w:fill="FFFFFF"/>
          <w:lang w:val="tt-RU" w:eastAsia="ru-RU"/>
        </w:rPr>
        <w:lastRenderedPageBreak/>
        <w:t>Эчтән уку</w:t>
      </w:r>
      <w:r w:rsidRPr="00B807BD">
        <w:rPr>
          <w:rFonts w:ascii="Times New Roman" w:eastAsia="Times New Roman" w:hAnsi="Times New Roman" w:cs="Times New Roman"/>
          <w:color w:val="000000"/>
          <w:shd w:val="clear" w:color="auto" w:fill="FFFFFF"/>
          <w:lang w:val="tt-RU" w:eastAsia="ru-RU"/>
        </w:rPr>
        <w:t>.  Кечкенә күләмле текстларны  эчтән укый белергә күнектерү. Өйрәнелә торган текстан кирәкле мәгълүматны табу. Сайлап уку күнегүләре.</w:t>
      </w:r>
    </w:p>
    <w:p w:rsidR="00B807BD" w:rsidRPr="00B807BD" w:rsidRDefault="00B807BD" w:rsidP="00913BA0">
      <w:pPr>
        <w:spacing w:after="0" w:line="240" w:lineRule="auto"/>
        <w:ind w:left="567" w:right="105"/>
        <w:jc w:val="both"/>
        <w:rPr>
          <w:rFonts w:ascii="Times New Roman" w:eastAsia="Times New Roman" w:hAnsi="Times New Roman" w:cs="Times New Roman"/>
          <w:b/>
          <w:color w:val="000000"/>
          <w:lang w:val="tt-RU" w:eastAsia="ru-RU"/>
        </w:rPr>
      </w:pPr>
      <w:r w:rsidRPr="00B807BD">
        <w:rPr>
          <w:rFonts w:ascii="Times New Roman" w:eastAsia="Times New Roman" w:hAnsi="Times New Roman" w:cs="Times New Roman"/>
          <w:b/>
          <w:color w:val="000000"/>
          <w:shd w:val="clear" w:color="auto" w:fill="FFFFFF"/>
          <w:lang w:val="tt-RU" w:eastAsia="ru-RU"/>
        </w:rPr>
        <w:t xml:space="preserve">Сөйләү. </w:t>
      </w:r>
      <w:r w:rsidRPr="00B807BD">
        <w:rPr>
          <w:rFonts w:ascii="Times New Roman" w:eastAsia="Times New Roman" w:hAnsi="Times New Roman" w:cs="Times New Roman"/>
          <w:color w:val="000000"/>
          <w:shd w:val="clear" w:color="auto" w:fill="FFFFFF"/>
          <w:lang w:val="tt-RU" w:eastAsia="ru-RU"/>
        </w:rPr>
        <w:t xml:space="preserve">Монологик сөйләм төрләре : </w:t>
      </w:r>
      <w:r w:rsidRPr="00B807BD">
        <w:rPr>
          <w:rFonts w:ascii="Times New Roman" w:eastAsia="Times New Roman" w:hAnsi="Times New Roman" w:cs="Times New Roman"/>
          <w:color w:val="000000"/>
          <w:lang w:val="tt-RU" w:eastAsia="ru-RU"/>
        </w:rPr>
        <w:t xml:space="preserve">укылган текст эчтәлеге буенча бирелгән сорауларга  җавап ,текста сурәтләнгән вакыйгаларга укучының мөнәсәбәте (текстка нигезләнеп эшләү), </w:t>
      </w:r>
      <w:r w:rsidRPr="00B807BD">
        <w:rPr>
          <w:rFonts w:ascii="Times New Roman" w:eastAsia="Times New Roman" w:hAnsi="Times New Roman" w:cs="Times New Roman"/>
          <w:color w:val="000000"/>
          <w:shd w:val="clear" w:color="auto" w:fill="FFFFFF"/>
          <w:lang w:val="tt-RU" w:eastAsia="ru-RU"/>
        </w:rPr>
        <w:t>әсәр буенча үз фикерләреңне төгәл әйтү. Диалогик сөйләм үзенчәлекләре. Үз фикереңне әйтә белү.</w:t>
      </w:r>
      <w:r w:rsidRPr="00B807BD">
        <w:rPr>
          <w:rFonts w:ascii="Times New Roman" w:eastAsia="Times New Roman" w:hAnsi="Times New Roman" w:cs="Times New Roman"/>
          <w:color w:val="000000"/>
          <w:lang w:val="tt-RU" w:eastAsia="ru-RU"/>
        </w:rPr>
        <w:br/>
      </w:r>
      <w:r w:rsidRPr="00B807BD">
        <w:rPr>
          <w:rFonts w:ascii="Times New Roman" w:eastAsia="Times New Roman" w:hAnsi="Times New Roman" w:cs="Times New Roman"/>
          <w:b/>
          <w:color w:val="000000"/>
          <w:lang w:val="tt-RU" w:eastAsia="ru-RU"/>
        </w:rPr>
        <w:t xml:space="preserve">Әдәби  әсәрләр белән эш. </w:t>
      </w:r>
      <w:r w:rsidRPr="00B807BD">
        <w:rPr>
          <w:rFonts w:ascii="Times New Roman" w:eastAsia="Times New Roman" w:hAnsi="Times New Roman" w:cs="Times New Roman"/>
          <w:color w:val="000000"/>
          <w:lang w:val="tt-RU" w:eastAsia="ru-RU"/>
        </w:rPr>
        <w:t xml:space="preserve"> Текстның  башлам,   төп өлеш (катнашучы-геройлар белән нәрсә була),  йомгаклауга(нәрсә ничек төгәлләнә) туры килә торган кисәкләрен табу һәм уку. Текста сурәтләнгән вакыйгаларга үз  һәм авторның мөнәсәбәтен белдеү. </w:t>
      </w:r>
      <w:r w:rsidRPr="00B807BD">
        <w:rPr>
          <w:rFonts w:ascii="Times New Roman" w:eastAsia="Times New Roman" w:hAnsi="Times New Roman" w:cs="Times New Roman"/>
          <w:color w:val="000000"/>
          <w:shd w:val="clear" w:color="auto" w:fill="FFFFFF"/>
          <w:lang w:val="tt-RU" w:eastAsia="ru-RU"/>
        </w:rPr>
        <w:t>Хикәя геройлары, аларның портретлары, характеры, сөйләм һәм вакыйгалар аша чагылышы. Хикәядә авторның үз  геройларына  мөнәсәбәте. Хикәя жанрының үзенчәлекле якларын күзәтү: а) хикәяләрдә вакыйгалар агышы (әсәр героеның характерын ачыклау өчен кызыклы хәлләр); ә) герой характерының катлаулылыгы; б) вакыйга һәм хәлләрнең киеренкелеге; в) әсәрнең сәнгатьле теле. Әсәрдә берничә сюжет сызыгы белән вакыйгалар бирелеше</w:t>
      </w:r>
    </w:p>
    <w:p w:rsidR="00B807BD" w:rsidRPr="00B807BD" w:rsidRDefault="00B807BD" w:rsidP="00913BA0">
      <w:pPr>
        <w:spacing w:after="0" w:line="240" w:lineRule="auto"/>
        <w:ind w:left="567" w:right="105"/>
        <w:jc w:val="both"/>
        <w:rPr>
          <w:rFonts w:ascii="Times New Roman" w:eastAsia="Times New Roman" w:hAnsi="Times New Roman" w:cs="Times New Roman"/>
          <w:color w:val="000000"/>
          <w:shd w:val="clear" w:color="auto" w:fill="FFFFFF"/>
          <w:lang w:val="tt-RU" w:eastAsia="ru-RU"/>
        </w:rPr>
      </w:pPr>
      <w:r w:rsidRPr="00B807BD">
        <w:rPr>
          <w:rFonts w:ascii="Times New Roman" w:eastAsia="Times New Roman" w:hAnsi="Times New Roman" w:cs="Times New Roman"/>
          <w:b/>
          <w:color w:val="000000"/>
          <w:lang w:val="tt-RU" w:eastAsia="ru-RU"/>
        </w:rPr>
        <w:t xml:space="preserve">Библиографик әдәп. </w:t>
      </w:r>
      <w:r w:rsidRPr="00B807BD">
        <w:rPr>
          <w:rFonts w:ascii="Times New Roman" w:eastAsia="Times New Roman" w:hAnsi="Times New Roman" w:cs="Times New Roman"/>
          <w:color w:val="000000"/>
          <w:shd w:val="clear" w:color="auto" w:fill="FFFFFF"/>
          <w:lang w:val="tt-RU" w:eastAsia="ru-RU"/>
        </w:rPr>
        <w:t xml:space="preserve">   Дәреслектә җиңел генә ориентлашырга өйрәтү: эчтәлектән кирәкле әсәрне тиз генә эзләп таба белү. Кече яшьтәге мәктәп баласының дәрестән тыш эшчәнлеген оештыру: өй, мәктәп китапханәләреннән файдалану. Фән буенча сүзлек, белешмә әдәбият, вакытлы матбугат белән эшләү. Балалар китабы белән эшләү. Катапның төп элементларын аеру: китап тышлыгы, китап төпсәсе, битләре. Китапханәләрдән файдалана белү осталыгын үстерү, тәкъдим ителгән исемлек буенча китаплар сайлый белү</w:t>
      </w:r>
    </w:p>
    <w:p w:rsidR="00B807BD" w:rsidRPr="00B807BD" w:rsidRDefault="00B807BD" w:rsidP="00913BA0">
      <w:pPr>
        <w:spacing w:after="0" w:line="240" w:lineRule="auto"/>
        <w:ind w:left="567" w:right="105"/>
        <w:jc w:val="both"/>
        <w:rPr>
          <w:rFonts w:ascii="Times New Roman" w:eastAsia="Times New Roman" w:hAnsi="Times New Roman" w:cs="Times New Roman"/>
          <w:color w:val="000000"/>
          <w:shd w:val="clear" w:color="auto" w:fill="FFFFFF"/>
          <w:lang w:val="tt-RU" w:eastAsia="ru-RU"/>
        </w:rPr>
      </w:pPr>
      <w:r w:rsidRPr="00B807BD">
        <w:rPr>
          <w:rFonts w:ascii="Times New Roman" w:eastAsia="Times New Roman" w:hAnsi="Times New Roman" w:cs="Times New Roman"/>
          <w:b/>
          <w:color w:val="000000"/>
          <w:shd w:val="clear" w:color="auto" w:fill="FFFFFF"/>
          <w:lang w:val="tt-RU" w:eastAsia="ru-RU"/>
        </w:rPr>
        <w:t xml:space="preserve">Сыйныфтан тыш уку. </w:t>
      </w:r>
      <w:r w:rsidRPr="00B807BD">
        <w:rPr>
          <w:rFonts w:ascii="Times New Roman" w:eastAsia="Times New Roman" w:hAnsi="Times New Roman" w:cs="Times New Roman"/>
          <w:color w:val="000000"/>
          <w:shd w:val="clear" w:color="auto" w:fill="FFFFFF"/>
          <w:lang w:val="tt-RU" w:eastAsia="ru-RU"/>
        </w:rPr>
        <w:t>Мөстәкыйль китап укуга әзерлек</w:t>
      </w:r>
      <w:r w:rsidRPr="00B807BD">
        <w:rPr>
          <w:rFonts w:ascii="Times New Roman" w:eastAsia="Times New Roman" w:hAnsi="Times New Roman" w:cs="Times New Roman"/>
          <w:color w:val="000000"/>
          <w:shd w:val="clear" w:color="auto" w:fill="FFFFFF"/>
          <w:lang w:val="tt-RU" w:eastAsia="ru-RU"/>
        </w:rPr>
        <w:br/>
      </w:r>
      <w:r w:rsidRPr="00B807BD">
        <w:rPr>
          <w:rFonts w:ascii="Times New Roman" w:eastAsia="Times New Roman" w:hAnsi="Times New Roman" w:cs="Times New Roman"/>
          <w:b/>
          <w:color w:val="000000"/>
          <w:lang w:val="tt-RU" w:eastAsia="ru-RU"/>
        </w:rPr>
        <w:t xml:space="preserve">Халык авыз иҗаты. </w:t>
      </w:r>
      <w:r w:rsidRPr="00B807BD">
        <w:rPr>
          <w:rFonts w:ascii="Times New Roman" w:eastAsia="Times New Roman" w:hAnsi="Times New Roman" w:cs="Times New Roman"/>
          <w:color w:val="000000"/>
          <w:shd w:val="clear" w:color="auto" w:fill="FFFFFF"/>
          <w:lang w:val="tt-RU" w:eastAsia="ru-RU"/>
        </w:rPr>
        <w:t xml:space="preserve">Халык авыз иҗаты турында гомуми күзаллау. Авторларының булмавы, телдән сөйләм, гамәли уен характерындагы кече жанр әсәрләре. Бишек җырлары, санамыш, табышмак, тизәйткеч, эндәшләр. Әйләнмәле һәм чылбыр, </w:t>
      </w:r>
      <w:r w:rsidRPr="00B807BD">
        <w:rPr>
          <w:rFonts w:ascii="Times New Roman" w:eastAsia="Times New Roman" w:hAnsi="Times New Roman" w:cs="Times New Roman"/>
          <w:color w:val="000000"/>
          <w:lang w:val="tt-RU" w:eastAsia="ru-RU"/>
        </w:rPr>
        <w:t>аптыраткыч-йөдәткеч әкиятләр сере</w:t>
      </w:r>
      <w:r w:rsidRPr="00B807BD">
        <w:rPr>
          <w:rFonts w:ascii="Times New Roman" w:eastAsia="Times New Roman" w:hAnsi="Times New Roman" w:cs="Times New Roman"/>
          <w:color w:val="000000"/>
          <w:shd w:val="clear" w:color="auto" w:fill="FFFFFF"/>
          <w:lang w:val="tt-RU" w:eastAsia="ru-RU"/>
        </w:rPr>
        <w:t>. Халык авыз иҗатының табышмак, мәкаль, бишек җырлары,  әйләнмәле әкият формалары.</w:t>
      </w:r>
    </w:p>
    <w:p w:rsidR="00B807BD" w:rsidRPr="00B807BD" w:rsidRDefault="00B807BD" w:rsidP="00913BA0">
      <w:pPr>
        <w:spacing w:after="0" w:line="240" w:lineRule="auto"/>
        <w:ind w:left="567" w:right="105"/>
        <w:jc w:val="both"/>
        <w:rPr>
          <w:rFonts w:ascii="Times New Roman" w:eastAsia="Times New Roman" w:hAnsi="Times New Roman" w:cs="Times New Roman"/>
          <w:color w:val="000000"/>
          <w:shd w:val="clear" w:color="auto" w:fill="FFFFFF"/>
          <w:lang w:val="tt-RU" w:eastAsia="ru-RU"/>
        </w:rPr>
      </w:pPr>
      <w:r w:rsidRPr="00B807BD">
        <w:rPr>
          <w:rFonts w:ascii="Times New Roman" w:eastAsia="Times New Roman" w:hAnsi="Times New Roman" w:cs="Times New Roman"/>
          <w:b/>
          <w:color w:val="000000"/>
          <w:shd w:val="clear" w:color="auto" w:fill="FFFFFF"/>
          <w:lang w:val="tt-RU" w:eastAsia="ru-RU"/>
        </w:rPr>
        <w:t>Иҗади эш элементлары</w:t>
      </w:r>
      <w:r w:rsidRPr="00B807BD">
        <w:rPr>
          <w:rFonts w:ascii="Times New Roman" w:eastAsia="Times New Roman" w:hAnsi="Times New Roman" w:cs="Times New Roman"/>
          <w:bCs/>
          <w:color w:val="000000"/>
          <w:shd w:val="clear" w:color="auto" w:fill="FFFFFF"/>
          <w:lang w:val="tt-RU" w:eastAsia="ru-RU"/>
        </w:rPr>
        <w:t xml:space="preserve">. Әдәби әсәрләрне, аның өлешләрен рольләргә бүлеп, тәртип буенча уку. </w:t>
      </w:r>
      <w:r w:rsidRPr="00B807BD">
        <w:rPr>
          <w:rFonts w:ascii="Times New Roman" w:eastAsia="Times New Roman" w:hAnsi="Times New Roman" w:cs="Times New Roman"/>
          <w:color w:val="000000"/>
          <w:lang w:val="tt-RU" w:eastAsia="ru-RU"/>
        </w:rPr>
        <w:t xml:space="preserve">Иллюстрацияләрнең (рәсемнәрнең) текст өлешләре белән бәйләнешен (мөнәсәбәтен) ачыклау. </w:t>
      </w:r>
      <w:r w:rsidRPr="00B807BD">
        <w:rPr>
          <w:rFonts w:ascii="Times New Roman" w:eastAsia="Times New Roman" w:hAnsi="Times New Roman" w:cs="Times New Roman"/>
          <w:bCs/>
          <w:color w:val="000000"/>
          <w:shd w:val="clear" w:color="auto" w:fill="FFFFFF"/>
          <w:lang w:val="tt-RU" w:eastAsia="ru-RU"/>
        </w:rPr>
        <w:t xml:space="preserve"> Кече жанр әсәрләрен ( табышмаклар, санамышлар, бишек җырлары) практик үзләштерү. Үз фикерләрен язмача, телдән әйтү</w:t>
      </w:r>
      <w:r w:rsidRPr="00B807BD">
        <w:rPr>
          <w:rFonts w:ascii="Times New Roman" w:eastAsia="Times New Roman" w:hAnsi="Times New Roman" w:cs="Times New Roman"/>
          <w:bCs/>
          <w:color w:val="000000"/>
          <w:shd w:val="clear" w:color="auto" w:fill="FFFFFF"/>
          <w:lang w:val="tt-RU" w:eastAsia="ru-RU"/>
        </w:rPr>
        <w:br/>
      </w:r>
      <w:r w:rsidRPr="00B807BD">
        <w:rPr>
          <w:rFonts w:ascii="Times New Roman" w:eastAsia="Times New Roman" w:hAnsi="Times New Roman" w:cs="Times New Roman"/>
          <w:b/>
          <w:bCs/>
          <w:color w:val="000000"/>
          <w:shd w:val="clear" w:color="auto" w:fill="FFFFFF"/>
          <w:lang w:val="tt-RU" w:eastAsia="ru-RU"/>
        </w:rPr>
        <w:t xml:space="preserve">Уку тематикасы. Халык авыз иҗаты әсәрләре. </w:t>
      </w:r>
      <w:r w:rsidRPr="00B807BD">
        <w:rPr>
          <w:rFonts w:ascii="Times New Roman" w:eastAsia="Times New Roman" w:hAnsi="Times New Roman" w:cs="Times New Roman"/>
          <w:color w:val="000000"/>
          <w:shd w:val="clear" w:color="auto" w:fill="FFFFFF"/>
          <w:lang w:val="tt-RU" w:eastAsia="ru-RU"/>
        </w:rPr>
        <w:t>Кече жанр әсәрләре (санамышлар, тизәйткечләр, табышмаклар, эндәшләр), халык әкиятләре</w:t>
      </w:r>
    </w:p>
    <w:p w:rsidR="00B807BD" w:rsidRPr="00B807BD" w:rsidRDefault="00B807BD" w:rsidP="00913BA0">
      <w:pPr>
        <w:spacing w:after="0" w:line="240" w:lineRule="auto"/>
        <w:ind w:left="567" w:right="105"/>
        <w:jc w:val="both"/>
        <w:rPr>
          <w:rFonts w:ascii="Times New Roman" w:eastAsia="Times New Roman" w:hAnsi="Times New Roman" w:cs="Times New Roman"/>
          <w:b/>
          <w:color w:val="000000"/>
          <w:shd w:val="clear" w:color="auto" w:fill="FFFFFF"/>
          <w:lang w:val="tt-RU" w:eastAsia="ru-RU"/>
        </w:rPr>
      </w:pPr>
      <w:r w:rsidRPr="00B807BD">
        <w:rPr>
          <w:rFonts w:ascii="Times New Roman" w:eastAsia="Times New Roman" w:hAnsi="Times New Roman" w:cs="Times New Roman"/>
          <w:color w:val="000000"/>
          <w:shd w:val="clear" w:color="auto" w:fill="FFFFFF"/>
          <w:lang w:val="tt-RU" w:eastAsia="ru-RU"/>
        </w:rPr>
        <w:t xml:space="preserve"> ( аптыраткыч, хайваннар турында, тормыш-көнкүреш, тылсымлы әкиятләр). Автор әсәрләре. Әдәби автор әсәрләре. Балалар әдәбияты әсәрләре (шигырьләр, хикәяләр, әкиятләр). </w:t>
      </w:r>
    </w:p>
    <w:p w:rsidR="00B807BD" w:rsidRPr="00B807BD" w:rsidRDefault="00B807BD" w:rsidP="00913BA0">
      <w:pPr>
        <w:autoSpaceDE w:val="0"/>
        <w:autoSpaceDN w:val="0"/>
        <w:adjustRightInd w:val="0"/>
        <w:spacing w:after="0" w:line="240" w:lineRule="atLeast"/>
        <w:ind w:left="567" w:right="105"/>
        <w:jc w:val="both"/>
        <w:textAlignment w:val="center"/>
        <w:rPr>
          <w:rFonts w:ascii="Times New Roman" w:eastAsia="Calibri" w:hAnsi="Times New Roman" w:cs="Times New Roman"/>
          <w:b/>
          <w:color w:val="000000"/>
          <w:lang w:val="tt-RU" w:eastAsia="ru-RU"/>
        </w:rPr>
      </w:pPr>
    </w:p>
    <w:p w:rsidR="00B807BD" w:rsidRPr="00B807BD" w:rsidRDefault="00B807BD" w:rsidP="00913BA0">
      <w:pPr>
        <w:autoSpaceDE w:val="0"/>
        <w:autoSpaceDN w:val="0"/>
        <w:adjustRightInd w:val="0"/>
        <w:spacing w:after="0" w:line="240" w:lineRule="atLeast"/>
        <w:ind w:left="567" w:right="105"/>
        <w:jc w:val="both"/>
        <w:textAlignment w:val="center"/>
        <w:rPr>
          <w:rFonts w:ascii="Times New Roman" w:eastAsia="Calibri" w:hAnsi="Times New Roman" w:cs="Times New Roman"/>
          <w:b/>
          <w:color w:val="000000"/>
          <w:lang w:val="tt-RU" w:eastAsia="ru-RU"/>
        </w:rPr>
      </w:pPr>
      <w:r w:rsidRPr="00B807BD">
        <w:rPr>
          <w:rFonts w:ascii="Times New Roman" w:eastAsia="Calibri" w:hAnsi="Times New Roman" w:cs="Times New Roman"/>
          <w:b/>
          <w:color w:val="000000"/>
          <w:lang w:val="tt-RU" w:eastAsia="ru-RU"/>
        </w:rPr>
        <w:t>2 класс</w:t>
      </w:r>
    </w:p>
    <w:p w:rsidR="00B807BD" w:rsidRPr="00B807BD" w:rsidRDefault="00B807BD" w:rsidP="00913BA0">
      <w:pPr>
        <w:autoSpaceDE w:val="0"/>
        <w:autoSpaceDN w:val="0"/>
        <w:adjustRightInd w:val="0"/>
        <w:spacing w:after="0" w:line="240" w:lineRule="atLeast"/>
        <w:ind w:left="567" w:right="105"/>
        <w:jc w:val="both"/>
        <w:textAlignment w:val="center"/>
        <w:rPr>
          <w:rFonts w:ascii="Times New Roman" w:eastAsia="Calibri" w:hAnsi="Times New Roman" w:cs="Times New Roman"/>
          <w:color w:val="000000"/>
          <w:lang w:val="tt-RU" w:eastAsia="ru-RU"/>
        </w:rPr>
      </w:pPr>
    </w:p>
    <w:p w:rsidR="00B807BD" w:rsidRPr="00B807BD" w:rsidRDefault="00B807BD" w:rsidP="00913BA0">
      <w:pPr>
        <w:spacing w:after="0" w:line="240" w:lineRule="auto"/>
        <w:ind w:left="567" w:right="105"/>
        <w:contextualSpacing/>
        <w:jc w:val="both"/>
        <w:rPr>
          <w:rFonts w:ascii="Times New Roman" w:eastAsia="Times New Roman" w:hAnsi="Times New Roman" w:cs="Times New Roman"/>
          <w:color w:val="000000"/>
          <w:lang w:val="tt-RU" w:eastAsia="ru-RU"/>
        </w:rPr>
      </w:pPr>
      <w:r w:rsidRPr="00B807BD">
        <w:rPr>
          <w:rFonts w:ascii="Times New Roman" w:eastAsia="Times New Roman" w:hAnsi="Times New Roman" w:cs="Times New Roman"/>
          <w:b/>
          <w:color w:val="000000"/>
          <w:lang w:val="tt-RU" w:eastAsia="ru-RU"/>
        </w:rPr>
        <w:t>Сөйләм һәм уку эшчәнлегенең төрләре.</w:t>
      </w:r>
      <w:r w:rsidRPr="00B807BD">
        <w:rPr>
          <w:rFonts w:ascii="Times New Roman" w:eastAsia="Times New Roman" w:hAnsi="Times New Roman" w:cs="Times New Roman"/>
          <w:color w:val="000000"/>
          <w:lang w:val="tt-RU" w:eastAsia="ru-RU"/>
        </w:rPr>
        <w:t xml:space="preserve"> Сөйләмне ишетеп аңлау, текстны аңлау, эчтәлек буенча сорауларга җавап бирү, ишетелгәннең эчтәлеге буенча сораулар бирә алу, вакыйгаларның эзлеклелеген билгеләү.</w:t>
      </w:r>
    </w:p>
    <w:p w:rsidR="00B807BD" w:rsidRPr="00B807BD" w:rsidRDefault="00B807BD" w:rsidP="00913BA0">
      <w:pPr>
        <w:spacing w:after="0" w:line="240" w:lineRule="auto"/>
        <w:ind w:left="567" w:right="105"/>
        <w:contextualSpacing/>
        <w:jc w:val="both"/>
        <w:rPr>
          <w:rFonts w:ascii="Times New Roman" w:eastAsia="Times New Roman" w:hAnsi="Times New Roman" w:cs="Times New Roman"/>
          <w:color w:val="000000"/>
          <w:lang w:val="tt-RU" w:eastAsia="ru-RU"/>
        </w:rPr>
      </w:pPr>
      <w:r w:rsidRPr="00B807BD">
        <w:rPr>
          <w:rFonts w:ascii="Times New Roman" w:eastAsia="Times New Roman" w:hAnsi="Times New Roman" w:cs="Times New Roman"/>
          <w:b/>
          <w:color w:val="000000"/>
          <w:lang w:val="tt-RU" w:eastAsia="ru-RU"/>
        </w:rPr>
        <w:t>Ишетеп аңлау.</w:t>
      </w:r>
      <w:r w:rsidRPr="00B807BD">
        <w:rPr>
          <w:rFonts w:ascii="Times New Roman" w:eastAsia="Times New Roman" w:hAnsi="Times New Roman" w:cs="Times New Roman"/>
          <w:color w:val="000000"/>
          <w:lang w:val="tt-RU" w:eastAsia="ru-RU"/>
        </w:rPr>
        <w:t xml:space="preserve">Аһәңле сөйләмне ишетә алу күнекмәләре, текстны укытучы яки сыйныфташларның кычкырып укуы, әңгәмәдәшнең фикерләре, үзеңә адресланган сораулар. Аһәңле сөйләмнең мәгънәсен аңлау: фикер алыша торган аспектны саклап калу, эчтәлек буенча сорауларга җавап бирә һәм үзеңнең сорауларыңны бирә алу.  </w:t>
      </w:r>
    </w:p>
    <w:p w:rsidR="00B807BD" w:rsidRPr="00B807BD" w:rsidRDefault="00B807BD" w:rsidP="00913BA0">
      <w:pPr>
        <w:spacing w:after="0" w:line="240" w:lineRule="auto"/>
        <w:ind w:left="567" w:right="105"/>
        <w:contextualSpacing/>
        <w:jc w:val="both"/>
        <w:rPr>
          <w:rFonts w:ascii="Times New Roman" w:eastAsia="Times New Roman" w:hAnsi="Times New Roman" w:cs="Times New Roman"/>
          <w:color w:val="000000"/>
          <w:lang w:val="tt-RU" w:eastAsia="ru-RU"/>
        </w:rPr>
      </w:pPr>
      <w:r w:rsidRPr="00B807BD">
        <w:rPr>
          <w:rFonts w:ascii="Times New Roman" w:eastAsia="Times New Roman" w:hAnsi="Times New Roman" w:cs="Times New Roman"/>
          <w:b/>
          <w:color w:val="000000"/>
          <w:lang w:val="tt-RU" w:eastAsia="ru-RU"/>
        </w:rPr>
        <w:t>Кычкырып уку.</w:t>
      </w:r>
      <w:r w:rsidRPr="00B807BD">
        <w:rPr>
          <w:rFonts w:ascii="Times New Roman" w:eastAsia="Times New Roman" w:hAnsi="Times New Roman" w:cs="Times New Roman"/>
          <w:color w:val="000000"/>
          <w:lang w:val="tt-RU" w:eastAsia="ru-RU"/>
        </w:rPr>
        <w:t xml:space="preserve"> Иҗекләп укудан тулы сүзләр белән укуга күчү нигезе буларак укуны ныгыту, шулай ук әкренләп уку тизлеген үстерү. Рольләргә бүлеп һәм чылбыр буенча уку процессында кычкырып уку мотивын формалаштыру.Сәнгатьле уку үзенчәлекләрен үзләштерү (башлангыч этапта аерым җөмләләрне тыныш билгеләрен интонация ярдәмендә аерып  уку, укый торган әсәргә карата жанр таләпләре һәм чикләүләр: аңлы рәвештә туры килә торган интонация, тон, пауза, логик басымны сайлау).</w:t>
      </w:r>
    </w:p>
    <w:p w:rsidR="00B807BD" w:rsidRPr="00B807BD" w:rsidRDefault="00B807BD" w:rsidP="00913BA0">
      <w:pPr>
        <w:spacing w:after="0" w:line="240" w:lineRule="auto"/>
        <w:ind w:left="567" w:right="105"/>
        <w:contextualSpacing/>
        <w:jc w:val="both"/>
        <w:rPr>
          <w:rFonts w:ascii="Times New Roman" w:eastAsia="Times New Roman" w:hAnsi="Times New Roman" w:cs="Times New Roman"/>
          <w:b/>
          <w:color w:val="000000"/>
          <w:lang w:val="tt-RU" w:eastAsia="ru-RU"/>
        </w:rPr>
      </w:pPr>
      <w:r w:rsidRPr="00B807BD">
        <w:rPr>
          <w:rFonts w:ascii="Times New Roman" w:eastAsia="Times New Roman" w:hAnsi="Times New Roman" w:cs="Times New Roman"/>
          <w:b/>
          <w:color w:val="000000"/>
          <w:lang w:val="tt-RU" w:eastAsia="ru-RU"/>
        </w:rPr>
        <w:t>Эчтән уку.</w:t>
      </w:r>
      <w:r w:rsidRPr="00B807BD">
        <w:rPr>
          <w:rFonts w:ascii="Times New Roman" w:eastAsia="Times New Roman" w:hAnsi="Times New Roman" w:cs="Times New Roman"/>
          <w:color w:val="000000"/>
          <w:lang w:val="tt-RU" w:eastAsia="ru-RU"/>
        </w:rPr>
        <w:t xml:space="preserve"> Кечкенә күләмле текстны мөстәкыйль рәвештә укый алу. Өйрәнә торган тексттан кирәкле мәгълүматны таба белү, шулай ук сүзлекләрдән кирәкле сүзлек мәкаләләрен таба һәм сайлап уку вакытында  алардан кирәкле мәгълүматны аерып ала белү.</w:t>
      </w:r>
    </w:p>
    <w:p w:rsidR="00B807BD" w:rsidRPr="00B807BD" w:rsidRDefault="00B807BD" w:rsidP="00913BA0">
      <w:pPr>
        <w:spacing w:after="0" w:line="240" w:lineRule="auto"/>
        <w:ind w:left="567" w:right="105"/>
        <w:contextualSpacing/>
        <w:jc w:val="both"/>
        <w:rPr>
          <w:rFonts w:ascii="Times New Roman" w:eastAsia="Times New Roman" w:hAnsi="Times New Roman" w:cs="Times New Roman"/>
          <w:b/>
          <w:color w:val="000000"/>
          <w:lang w:val="tt-RU" w:eastAsia="ru-RU"/>
        </w:rPr>
      </w:pPr>
      <w:r w:rsidRPr="00B807BD">
        <w:rPr>
          <w:rFonts w:ascii="Times New Roman" w:eastAsia="Times New Roman" w:hAnsi="Times New Roman" w:cs="Times New Roman"/>
          <w:b/>
          <w:color w:val="000000"/>
          <w:lang w:val="tt-RU" w:eastAsia="ru-RU"/>
        </w:rPr>
        <w:t xml:space="preserve">Сөйләү. </w:t>
      </w:r>
      <w:r w:rsidRPr="00B807BD">
        <w:rPr>
          <w:rFonts w:ascii="Times New Roman" w:eastAsia="Times New Roman" w:hAnsi="Times New Roman" w:cs="Times New Roman"/>
          <w:color w:val="000000"/>
          <w:lang w:val="tt-RU" w:eastAsia="ru-RU"/>
        </w:rPr>
        <w:t>Монологик сөйләмнең төрләрен үзләштерү: сорауга кыска һәм тулы җавап формасында; үз тәэсирләреңне тапшыру һәм тормыштан алынган күзәтүләр формасында; текстка нигезләнеп дәлилле фикерләү формасында (тексттан кирәкле урынны табып укып күрсәтү). Диалогик аралашу үзенчәлекләрен үзләштерү: әңгәмәдәшнең сүзләрен тыңлау осталыгы һәм аңа үз фикереңне белдерү (килешү/килешмәү). Текстның эчтәлегенә таянып бәхәсләшә алу. Диалогик аралашуның әхлакый ягы- сөйләм этикеты нормаларын куллану һәм бәхәстә оттырганнарга карата мәрхәмәтле мөнәсәбәт тәрбияләү.</w:t>
      </w:r>
    </w:p>
    <w:p w:rsidR="00B807BD" w:rsidRPr="00B807BD" w:rsidRDefault="00B807BD" w:rsidP="00913BA0">
      <w:pPr>
        <w:spacing w:after="0" w:line="240" w:lineRule="auto"/>
        <w:ind w:left="567" w:right="105"/>
        <w:contextualSpacing/>
        <w:jc w:val="both"/>
        <w:rPr>
          <w:rFonts w:ascii="Times New Roman" w:eastAsia="Times New Roman" w:hAnsi="Times New Roman" w:cs="Times New Roman"/>
          <w:b/>
          <w:color w:val="000000"/>
          <w:lang w:val="tt-RU" w:eastAsia="ru-RU"/>
        </w:rPr>
      </w:pPr>
      <w:r w:rsidRPr="00B807BD">
        <w:rPr>
          <w:rFonts w:ascii="Times New Roman" w:eastAsia="Times New Roman" w:hAnsi="Times New Roman" w:cs="Times New Roman"/>
          <w:b/>
          <w:color w:val="000000"/>
          <w:lang w:val="tt-RU" w:eastAsia="ru-RU"/>
        </w:rPr>
        <w:t>Язу (язма сөйләм культурасы).</w:t>
      </w:r>
      <w:r w:rsidRPr="00B807BD">
        <w:rPr>
          <w:rFonts w:ascii="Times New Roman" w:eastAsia="Times New Roman" w:hAnsi="Times New Roman" w:cs="Times New Roman"/>
          <w:color w:val="000000"/>
          <w:lang w:val="tt-RU" w:eastAsia="ru-RU"/>
        </w:rPr>
        <w:t>Көндәлек язышу культурасына өйрәтү (хат һәм котлау открыткаларын язу, әдәплелек кагыйдәләре).</w:t>
      </w:r>
    </w:p>
    <w:p w:rsidR="00B807BD" w:rsidRPr="00B807BD" w:rsidRDefault="00B807BD" w:rsidP="00913BA0">
      <w:pPr>
        <w:spacing w:after="0" w:line="240" w:lineRule="auto"/>
        <w:ind w:left="567" w:right="105"/>
        <w:contextualSpacing/>
        <w:jc w:val="both"/>
        <w:rPr>
          <w:rFonts w:ascii="Times New Roman" w:eastAsia="Times New Roman" w:hAnsi="Times New Roman" w:cs="Times New Roman"/>
          <w:b/>
          <w:color w:val="000000"/>
          <w:lang w:val="tt-RU" w:eastAsia="ru-RU"/>
        </w:rPr>
      </w:pPr>
      <w:r w:rsidRPr="00B807BD">
        <w:rPr>
          <w:rFonts w:ascii="Times New Roman" w:eastAsia="Times New Roman" w:hAnsi="Times New Roman" w:cs="Times New Roman"/>
          <w:b/>
          <w:color w:val="000000"/>
          <w:lang w:val="tt-RU" w:eastAsia="ru-RU"/>
        </w:rPr>
        <w:lastRenderedPageBreak/>
        <w:t xml:space="preserve">Әдәби әсәр тексты белән эшләү. </w:t>
      </w:r>
      <w:r w:rsidRPr="00B807BD">
        <w:rPr>
          <w:rFonts w:ascii="Times New Roman" w:eastAsia="Times New Roman" w:hAnsi="Times New Roman" w:cs="Times New Roman"/>
          <w:color w:val="000000"/>
          <w:lang w:val="tt-RU" w:eastAsia="ru-RU"/>
        </w:rPr>
        <w:t>Текстның исеменә, текстка анализ (сораулар һәм биремнәр аша), хикәядә геройларның капма-каршы позицияләре һәм автор нәтиҗәсе). Текстның төзелеш үзенчәлекләрен билгеләү, сәнгатьлелек чараларын ачыклау. Герой характерын билгеләү осталыгы (телдән портрет, кылган гамәлләренә анализ, сөйләм тәртибе, автор аңлатмалары аша). Текст белән эш нәтиҗәсендә: сюжет үсешендә һәм геройларның үз-үзен тотышында  бәйләнешне билгеләү; авторның фикерен аңлау; тексттагы төп фикерне билгеләү, сәнгать чараларын табу.</w:t>
      </w:r>
    </w:p>
    <w:p w:rsidR="00B807BD" w:rsidRPr="00B807BD" w:rsidRDefault="00B807BD" w:rsidP="00913BA0">
      <w:pPr>
        <w:spacing w:after="0" w:line="240" w:lineRule="auto"/>
        <w:ind w:left="567" w:right="105"/>
        <w:contextualSpacing/>
        <w:jc w:val="both"/>
        <w:rPr>
          <w:rFonts w:ascii="Times New Roman" w:eastAsia="Times New Roman" w:hAnsi="Times New Roman" w:cs="Times New Roman"/>
          <w:color w:val="000000"/>
          <w:lang w:val="tt-RU" w:eastAsia="ru-RU"/>
        </w:rPr>
      </w:pPr>
      <w:r w:rsidRPr="00B807BD">
        <w:rPr>
          <w:rFonts w:ascii="Times New Roman" w:eastAsia="Times New Roman" w:hAnsi="Times New Roman" w:cs="Times New Roman"/>
          <w:b/>
          <w:color w:val="000000"/>
          <w:lang w:val="tt-RU" w:eastAsia="ru-RU"/>
        </w:rPr>
        <w:t>Уку һәм фәнни-популяр текстлар белән эш.</w:t>
      </w:r>
      <w:r w:rsidRPr="00B807BD">
        <w:rPr>
          <w:rFonts w:ascii="Times New Roman" w:eastAsia="Times New Roman" w:hAnsi="Times New Roman" w:cs="Times New Roman"/>
          <w:color w:val="000000"/>
          <w:lang w:val="tt-RU" w:eastAsia="ru-RU"/>
        </w:rPr>
        <w:t xml:space="preserve"> Уку текстларын структуралаштырырга, текстта аерым өлешләрне, төп сүзләрне билгеләргә, эчтәлек сөйләү планын төзергә өйрәтү.</w:t>
      </w:r>
    </w:p>
    <w:p w:rsidR="00B807BD" w:rsidRPr="00B807BD" w:rsidRDefault="00B807BD" w:rsidP="00913BA0">
      <w:pPr>
        <w:spacing w:after="0" w:line="240" w:lineRule="auto"/>
        <w:ind w:left="567" w:right="105"/>
        <w:jc w:val="both"/>
        <w:rPr>
          <w:rFonts w:ascii="Times New Roman" w:eastAsia="Times New Roman" w:hAnsi="Times New Roman" w:cs="Times New Roman"/>
          <w:color w:val="000000"/>
          <w:lang w:val="tt-RU" w:eastAsia="ru-RU"/>
        </w:rPr>
      </w:pPr>
      <w:r w:rsidRPr="00B807BD">
        <w:rPr>
          <w:rFonts w:ascii="Times New Roman" w:eastAsia="Times New Roman" w:hAnsi="Times New Roman" w:cs="Times New Roman"/>
          <w:b/>
          <w:color w:val="000000"/>
          <w:lang w:val="tt-RU" w:eastAsia="ru-RU"/>
        </w:rPr>
        <w:t>Библиографик культура формалаштыру.</w:t>
      </w:r>
      <w:r w:rsidRPr="00B807BD">
        <w:rPr>
          <w:rFonts w:ascii="Times New Roman" w:eastAsia="Times New Roman" w:hAnsi="Times New Roman" w:cs="Times New Roman"/>
          <w:color w:val="000000"/>
          <w:shd w:val="clear" w:color="auto" w:fill="FFFFFF"/>
          <w:lang w:val="tt-RU" w:eastAsia="ru-RU"/>
        </w:rPr>
        <w:t xml:space="preserve"> Дәреслектә җиңел генә ориентлашырга өйрәтү: (“Эчтәлек” бите, </w:t>
      </w:r>
      <w:r w:rsidRPr="00B807BD">
        <w:rPr>
          <w:rFonts w:ascii="Times New Roman" w:eastAsia="Times New Roman" w:hAnsi="Times New Roman" w:cs="Times New Roman"/>
          <w:color w:val="000000"/>
          <w:lang w:val="tt-RU" w:eastAsia="ru-RU"/>
        </w:rPr>
        <w:t>шартлы билгеләр системасы),</w:t>
      </w:r>
      <w:r w:rsidRPr="00B807BD">
        <w:rPr>
          <w:rFonts w:ascii="Times New Roman" w:eastAsia="Times New Roman" w:hAnsi="Times New Roman" w:cs="Times New Roman"/>
          <w:color w:val="000000"/>
          <w:shd w:val="clear" w:color="auto" w:fill="FFFFFF"/>
          <w:lang w:val="tt-RU" w:eastAsia="ru-RU"/>
        </w:rPr>
        <w:t xml:space="preserve"> өстәмә текстлар һәм </w:t>
      </w:r>
      <w:r w:rsidRPr="00B807BD">
        <w:rPr>
          <w:rFonts w:ascii="Times New Roman" w:eastAsia="Times New Roman" w:hAnsi="Times New Roman" w:cs="Times New Roman"/>
          <w:color w:val="000000"/>
          <w:lang w:val="tt-RU" w:eastAsia="ru-RU"/>
        </w:rPr>
        <w:t xml:space="preserve"> иллюстрацияләр белән эшләү күнекмәләре. Вакытлы матбугат, белешмә әдәбият турында күзаллау. Cүзлекне системалы рәвештә куллану. Китапханәнең алфавит каталогы турында күзаллау. Уку процессында мәктәп китапханәсе фондларын гамәли куллану. Сәнгатьнең аерым бер төре буларак китап белән танышу һәм аның элементларын өйрәнү.</w:t>
      </w:r>
    </w:p>
    <w:p w:rsidR="00B807BD" w:rsidRPr="00B807BD" w:rsidRDefault="00B807BD" w:rsidP="00913BA0">
      <w:pPr>
        <w:spacing w:after="0" w:line="240" w:lineRule="auto"/>
        <w:ind w:left="567" w:right="105"/>
        <w:jc w:val="both"/>
        <w:rPr>
          <w:rFonts w:ascii="Times New Roman" w:eastAsia="Times New Roman" w:hAnsi="Times New Roman" w:cs="Times New Roman"/>
          <w:color w:val="000000"/>
          <w:lang w:val="tt-RU" w:eastAsia="ru-RU"/>
        </w:rPr>
      </w:pPr>
      <w:r w:rsidRPr="00B807BD">
        <w:rPr>
          <w:rFonts w:ascii="Times New Roman" w:eastAsia="Times New Roman" w:hAnsi="Times New Roman" w:cs="Times New Roman"/>
          <w:b/>
          <w:color w:val="000000"/>
          <w:lang w:val="tt-RU" w:eastAsia="ru-RU"/>
        </w:rPr>
        <w:t>Сыйныфтан тыш уку.</w:t>
      </w:r>
      <w:r w:rsidRPr="00B807BD">
        <w:rPr>
          <w:rFonts w:ascii="Times New Roman" w:eastAsia="Times New Roman" w:hAnsi="Times New Roman" w:cs="Times New Roman"/>
          <w:color w:val="000000"/>
          <w:lang w:val="tt-RU" w:eastAsia="ru-RU"/>
        </w:rPr>
        <w:t xml:space="preserve"> Китапны мөстәкыйль рәвештә укуга укучыларны әзерләү, уку даирәсен киңәйтү һәм тирәнәйтү, танып-белү кызыксынуларын арттыру. Әдәби сәнгать әсәрләрен укуга ныклы һәм аңлы кызыксынуны үстерү, мәдәният күренеше буларак балалар китабы, аның структурасы, төрләре, жанрлары, темалары белән танышу.</w:t>
      </w:r>
    </w:p>
    <w:p w:rsidR="00B807BD" w:rsidRPr="00B807BD" w:rsidRDefault="00B807BD" w:rsidP="00913BA0">
      <w:pPr>
        <w:spacing w:after="0" w:line="240" w:lineRule="auto"/>
        <w:ind w:left="567" w:right="105"/>
        <w:jc w:val="both"/>
        <w:rPr>
          <w:rFonts w:ascii="Times New Roman" w:eastAsia="Times New Roman" w:hAnsi="Times New Roman" w:cs="Times New Roman"/>
          <w:color w:val="000000"/>
          <w:lang w:val="tt-RU" w:eastAsia="ru-RU"/>
        </w:rPr>
      </w:pPr>
      <w:r w:rsidRPr="00B807BD">
        <w:rPr>
          <w:rFonts w:ascii="Times New Roman" w:eastAsia="Times New Roman" w:hAnsi="Times New Roman" w:cs="Times New Roman"/>
          <w:b/>
          <w:color w:val="000000"/>
          <w:lang w:val="tt-RU" w:eastAsia="ru-RU"/>
        </w:rPr>
        <w:t xml:space="preserve">Халык авыз иҗаты. </w:t>
      </w:r>
      <w:r w:rsidRPr="00B807BD">
        <w:rPr>
          <w:rFonts w:ascii="Times New Roman" w:eastAsia="Times New Roman" w:hAnsi="Times New Roman" w:cs="Times New Roman"/>
          <w:color w:val="000000"/>
          <w:lang w:val="tt-RU" w:eastAsia="ru-RU"/>
        </w:rPr>
        <w:t xml:space="preserve">Туган телгә, тел сөйләменә өйрәткәндә халык авыз иҗатының материал буларак киң кулланылуы. </w:t>
      </w:r>
      <w:r w:rsidRPr="00B807BD">
        <w:rPr>
          <w:rFonts w:ascii="Times New Roman" w:eastAsia="Calibri" w:hAnsi="Times New Roman" w:cs="Times New Roman"/>
          <w:bCs/>
          <w:color w:val="000000"/>
          <w:lang w:val="tt-RU" w:eastAsia="ru-RU"/>
        </w:rPr>
        <w:t>Укучыларда татар халык иҗатының</w:t>
      </w:r>
      <w:r w:rsidRPr="00B807BD">
        <w:rPr>
          <w:rFonts w:ascii="Times New Roman" w:eastAsia="Times New Roman" w:hAnsi="Times New Roman" w:cs="Times New Roman"/>
          <w:color w:val="000000"/>
          <w:lang w:val="tt-RU" w:eastAsia="ru-RU"/>
        </w:rPr>
        <w:t xml:space="preserve"> кече фольклор жанрлары һәм «халык авыз иҗаты»  төшенчәсе турындагы белемнәрен системалаштыру. Әдәби күзаллау элементларын формалаштыру. Фольклор әсәрләре турында күзаллау. Фольклор әсәрләренең жанр төрлелеге (йөдәткеч әкиятләр; хайваннар турындагы әкиятләр, тылсымлы әкиятләр; Автор әсәрләре: әдәби хикәя һәм әкият жанры, автор шигърияте. Шигырь текстының үзенчәлекләре (ритм, рифма). Рифманы тану һәм һәр конкрет рифма төренең эчтәлеген аңлау. «Тема» һәм «төп фикер», шулай ук әсәр героеның «төп кичереш» төшенчәләрен үзләштерү. Төрле жанр характерындагы әсәрләрне гамәли аеру («жанр»төшенчәсен үзләштермичә). Әсәрнең герое, автор-хикәяче турында күзаллау булдыру. Текстларда сәнгатьлелек чараларын гамәли аера белү һәм куллануның мәгънәсен аңлау: чагыштыру, гипербола, контраст, кабатлау.  </w:t>
      </w:r>
    </w:p>
    <w:p w:rsidR="00B807BD" w:rsidRPr="00B807BD" w:rsidRDefault="00B807BD" w:rsidP="00913BA0">
      <w:pPr>
        <w:spacing w:after="0" w:line="240" w:lineRule="auto"/>
        <w:ind w:left="567" w:right="105"/>
        <w:jc w:val="both"/>
        <w:rPr>
          <w:rFonts w:ascii="Times New Roman" w:eastAsia="Times New Roman" w:hAnsi="Times New Roman" w:cs="Times New Roman"/>
          <w:b/>
          <w:color w:val="000000"/>
          <w:lang w:val="tt-RU" w:eastAsia="ru-RU"/>
        </w:rPr>
      </w:pPr>
      <w:r w:rsidRPr="00B807BD">
        <w:rPr>
          <w:rFonts w:ascii="Times New Roman" w:eastAsia="Times New Roman" w:hAnsi="Times New Roman" w:cs="Times New Roman"/>
          <w:b/>
          <w:color w:val="000000"/>
          <w:lang w:val="tt-RU" w:eastAsia="ru-RU"/>
        </w:rPr>
        <w:t>Әдәбиятның төрле төрләре һәм жанрларындагы текстлар белән эшләү.</w:t>
      </w:r>
    </w:p>
    <w:p w:rsidR="00B807BD" w:rsidRPr="00B807BD" w:rsidRDefault="00B807BD" w:rsidP="00913BA0">
      <w:pPr>
        <w:spacing w:after="0" w:line="240" w:lineRule="auto"/>
        <w:ind w:left="567" w:right="105"/>
        <w:jc w:val="both"/>
        <w:rPr>
          <w:rFonts w:ascii="Times New Roman" w:eastAsia="Times New Roman" w:hAnsi="Times New Roman" w:cs="Times New Roman"/>
          <w:color w:val="000000"/>
          <w:lang w:val="tt-RU" w:eastAsia="ru-RU"/>
        </w:rPr>
      </w:pPr>
      <w:r w:rsidRPr="00B807BD">
        <w:rPr>
          <w:rFonts w:ascii="Times New Roman" w:eastAsia="Times New Roman" w:hAnsi="Times New Roman" w:cs="Times New Roman"/>
          <w:color w:val="000000"/>
          <w:lang w:val="tt-RU" w:eastAsia="ru-RU"/>
        </w:rPr>
        <w:t xml:space="preserve">Текстның фольклор дөньясына  яки автор әсәрләре даирәсенә туры килүен билгеләү.Текстның жанр үзенчәлекләрен аңлау. Текстның сәнгать әсәрләре даирәсенә   караганлыгын исбатлап күрсәтә белү. Проза һәм шигъри текстлары арасындагы аерманы аңлау. </w:t>
      </w:r>
    </w:p>
    <w:p w:rsidR="00B807BD" w:rsidRPr="00B807BD" w:rsidRDefault="00B807BD" w:rsidP="00913BA0">
      <w:pPr>
        <w:spacing w:after="0" w:line="240" w:lineRule="auto"/>
        <w:ind w:left="567" w:right="105"/>
        <w:jc w:val="both"/>
        <w:rPr>
          <w:rFonts w:ascii="Times New Roman" w:eastAsia="Times New Roman" w:hAnsi="Times New Roman" w:cs="Times New Roman"/>
          <w:color w:val="000000"/>
          <w:lang w:val="tt-RU" w:eastAsia="ru-RU"/>
        </w:rPr>
      </w:pPr>
      <w:r w:rsidRPr="00B807BD">
        <w:rPr>
          <w:rFonts w:ascii="Times New Roman" w:eastAsia="Times New Roman" w:hAnsi="Times New Roman" w:cs="Times New Roman"/>
          <w:b/>
          <w:color w:val="000000"/>
          <w:lang w:val="tt-RU" w:eastAsia="ru-RU"/>
        </w:rPr>
        <w:t>Сәнгатьнең төрле төрдәре әсәрләре белән эшләү (әдәбият, рәсем сәнгате, гамәли сәнгать, скульптура, музыка).</w:t>
      </w:r>
      <w:r w:rsidRPr="00B807BD">
        <w:rPr>
          <w:rFonts w:ascii="Times New Roman" w:eastAsia="Times New Roman" w:hAnsi="Times New Roman" w:cs="Times New Roman"/>
          <w:color w:val="000000"/>
          <w:lang w:val="tt-RU" w:eastAsia="ru-RU"/>
        </w:rPr>
        <w:t xml:space="preserve"> Әдәбиятны сәнгатьнең бер төре буларак күзаллау (рәсем сәнгате, музыка һ. б. белән беррәттән). Язучы, рәссам һәм композиторның дөньяны кабул итү  үзенчәлекләрен чагыштыру. Сәнгатьнең төрле төрләренә караган әсәрләрне чагыштыру. </w:t>
      </w:r>
    </w:p>
    <w:p w:rsidR="00B807BD" w:rsidRPr="00B807BD" w:rsidRDefault="00B807BD" w:rsidP="00913BA0">
      <w:pPr>
        <w:spacing w:after="0" w:line="240" w:lineRule="auto"/>
        <w:ind w:left="567" w:right="105"/>
        <w:jc w:val="both"/>
        <w:rPr>
          <w:rFonts w:ascii="Times New Roman" w:eastAsia="Times New Roman" w:hAnsi="Times New Roman" w:cs="Times New Roman"/>
          <w:color w:val="000000"/>
          <w:lang w:val="tt-RU" w:eastAsia="ru-RU"/>
        </w:rPr>
      </w:pPr>
      <w:r w:rsidRPr="00B807BD">
        <w:rPr>
          <w:rFonts w:ascii="Times New Roman" w:eastAsia="Times New Roman" w:hAnsi="Times New Roman" w:cs="Times New Roman"/>
          <w:b/>
          <w:color w:val="000000"/>
          <w:lang w:val="tt-RU" w:eastAsia="ru-RU"/>
        </w:rPr>
        <w:t>Иҗади эшчәнлек элементлары</w:t>
      </w:r>
      <w:r w:rsidRPr="00B807BD">
        <w:rPr>
          <w:rFonts w:ascii="Times New Roman" w:eastAsia="Times New Roman" w:hAnsi="Times New Roman" w:cs="Times New Roman"/>
          <w:color w:val="000000"/>
          <w:lang w:val="tt-RU" w:eastAsia="ru-RU"/>
        </w:rPr>
        <w:t xml:space="preserve">. Әдәби әсәрне (яки аның фрагментларын) рольләргә бүлеп һәм чылбыр тәртибендә уку. Шигъри әсәрләрне сәнгатьле укый белү. Интонацияне, уку темпын аңлы рәвештә сайлый алу һәм текст үзенчәлекләренә туры килә торган кирәкле тукталышларны ясау. Дәреслектәге иллюстрацияләрне карый һәм әдәби әсәр белән чагыштыра белү. Һз текстларыңны иҗат итү һәм аларны сәнгать чаралары ярдәмендә сәхнәләштерү (мимика, ишарә, интонация). Үзеңнең шәхси хис-кичерешләрең белән телдән һәм язмача уртаклашу сәләте (фикерләр рәвешендә).  </w:t>
      </w:r>
    </w:p>
    <w:p w:rsidR="00B807BD" w:rsidRPr="00B807BD" w:rsidRDefault="00B807BD" w:rsidP="00913BA0">
      <w:pPr>
        <w:spacing w:after="0" w:line="240" w:lineRule="auto"/>
        <w:ind w:left="567" w:right="105"/>
        <w:jc w:val="both"/>
        <w:rPr>
          <w:rFonts w:ascii="Times New Roman" w:eastAsia="Times New Roman" w:hAnsi="Times New Roman" w:cs="Times New Roman"/>
          <w:color w:val="000000"/>
          <w:lang w:val="tt-RU" w:eastAsia="ru-RU"/>
        </w:rPr>
      </w:pPr>
      <w:r w:rsidRPr="00B807BD">
        <w:rPr>
          <w:rFonts w:ascii="Times New Roman" w:eastAsia="Times New Roman" w:hAnsi="Times New Roman" w:cs="Times New Roman"/>
          <w:b/>
          <w:color w:val="000000"/>
          <w:lang w:val="tt-RU" w:eastAsia="ru-RU"/>
        </w:rPr>
        <w:t>Балалар укуы даирәсе.</w:t>
      </w:r>
      <w:r w:rsidRPr="00B807BD">
        <w:rPr>
          <w:rFonts w:ascii="Times New Roman" w:eastAsia="Times New Roman" w:hAnsi="Times New Roman" w:cs="Times New Roman"/>
          <w:color w:val="000000"/>
          <w:lang w:val="tt-RU" w:eastAsia="ru-RU"/>
        </w:rPr>
        <w:t xml:space="preserve"> Халык авыз иҗаты әсәрләре. Халык әкиятләре хайваннар турында әкиятләр, тылсымлы әкиятләр); XIX-XX гасыр ватан әдәбияты классикларының әсәрләре (шигырьләр). Балалар әдәбияты классикларының әсәрләре (шигырьләр, хикәяләр, әкиятләр). Хәзерге заман язучыларының әсәрләре. Балалар өчен вакытлы матбугат басмалары (балалар журналлары). </w:t>
      </w:r>
    </w:p>
    <w:p w:rsidR="00B807BD" w:rsidRPr="00B807BD" w:rsidRDefault="00B807BD" w:rsidP="00913BA0">
      <w:pPr>
        <w:autoSpaceDE w:val="0"/>
        <w:autoSpaceDN w:val="0"/>
        <w:adjustRightInd w:val="0"/>
        <w:spacing w:after="0" w:line="240" w:lineRule="atLeast"/>
        <w:ind w:left="567" w:right="105"/>
        <w:jc w:val="both"/>
        <w:textAlignment w:val="center"/>
        <w:rPr>
          <w:rFonts w:ascii="Times New Roman" w:eastAsia="Calibri" w:hAnsi="Times New Roman" w:cs="Times New Roman"/>
          <w:b/>
          <w:color w:val="000000"/>
          <w:lang w:val="tt-RU" w:eastAsia="ru-RU"/>
        </w:rPr>
      </w:pPr>
    </w:p>
    <w:p w:rsidR="00B807BD" w:rsidRPr="00B807BD" w:rsidRDefault="00B807BD" w:rsidP="00913BA0">
      <w:pPr>
        <w:autoSpaceDE w:val="0"/>
        <w:autoSpaceDN w:val="0"/>
        <w:adjustRightInd w:val="0"/>
        <w:spacing w:after="0" w:line="240" w:lineRule="atLeast"/>
        <w:ind w:left="567" w:right="105"/>
        <w:jc w:val="both"/>
        <w:textAlignment w:val="center"/>
        <w:rPr>
          <w:rFonts w:ascii="Times New Roman" w:eastAsia="Calibri" w:hAnsi="Times New Roman" w:cs="Times New Roman"/>
          <w:b/>
          <w:color w:val="000000"/>
          <w:lang w:val="tt-RU" w:eastAsia="ru-RU"/>
        </w:rPr>
      </w:pPr>
      <w:r w:rsidRPr="00B807BD">
        <w:rPr>
          <w:rFonts w:ascii="Times New Roman" w:eastAsia="Calibri" w:hAnsi="Times New Roman" w:cs="Times New Roman"/>
          <w:b/>
          <w:color w:val="000000"/>
          <w:lang w:val="tt-RU" w:eastAsia="ru-RU"/>
        </w:rPr>
        <w:t xml:space="preserve"> 3 класс</w:t>
      </w:r>
    </w:p>
    <w:p w:rsidR="00B807BD" w:rsidRPr="00B807BD" w:rsidRDefault="00B807BD" w:rsidP="00913BA0">
      <w:pPr>
        <w:spacing w:after="0" w:line="240" w:lineRule="auto"/>
        <w:ind w:left="567" w:right="105"/>
        <w:rPr>
          <w:rFonts w:ascii="Times New Roman" w:eastAsia="Times New Roman" w:hAnsi="Times New Roman" w:cs="Times New Roman"/>
          <w:b/>
          <w:color w:val="000000"/>
          <w:lang w:val="tt-RU" w:eastAsia="ru-RU"/>
        </w:rPr>
      </w:pPr>
      <w:r w:rsidRPr="00B807BD">
        <w:rPr>
          <w:rFonts w:ascii="Times New Roman" w:eastAsia="Times New Roman" w:hAnsi="Times New Roman" w:cs="Times New Roman"/>
          <w:b/>
          <w:color w:val="000000"/>
          <w:lang w:val="tt-RU" w:eastAsia="ru-RU"/>
        </w:rPr>
        <w:t>Сөйләм һәм уку хезмәте төрләре</w:t>
      </w:r>
    </w:p>
    <w:p w:rsidR="00B807BD" w:rsidRPr="00B807BD" w:rsidRDefault="00B807BD" w:rsidP="00913BA0">
      <w:pPr>
        <w:spacing w:after="0" w:line="240" w:lineRule="auto"/>
        <w:ind w:left="567" w:right="105"/>
        <w:jc w:val="both"/>
        <w:rPr>
          <w:rFonts w:ascii="Times New Roman" w:eastAsia="Times New Roman" w:hAnsi="Times New Roman" w:cs="Times New Roman"/>
          <w:color w:val="000000"/>
          <w:lang w:val="tt-RU" w:eastAsia="ru-RU"/>
        </w:rPr>
      </w:pPr>
      <w:r w:rsidRPr="00B807BD">
        <w:rPr>
          <w:rFonts w:ascii="Times New Roman" w:eastAsia="Times New Roman" w:hAnsi="Times New Roman" w:cs="Times New Roman"/>
          <w:color w:val="000000"/>
          <w:lang w:val="tt-RU" w:eastAsia="ru-RU"/>
        </w:rPr>
        <w:t>Ишеткән сөйләүне кабул итү, текстны аңлау, ишеткән әсәрнең эчтәлеге буенча сорауларга җавап бирү, вакыйгаларның эзлеклелеген билгеләү,     әдәби әсәрләрне тыңлаганнан соң сораулар куя белү .</w:t>
      </w:r>
    </w:p>
    <w:p w:rsidR="00B807BD" w:rsidRPr="00B807BD" w:rsidRDefault="00B807BD" w:rsidP="00913BA0">
      <w:pPr>
        <w:spacing w:after="0" w:line="240" w:lineRule="auto"/>
        <w:ind w:left="567" w:right="105"/>
        <w:rPr>
          <w:rFonts w:ascii="Times New Roman" w:eastAsia="Times New Roman" w:hAnsi="Times New Roman" w:cs="Times New Roman"/>
          <w:b/>
          <w:color w:val="000000"/>
          <w:lang w:val="tt-RU" w:eastAsia="ru-RU"/>
        </w:rPr>
      </w:pPr>
      <w:r w:rsidRPr="00B807BD">
        <w:rPr>
          <w:rFonts w:ascii="Times New Roman" w:eastAsia="Times New Roman" w:hAnsi="Times New Roman" w:cs="Times New Roman"/>
          <w:b/>
          <w:color w:val="000000"/>
          <w:lang w:val="tt-RU" w:eastAsia="ru-RU"/>
        </w:rPr>
        <w:t>Тыңлау</w:t>
      </w:r>
    </w:p>
    <w:p w:rsidR="00B807BD" w:rsidRPr="00B807BD" w:rsidRDefault="00B807BD" w:rsidP="00913BA0">
      <w:pPr>
        <w:spacing w:after="0" w:line="240" w:lineRule="auto"/>
        <w:ind w:left="567" w:right="105"/>
        <w:jc w:val="both"/>
        <w:rPr>
          <w:rFonts w:ascii="Times New Roman" w:eastAsia="Times New Roman" w:hAnsi="Times New Roman" w:cs="Times New Roman"/>
          <w:color w:val="000000"/>
          <w:lang w:val="tt-RU" w:eastAsia="ru-RU"/>
        </w:rPr>
      </w:pPr>
      <w:r w:rsidRPr="00B807BD">
        <w:rPr>
          <w:rFonts w:ascii="Times New Roman" w:eastAsia="Times New Roman" w:hAnsi="Times New Roman" w:cs="Times New Roman"/>
          <w:color w:val="000000"/>
          <w:lang w:val="tt-RU" w:eastAsia="ru-RU"/>
        </w:rPr>
        <w:t>Укытучы һәм сыйныфташларының кычкырып укуын, әңгәмәдәшләренең сөйләмен, үзенә аталган сорауларны ишетү һәм кабул итү. Ишеткән сөйләмне аңлау: текстка карата үз карашыңны туплау, эчтәлек буенча сорауларга җавап бирү, үз сорауларыңны бирә белү.</w:t>
      </w:r>
    </w:p>
    <w:p w:rsidR="00B807BD" w:rsidRPr="00B807BD" w:rsidRDefault="00B807BD" w:rsidP="00913BA0">
      <w:pPr>
        <w:spacing w:after="0" w:line="240" w:lineRule="auto"/>
        <w:ind w:left="567" w:right="105"/>
        <w:rPr>
          <w:rFonts w:ascii="Times New Roman" w:eastAsia="Times New Roman" w:hAnsi="Times New Roman" w:cs="Times New Roman"/>
          <w:b/>
          <w:color w:val="000000"/>
          <w:lang w:val="tt-RU" w:eastAsia="ru-RU"/>
        </w:rPr>
      </w:pPr>
      <w:r w:rsidRPr="00B807BD">
        <w:rPr>
          <w:rFonts w:ascii="Times New Roman" w:eastAsia="Times New Roman" w:hAnsi="Times New Roman" w:cs="Times New Roman"/>
          <w:b/>
          <w:color w:val="000000"/>
          <w:lang w:val="tt-RU" w:eastAsia="ru-RU"/>
        </w:rPr>
        <w:t>Кычкырып уку</w:t>
      </w:r>
    </w:p>
    <w:p w:rsidR="00B807BD" w:rsidRPr="00B807BD" w:rsidRDefault="00B807BD" w:rsidP="00913BA0">
      <w:pPr>
        <w:spacing w:after="0" w:line="240" w:lineRule="auto"/>
        <w:ind w:left="567" w:right="105"/>
        <w:jc w:val="both"/>
        <w:rPr>
          <w:rFonts w:ascii="Times New Roman" w:eastAsia="Times New Roman" w:hAnsi="Times New Roman" w:cs="Times New Roman"/>
          <w:color w:val="000000"/>
          <w:lang w:val="tt-RU" w:eastAsia="ru-RU"/>
        </w:rPr>
      </w:pPr>
      <w:r w:rsidRPr="00B807BD">
        <w:rPr>
          <w:rFonts w:ascii="Times New Roman" w:eastAsia="Times New Roman" w:hAnsi="Times New Roman" w:cs="Times New Roman"/>
          <w:color w:val="000000"/>
          <w:lang w:val="tt-RU" w:eastAsia="ru-RU"/>
        </w:rPr>
        <w:t xml:space="preserve">Иҗекләп укудан әкренләп йөгерек, аңлап, сүзләп укуга күчү, уку тизлеген даими рәвештә арттыра бару. Рольләргә бүлеп һәм чылбыр буенча уку барышында кычкырып уку күнекмәләре булдыру. Сәнгатьле уку күнекмәләрен үзләштерү (башлангыч этапта җөмләләрне укыганда тыныш билгеләрен интонация </w:t>
      </w:r>
      <w:r w:rsidRPr="00B807BD">
        <w:rPr>
          <w:rFonts w:ascii="Times New Roman" w:eastAsia="Times New Roman" w:hAnsi="Times New Roman" w:cs="Times New Roman"/>
          <w:color w:val="000000"/>
          <w:lang w:val="tt-RU" w:eastAsia="ru-RU"/>
        </w:rPr>
        <w:lastRenderedPageBreak/>
        <w:t>белән аера белү, укыла торган әсәргә чикләүләр һәм жанр таләпләре: лирик шигырьләр бәет кебек укылмый, гимн бишек җырлары  һәм такмазалар кебек укылмый; интонация, тон, пауза, логик басымнарны аңлап тиешле урында куллану.)</w:t>
      </w:r>
    </w:p>
    <w:p w:rsidR="00B807BD" w:rsidRPr="00B807BD" w:rsidRDefault="00B807BD" w:rsidP="00913BA0">
      <w:pPr>
        <w:spacing w:after="0" w:line="240" w:lineRule="auto"/>
        <w:ind w:left="567" w:right="105"/>
        <w:rPr>
          <w:rFonts w:ascii="Times New Roman" w:eastAsia="Times New Roman" w:hAnsi="Times New Roman" w:cs="Times New Roman"/>
          <w:b/>
          <w:color w:val="000000"/>
          <w:lang w:val="tt-RU" w:eastAsia="ru-RU"/>
        </w:rPr>
      </w:pPr>
      <w:r w:rsidRPr="00B807BD">
        <w:rPr>
          <w:rFonts w:ascii="Times New Roman" w:eastAsia="Times New Roman" w:hAnsi="Times New Roman" w:cs="Times New Roman"/>
          <w:b/>
          <w:color w:val="000000"/>
          <w:lang w:val="tt-RU" w:eastAsia="ru-RU"/>
        </w:rPr>
        <w:t>Эчтән уку</w:t>
      </w:r>
    </w:p>
    <w:p w:rsidR="00B807BD" w:rsidRPr="00B807BD" w:rsidRDefault="00B807BD" w:rsidP="00913BA0">
      <w:pPr>
        <w:spacing w:after="0" w:line="240" w:lineRule="auto"/>
        <w:ind w:left="567" w:right="105"/>
        <w:jc w:val="both"/>
        <w:rPr>
          <w:rFonts w:ascii="Times New Roman" w:eastAsia="Times New Roman" w:hAnsi="Times New Roman" w:cs="Times New Roman"/>
          <w:color w:val="000000"/>
          <w:lang w:val="tt-RU" w:eastAsia="ru-RU"/>
        </w:rPr>
      </w:pPr>
      <w:r w:rsidRPr="00B807BD">
        <w:rPr>
          <w:rFonts w:ascii="Times New Roman" w:eastAsia="Times New Roman" w:hAnsi="Times New Roman" w:cs="Times New Roman"/>
          <w:color w:val="000000"/>
          <w:lang w:val="tt-RU" w:eastAsia="ru-RU"/>
        </w:rPr>
        <w:t>Зур булмаган күләмдәге текстны мөстәкыйль укый белү. Тексттан тиешле мәгълүматны  таба белү. Сүзлекләрдән кирәкле мәгълүматны таба белү.</w:t>
      </w:r>
    </w:p>
    <w:p w:rsidR="00B807BD" w:rsidRPr="00B807BD" w:rsidRDefault="00B807BD" w:rsidP="00913BA0">
      <w:pPr>
        <w:spacing w:after="0" w:line="240" w:lineRule="auto"/>
        <w:ind w:left="567" w:right="105"/>
        <w:rPr>
          <w:rFonts w:ascii="Times New Roman" w:eastAsia="Times New Roman" w:hAnsi="Times New Roman" w:cs="Times New Roman"/>
          <w:b/>
          <w:color w:val="000000"/>
          <w:lang w:val="tt-RU" w:eastAsia="ru-RU"/>
        </w:rPr>
      </w:pPr>
      <w:r w:rsidRPr="00B807BD">
        <w:rPr>
          <w:rFonts w:ascii="Times New Roman" w:eastAsia="Times New Roman" w:hAnsi="Times New Roman" w:cs="Times New Roman"/>
          <w:b/>
          <w:color w:val="000000"/>
          <w:lang w:val="tt-RU" w:eastAsia="ru-RU"/>
        </w:rPr>
        <w:t>Сөйләү</w:t>
      </w:r>
    </w:p>
    <w:p w:rsidR="00B807BD" w:rsidRPr="00B807BD" w:rsidRDefault="00B807BD" w:rsidP="00913BA0">
      <w:pPr>
        <w:spacing w:after="0" w:line="240" w:lineRule="auto"/>
        <w:ind w:left="567" w:right="105"/>
        <w:jc w:val="both"/>
        <w:rPr>
          <w:rFonts w:ascii="Times New Roman" w:eastAsia="Times New Roman" w:hAnsi="Times New Roman" w:cs="Times New Roman"/>
          <w:color w:val="000000"/>
          <w:lang w:val="tt-RU" w:eastAsia="ru-RU"/>
        </w:rPr>
      </w:pPr>
      <w:r w:rsidRPr="00B807BD">
        <w:rPr>
          <w:rFonts w:ascii="Times New Roman" w:eastAsia="Times New Roman" w:hAnsi="Times New Roman" w:cs="Times New Roman"/>
          <w:b/>
          <w:color w:val="000000"/>
          <w:lang w:val="tt-RU" w:eastAsia="ru-RU"/>
        </w:rPr>
        <w:tab/>
      </w:r>
      <w:r w:rsidRPr="00B807BD">
        <w:rPr>
          <w:rFonts w:ascii="Times New Roman" w:eastAsia="Times New Roman" w:hAnsi="Times New Roman" w:cs="Times New Roman"/>
          <w:color w:val="000000"/>
          <w:lang w:val="tt-RU" w:eastAsia="ru-RU"/>
        </w:rPr>
        <w:t>Монологик сөйләмнең төрләрен үзләштерү: сорауга кыскача һәм тулы җавап бирү; көндәлек тормыштан, әдәби әсәрләрдән алынган тәэсирләрне тасвирлый белү;  фикерләү, хикәяләү аша бирү.</w:t>
      </w:r>
    </w:p>
    <w:p w:rsidR="00B807BD" w:rsidRPr="00B807BD" w:rsidRDefault="00B807BD" w:rsidP="00913BA0">
      <w:pPr>
        <w:spacing w:after="0" w:line="240" w:lineRule="auto"/>
        <w:ind w:left="567" w:right="105"/>
        <w:jc w:val="both"/>
        <w:rPr>
          <w:rFonts w:ascii="Times New Roman" w:eastAsia="Times New Roman" w:hAnsi="Times New Roman" w:cs="Times New Roman"/>
          <w:color w:val="000000"/>
          <w:lang w:val="tt-RU" w:eastAsia="ru-RU"/>
        </w:rPr>
      </w:pPr>
      <w:r w:rsidRPr="00B807BD">
        <w:rPr>
          <w:rFonts w:ascii="Times New Roman" w:eastAsia="Times New Roman" w:hAnsi="Times New Roman" w:cs="Times New Roman"/>
          <w:color w:val="000000"/>
          <w:lang w:val="tt-RU" w:eastAsia="ru-RU"/>
        </w:rPr>
        <w:tab/>
        <w:t>Диалогик сөйләмнең үзенчәлекләре: сорауны аңлау, аларга җавап бирү; текст буенча сораулар куя белү. Әңгәмәдәшеңне булдермичә тыңлый һәм тикшерелә торган мәсьәлә буенча әдәпле итеп үз фикереңне әйтә белү. Аралашу вакытында, бәхәсләшкәндә әдәби сөйләм нормаларыннан тайпылмау һәм җиңелүче якка теләктәшлек белдерергә өйрәтү.</w:t>
      </w:r>
    </w:p>
    <w:p w:rsidR="00B807BD" w:rsidRPr="00B807BD" w:rsidRDefault="00B807BD" w:rsidP="00913BA0">
      <w:pPr>
        <w:spacing w:after="0" w:line="240" w:lineRule="auto"/>
        <w:ind w:left="567" w:right="105"/>
        <w:rPr>
          <w:rFonts w:ascii="Times New Roman" w:eastAsia="Times New Roman" w:hAnsi="Times New Roman" w:cs="Times New Roman"/>
          <w:b/>
          <w:color w:val="000000"/>
          <w:lang w:val="tt-RU" w:eastAsia="ru-RU"/>
        </w:rPr>
      </w:pPr>
      <w:r w:rsidRPr="00B807BD">
        <w:rPr>
          <w:rFonts w:ascii="Times New Roman" w:eastAsia="Times New Roman" w:hAnsi="Times New Roman" w:cs="Times New Roman"/>
          <w:b/>
          <w:color w:val="000000"/>
          <w:lang w:val="tt-RU" w:eastAsia="ru-RU"/>
        </w:rPr>
        <w:t>Язу. Язмасөйләм культурасы</w:t>
      </w:r>
    </w:p>
    <w:p w:rsidR="00B807BD" w:rsidRPr="00B807BD" w:rsidRDefault="00B807BD" w:rsidP="00913BA0">
      <w:pPr>
        <w:spacing w:after="0" w:line="240" w:lineRule="auto"/>
        <w:ind w:left="567" w:right="105"/>
        <w:jc w:val="both"/>
        <w:rPr>
          <w:rFonts w:ascii="Times New Roman" w:eastAsia="Times New Roman" w:hAnsi="Times New Roman" w:cs="Times New Roman"/>
          <w:color w:val="000000"/>
          <w:lang w:val="tt-RU" w:eastAsia="ru-RU"/>
        </w:rPr>
      </w:pPr>
      <w:r w:rsidRPr="00B807BD">
        <w:rPr>
          <w:rFonts w:ascii="Times New Roman" w:eastAsia="Times New Roman" w:hAnsi="Times New Roman" w:cs="Times New Roman"/>
          <w:color w:val="000000"/>
          <w:lang w:val="tt-RU" w:eastAsia="ru-RU"/>
        </w:rPr>
        <w:t>Текст төрләрен аера белү (хикәяләү, тасвирлау, фикерләү) һәм аларны кечкенә күләмле инша, шәхси күзәтүләр һәм фикерләр нәтиҗәсендә кыска хикәяләр; сәнгать әсәрләре буенча иншалар язу; аерым әсәрләргә һәм әсәрләр җыентыгына аннотация төзү; көнкүреш культурасына өйрәтү (хатлар язу, котлау открыткалары җибәрү).</w:t>
      </w:r>
    </w:p>
    <w:p w:rsidR="00B807BD" w:rsidRPr="00B807BD" w:rsidRDefault="00B807BD" w:rsidP="00913BA0">
      <w:pPr>
        <w:spacing w:after="0" w:line="240" w:lineRule="auto"/>
        <w:ind w:left="567" w:right="105"/>
        <w:rPr>
          <w:rFonts w:ascii="Times New Roman" w:eastAsia="Times New Roman" w:hAnsi="Times New Roman" w:cs="Times New Roman"/>
          <w:color w:val="000000"/>
          <w:lang w:val="tt-RU" w:eastAsia="ru-RU"/>
        </w:rPr>
      </w:pPr>
      <w:r w:rsidRPr="00B807BD">
        <w:rPr>
          <w:rFonts w:ascii="Times New Roman" w:eastAsia="Times New Roman" w:hAnsi="Times New Roman" w:cs="Times New Roman"/>
          <w:b/>
          <w:color w:val="000000"/>
          <w:lang w:val="tt-RU" w:eastAsia="ru-RU"/>
        </w:rPr>
        <w:t>Әдәби әсәр тексты белән эш</w:t>
      </w:r>
    </w:p>
    <w:p w:rsidR="00B807BD" w:rsidRPr="00B807BD" w:rsidRDefault="00B807BD" w:rsidP="00913BA0">
      <w:pPr>
        <w:spacing w:after="0" w:line="240" w:lineRule="auto"/>
        <w:ind w:left="567" w:right="105"/>
        <w:jc w:val="both"/>
        <w:rPr>
          <w:rFonts w:ascii="Times New Roman" w:eastAsia="Times New Roman" w:hAnsi="Times New Roman" w:cs="Times New Roman"/>
          <w:color w:val="000000"/>
          <w:lang w:val="tt-RU" w:eastAsia="ru-RU"/>
        </w:rPr>
      </w:pPr>
      <w:r w:rsidRPr="00B807BD">
        <w:rPr>
          <w:rFonts w:ascii="Times New Roman" w:eastAsia="Times New Roman" w:hAnsi="Times New Roman" w:cs="Times New Roman"/>
          <w:color w:val="000000"/>
          <w:lang w:val="tt-RU" w:eastAsia="ru-RU"/>
        </w:rPr>
        <w:t>Әсәрнең исемен аның эчтәлегенә мөнәсәбәтле рәвештә аңлау. Укытучы ярдәмендә әдәби әсәрнең сәнгати үзенчәлекләрен билгеләү (халык авыз иҗаты әсәрләренең (мәсәл, бәет, бишек җырлары) гомумкешелек әхлак кагыйдәләрен һәм кешеләрнең үзара мөнәсәбәтләрен күрсәтүен ачыклау. Әсәр геройларының эш-гамәлләренә әхлак кагыйдәләре нормаларыннан чыгып бәя бирү.  Телнең сурәтләү чараларын кулланып, мөстәкыйль рәвештә текстны күз алдына китерү.</w:t>
      </w:r>
    </w:p>
    <w:p w:rsidR="00B807BD" w:rsidRPr="00B807BD" w:rsidRDefault="00B807BD" w:rsidP="00913BA0">
      <w:pPr>
        <w:spacing w:after="0" w:line="240" w:lineRule="auto"/>
        <w:ind w:left="567" w:right="105"/>
        <w:jc w:val="both"/>
        <w:rPr>
          <w:rFonts w:ascii="Times New Roman" w:eastAsia="Times New Roman" w:hAnsi="Times New Roman" w:cs="Times New Roman"/>
          <w:color w:val="000000"/>
          <w:lang w:val="tt-RU" w:eastAsia="ru-RU"/>
        </w:rPr>
      </w:pPr>
      <w:r w:rsidRPr="00B807BD">
        <w:rPr>
          <w:rFonts w:ascii="Times New Roman" w:eastAsia="Times New Roman" w:hAnsi="Times New Roman" w:cs="Times New Roman"/>
          <w:color w:val="000000"/>
          <w:lang w:val="tt-RU" w:eastAsia="ru-RU"/>
        </w:rPr>
        <w:t xml:space="preserve">Сәнгатьлелек тудыру чараларын кулланып, бирелгән тексттагы геройга характеристика бирү. Әсәрдән геройны һәм вакыйгаларны характерлаган сүзләрне табу. Укытучы ярдәмендә катнашучыларның эш-гамәлләренең мотивларын билгеләү, аларны анализлау, чагыштыру. Геройларның эш-гамәлләрен капма-каршылыгы яки охшашлыгы буенча чагыштыру. </w:t>
      </w:r>
    </w:p>
    <w:p w:rsidR="00B807BD" w:rsidRPr="00B807BD" w:rsidRDefault="00B807BD" w:rsidP="00913BA0">
      <w:pPr>
        <w:spacing w:after="0" w:line="240" w:lineRule="auto"/>
        <w:ind w:left="567" w:right="105"/>
        <w:jc w:val="both"/>
        <w:rPr>
          <w:rFonts w:ascii="Times New Roman" w:eastAsia="Times New Roman" w:hAnsi="Times New Roman" w:cs="Times New Roman"/>
          <w:color w:val="000000"/>
          <w:lang w:val="tt-RU" w:eastAsia="ru-RU"/>
        </w:rPr>
      </w:pPr>
      <w:r w:rsidRPr="00B807BD">
        <w:rPr>
          <w:rFonts w:ascii="Times New Roman" w:eastAsia="Times New Roman" w:hAnsi="Times New Roman" w:cs="Times New Roman"/>
          <w:color w:val="000000"/>
          <w:lang w:val="tt-RU" w:eastAsia="ru-RU"/>
        </w:rPr>
        <w:t>Бирелгән өзек эчтәлеген сайлап сөйләү: геройга характеристика бирү (кирәкле сүзләрне тексттан сайлау), вакыйга буенча урынны сурәтләү (урынны сурәтләгән сүзләр, сүзтезмәләрне тексттан алып).</w:t>
      </w:r>
    </w:p>
    <w:p w:rsidR="00B807BD" w:rsidRPr="00B807BD" w:rsidRDefault="00B807BD" w:rsidP="00913BA0">
      <w:pPr>
        <w:spacing w:after="0" w:line="240" w:lineRule="auto"/>
        <w:ind w:left="567" w:right="105"/>
        <w:jc w:val="both"/>
        <w:rPr>
          <w:rFonts w:ascii="Times New Roman" w:eastAsia="Times New Roman" w:hAnsi="Times New Roman" w:cs="Times New Roman"/>
          <w:color w:val="000000"/>
          <w:lang w:val="tt-RU" w:eastAsia="ru-RU"/>
        </w:rPr>
      </w:pPr>
      <w:r w:rsidRPr="00B807BD">
        <w:rPr>
          <w:rFonts w:ascii="Times New Roman" w:eastAsia="Times New Roman" w:hAnsi="Times New Roman" w:cs="Times New Roman"/>
          <w:color w:val="000000"/>
          <w:lang w:val="tt-RU" w:eastAsia="ru-RU"/>
        </w:rPr>
        <w:t>Төрле әсәрдәге охшаш ситуацияләрне, геройларны табу, чагыштыру.</w:t>
      </w:r>
    </w:p>
    <w:p w:rsidR="00B807BD" w:rsidRPr="00B807BD" w:rsidRDefault="00B807BD" w:rsidP="00913BA0">
      <w:pPr>
        <w:spacing w:after="0" w:line="240" w:lineRule="auto"/>
        <w:ind w:left="567" w:right="105"/>
        <w:jc w:val="both"/>
        <w:rPr>
          <w:rFonts w:ascii="Times New Roman" w:eastAsia="Times New Roman" w:hAnsi="Times New Roman" w:cs="Times New Roman"/>
          <w:color w:val="000000"/>
          <w:lang w:val="tt-RU" w:eastAsia="ru-RU"/>
        </w:rPr>
      </w:pPr>
      <w:r w:rsidRPr="00B807BD">
        <w:rPr>
          <w:rFonts w:ascii="Times New Roman" w:eastAsia="Times New Roman" w:hAnsi="Times New Roman" w:cs="Times New Roman"/>
          <w:color w:val="000000"/>
          <w:lang w:val="tt-RU" w:eastAsia="ru-RU"/>
        </w:rPr>
        <w:t xml:space="preserve"> Текст белән эшләү нәтиҗәсендә  бирелгән өзектәге төп фикерне ачыклау, кирәкле сүзләрне билгеләү,  эпизодның эчтәлеген тулысынча күрү, һәрбер өлешнең һәм текстның төп фикерен билгеләү. Текстны анализлау барышында автор билгеләмәләре, геройның исеме аша авторның аңа мөнәсәбәтен ачыклау. Әсәр героеның портретын, характерын аның эш-гамәлләре һәм сөйләме аша бирү.</w:t>
      </w:r>
    </w:p>
    <w:p w:rsidR="00B807BD" w:rsidRPr="00B807BD" w:rsidRDefault="00B807BD" w:rsidP="00913BA0">
      <w:pPr>
        <w:spacing w:after="0" w:line="240" w:lineRule="auto"/>
        <w:ind w:left="567" w:right="105"/>
        <w:rPr>
          <w:rFonts w:ascii="Times New Roman" w:eastAsia="Times New Roman" w:hAnsi="Times New Roman" w:cs="Times New Roman"/>
          <w:b/>
          <w:color w:val="000000"/>
          <w:lang w:val="tt-RU" w:eastAsia="ru-RU"/>
        </w:rPr>
      </w:pPr>
      <w:r w:rsidRPr="00B807BD">
        <w:rPr>
          <w:rFonts w:ascii="Times New Roman" w:eastAsia="Times New Roman" w:hAnsi="Times New Roman" w:cs="Times New Roman"/>
          <w:b/>
          <w:color w:val="000000"/>
          <w:lang w:val="tt-RU" w:eastAsia="ru-RU"/>
        </w:rPr>
        <w:t>Уку материалы, фәнни-популяр   текстлар белән эш</w:t>
      </w:r>
    </w:p>
    <w:p w:rsidR="00B807BD" w:rsidRPr="00B807BD" w:rsidRDefault="00B807BD" w:rsidP="00913BA0">
      <w:pPr>
        <w:spacing w:after="0" w:line="240" w:lineRule="auto"/>
        <w:ind w:left="567" w:right="105"/>
        <w:jc w:val="both"/>
        <w:rPr>
          <w:rFonts w:ascii="Times New Roman" w:eastAsia="Times New Roman" w:hAnsi="Times New Roman" w:cs="Times New Roman"/>
          <w:color w:val="000000"/>
          <w:lang w:val="tt-RU" w:eastAsia="ru-RU"/>
        </w:rPr>
      </w:pPr>
      <w:r w:rsidRPr="00B807BD">
        <w:rPr>
          <w:rFonts w:ascii="Times New Roman" w:eastAsia="Times New Roman" w:hAnsi="Times New Roman" w:cs="Times New Roman"/>
          <w:color w:val="000000"/>
          <w:lang w:val="tt-RU" w:eastAsia="ru-RU"/>
        </w:rPr>
        <w:t>Уку, фәнни-популяр текстларның үзенчәлекләрен ачыклый белү. Текстның төп фикерен,   төп һәм терәк сүзләрне табу, эчтәлеген сөйләү өчен план төзү.</w:t>
      </w:r>
    </w:p>
    <w:p w:rsidR="00B807BD" w:rsidRPr="00B807BD" w:rsidRDefault="00B807BD" w:rsidP="00913BA0">
      <w:pPr>
        <w:spacing w:after="0" w:line="240" w:lineRule="auto"/>
        <w:ind w:left="567" w:right="105"/>
        <w:rPr>
          <w:rFonts w:ascii="Times New Roman" w:eastAsia="Times New Roman" w:hAnsi="Times New Roman" w:cs="Times New Roman"/>
          <w:b/>
          <w:color w:val="000000"/>
          <w:lang w:val="tt-RU" w:eastAsia="ru-RU"/>
        </w:rPr>
      </w:pPr>
      <w:r w:rsidRPr="00B807BD">
        <w:rPr>
          <w:rFonts w:ascii="Times New Roman" w:eastAsia="Times New Roman" w:hAnsi="Times New Roman" w:cs="Times New Roman"/>
          <w:b/>
          <w:color w:val="000000"/>
          <w:lang w:val="tt-RU" w:eastAsia="ru-RU"/>
        </w:rPr>
        <w:t>Библиографик культура формалаштыру</w:t>
      </w:r>
    </w:p>
    <w:p w:rsidR="00B807BD" w:rsidRPr="00B807BD" w:rsidRDefault="00B807BD" w:rsidP="00913BA0">
      <w:pPr>
        <w:spacing w:after="0" w:line="240" w:lineRule="auto"/>
        <w:ind w:left="567" w:right="105"/>
        <w:rPr>
          <w:rFonts w:ascii="Times New Roman" w:eastAsia="Times New Roman" w:hAnsi="Times New Roman" w:cs="Times New Roman"/>
          <w:color w:val="000000"/>
          <w:lang w:val="tt-RU" w:eastAsia="ru-RU"/>
        </w:rPr>
      </w:pPr>
      <w:r w:rsidRPr="00B807BD">
        <w:rPr>
          <w:rFonts w:ascii="Times New Roman" w:eastAsia="Times New Roman" w:hAnsi="Times New Roman" w:cs="Times New Roman"/>
          <w:color w:val="000000"/>
          <w:lang w:val="tt-RU" w:eastAsia="ru-RU"/>
        </w:rPr>
        <w:t>Китап белән эшли белү( эчтәлек бите, шартлы билгеләре). Өстәмә текстлар һәм иллюстрацияләре белән эшли белү күнекмәләре. Китап типларын ачыклау: әсәр, җыентык, сайланма әсәр, вакытлы матбугат, белешмәлекләр (сүзлек, энциклопедия). Китапханәдәге алфавит каталогы турында күзаллау. Уку процессында мәктәп китапханәсе фондыннан бирелгән исемлек, картотека буенча китап сайлый белү. Яшь үзенчәлекләренә туры килгән сүзлек һәм белешмә материалларны мөстәкыйль рәвештә куллана белү. Сәнгатьнең бер төре буларак китап.</w:t>
      </w:r>
    </w:p>
    <w:p w:rsidR="00B807BD" w:rsidRPr="00B807BD" w:rsidRDefault="00B807BD" w:rsidP="00913BA0">
      <w:pPr>
        <w:spacing w:after="0" w:line="240" w:lineRule="auto"/>
        <w:ind w:left="567" w:right="105"/>
        <w:rPr>
          <w:rFonts w:ascii="Times New Roman" w:eastAsia="Times New Roman" w:hAnsi="Times New Roman" w:cs="Times New Roman"/>
          <w:b/>
          <w:color w:val="000000"/>
          <w:lang w:val="tt-RU" w:eastAsia="ru-RU"/>
        </w:rPr>
      </w:pPr>
      <w:r w:rsidRPr="00B807BD">
        <w:rPr>
          <w:rFonts w:ascii="Times New Roman" w:eastAsia="Times New Roman" w:hAnsi="Times New Roman" w:cs="Times New Roman"/>
          <w:b/>
          <w:color w:val="000000"/>
          <w:lang w:val="tt-RU" w:eastAsia="ru-RU"/>
        </w:rPr>
        <w:t>Сыйныфтан тыш уку</w:t>
      </w:r>
    </w:p>
    <w:p w:rsidR="00B807BD" w:rsidRPr="00B807BD" w:rsidRDefault="00B807BD" w:rsidP="00913BA0">
      <w:pPr>
        <w:spacing w:after="0" w:line="240" w:lineRule="auto"/>
        <w:ind w:left="567" w:right="105"/>
        <w:jc w:val="both"/>
        <w:rPr>
          <w:rFonts w:ascii="Times New Roman" w:eastAsia="Times New Roman" w:hAnsi="Times New Roman" w:cs="Times New Roman"/>
          <w:color w:val="000000"/>
          <w:lang w:val="tt-RU" w:eastAsia="ru-RU"/>
        </w:rPr>
      </w:pPr>
      <w:r w:rsidRPr="00B807BD">
        <w:rPr>
          <w:rFonts w:ascii="Times New Roman" w:eastAsia="Times New Roman" w:hAnsi="Times New Roman" w:cs="Times New Roman"/>
          <w:color w:val="000000"/>
          <w:lang w:val="tt-RU" w:eastAsia="ru-RU"/>
        </w:rPr>
        <w:t>Укучыларның мөстәкыйль китап укуларын оештыру, уку буенча белем дәрәҗәләрен киңәйтү һәм кызыксынуларын тирәнәйтү.</w:t>
      </w:r>
    </w:p>
    <w:p w:rsidR="00B807BD" w:rsidRPr="00B807BD" w:rsidRDefault="00B807BD" w:rsidP="00913BA0">
      <w:pPr>
        <w:spacing w:after="0" w:line="240" w:lineRule="auto"/>
        <w:ind w:left="567" w:right="105"/>
        <w:jc w:val="both"/>
        <w:rPr>
          <w:rFonts w:ascii="Times New Roman" w:eastAsia="Times New Roman" w:hAnsi="Times New Roman" w:cs="Times New Roman"/>
          <w:color w:val="000000"/>
          <w:lang w:val="tt-RU" w:eastAsia="ru-RU"/>
        </w:rPr>
      </w:pPr>
      <w:r w:rsidRPr="00B807BD">
        <w:rPr>
          <w:rFonts w:ascii="Times New Roman" w:eastAsia="Times New Roman" w:hAnsi="Times New Roman" w:cs="Times New Roman"/>
          <w:color w:val="000000"/>
          <w:lang w:val="tt-RU" w:eastAsia="ru-RU"/>
        </w:rPr>
        <w:t>Әдәби әсәр укуга аңлы һәм ныклы караш тәрбияләү; балалар китаплары, аның төзелеше, төрләре, жанрлары һәм темалары белән таныштыру.</w:t>
      </w:r>
    </w:p>
    <w:p w:rsidR="00B807BD" w:rsidRPr="00B807BD" w:rsidRDefault="00B807BD" w:rsidP="00913BA0">
      <w:pPr>
        <w:spacing w:after="0" w:line="240" w:lineRule="auto"/>
        <w:ind w:left="567" w:right="105"/>
        <w:rPr>
          <w:rFonts w:ascii="Times New Roman" w:eastAsia="Times New Roman" w:hAnsi="Times New Roman" w:cs="Times New Roman"/>
          <w:b/>
          <w:color w:val="000000"/>
          <w:lang w:val="tt-RU" w:eastAsia="ru-RU"/>
        </w:rPr>
      </w:pPr>
      <w:r w:rsidRPr="00B807BD">
        <w:rPr>
          <w:rFonts w:ascii="Times New Roman" w:eastAsia="Times New Roman" w:hAnsi="Times New Roman" w:cs="Times New Roman"/>
          <w:b/>
          <w:color w:val="000000"/>
          <w:lang w:val="tt-RU" w:eastAsia="ru-RU"/>
        </w:rPr>
        <w:t>Халык авыз иҗаты</w:t>
      </w:r>
    </w:p>
    <w:p w:rsidR="00B807BD" w:rsidRPr="00B807BD" w:rsidRDefault="00B807BD" w:rsidP="00913BA0">
      <w:pPr>
        <w:spacing w:after="0" w:line="240" w:lineRule="auto"/>
        <w:ind w:left="567" w:right="105"/>
        <w:jc w:val="both"/>
        <w:rPr>
          <w:rFonts w:ascii="Times New Roman" w:eastAsia="Times New Roman" w:hAnsi="Times New Roman" w:cs="Times New Roman"/>
          <w:color w:val="000000"/>
          <w:lang w:val="tt-RU" w:eastAsia="ru-RU"/>
        </w:rPr>
      </w:pPr>
      <w:r w:rsidRPr="00B807BD">
        <w:rPr>
          <w:rFonts w:ascii="Times New Roman" w:eastAsia="Times New Roman" w:hAnsi="Times New Roman" w:cs="Times New Roman"/>
          <w:color w:val="000000"/>
          <w:lang w:val="tt-RU" w:eastAsia="ru-RU"/>
        </w:rPr>
        <w:t>(Халык авыз иҗаты грамотага өйрәтү, туган тел һәм әдәби сөйләмгә өйрәтүдә киң кулланыла.)</w:t>
      </w:r>
    </w:p>
    <w:p w:rsidR="00B807BD" w:rsidRPr="00B807BD" w:rsidRDefault="00B807BD" w:rsidP="00913BA0">
      <w:pPr>
        <w:spacing w:after="0" w:line="240" w:lineRule="auto"/>
        <w:ind w:left="567" w:right="105"/>
        <w:jc w:val="both"/>
        <w:rPr>
          <w:rFonts w:ascii="Times New Roman" w:eastAsia="Times New Roman" w:hAnsi="Times New Roman" w:cs="Times New Roman"/>
          <w:color w:val="000000"/>
          <w:lang w:val="tt-RU" w:eastAsia="ru-RU"/>
        </w:rPr>
      </w:pPr>
      <w:r w:rsidRPr="00B807BD">
        <w:rPr>
          <w:rFonts w:ascii="Times New Roman" w:eastAsia="Times New Roman" w:hAnsi="Times New Roman" w:cs="Times New Roman"/>
          <w:color w:val="000000"/>
          <w:lang w:val="tt-RU" w:eastAsia="ru-RU"/>
        </w:rPr>
        <w:t>Халык авыз иҗаты һәм татар халкының кыска жанрлы фольклор әсәрләре турындагы белемнәрен системалаштыру. Әдәбият белеме элементлары турында күзаллауларны формалаштыру. Фольклор әсәрләре турында күзаллау булдыру. Фольклор әсәрләренең жанр төрлелеге (йөдәткеч әкиятләр, хайваннар турында, тылсымлы һәм көнкүреш әкиятләре, кечкенә күләмле фольклор әсәрләре, табышмаклар, санамышлар, бишек җырлары, мәкальләр һ.б.)</w:t>
      </w:r>
    </w:p>
    <w:p w:rsidR="00B807BD" w:rsidRPr="00B807BD" w:rsidRDefault="00B807BD" w:rsidP="00913BA0">
      <w:pPr>
        <w:spacing w:after="0" w:line="240" w:lineRule="auto"/>
        <w:ind w:left="567" w:right="105"/>
        <w:jc w:val="both"/>
        <w:rPr>
          <w:rFonts w:ascii="Times New Roman" w:eastAsia="Times New Roman" w:hAnsi="Times New Roman" w:cs="Times New Roman"/>
          <w:color w:val="000000"/>
          <w:lang w:val="tt-RU" w:eastAsia="ru-RU"/>
        </w:rPr>
      </w:pPr>
      <w:r w:rsidRPr="00B807BD">
        <w:rPr>
          <w:rFonts w:ascii="Times New Roman" w:eastAsia="Times New Roman" w:hAnsi="Times New Roman" w:cs="Times New Roman"/>
          <w:color w:val="000000"/>
          <w:lang w:val="tt-RU" w:eastAsia="ru-RU"/>
        </w:rPr>
        <w:t>Мәсәл жанры белән таныштыру (Мәсәл – авторы билгеле, хайваннар турындагы әкиятләрдән һәм фольклор әсәрләреннән төзелгән жанр).</w:t>
      </w:r>
    </w:p>
    <w:p w:rsidR="00B807BD" w:rsidRPr="00B807BD" w:rsidRDefault="00B807BD" w:rsidP="00913BA0">
      <w:pPr>
        <w:spacing w:after="0" w:line="240" w:lineRule="auto"/>
        <w:ind w:left="567" w:right="105"/>
        <w:jc w:val="both"/>
        <w:rPr>
          <w:rFonts w:ascii="Times New Roman" w:eastAsia="Times New Roman" w:hAnsi="Times New Roman" w:cs="Times New Roman"/>
          <w:color w:val="000000"/>
          <w:lang w:val="tt-RU" w:eastAsia="ru-RU"/>
        </w:rPr>
      </w:pPr>
      <w:r w:rsidRPr="00B807BD">
        <w:rPr>
          <w:rFonts w:ascii="Times New Roman" w:eastAsia="Times New Roman" w:hAnsi="Times New Roman" w:cs="Times New Roman"/>
          <w:color w:val="000000"/>
          <w:lang w:val="tt-RU" w:eastAsia="ru-RU"/>
        </w:rPr>
        <w:lastRenderedPageBreak/>
        <w:t>Автор әсәрләре: хикәя жанрлары һәм әдәби әкиятләр, автор шигърияте. Шигырь төзелешенең үзенчәлекләре (ритм, рифма).</w:t>
      </w:r>
    </w:p>
    <w:p w:rsidR="00B807BD" w:rsidRPr="00B807BD" w:rsidRDefault="00B807BD" w:rsidP="00913BA0">
      <w:pPr>
        <w:spacing w:after="0" w:line="240" w:lineRule="auto"/>
        <w:ind w:left="567" w:right="105"/>
        <w:jc w:val="both"/>
        <w:rPr>
          <w:rFonts w:ascii="Times New Roman" w:eastAsia="Times New Roman" w:hAnsi="Times New Roman" w:cs="Times New Roman"/>
          <w:color w:val="000000"/>
          <w:lang w:val="tt-RU" w:eastAsia="ru-RU"/>
        </w:rPr>
      </w:pPr>
      <w:r w:rsidRPr="00B807BD">
        <w:rPr>
          <w:rFonts w:ascii="Times New Roman" w:eastAsia="Times New Roman" w:hAnsi="Times New Roman" w:cs="Times New Roman"/>
          <w:color w:val="000000"/>
          <w:lang w:val="tt-RU" w:eastAsia="ru-RU"/>
        </w:rPr>
        <w:t>Рифмаларның аерымлыклары һәм аларны сиземли, таба, куллана белергә күнектерү. “Тема”, “төп фикер” һәм шулай ук геройның “төп кичереш” төшенчәләрен үзләштерү. Төрле жанрдагы әсәрләрне аеру (жанр төшенчәсеннән башка). Сюжет һәм йөремсәк сюжетларны практик үзләштерү. Әсәр герое һәм автор сөйләүче турында күзаллау.</w:t>
      </w:r>
    </w:p>
    <w:p w:rsidR="00B807BD" w:rsidRPr="00B807BD" w:rsidRDefault="00B807BD" w:rsidP="00913BA0">
      <w:pPr>
        <w:spacing w:after="0" w:line="240" w:lineRule="auto"/>
        <w:ind w:left="567" w:right="105"/>
        <w:jc w:val="both"/>
        <w:rPr>
          <w:rFonts w:ascii="Times New Roman" w:eastAsia="Times New Roman" w:hAnsi="Times New Roman" w:cs="Times New Roman"/>
          <w:color w:val="000000"/>
          <w:lang w:val="tt-RU" w:eastAsia="ru-RU"/>
        </w:rPr>
      </w:pPr>
      <w:r w:rsidRPr="00B807BD">
        <w:rPr>
          <w:rFonts w:ascii="Times New Roman" w:eastAsia="Times New Roman" w:hAnsi="Times New Roman" w:cs="Times New Roman"/>
          <w:color w:val="000000"/>
          <w:lang w:val="tt-RU" w:eastAsia="ru-RU"/>
        </w:rPr>
        <w:t>Тексттагы сүзләренең мәгънә төсмерләрен аера белү һәм аларны сөйләмдә куллану, сурәтләү чараларын тану һәм аңлау (чагыштыру, җанландыру).</w:t>
      </w:r>
    </w:p>
    <w:p w:rsidR="00B807BD" w:rsidRPr="00B807BD" w:rsidRDefault="00B807BD" w:rsidP="00913BA0">
      <w:pPr>
        <w:spacing w:after="0" w:line="240" w:lineRule="auto"/>
        <w:ind w:left="567" w:right="105"/>
        <w:rPr>
          <w:rFonts w:ascii="Times New Roman" w:eastAsia="Times New Roman" w:hAnsi="Times New Roman" w:cs="Times New Roman"/>
          <w:b/>
          <w:color w:val="000000"/>
          <w:lang w:val="tt-RU" w:eastAsia="ru-RU"/>
        </w:rPr>
      </w:pPr>
      <w:r w:rsidRPr="00B807BD">
        <w:rPr>
          <w:rFonts w:ascii="Times New Roman" w:eastAsia="Times New Roman" w:hAnsi="Times New Roman" w:cs="Times New Roman"/>
          <w:b/>
          <w:color w:val="000000"/>
          <w:lang w:val="tt-RU" w:eastAsia="ru-RU"/>
        </w:rPr>
        <w:t>Төрле төрдәге текстлар һәм әдәби жанрлар белән эш</w:t>
      </w:r>
    </w:p>
    <w:p w:rsidR="00B807BD" w:rsidRPr="00B807BD" w:rsidRDefault="00B807BD" w:rsidP="00913BA0">
      <w:pPr>
        <w:spacing w:after="0" w:line="240" w:lineRule="auto"/>
        <w:ind w:left="567" w:right="105"/>
        <w:jc w:val="both"/>
        <w:rPr>
          <w:rFonts w:ascii="Times New Roman" w:eastAsia="Times New Roman" w:hAnsi="Times New Roman" w:cs="Times New Roman"/>
          <w:color w:val="000000"/>
          <w:lang w:val="tt-RU" w:eastAsia="ru-RU"/>
        </w:rPr>
      </w:pPr>
      <w:r w:rsidRPr="00B807BD">
        <w:rPr>
          <w:rFonts w:ascii="Times New Roman" w:eastAsia="Times New Roman" w:hAnsi="Times New Roman" w:cs="Times New Roman"/>
          <w:color w:val="000000"/>
          <w:lang w:val="tt-RU" w:eastAsia="ru-RU"/>
        </w:rPr>
        <w:t xml:space="preserve">Текстның автор яки фольклор әсәрләре икәнен ачыклау. Текстның жанр үзенчәлекләрен аңлау (тылсымлы әкиятләр, әйләнмәле әкиятләр, хикәя, бишек җыры, гимн һ.б.) Фәнни-популяр һәм әдәби әсәр арасындагы аермаларны аңлау. Текстның әдәби әсәр яки фәнни-популяр әсәр икәнлеген исбатлый белү.Чәчмә һәм шигъри әсәрләрнең аермасын аңлау. </w:t>
      </w:r>
    </w:p>
    <w:p w:rsidR="00B807BD" w:rsidRPr="00B807BD" w:rsidRDefault="00B807BD" w:rsidP="00913BA0">
      <w:pPr>
        <w:spacing w:after="0" w:line="240" w:lineRule="auto"/>
        <w:ind w:left="567" w:right="105"/>
        <w:jc w:val="both"/>
        <w:rPr>
          <w:rFonts w:ascii="Times New Roman" w:eastAsia="Times New Roman" w:hAnsi="Times New Roman" w:cs="Times New Roman"/>
          <w:color w:val="000000"/>
          <w:lang w:val="tt-RU" w:eastAsia="ru-RU"/>
        </w:rPr>
      </w:pPr>
      <w:r w:rsidRPr="00B807BD">
        <w:rPr>
          <w:rFonts w:ascii="Times New Roman" w:eastAsia="Times New Roman" w:hAnsi="Times New Roman" w:cs="Times New Roman"/>
          <w:color w:val="000000"/>
          <w:lang w:val="tt-RU" w:eastAsia="ru-RU"/>
        </w:rPr>
        <w:t>Теләсә кайсы автор әсәрендә автор позициясен үзгәртү сәләте (укытучы ярдәмендә), шулай ук лирик шигырьләрдә геройның (яки лирик геройның) кичерешләрен аңлау.</w:t>
      </w:r>
    </w:p>
    <w:p w:rsidR="00B807BD" w:rsidRPr="00B807BD" w:rsidRDefault="00B807BD" w:rsidP="00913BA0">
      <w:pPr>
        <w:spacing w:after="0" w:line="240" w:lineRule="auto"/>
        <w:ind w:left="567" w:right="105"/>
        <w:rPr>
          <w:rFonts w:ascii="Times New Roman" w:eastAsia="Times New Roman" w:hAnsi="Times New Roman" w:cs="Times New Roman"/>
          <w:b/>
          <w:color w:val="000000"/>
          <w:lang w:val="tt-RU" w:eastAsia="ru-RU"/>
        </w:rPr>
      </w:pPr>
      <w:r w:rsidRPr="00B807BD">
        <w:rPr>
          <w:rFonts w:ascii="Times New Roman" w:eastAsia="Times New Roman" w:hAnsi="Times New Roman" w:cs="Times New Roman"/>
          <w:b/>
          <w:color w:val="000000"/>
          <w:lang w:val="tt-RU" w:eastAsia="ru-RU"/>
        </w:rPr>
        <w:t xml:space="preserve">Сәнгатьнең төрле төрләре белән эш </w:t>
      </w:r>
    </w:p>
    <w:p w:rsidR="00B807BD" w:rsidRPr="00B807BD" w:rsidRDefault="00B807BD" w:rsidP="00913BA0">
      <w:pPr>
        <w:spacing w:after="0" w:line="240" w:lineRule="auto"/>
        <w:ind w:left="567" w:right="105"/>
        <w:jc w:val="center"/>
        <w:rPr>
          <w:rFonts w:ascii="Times New Roman" w:eastAsia="Times New Roman" w:hAnsi="Times New Roman" w:cs="Times New Roman"/>
          <w:b/>
          <w:color w:val="000000"/>
          <w:lang w:val="tt-RU" w:eastAsia="ru-RU"/>
        </w:rPr>
      </w:pPr>
      <w:r w:rsidRPr="00B807BD">
        <w:rPr>
          <w:rFonts w:ascii="Times New Roman" w:eastAsia="Times New Roman" w:hAnsi="Times New Roman" w:cs="Times New Roman"/>
          <w:b/>
          <w:color w:val="000000"/>
          <w:lang w:val="tt-RU" w:eastAsia="ru-RU"/>
        </w:rPr>
        <w:t>(әдәбият, скульптура, музыка, сынлы сәнгать, кулланма сәнгать)</w:t>
      </w:r>
    </w:p>
    <w:p w:rsidR="00B807BD" w:rsidRPr="00B807BD" w:rsidRDefault="00B807BD" w:rsidP="00913BA0">
      <w:pPr>
        <w:spacing w:after="0" w:line="240" w:lineRule="auto"/>
        <w:ind w:left="567" w:right="105"/>
        <w:jc w:val="both"/>
        <w:rPr>
          <w:rFonts w:ascii="Times New Roman" w:eastAsia="Times New Roman" w:hAnsi="Times New Roman" w:cs="Times New Roman"/>
          <w:color w:val="000000"/>
          <w:lang w:val="tt-RU" w:eastAsia="ru-RU"/>
        </w:rPr>
      </w:pPr>
      <w:r w:rsidRPr="00B807BD">
        <w:rPr>
          <w:rFonts w:ascii="Times New Roman" w:eastAsia="Times New Roman" w:hAnsi="Times New Roman" w:cs="Times New Roman"/>
          <w:color w:val="000000"/>
          <w:lang w:val="tt-RU" w:eastAsia="ru-RU"/>
        </w:rPr>
        <w:t>Әдәбиятне сәнгатьнең бер төре буларак  күз алдына китерү (сынлы сәнгать, музыка һ.б. белән беррәттән). Язучыларның, рәссамнарның һәм композиторларның дөньяны кабул итү үзенчәлекләрен чагыштыру.</w:t>
      </w:r>
    </w:p>
    <w:p w:rsidR="00B807BD" w:rsidRPr="00B807BD" w:rsidRDefault="00B807BD" w:rsidP="00913BA0">
      <w:pPr>
        <w:spacing w:after="0" w:line="240" w:lineRule="auto"/>
        <w:ind w:left="567" w:right="105"/>
        <w:rPr>
          <w:rFonts w:ascii="Times New Roman" w:eastAsia="Times New Roman" w:hAnsi="Times New Roman" w:cs="Times New Roman"/>
          <w:b/>
          <w:color w:val="000000"/>
          <w:lang w:val="tt-RU" w:eastAsia="ru-RU"/>
        </w:rPr>
      </w:pPr>
      <w:r w:rsidRPr="00B807BD">
        <w:rPr>
          <w:rFonts w:ascii="Times New Roman" w:eastAsia="Times New Roman" w:hAnsi="Times New Roman" w:cs="Times New Roman"/>
          <w:b/>
          <w:color w:val="000000"/>
          <w:lang w:val="tt-RU" w:eastAsia="ru-RU"/>
        </w:rPr>
        <w:t>Иҗади эшчәнлек элементлары</w:t>
      </w:r>
    </w:p>
    <w:p w:rsidR="00B807BD" w:rsidRPr="00B807BD" w:rsidRDefault="00B807BD" w:rsidP="00913BA0">
      <w:pPr>
        <w:spacing w:after="0" w:line="240" w:lineRule="auto"/>
        <w:ind w:left="567" w:right="105"/>
        <w:jc w:val="both"/>
        <w:rPr>
          <w:rFonts w:ascii="Times New Roman" w:eastAsia="Times New Roman" w:hAnsi="Times New Roman" w:cs="Times New Roman"/>
          <w:color w:val="000000"/>
          <w:lang w:val="tt-RU" w:eastAsia="ru-RU"/>
        </w:rPr>
      </w:pPr>
      <w:r w:rsidRPr="00B807BD">
        <w:rPr>
          <w:rFonts w:ascii="Times New Roman" w:eastAsia="Times New Roman" w:hAnsi="Times New Roman" w:cs="Times New Roman"/>
          <w:color w:val="000000"/>
          <w:lang w:val="tt-RU" w:eastAsia="ru-RU"/>
        </w:rPr>
        <w:t>Әдәби әсәрне (яки өзекне) рольләргә бүлеп һәм чылбыр буенча уку. Чәчмә һәм шигъри әсәрләрне сәнгатьле укый белү. Текст үзенчәлекләрен исәпкә алып, аңлы рәвештә интонация һәм уку темпын сайлау, кирәкле тукталышларны ясау. Дәреслектәге иллюстрацияләрне әдәби әсәр белән чагыштыра белү. Кече фольклор әсәрләрен (табышмаклар, сынамышлар, бишек җырлары) практикада куллану. Укучылар үзләре иҗат иткән текстларны мимикалар, жестлар һәм интонацияләр ярдәмендә сөйли белү. Үзеңнең шәхси кичерешләрең турында телдән һәм язма үз фикереңне белдерү.</w:t>
      </w:r>
    </w:p>
    <w:p w:rsidR="00B807BD" w:rsidRPr="00B807BD" w:rsidRDefault="00B807BD" w:rsidP="00913BA0">
      <w:pPr>
        <w:spacing w:after="0" w:line="240" w:lineRule="auto"/>
        <w:ind w:left="567" w:right="105"/>
        <w:rPr>
          <w:rFonts w:ascii="Times New Roman" w:eastAsia="Times New Roman" w:hAnsi="Times New Roman" w:cs="Times New Roman"/>
          <w:b/>
          <w:color w:val="000000"/>
          <w:lang w:val="tt-RU" w:eastAsia="ru-RU"/>
        </w:rPr>
      </w:pPr>
      <w:r w:rsidRPr="00B807BD">
        <w:rPr>
          <w:rFonts w:ascii="Times New Roman" w:eastAsia="Times New Roman" w:hAnsi="Times New Roman" w:cs="Times New Roman"/>
          <w:b/>
          <w:color w:val="000000"/>
          <w:lang w:val="tt-RU" w:eastAsia="ru-RU"/>
        </w:rPr>
        <w:t>Балалар укуы</w:t>
      </w:r>
    </w:p>
    <w:p w:rsidR="00B807BD" w:rsidRPr="00B807BD" w:rsidRDefault="00B807BD" w:rsidP="00913BA0">
      <w:pPr>
        <w:spacing w:after="0" w:line="240" w:lineRule="auto"/>
        <w:ind w:left="567" w:right="105"/>
        <w:jc w:val="both"/>
        <w:rPr>
          <w:rFonts w:ascii="Times New Roman" w:eastAsia="Times New Roman" w:hAnsi="Times New Roman" w:cs="Times New Roman"/>
          <w:color w:val="000000"/>
          <w:lang w:val="tt-RU" w:eastAsia="ru-RU"/>
        </w:rPr>
      </w:pPr>
      <w:r w:rsidRPr="00B807BD">
        <w:rPr>
          <w:rFonts w:ascii="Times New Roman" w:eastAsia="Times New Roman" w:hAnsi="Times New Roman" w:cs="Times New Roman"/>
          <w:color w:val="000000"/>
          <w:lang w:val="tt-RU" w:eastAsia="ru-RU"/>
        </w:rPr>
        <w:t xml:space="preserve">Халык авыз иҗаты. Халык әкиятләре (әйләнмәле әкиятләр, хайваннар турында , көнкүреш һәм тылсымлы әкиятләр); мәкальләр һәм әйтемнәр. Автор әсәрләре һәм мәсәлләр. Автор әдәби әсәрләре. XIX-XX гасырдагы илебез классикларының әсәрләре (шигырьләр, хикәяләр, повестьлар, шигъри формадагы тылсымлы әкиятләр). Балалар әдәбияты классикларының әсәрләре (шигырь, әкият, әкияти повестьлар). Илебезнең хәзерге заман авторларының әсәрләре (Россиянең күпмилләтлелеген исәпкә алып) һәм чит ил язучыларының әсәрләре (шигырьләр, хикәяләр, әкиятләр, әкияти повестьлар). </w:t>
      </w:r>
    </w:p>
    <w:p w:rsidR="00B807BD" w:rsidRPr="00B807BD" w:rsidRDefault="00B807BD" w:rsidP="00913BA0">
      <w:pPr>
        <w:spacing w:after="0" w:line="240" w:lineRule="auto"/>
        <w:ind w:left="567" w:right="105"/>
        <w:rPr>
          <w:rFonts w:ascii="Times New Roman" w:eastAsia="Times New Roman" w:hAnsi="Times New Roman" w:cs="Times New Roman"/>
          <w:b/>
          <w:color w:val="000000"/>
          <w:lang w:val="tt-RU" w:eastAsia="ru-RU"/>
        </w:rPr>
      </w:pPr>
      <w:r w:rsidRPr="00B807BD">
        <w:rPr>
          <w:rFonts w:ascii="Times New Roman" w:eastAsia="Times New Roman" w:hAnsi="Times New Roman" w:cs="Times New Roman"/>
          <w:color w:val="000000"/>
          <w:lang w:val="tt-RU" w:eastAsia="ru-RU"/>
        </w:rPr>
        <w:t>Китапларның төре: тарихи , маҗаралы, фантастик, фәнни-популяр, энциклопедик белешмәлек, вакытлы матбугат, балалар журналлары). Башлангыч гомуми белем алу нәтиҗәсендә гомуми төп белем бирүгә әзерлеге тәэмин ителә</w:t>
      </w:r>
    </w:p>
    <w:p w:rsidR="00B807BD" w:rsidRPr="00B807BD" w:rsidRDefault="00B807BD" w:rsidP="00913BA0">
      <w:pPr>
        <w:spacing w:after="0" w:line="240" w:lineRule="auto"/>
        <w:ind w:left="567" w:right="105"/>
        <w:rPr>
          <w:rFonts w:ascii="Times New Roman" w:eastAsia="Times New Roman" w:hAnsi="Times New Roman" w:cs="Times New Roman"/>
          <w:b/>
          <w:color w:val="000000"/>
          <w:lang w:val="tt-RU" w:eastAsia="ru-RU"/>
        </w:rPr>
      </w:pPr>
    </w:p>
    <w:p w:rsidR="00B807BD" w:rsidRPr="00B807BD" w:rsidRDefault="00B807BD" w:rsidP="00913BA0">
      <w:pPr>
        <w:shd w:val="clear" w:color="auto" w:fill="FFFFFF"/>
        <w:spacing w:after="0" w:line="240" w:lineRule="auto"/>
        <w:ind w:left="567" w:right="105"/>
        <w:jc w:val="both"/>
        <w:rPr>
          <w:rFonts w:ascii="Times New Roman" w:eastAsia="Calibri" w:hAnsi="Times New Roman" w:cs="Times New Roman"/>
          <w:b/>
          <w:noProof/>
          <w:color w:val="000000"/>
          <w:lang w:val="tt-RU"/>
        </w:rPr>
      </w:pPr>
      <w:r w:rsidRPr="00B807BD">
        <w:rPr>
          <w:rFonts w:ascii="Times New Roman" w:eastAsia="Calibri" w:hAnsi="Times New Roman" w:cs="Times New Roman"/>
          <w:b/>
          <w:noProof/>
          <w:color w:val="000000"/>
          <w:lang w:val="tt-RU"/>
        </w:rPr>
        <w:t>4 класс</w:t>
      </w:r>
    </w:p>
    <w:p w:rsidR="00B807BD" w:rsidRPr="00B807BD" w:rsidRDefault="00B807BD" w:rsidP="00913BA0">
      <w:pPr>
        <w:spacing w:after="0" w:line="240" w:lineRule="auto"/>
        <w:ind w:left="567" w:right="105"/>
        <w:jc w:val="both"/>
        <w:rPr>
          <w:rFonts w:ascii="Times New Roman" w:eastAsia="Times New Roman" w:hAnsi="Times New Roman" w:cs="Times New Roman"/>
          <w:color w:val="000000"/>
          <w:lang w:val="tt-RU"/>
        </w:rPr>
      </w:pPr>
      <w:r w:rsidRPr="00B807BD">
        <w:rPr>
          <w:rFonts w:ascii="Times New Roman" w:eastAsia="Times New Roman" w:hAnsi="Times New Roman" w:cs="Times New Roman"/>
          <w:b/>
          <w:color w:val="000000"/>
          <w:lang w:val="tt-RU"/>
        </w:rPr>
        <w:t>Уку эшчәнлеге</w:t>
      </w:r>
      <w:r w:rsidRPr="00B807BD">
        <w:rPr>
          <w:rFonts w:ascii="Times New Roman" w:eastAsia="Times New Roman" w:hAnsi="Times New Roman" w:cs="Times New Roman"/>
          <w:color w:val="000000"/>
          <w:lang w:val="tt-RU"/>
        </w:rPr>
        <w:t>. Әдәби текстны аңлап, йөгерек һәм сәнгатьле уку. Уку төрләре белән танышу.Уку максатларын төшенү.Әдәби әйтелеш нормаларын саклап, дөрес интонация һәм басым белән кычкырып уку. Сәнгатьчә эшләнеше камил, аңлау-төшенү өчен авыр булмаган, мавыктыргыч һәм гомумкешелек кыйммәтләренә уңай мөнәсәбәт булдырырлык әсәрләр сайлана. Алар арасында әдәби һәм фәнни-популяр әсәрләр, татар халык авыз иҗаты әсәрләре,дөнья балалар әдәбияты классиклары әсәрләре, төрле энциклопедияләрдә, белешмә-сүзлекләрдә һәм балалар вакытлы матбугатында басылган материаллар булырга мөмкин.Балаларга уку өчен тәкъдим ителгән әсәрләрнең төп темалары: туган тел,табигать,хезмәт,балалар тормышы,кешеләрнең үзара мөнәсәбәтләре,гаилә, сәламәтлек саклау, яхшылык һәм яманлык.</w:t>
      </w:r>
    </w:p>
    <w:p w:rsidR="00B807BD" w:rsidRPr="00B807BD" w:rsidRDefault="00B807BD" w:rsidP="00913BA0">
      <w:pPr>
        <w:spacing w:after="0" w:line="240" w:lineRule="auto"/>
        <w:ind w:left="567" w:right="105"/>
        <w:jc w:val="both"/>
        <w:rPr>
          <w:rFonts w:ascii="Times New Roman" w:eastAsia="Times New Roman" w:hAnsi="Times New Roman" w:cs="Times New Roman"/>
          <w:color w:val="000000"/>
          <w:lang w:val="tt-RU"/>
        </w:rPr>
      </w:pPr>
      <w:r w:rsidRPr="00B807BD">
        <w:rPr>
          <w:rFonts w:ascii="Times New Roman" w:eastAsia="Times New Roman" w:hAnsi="Times New Roman" w:cs="Times New Roman"/>
          <w:b/>
          <w:color w:val="000000"/>
          <w:lang w:val="tt-RU"/>
        </w:rPr>
        <w:t>Тыңлау.</w:t>
      </w:r>
      <w:r w:rsidRPr="00B807BD">
        <w:rPr>
          <w:rFonts w:ascii="Times New Roman" w:eastAsia="Times New Roman" w:hAnsi="Times New Roman" w:cs="Times New Roman"/>
          <w:color w:val="000000"/>
          <w:lang w:val="tt-RU"/>
        </w:rPr>
        <w:t>Төрле жанрдагы әдәби әсәрләрне тыңлап,аңлы кабул итү.Тыңлаган әсәрнең төп эчтәлеген аңлау һәм ул ясаган эмоциональ тәэсирне бирә алу.</w:t>
      </w:r>
    </w:p>
    <w:p w:rsidR="00B807BD" w:rsidRPr="00B807BD" w:rsidRDefault="00B807BD" w:rsidP="00913BA0">
      <w:pPr>
        <w:spacing w:after="0" w:line="240" w:lineRule="auto"/>
        <w:ind w:left="567" w:right="105"/>
        <w:jc w:val="both"/>
        <w:rPr>
          <w:rFonts w:ascii="Times New Roman" w:eastAsia="Times New Roman" w:hAnsi="Times New Roman" w:cs="Times New Roman"/>
          <w:color w:val="000000"/>
          <w:lang w:val="tt-RU"/>
        </w:rPr>
      </w:pPr>
      <w:r w:rsidRPr="00B807BD">
        <w:rPr>
          <w:rFonts w:ascii="Times New Roman" w:eastAsia="Times New Roman" w:hAnsi="Times New Roman" w:cs="Times New Roman"/>
          <w:b/>
          <w:color w:val="000000"/>
          <w:lang w:val="tt-RU"/>
        </w:rPr>
        <w:t xml:space="preserve">Сөйләм. </w:t>
      </w:r>
      <w:r w:rsidRPr="00B807BD">
        <w:rPr>
          <w:rFonts w:ascii="Times New Roman" w:eastAsia="Times New Roman" w:hAnsi="Times New Roman" w:cs="Times New Roman"/>
          <w:color w:val="000000"/>
          <w:lang w:val="tt-RU"/>
        </w:rPr>
        <w:t>Текст эчтәлегенә бәйле сорауларга җаваплар бирә белү.Укыганны яки ишеткәнне кабатлау сөйләү.Әсәр турында фикер алышуда катнашу,әңгәмә кора белү. Әсәрнең геройлары,вакыйгалары турында монологик сөйләм төзү;текстны план буенча сөйләү. Үз фикерен дәлилли, моның өчен башка чыганакларындан мисаллар китерә белү. Аралашу культурасын үзләштерү. Бирелгән темага яки рәсем-картина буенча хикәяләп, тасвирлап сөйләргә өйрәнү.Әсәрләрне яки өзекнеләрне яттан  уку.</w:t>
      </w:r>
    </w:p>
    <w:p w:rsidR="00B807BD" w:rsidRPr="00B807BD" w:rsidRDefault="00B807BD" w:rsidP="00913BA0">
      <w:pPr>
        <w:spacing w:after="0" w:line="240" w:lineRule="auto"/>
        <w:ind w:left="567" w:right="105"/>
        <w:jc w:val="both"/>
        <w:rPr>
          <w:rFonts w:ascii="Times New Roman" w:eastAsia="Times New Roman" w:hAnsi="Times New Roman" w:cs="Times New Roman"/>
          <w:color w:val="000000"/>
          <w:lang w:val="tt-RU"/>
        </w:rPr>
      </w:pPr>
      <w:r w:rsidRPr="00B807BD">
        <w:rPr>
          <w:rFonts w:ascii="Times New Roman" w:eastAsia="Times New Roman" w:hAnsi="Times New Roman" w:cs="Times New Roman"/>
          <w:b/>
          <w:color w:val="000000"/>
          <w:lang w:val="tt-RU"/>
        </w:rPr>
        <w:t>Язу</w:t>
      </w:r>
      <w:r w:rsidRPr="00B807BD">
        <w:rPr>
          <w:rFonts w:ascii="Times New Roman" w:eastAsia="Times New Roman" w:hAnsi="Times New Roman" w:cs="Times New Roman"/>
          <w:color w:val="000000"/>
          <w:lang w:val="tt-RU"/>
        </w:rPr>
        <w:t>.Матур язу күнекмәләре булдыру.Әдәби әсәр буеча куелган сорауларга кечкенә күләмле язмача җавап әзерләү. Изложение язарга өйрәтү.</w:t>
      </w:r>
    </w:p>
    <w:p w:rsidR="00B807BD" w:rsidRPr="00B807BD" w:rsidRDefault="00B807BD" w:rsidP="00913BA0">
      <w:pPr>
        <w:spacing w:after="0" w:line="240" w:lineRule="auto"/>
        <w:ind w:left="567" w:right="105"/>
        <w:jc w:val="both"/>
        <w:rPr>
          <w:rFonts w:ascii="Times New Roman" w:eastAsia="Times New Roman" w:hAnsi="Times New Roman" w:cs="Times New Roman"/>
          <w:color w:val="000000"/>
        </w:rPr>
      </w:pPr>
      <w:r w:rsidRPr="00B807BD">
        <w:rPr>
          <w:rFonts w:ascii="Times New Roman" w:eastAsia="Times New Roman" w:hAnsi="Times New Roman" w:cs="Times New Roman"/>
          <w:color w:val="000000"/>
          <w:lang w:val="tt-RU"/>
        </w:rPr>
        <w:t xml:space="preserve">Әдәби әсәр эчтәлеген аңлауга мөнәсәбәтле </w:t>
      </w:r>
      <w:r w:rsidRPr="00B807BD">
        <w:rPr>
          <w:rFonts w:ascii="Times New Roman" w:eastAsia="Times New Roman" w:hAnsi="Times New Roman" w:cs="Times New Roman"/>
          <w:b/>
          <w:color w:val="000000"/>
          <w:lang w:val="tt-RU"/>
        </w:rPr>
        <w:t xml:space="preserve">теоретик </w:t>
      </w:r>
      <w:r w:rsidRPr="00B807BD">
        <w:rPr>
          <w:rFonts w:ascii="Times New Roman" w:eastAsia="Times New Roman" w:hAnsi="Times New Roman" w:cs="Times New Roman"/>
          <w:color w:val="000000"/>
          <w:lang w:val="tt-RU"/>
        </w:rPr>
        <w:t xml:space="preserve">төшенчәләр:әсәр темасы,төп фикере,вакыйгалары һәм аларның эзлеклелеге. Әсәр герое ::герой характеры, аның эш-гамәлләре,холкы, эмоциональ һәм әхлакый кичерешләре. </w:t>
      </w:r>
      <w:r w:rsidRPr="00B807BD">
        <w:rPr>
          <w:rFonts w:ascii="Times New Roman" w:eastAsia="Times New Roman" w:hAnsi="Times New Roman" w:cs="Times New Roman"/>
          <w:color w:val="000000"/>
        </w:rPr>
        <w:t xml:space="preserve">Табигать образы, кеше образы, хайван, кош-корт образы, сүз-сурәт. Әсәрдә </w:t>
      </w:r>
      <w:r w:rsidRPr="00B807BD">
        <w:rPr>
          <w:rFonts w:ascii="Times New Roman" w:eastAsia="Times New Roman" w:hAnsi="Times New Roman" w:cs="Times New Roman"/>
          <w:color w:val="000000"/>
        </w:rPr>
        <w:lastRenderedPageBreak/>
        <w:t>сурәтләнгән дөнья: пейзаж, портрет. Автор,хикәяләүче,лирик герой. Вакыйга,күренеш,конфликт. Әдәби әсәр һәм публицист язма,мәкалә. Фольклор жанрларын аеру: әкият,табышмак,мәкалә һәм әйтем,мәзәк,җыр. Әдәби җанрларны аеру: хикәя,шигырь,пьеса.</w:t>
      </w:r>
    </w:p>
    <w:p w:rsidR="00B807BD" w:rsidRPr="00B807BD" w:rsidRDefault="00B807BD" w:rsidP="00913BA0">
      <w:pPr>
        <w:spacing w:after="0" w:line="240" w:lineRule="auto"/>
        <w:ind w:left="567" w:right="105"/>
        <w:rPr>
          <w:rFonts w:ascii="Times New Roman" w:eastAsia="Times New Roman" w:hAnsi="Times New Roman" w:cs="Times New Roman"/>
          <w:color w:val="000000"/>
        </w:rPr>
      </w:pPr>
      <w:r w:rsidRPr="00B807BD">
        <w:rPr>
          <w:rFonts w:ascii="Times New Roman" w:eastAsia="Calibri" w:hAnsi="Times New Roman" w:cs="Times New Roman"/>
          <w:b/>
          <w:color w:val="000000"/>
          <w:lang w:val="tt-RU"/>
        </w:rPr>
        <w:t>Халык авыз иҗаты</w:t>
      </w:r>
    </w:p>
    <w:p w:rsidR="00B807BD" w:rsidRPr="00B807BD" w:rsidRDefault="00B807BD" w:rsidP="00913BA0">
      <w:pPr>
        <w:spacing w:after="0" w:line="240" w:lineRule="auto"/>
        <w:ind w:left="567" w:right="105"/>
        <w:jc w:val="both"/>
        <w:rPr>
          <w:rFonts w:ascii="Times New Roman" w:eastAsia="Calibri" w:hAnsi="Times New Roman" w:cs="Times New Roman"/>
          <w:b/>
          <w:color w:val="000000"/>
          <w:lang w:val="tt-RU"/>
        </w:rPr>
      </w:pPr>
      <w:r w:rsidRPr="00B807BD">
        <w:rPr>
          <w:rFonts w:ascii="Times New Roman" w:eastAsia="Calibri" w:hAnsi="Times New Roman" w:cs="Times New Roman"/>
          <w:color w:val="000000"/>
          <w:lang w:val="tt-RU"/>
        </w:rPr>
        <w:t>Халык авыз иҗаты әсәрләре. Фольклор әсәрләренең жанр төрлелеге: хайваннар турындагы әкиятләр, тылсымлы һәм көнкүреш әкиятләре. Автор әсәрләре: әдәби хикәя һәм әкият жанры, автор поэзиясе. Тезмә әсәр үзенчәлеге: ритм, рифма. Һәр төр рифманың үзенчәлекләре. Тема, төп фикер, геройның төп кичерешләре. Төрле жанрларны аеру. Сюжет турында төшенчә һәм йөремсәк сюжетлар. Сурәтләү чаралары: сынландыру, чагыштыру, гипербола, контраст, авазлар, кабатлаулар.</w:t>
      </w:r>
    </w:p>
    <w:p w:rsidR="00B807BD" w:rsidRPr="00B807BD" w:rsidRDefault="00B807BD" w:rsidP="00913BA0">
      <w:pPr>
        <w:spacing w:after="0" w:line="240" w:lineRule="auto"/>
        <w:ind w:left="567" w:right="105"/>
        <w:rPr>
          <w:rFonts w:ascii="Times New Roman" w:eastAsia="Calibri" w:hAnsi="Times New Roman" w:cs="Times New Roman"/>
          <w:b/>
          <w:color w:val="000000"/>
          <w:lang w:val="tt-RU"/>
        </w:rPr>
      </w:pPr>
      <w:r w:rsidRPr="00B807BD">
        <w:rPr>
          <w:rFonts w:ascii="Times New Roman" w:eastAsia="Calibri" w:hAnsi="Times New Roman" w:cs="Times New Roman"/>
          <w:b/>
          <w:color w:val="000000"/>
          <w:lang w:val="tt-RU"/>
        </w:rPr>
        <w:t>Библиографик культура формалаштыру</w:t>
      </w:r>
    </w:p>
    <w:p w:rsidR="00B807BD" w:rsidRPr="00B807BD" w:rsidRDefault="00B807BD" w:rsidP="00913BA0">
      <w:pPr>
        <w:spacing w:after="0" w:line="240" w:lineRule="auto"/>
        <w:ind w:left="567" w:right="105"/>
        <w:jc w:val="both"/>
        <w:rPr>
          <w:rFonts w:ascii="Times New Roman" w:eastAsia="Calibri" w:hAnsi="Times New Roman" w:cs="Times New Roman"/>
          <w:color w:val="000000"/>
          <w:lang w:val="tt-RU"/>
        </w:rPr>
      </w:pPr>
      <w:r w:rsidRPr="00B807BD">
        <w:rPr>
          <w:rFonts w:ascii="Times New Roman" w:eastAsia="Calibri" w:hAnsi="Times New Roman" w:cs="Times New Roman"/>
          <w:color w:val="000000"/>
          <w:lang w:val="tt-RU"/>
        </w:rPr>
        <w:t>Дәреслек белән эш: эчтәлек бите, шартлы билгеләр. Өстәмә текстлар һәм иллюстрацияләр белән эш. Җыентык, әдәби әсәр, вакытлы матбугат басмасы, белешмә-сүзлекләрдән файдалану. Китапханәнең алфавит каталогы. Китапханә фонды. Китап – сәнгатьнең аерым бер төре.</w:t>
      </w:r>
    </w:p>
    <w:p w:rsidR="00B807BD" w:rsidRPr="00B807BD" w:rsidRDefault="00B807BD" w:rsidP="00913BA0">
      <w:pPr>
        <w:spacing w:after="0" w:line="240" w:lineRule="auto"/>
        <w:ind w:left="567" w:right="105"/>
        <w:rPr>
          <w:rFonts w:ascii="Times New Roman" w:eastAsia="Calibri" w:hAnsi="Times New Roman" w:cs="Times New Roman"/>
          <w:b/>
          <w:color w:val="000000"/>
          <w:lang w:val="tt-RU"/>
        </w:rPr>
      </w:pPr>
      <w:r w:rsidRPr="00B807BD">
        <w:rPr>
          <w:rFonts w:ascii="Times New Roman" w:eastAsia="Calibri" w:hAnsi="Times New Roman" w:cs="Times New Roman"/>
          <w:b/>
          <w:color w:val="000000"/>
          <w:lang w:val="tt-RU"/>
        </w:rPr>
        <w:t>Балалар әдәбияты</w:t>
      </w:r>
    </w:p>
    <w:p w:rsidR="00212F1A" w:rsidRPr="00B807BD" w:rsidRDefault="00B807BD" w:rsidP="00913BA0">
      <w:pPr>
        <w:spacing w:after="0" w:line="240" w:lineRule="auto"/>
        <w:ind w:left="567" w:right="105"/>
        <w:jc w:val="both"/>
        <w:rPr>
          <w:rFonts w:ascii="Times New Roman" w:eastAsia="Calibri" w:hAnsi="Times New Roman" w:cs="Times New Roman"/>
          <w:color w:val="000000"/>
          <w:lang w:val="tt-RU"/>
        </w:rPr>
      </w:pPr>
      <w:r w:rsidRPr="00B807BD">
        <w:rPr>
          <w:rFonts w:ascii="Times New Roman" w:eastAsia="Calibri" w:hAnsi="Times New Roman" w:cs="Times New Roman"/>
          <w:color w:val="000000"/>
          <w:lang w:val="tt-RU"/>
        </w:rPr>
        <w:t xml:space="preserve">Халык авыз иҗаты әсәрләре. Халык әкиятләре: хайваннар турында, көнкүреш, тылсымлы әкиятләр. Автор әсәрләре. 19-20 гасыр әсәрләре. Балалар әдәбияты әсәрләре. Россия халыклары әдәбияты. Чит ил әдәбияты. Китап төрләре: тарихи, фантастик, маҗаралы, фәнни-популяр, белешмә-сүзлек әдәбият. </w:t>
      </w:r>
      <w:r w:rsidR="00212F1A" w:rsidRPr="00B807BD">
        <w:rPr>
          <w:rFonts w:ascii="Times New Roman" w:hAnsi="Times New Roman" w:cs="Times New Roman"/>
          <w:b/>
          <w:bCs/>
          <w:iCs/>
          <w:sz w:val="24"/>
          <w:szCs w:val="24"/>
          <w:lang w:val="tt-RU"/>
        </w:rPr>
        <w:t xml:space="preserve">            </w:t>
      </w:r>
      <w:r>
        <w:rPr>
          <w:rFonts w:ascii="Times New Roman" w:hAnsi="Times New Roman" w:cs="Times New Roman"/>
          <w:b/>
          <w:bCs/>
          <w:iCs/>
          <w:sz w:val="24"/>
          <w:szCs w:val="24"/>
          <w:lang w:val="tt-RU"/>
        </w:rPr>
        <w:t xml:space="preserve">                              </w:t>
      </w:r>
    </w:p>
    <w:p w:rsidR="00212F1A" w:rsidRPr="00B807BD" w:rsidRDefault="00212F1A" w:rsidP="00212F1A">
      <w:pPr>
        <w:keepNext/>
        <w:suppressLineNumbers/>
        <w:tabs>
          <w:tab w:val="left" w:pos="9180"/>
        </w:tabs>
        <w:autoSpaceDE w:val="0"/>
        <w:autoSpaceDN w:val="0"/>
        <w:adjustRightInd w:val="0"/>
        <w:spacing w:after="0" w:line="240" w:lineRule="auto"/>
        <w:ind w:firstLine="567"/>
        <w:jc w:val="both"/>
        <w:rPr>
          <w:rFonts w:ascii="Times New Roman" w:hAnsi="Times New Roman" w:cs="Times New Roman"/>
          <w:bCs/>
          <w:iCs/>
          <w:sz w:val="24"/>
          <w:szCs w:val="24"/>
          <w:lang w:val="tt-RU"/>
        </w:rPr>
      </w:pPr>
    </w:p>
    <w:p w:rsidR="00212F1A" w:rsidRPr="00212F1A" w:rsidRDefault="00A62B06" w:rsidP="00B807BD">
      <w:pPr>
        <w:keepNext/>
        <w:suppressLineNumbers/>
        <w:tabs>
          <w:tab w:val="left" w:pos="9180"/>
        </w:tabs>
        <w:autoSpaceDE w:val="0"/>
        <w:autoSpaceDN w:val="0"/>
        <w:adjustRightInd w:val="0"/>
        <w:spacing w:after="0" w:line="240" w:lineRule="auto"/>
        <w:jc w:val="both"/>
        <w:rPr>
          <w:rFonts w:ascii="Times New Roman" w:hAnsi="Times New Roman" w:cs="Times New Roman"/>
          <w:b/>
          <w:bCs/>
          <w:iCs/>
          <w:sz w:val="24"/>
          <w:szCs w:val="24"/>
        </w:rPr>
      </w:pPr>
      <w:r w:rsidRPr="009D350A">
        <w:rPr>
          <w:rFonts w:ascii="Times New Roman" w:hAnsi="Times New Roman" w:cs="Times New Roman"/>
          <w:b/>
          <w:bCs/>
          <w:iCs/>
          <w:sz w:val="24"/>
          <w:szCs w:val="24"/>
          <w:lang w:val="tt-RU"/>
        </w:rPr>
        <w:t xml:space="preserve">          </w:t>
      </w:r>
      <w:r w:rsidR="00212F1A" w:rsidRPr="00212F1A">
        <w:rPr>
          <w:rFonts w:ascii="Times New Roman" w:hAnsi="Times New Roman" w:cs="Times New Roman"/>
          <w:b/>
          <w:bCs/>
          <w:iCs/>
          <w:sz w:val="24"/>
          <w:szCs w:val="24"/>
        </w:rPr>
        <w:t>2.2.2.5. Иностранный язык</w:t>
      </w:r>
      <w:r w:rsidR="0015327E">
        <w:rPr>
          <w:rFonts w:ascii="Times New Roman" w:eastAsia="MS Gothic" w:hAnsi="Times New Roman" w:cs="Times New Roman"/>
          <w:b/>
          <w:sz w:val="24"/>
          <w:szCs w:val="24"/>
          <w:lang w:eastAsia="ru-RU"/>
        </w:rPr>
        <w:t>(английский язык)</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Предметное содержание речи</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 xml:space="preserve">Знакомство. </w:t>
      </w:r>
      <w:r w:rsidRPr="00212F1A">
        <w:rPr>
          <w:rFonts w:ascii="Times New Roman" w:hAnsi="Times New Roman" w:cs="Times New Roman"/>
          <w:bCs/>
          <w:iCs/>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 xml:space="preserve">Я и моя семья. </w:t>
      </w:r>
      <w:r w:rsidRPr="00212F1A">
        <w:rPr>
          <w:rFonts w:ascii="Times New Roman" w:hAnsi="Times New Roman" w:cs="Times New Roman"/>
          <w:bCs/>
          <w:iCs/>
          <w:sz w:val="24"/>
          <w:szCs w:val="24"/>
        </w:rPr>
        <w:t>Члены семьи, их имена, возраст, внешность, черты характера, увлечения/хобби. Мой день (распорядок дня, домашние обязанности). Покупки в магазине: одежда, обувь, основные продукты питания. Любимая еда. Семейные праздники: день рождения, Новый год/Рождество. Подарки.</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 xml:space="preserve">Мир моих увлечений. </w:t>
      </w:r>
      <w:r w:rsidRPr="00212F1A">
        <w:rPr>
          <w:rFonts w:ascii="Times New Roman" w:hAnsi="Times New Roman" w:cs="Times New Roman"/>
          <w:bCs/>
          <w:iCs/>
          <w:sz w:val="24"/>
          <w:szCs w:val="24"/>
        </w:rPr>
        <w:t>Мои любимые занятия. Виды спорта и спортивные игры. Мои любимые сказки. Выходной день (в зоопарке, цирке), каникулы.</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 xml:space="preserve">Я и мои друзья. </w:t>
      </w:r>
      <w:r w:rsidRPr="00212F1A">
        <w:rPr>
          <w:rFonts w:ascii="Times New Roman" w:hAnsi="Times New Roman" w:cs="Times New Roman"/>
          <w:bCs/>
          <w:iCs/>
          <w:sz w:val="24"/>
          <w:szCs w:val="24"/>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 xml:space="preserve">Моя школа. </w:t>
      </w:r>
      <w:r w:rsidRPr="00212F1A">
        <w:rPr>
          <w:rFonts w:ascii="Times New Roman" w:hAnsi="Times New Roman" w:cs="Times New Roman"/>
          <w:bCs/>
          <w:iCs/>
          <w:sz w:val="24"/>
          <w:szCs w:val="24"/>
        </w:rPr>
        <w:t>Классная комната, учебные предметы, школьные принадлежности. Учебные занятия на уроках.</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 xml:space="preserve">Мир вокруг меня. </w:t>
      </w:r>
      <w:r w:rsidRPr="00212F1A">
        <w:rPr>
          <w:rFonts w:ascii="Times New Roman" w:hAnsi="Times New Roman" w:cs="Times New Roman"/>
          <w:bCs/>
          <w:iCs/>
          <w:sz w:val="24"/>
          <w:szCs w:val="24"/>
        </w:rPr>
        <w:t>Мой дом/квартира/комната: названия комнат, их размер, предметы мебели и интерьера. Природа. Дикие и домашние животные. Любимое время года. Погода.</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 xml:space="preserve">Страна/страны изучаемого языка и родная страна. </w:t>
      </w:r>
      <w:r w:rsidRPr="00212F1A">
        <w:rPr>
          <w:rFonts w:ascii="Times New Roman" w:hAnsi="Times New Roman" w:cs="Times New Roman"/>
          <w:bCs/>
          <w:iCs/>
          <w:sz w:val="24"/>
          <w:szCs w:val="24"/>
        </w:rPr>
        <w:t>Общие сведения: название, столица. Литературные персонажи популярных книг моих сверстников (имена героев книг, черты характера). Небольшие произведения детского фольклора на изучаемом иностранном языке (рифмовки, стихи, песни, сказки).</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Коммуникативные умения по видам речевой деятельности</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В русле говорения</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1.</w:t>
      </w:r>
      <w:r w:rsidRPr="00212F1A">
        <w:rPr>
          <w:rFonts w:ascii="Times New Roman" w:hAnsi="Times New Roman" w:cs="Times New Roman"/>
          <w:bCs/>
          <w:iCs/>
          <w:sz w:val="24"/>
          <w:szCs w:val="24"/>
        </w:rPr>
        <w:t> </w:t>
      </w:r>
      <w:r w:rsidRPr="00212F1A">
        <w:rPr>
          <w:rFonts w:ascii="Times New Roman" w:hAnsi="Times New Roman" w:cs="Times New Roman"/>
          <w:bCs/>
          <w:iCs/>
          <w:sz w:val="24"/>
          <w:szCs w:val="24"/>
        </w:rPr>
        <w:t>Диалогическая форма</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Уметь вести:</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диалог­расспрос (запрос информации и ответ на него);</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диалог — побуждение к действию.</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2.</w:t>
      </w:r>
      <w:r w:rsidRPr="00212F1A">
        <w:rPr>
          <w:rFonts w:ascii="Times New Roman" w:hAnsi="Times New Roman" w:cs="Times New Roman"/>
          <w:bCs/>
          <w:iCs/>
          <w:sz w:val="24"/>
          <w:szCs w:val="24"/>
        </w:rPr>
        <w:t> </w:t>
      </w:r>
      <w:r w:rsidRPr="00212F1A">
        <w:rPr>
          <w:rFonts w:ascii="Times New Roman" w:hAnsi="Times New Roman" w:cs="Times New Roman"/>
          <w:bCs/>
          <w:iCs/>
          <w:sz w:val="24"/>
          <w:szCs w:val="24"/>
        </w:rPr>
        <w:t>Монологическая форма</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Уметь пользоваться основными коммуникативными типами речи: описание, рассказ, характеристика (персонажей).</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В русле аудирования</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Воспринимать на слух и понимать:</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речь учителя и одноклассников в процессе общения на уроке и вербально/невербально реагировать на услышанное;</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В русле чтения</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Читать:</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вслух небольшие тексты, построенные на изученном языковом материале;</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212F1A">
        <w:rPr>
          <w:rFonts w:ascii="Times New Roman" w:hAnsi="Times New Roman" w:cs="Times New Roman"/>
          <w:bCs/>
          <w:iCs/>
          <w:sz w:val="24"/>
          <w:szCs w:val="24"/>
        </w:rPr>
        <w:t> </w:t>
      </w:r>
      <w:r w:rsidRPr="00212F1A">
        <w:rPr>
          <w:rFonts w:ascii="Times New Roman" w:hAnsi="Times New Roman" w:cs="Times New Roman"/>
          <w:bCs/>
          <w:iCs/>
          <w:sz w:val="24"/>
          <w:szCs w:val="24"/>
        </w:rPr>
        <w:t>т.</w:t>
      </w:r>
      <w:r w:rsidRPr="00212F1A">
        <w:rPr>
          <w:rFonts w:ascii="Times New Roman" w:hAnsi="Times New Roman" w:cs="Times New Roman"/>
          <w:bCs/>
          <w:iCs/>
          <w:sz w:val="24"/>
          <w:szCs w:val="24"/>
        </w:rPr>
        <w:t> </w:t>
      </w:r>
      <w:r w:rsidRPr="00212F1A">
        <w:rPr>
          <w:rFonts w:ascii="Times New Roman" w:hAnsi="Times New Roman" w:cs="Times New Roman"/>
          <w:bCs/>
          <w:iCs/>
          <w:sz w:val="24"/>
          <w:szCs w:val="24"/>
        </w:rPr>
        <w:t>д.).</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В русле письма</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Владеть:</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умением выписывать из текста слова, словосочетания и предложения;</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основами письменной речи: писать по образцу поздравление с праздником, короткое личное письмо.</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Языковые средства и навыки пользования ими</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Английский язык</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lastRenderedPageBreak/>
        <w:t xml:space="preserve">Графика, каллиграфия, орфография. </w:t>
      </w:r>
      <w:r w:rsidRPr="00212F1A">
        <w:rPr>
          <w:rFonts w:ascii="Times New Roman" w:hAnsi="Times New Roman" w:cs="Times New Roman"/>
          <w:bCs/>
          <w:iCs/>
          <w:sz w:val="24"/>
          <w:szCs w:val="24"/>
        </w:rPr>
        <w:t>Все буквы английского алфавита. Основные буквосочетания. Звуко­буквенные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 xml:space="preserve">Фонетическая сторона речи. </w:t>
      </w:r>
      <w:r w:rsidRPr="00212F1A">
        <w:rPr>
          <w:rFonts w:ascii="Times New Roman" w:hAnsi="Times New Roman" w:cs="Times New Roman"/>
          <w:bCs/>
          <w:iCs/>
          <w:sz w:val="24"/>
          <w:szCs w:val="24"/>
        </w:rPr>
        <w:t>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«r» (there is/there are). Ударение в слове, фразе. Отсутствие ударения на служебных словах (артиклях, союзах, предлогах). Членение предложений на смысловые группы. Ритмико­интонационные особенности повествовательного, побудительного и вопросительного (общий и специальный вопрос) предложений. Интонация перечисления. Чтение по транскрипции изученных слов.</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 xml:space="preserve">Лексическая сторона речи. </w:t>
      </w:r>
      <w:r w:rsidRPr="00212F1A">
        <w:rPr>
          <w:rFonts w:ascii="Times New Roman" w:hAnsi="Times New Roman" w:cs="Times New Roman"/>
          <w:bCs/>
          <w:iCs/>
          <w:sz w:val="24"/>
          <w:szCs w:val="24"/>
        </w:rPr>
        <w:t>Лексические единицы, обслуживающие ситуации общения, в пределах тематики начальной школы, в объеме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doctor, film). Начальное представление о способах словообразования: суффиксация (суффиксы ­er, ­or, ­tion, ­ist, ­ful, ­ly, ­teen, ­ty, ­th), словосложение (postcard), конверсия (play — to play).</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 xml:space="preserve">Грамматическая сторона речи. </w:t>
      </w:r>
      <w:r w:rsidRPr="00212F1A">
        <w:rPr>
          <w:rFonts w:ascii="Times New Roman" w:hAnsi="Times New Roman" w:cs="Times New Roman"/>
          <w:bCs/>
          <w:iCs/>
          <w:sz w:val="24"/>
          <w:szCs w:val="24"/>
        </w:rPr>
        <w:t>Основные коммуникативные типы предложений: повествовательное, вопросительное, побудительное. Общий и специальный вопросы. Вопросительные слова: what, who, when, where, why, how. Порядок 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Безличные предложения в настоящем времени (It is cold. It’s five o’clock.). Предложения с оборотом there is/there are. Простые распространенные предложения. Предложения с однородными членами. Сложносочиненные предложения с союзами and и but. Сложноподчиненные предложения с because.</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xml:space="preserve">Правильные и неправильные глаголы в Present, Future, Past Simple (Indefinite). Неопределенная форма глагола. Глагол­связка </w:t>
      </w:r>
      <w:r w:rsidRPr="00212F1A">
        <w:rPr>
          <w:rFonts w:ascii="Times New Roman" w:hAnsi="Times New Roman" w:cs="Times New Roman"/>
          <w:bCs/>
          <w:iCs/>
          <w:sz w:val="24"/>
          <w:szCs w:val="24"/>
          <w:lang w:val="en-US"/>
        </w:rPr>
        <w:t>to</w:t>
      </w:r>
      <w:r w:rsidRPr="00212F1A">
        <w:rPr>
          <w:rFonts w:ascii="Times New Roman" w:hAnsi="Times New Roman" w:cs="Times New Roman"/>
          <w:bCs/>
          <w:iCs/>
          <w:sz w:val="24"/>
          <w:szCs w:val="24"/>
        </w:rPr>
        <w:t xml:space="preserve"> </w:t>
      </w:r>
      <w:r w:rsidRPr="00212F1A">
        <w:rPr>
          <w:rFonts w:ascii="Times New Roman" w:hAnsi="Times New Roman" w:cs="Times New Roman"/>
          <w:bCs/>
          <w:iCs/>
          <w:sz w:val="24"/>
          <w:szCs w:val="24"/>
          <w:lang w:val="en-US"/>
        </w:rPr>
        <w:t>be</w:t>
      </w:r>
      <w:r w:rsidRPr="00212F1A">
        <w:rPr>
          <w:rFonts w:ascii="Times New Roman" w:hAnsi="Times New Roman" w:cs="Times New Roman"/>
          <w:bCs/>
          <w:iCs/>
          <w:sz w:val="24"/>
          <w:szCs w:val="24"/>
        </w:rPr>
        <w:t xml:space="preserve">. Модальные глаголы </w:t>
      </w:r>
      <w:r w:rsidRPr="00212F1A">
        <w:rPr>
          <w:rFonts w:ascii="Times New Roman" w:hAnsi="Times New Roman" w:cs="Times New Roman"/>
          <w:bCs/>
          <w:iCs/>
          <w:sz w:val="24"/>
          <w:szCs w:val="24"/>
          <w:lang w:val="en-US"/>
        </w:rPr>
        <w:t>can</w:t>
      </w:r>
      <w:r w:rsidRPr="00212F1A">
        <w:rPr>
          <w:rFonts w:ascii="Times New Roman" w:hAnsi="Times New Roman" w:cs="Times New Roman"/>
          <w:bCs/>
          <w:iCs/>
          <w:sz w:val="24"/>
          <w:szCs w:val="24"/>
        </w:rPr>
        <w:t xml:space="preserve">, </w:t>
      </w:r>
      <w:r w:rsidRPr="00212F1A">
        <w:rPr>
          <w:rFonts w:ascii="Times New Roman" w:hAnsi="Times New Roman" w:cs="Times New Roman"/>
          <w:bCs/>
          <w:iCs/>
          <w:sz w:val="24"/>
          <w:szCs w:val="24"/>
          <w:lang w:val="en-US"/>
        </w:rPr>
        <w:t>may</w:t>
      </w:r>
      <w:r w:rsidRPr="00212F1A">
        <w:rPr>
          <w:rFonts w:ascii="Times New Roman" w:hAnsi="Times New Roman" w:cs="Times New Roman"/>
          <w:bCs/>
          <w:iCs/>
          <w:sz w:val="24"/>
          <w:szCs w:val="24"/>
        </w:rPr>
        <w:t xml:space="preserve">, </w:t>
      </w:r>
      <w:r w:rsidRPr="00212F1A">
        <w:rPr>
          <w:rFonts w:ascii="Times New Roman" w:hAnsi="Times New Roman" w:cs="Times New Roman"/>
          <w:bCs/>
          <w:iCs/>
          <w:sz w:val="24"/>
          <w:szCs w:val="24"/>
          <w:lang w:val="en-US"/>
        </w:rPr>
        <w:t>must</w:t>
      </w:r>
      <w:r w:rsidRPr="00212F1A">
        <w:rPr>
          <w:rFonts w:ascii="Times New Roman" w:hAnsi="Times New Roman" w:cs="Times New Roman"/>
          <w:bCs/>
          <w:iCs/>
          <w:sz w:val="24"/>
          <w:szCs w:val="24"/>
        </w:rPr>
        <w:t xml:space="preserve">, </w:t>
      </w:r>
      <w:r w:rsidRPr="00212F1A">
        <w:rPr>
          <w:rFonts w:ascii="Times New Roman" w:hAnsi="Times New Roman" w:cs="Times New Roman"/>
          <w:bCs/>
          <w:iCs/>
          <w:sz w:val="24"/>
          <w:szCs w:val="24"/>
          <w:lang w:val="en-US"/>
        </w:rPr>
        <w:t>have</w:t>
      </w:r>
      <w:r w:rsidRPr="00212F1A">
        <w:rPr>
          <w:rFonts w:ascii="Times New Roman" w:hAnsi="Times New Roman" w:cs="Times New Roman"/>
          <w:bCs/>
          <w:iCs/>
          <w:sz w:val="24"/>
          <w:szCs w:val="24"/>
        </w:rPr>
        <w:t xml:space="preserve"> </w:t>
      </w:r>
      <w:r w:rsidRPr="00212F1A">
        <w:rPr>
          <w:rFonts w:ascii="Times New Roman" w:hAnsi="Times New Roman" w:cs="Times New Roman"/>
          <w:bCs/>
          <w:iCs/>
          <w:sz w:val="24"/>
          <w:szCs w:val="24"/>
          <w:lang w:val="en-US"/>
        </w:rPr>
        <w:t>to</w:t>
      </w:r>
      <w:r w:rsidRPr="00212F1A">
        <w:rPr>
          <w:rFonts w:ascii="Times New Roman" w:hAnsi="Times New Roman" w:cs="Times New Roman"/>
          <w:bCs/>
          <w:iCs/>
          <w:sz w:val="24"/>
          <w:szCs w:val="24"/>
        </w:rPr>
        <w:t>. Глагольные конструкции I’d like to… Существительные в единственном и множественном числе (образованные по правилу и исключения), существительные с неопределенным, определенным и нулевым артиклем. Притяжательный падеж имен существительных.</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Прилагательные в положительной, сравнительной и превосходной степени, образованные по правилам и исключения.</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Местоимения: личные (в именительном и объектном падежах), притяжательные, вопросительные, указательные (this/these, that/those), неопределенные (some, any — некоторые случаи употребления).</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Наречия</w:t>
      </w:r>
      <w:r w:rsidRPr="00212F1A">
        <w:rPr>
          <w:rFonts w:ascii="Times New Roman" w:hAnsi="Times New Roman" w:cs="Times New Roman"/>
          <w:bCs/>
          <w:iCs/>
          <w:sz w:val="24"/>
          <w:szCs w:val="24"/>
          <w:lang w:val="en-US"/>
        </w:rPr>
        <w:t xml:space="preserve"> </w:t>
      </w:r>
      <w:r w:rsidRPr="00212F1A">
        <w:rPr>
          <w:rFonts w:ascii="Times New Roman" w:hAnsi="Times New Roman" w:cs="Times New Roman"/>
          <w:bCs/>
          <w:iCs/>
          <w:sz w:val="24"/>
          <w:szCs w:val="24"/>
        </w:rPr>
        <w:t>времени</w:t>
      </w:r>
      <w:r w:rsidRPr="00212F1A">
        <w:rPr>
          <w:rFonts w:ascii="Times New Roman" w:hAnsi="Times New Roman" w:cs="Times New Roman"/>
          <w:bCs/>
          <w:iCs/>
          <w:sz w:val="24"/>
          <w:szCs w:val="24"/>
          <w:lang w:val="en-US"/>
        </w:rPr>
        <w:t xml:space="preserve"> (yesterday, tomorrow, never, usually, often, sometimes). </w:t>
      </w:r>
      <w:r w:rsidRPr="00212F1A">
        <w:rPr>
          <w:rFonts w:ascii="Times New Roman" w:hAnsi="Times New Roman" w:cs="Times New Roman"/>
          <w:bCs/>
          <w:iCs/>
          <w:sz w:val="24"/>
          <w:szCs w:val="24"/>
        </w:rPr>
        <w:t>Наречия степени (much, little, very).</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Количественные числительные (до 100), порядковые числительные (до 30).</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lang w:val="en-US"/>
        </w:rPr>
      </w:pPr>
      <w:r w:rsidRPr="00212F1A">
        <w:rPr>
          <w:rFonts w:ascii="Times New Roman" w:hAnsi="Times New Roman" w:cs="Times New Roman"/>
          <w:bCs/>
          <w:iCs/>
          <w:sz w:val="24"/>
          <w:szCs w:val="24"/>
        </w:rPr>
        <w:t>Наиболее</w:t>
      </w:r>
      <w:r w:rsidRPr="00212F1A">
        <w:rPr>
          <w:rFonts w:ascii="Times New Roman" w:hAnsi="Times New Roman" w:cs="Times New Roman"/>
          <w:bCs/>
          <w:iCs/>
          <w:sz w:val="24"/>
          <w:szCs w:val="24"/>
          <w:lang w:val="en-US"/>
        </w:rPr>
        <w:t xml:space="preserve"> </w:t>
      </w:r>
      <w:r w:rsidRPr="00212F1A">
        <w:rPr>
          <w:rFonts w:ascii="Times New Roman" w:hAnsi="Times New Roman" w:cs="Times New Roman"/>
          <w:bCs/>
          <w:iCs/>
          <w:sz w:val="24"/>
          <w:szCs w:val="24"/>
        </w:rPr>
        <w:t>употребительные</w:t>
      </w:r>
      <w:r w:rsidRPr="00212F1A">
        <w:rPr>
          <w:rFonts w:ascii="Times New Roman" w:hAnsi="Times New Roman" w:cs="Times New Roman"/>
          <w:bCs/>
          <w:iCs/>
          <w:sz w:val="24"/>
          <w:szCs w:val="24"/>
          <w:lang w:val="en-US"/>
        </w:rPr>
        <w:t xml:space="preserve"> </w:t>
      </w:r>
      <w:r w:rsidRPr="00212F1A">
        <w:rPr>
          <w:rFonts w:ascii="Times New Roman" w:hAnsi="Times New Roman" w:cs="Times New Roman"/>
          <w:bCs/>
          <w:iCs/>
          <w:sz w:val="24"/>
          <w:szCs w:val="24"/>
        </w:rPr>
        <w:t>предлоги</w:t>
      </w:r>
      <w:r w:rsidRPr="00212F1A">
        <w:rPr>
          <w:rFonts w:ascii="Times New Roman" w:hAnsi="Times New Roman" w:cs="Times New Roman"/>
          <w:bCs/>
          <w:iCs/>
          <w:sz w:val="24"/>
          <w:szCs w:val="24"/>
          <w:lang w:val="en-US"/>
        </w:rPr>
        <w:t>: in, on, at, into, to, from, of, with.</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lang w:val="en-US"/>
        </w:rPr>
        <w:t xml:space="preserve"> </w:t>
      </w:r>
      <w:r w:rsidRPr="00212F1A">
        <w:rPr>
          <w:rFonts w:ascii="Times New Roman" w:hAnsi="Times New Roman" w:cs="Times New Roman"/>
          <w:b/>
          <w:bCs/>
          <w:iCs/>
          <w:sz w:val="24"/>
          <w:szCs w:val="24"/>
        </w:rPr>
        <w:t>Социокультурная осведомленность</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В процессе обучения иностранному языку в начальной школе обучающиеся знакомятся: с названиями стран изучаемого английского языка; с некоторыми литературными персонажами популярных детских произведений; с сюжетами некоторых популярных сказок, а также небольшими произведениями детского фольклора (стихами, песнями) на иностранном языке; с элементарными формами речевого и неречевого поведения, принятого в странах изучаемого английского языка.</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Специальные учебные умения</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Младшие школьники овладевают следующими специальными (предметными) учебными умениями и навыками:</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пользоваться двуязычным словарем учебника (в том числе транскрипцией), компьютерным словарем и экранным переводом отдельных слов;</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lastRenderedPageBreak/>
        <w:t>пользоваться справочным материалом, представленным в виде таблиц, схем, правил;</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вести словарь (словарную тетрадь);</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систематизировать слова, например, по тематическому принципу;</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пользоваться языковой догадкой, например, при опознавании интернационализмов;</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делать обобщения на основе структурно­функциональных схем простого предложения;</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опознавать грамматические явления, отсутствующие в родном языке, например, артикли.</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Обще учебные умения и универсальные учебные действия</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В процессе изучения курса «Иностранный язык» младшие школьники:</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совершенствуют приемы работы с текстом, опираясь на умения, приобретенные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w:t>
      </w:r>
      <w:r w:rsidRPr="00212F1A">
        <w:rPr>
          <w:rFonts w:ascii="Times New Roman" w:hAnsi="Times New Roman" w:cs="Times New Roman"/>
          <w:bCs/>
          <w:iCs/>
          <w:sz w:val="24"/>
          <w:szCs w:val="24"/>
        </w:rPr>
        <w:t> </w:t>
      </w:r>
      <w:r w:rsidRPr="00212F1A">
        <w:rPr>
          <w:rFonts w:ascii="Times New Roman" w:hAnsi="Times New Roman" w:cs="Times New Roman"/>
          <w:bCs/>
          <w:iCs/>
          <w:sz w:val="24"/>
          <w:szCs w:val="24"/>
        </w:rPr>
        <w:t>т.</w:t>
      </w:r>
      <w:r w:rsidRPr="00212F1A">
        <w:rPr>
          <w:rFonts w:ascii="Times New Roman" w:hAnsi="Times New Roman" w:cs="Times New Roman"/>
          <w:bCs/>
          <w:iCs/>
          <w:sz w:val="24"/>
          <w:szCs w:val="24"/>
        </w:rPr>
        <w:t> </w:t>
      </w:r>
      <w:r w:rsidRPr="00212F1A">
        <w:rPr>
          <w:rFonts w:ascii="Times New Roman" w:hAnsi="Times New Roman" w:cs="Times New Roman"/>
          <w:bCs/>
          <w:iCs/>
          <w:sz w:val="24"/>
          <w:szCs w:val="24"/>
        </w:rPr>
        <w:t>п.);</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овладевают более разнообразными приемами раскрытия значения слова, используя словообразовательные элементы; синонимы, антонимы; контекст;</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совершенствуют общеречевые коммуникативные умения, например, начинать и завершать разговор, используя речевые клише; поддерживать беседу, задавая вопросы и переспрашивая;</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учатся осуществлять самоконтроль, самооценку;</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учатся самостоятельно выполнять задания с использованием компьютера (при наличии мультимедийного приложения).</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xml:space="preserve">Общеучебные и специальные учебные умения, а также социокультурная осведомленность приобретаются учащимися в процессе формирования коммуникативных умений в основных видах речевой деятельности. Поэтому они </w:t>
      </w:r>
      <w:r w:rsidRPr="00212F1A">
        <w:rPr>
          <w:rFonts w:ascii="Times New Roman" w:hAnsi="Times New Roman" w:cs="Times New Roman"/>
          <w:b/>
          <w:bCs/>
          <w:iCs/>
          <w:sz w:val="24"/>
          <w:szCs w:val="24"/>
        </w:rPr>
        <w:t xml:space="preserve">не выделяются </w:t>
      </w:r>
      <w:r w:rsidRPr="00212F1A">
        <w:rPr>
          <w:rFonts w:ascii="Times New Roman" w:hAnsi="Times New Roman" w:cs="Times New Roman"/>
          <w:bCs/>
          <w:iCs/>
          <w:sz w:val="24"/>
          <w:szCs w:val="24"/>
        </w:rPr>
        <w:t>отдельно в тематическом планировании.</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2.2.2.6. Математика и информатика</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Числа и величины</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Счет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Арифметические действия</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xml:space="preserve">Алгоритмы письменного сложения, вычитания, умножения и деления многозначных чисел.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Работа с текстовыми задачами</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w:t>
      </w:r>
      <w:r w:rsidRPr="00212F1A">
        <w:rPr>
          <w:rFonts w:ascii="Times New Roman" w:hAnsi="Times New Roman" w:cs="Times New Roman"/>
          <w:bCs/>
          <w:iCs/>
          <w:sz w:val="24"/>
          <w:szCs w:val="24"/>
        </w:rPr>
        <w:noBreakHyphen/>
        <w:t>продажи и</w:t>
      </w:r>
      <w:r w:rsidRPr="00212F1A">
        <w:rPr>
          <w:rFonts w:ascii="Times New Roman" w:hAnsi="Times New Roman" w:cs="Times New Roman"/>
          <w:bCs/>
          <w:iCs/>
          <w:sz w:val="24"/>
          <w:szCs w:val="24"/>
        </w:rPr>
        <w:t> </w:t>
      </w:r>
      <w:r w:rsidRPr="00212F1A">
        <w:rPr>
          <w:rFonts w:ascii="Times New Roman" w:hAnsi="Times New Roman" w:cs="Times New Roman"/>
          <w:bCs/>
          <w:iCs/>
          <w:sz w:val="24"/>
          <w:szCs w:val="24"/>
        </w:rPr>
        <w:t>др. Скорость, время, путь; объем работы, время, производительность труда; количество товара, его цена и стоимость и</w:t>
      </w:r>
      <w:r w:rsidRPr="00212F1A">
        <w:rPr>
          <w:rFonts w:ascii="Times New Roman" w:hAnsi="Times New Roman" w:cs="Times New Roman"/>
          <w:bCs/>
          <w:iCs/>
          <w:sz w:val="24"/>
          <w:szCs w:val="24"/>
        </w:rPr>
        <w:t> </w:t>
      </w:r>
      <w:r w:rsidRPr="00212F1A">
        <w:rPr>
          <w:rFonts w:ascii="Times New Roman" w:hAnsi="Times New Roman" w:cs="Times New Roman"/>
          <w:bCs/>
          <w:iCs/>
          <w:sz w:val="24"/>
          <w:szCs w:val="24"/>
        </w:rPr>
        <w:t>др. Планирование хода решения задачи. Представление текста задачи (схема, таблица, диаграмма и другие модели).</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Задачи на нахождение доли целого и целого по его доле.</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Пространственные отношения. Геометрические фигуры</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Взаимное расположение предметов в пространстве и на плоскости (выше—ниже, слева—справа, сверху—снизу, ближе—дальше, между и</w:t>
      </w:r>
      <w:r w:rsidRPr="00212F1A">
        <w:rPr>
          <w:rFonts w:ascii="Times New Roman" w:hAnsi="Times New Roman" w:cs="Times New Roman"/>
          <w:bCs/>
          <w:iCs/>
          <w:sz w:val="24"/>
          <w:szCs w:val="24"/>
        </w:rPr>
        <w:t> </w:t>
      </w:r>
      <w:r w:rsidRPr="00212F1A">
        <w:rPr>
          <w:rFonts w:ascii="Times New Roman" w:hAnsi="Times New Roman" w:cs="Times New Roman"/>
          <w:bCs/>
          <w:iCs/>
          <w:sz w:val="24"/>
          <w:szCs w:val="24"/>
        </w:rPr>
        <w:t xml:space="preserve">пр.). Распознавание и изображение геометрических фигур: точка, линия (кривая, прямая), отрезок, ломаная, угол, многоугольник, треугольник, </w:t>
      </w:r>
      <w:r w:rsidRPr="00212F1A">
        <w:rPr>
          <w:rFonts w:ascii="Times New Roman" w:hAnsi="Times New Roman" w:cs="Times New Roman"/>
          <w:bCs/>
          <w:iCs/>
          <w:sz w:val="24"/>
          <w:szCs w:val="24"/>
        </w:rPr>
        <w:lastRenderedPageBreak/>
        <w:t xml:space="preserve">прямоугольник, квадрат, окружность, круг. Использование чертежных инструментов для выполнения построений. Геометрические формы в окружающем мире. </w:t>
      </w:r>
      <w:r w:rsidRPr="00212F1A">
        <w:rPr>
          <w:rFonts w:ascii="Times New Roman" w:hAnsi="Times New Roman" w:cs="Times New Roman"/>
          <w:bCs/>
          <w:i/>
          <w:iCs/>
          <w:sz w:val="24"/>
          <w:szCs w:val="24"/>
        </w:rPr>
        <w:t>Распознавание и называние: куб, шар, параллелепипед, пирамида, цилиндр, конус.</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Геометрические величины</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Геометрические величины и их измерение. Измерение длины отрезка. Единицы длины (мм, см, дм, м, км). Периметр. Вычисление периметра многоугольника.</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Площадь геометрической фигуры. Единицы площади (см</w:t>
      </w:r>
      <w:r w:rsidRPr="00212F1A">
        <w:rPr>
          <w:rFonts w:ascii="Times New Roman" w:hAnsi="Times New Roman" w:cs="Times New Roman"/>
          <w:bCs/>
          <w:iCs/>
          <w:sz w:val="24"/>
          <w:szCs w:val="24"/>
          <w:vertAlign w:val="superscript"/>
        </w:rPr>
        <w:t>2</w:t>
      </w:r>
      <w:r w:rsidRPr="00212F1A">
        <w:rPr>
          <w:rFonts w:ascii="Times New Roman" w:hAnsi="Times New Roman" w:cs="Times New Roman"/>
          <w:bCs/>
          <w:iCs/>
          <w:sz w:val="24"/>
          <w:szCs w:val="24"/>
        </w:rPr>
        <w:t>, дм</w:t>
      </w:r>
      <w:r w:rsidRPr="00212F1A">
        <w:rPr>
          <w:rFonts w:ascii="Times New Roman" w:hAnsi="Times New Roman" w:cs="Times New Roman"/>
          <w:bCs/>
          <w:iCs/>
          <w:sz w:val="24"/>
          <w:szCs w:val="24"/>
          <w:vertAlign w:val="superscript"/>
        </w:rPr>
        <w:t>2</w:t>
      </w:r>
      <w:r w:rsidRPr="00212F1A">
        <w:rPr>
          <w:rFonts w:ascii="Times New Roman" w:hAnsi="Times New Roman" w:cs="Times New Roman"/>
          <w:bCs/>
          <w:iCs/>
          <w:sz w:val="24"/>
          <w:szCs w:val="24"/>
        </w:rPr>
        <w:t>, м</w:t>
      </w:r>
      <w:r w:rsidRPr="00212F1A">
        <w:rPr>
          <w:rFonts w:ascii="Times New Roman" w:hAnsi="Times New Roman" w:cs="Times New Roman"/>
          <w:bCs/>
          <w:iCs/>
          <w:sz w:val="24"/>
          <w:szCs w:val="24"/>
          <w:vertAlign w:val="superscript"/>
        </w:rPr>
        <w:t>2</w:t>
      </w:r>
      <w:r w:rsidRPr="00212F1A">
        <w:rPr>
          <w:rFonts w:ascii="Times New Roman" w:hAnsi="Times New Roman" w:cs="Times New Roman"/>
          <w:bCs/>
          <w:iCs/>
          <w:sz w:val="24"/>
          <w:szCs w:val="24"/>
        </w:rPr>
        <w:t>). Точное и приближенное измерение площади геометрической фигуры. Вычисление площади прямоугольника.</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Работа с информацией</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Сбор и представление информации, связанной со счетом (пересчетом), измерением величин; фиксирование, анализ полученной информации.</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Составление конечной последовательности (цепочки) предметов, чисел, геометрических фигур и</w:t>
      </w:r>
      <w:r w:rsidRPr="00212F1A">
        <w:rPr>
          <w:rFonts w:ascii="Times New Roman" w:hAnsi="Times New Roman" w:cs="Times New Roman"/>
          <w:bCs/>
          <w:iCs/>
          <w:sz w:val="24"/>
          <w:szCs w:val="24"/>
        </w:rPr>
        <w:t> </w:t>
      </w:r>
      <w:r w:rsidRPr="00212F1A">
        <w:rPr>
          <w:rFonts w:ascii="Times New Roman" w:hAnsi="Times New Roman" w:cs="Times New Roman"/>
          <w:bCs/>
          <w:iCs/>
          <w:sz w:val="24"/>
          <w:szCs w:val="24"/>
        </w:rPr>
        <w:t>др. по правилу. Составление, запись и выполнение простого алгоритма, плана поиска информации.</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Чтение и заполнение таблицы. Интерпретация данных таблицы. Чтение столбчатой диаграммы. Создание простейшей информационной мо</w:t>
      </w:r>
      <w:bookmarkStart w:id="54" w:name="_Toc288394089"/>
      <w:bookmarkStart w:id="55" w:name="_Toc288410556"/>
      <w:bookmarkStart w:id="56" w:name="_Toc288410685"/>
      <w:bookmarkStart w:id="57" w:name="_Toc424564333"/>
      <w:r w:rsidRPr="00212F1A">
        <w:rPr>
          <w:rFonts w:ascii="Times New Roman" w:hAnsi="Times New Roman" w:cs="Times New Roman"/>
          <w:bCs/>
          <w:iCs/>
          <w:sz w:val="24"/>
          <w:szCs w:val="24"/>
        </w:rPr>
        <w:t>дели (схема, таблица, цепочка).</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2.2.2.7. Окружающий мир</w:t>
      </w:r>
      <w:bookmarkEnd w:id="54"/>
      <w:bookmarkEnd w:id="55"/>
      <w:bookmarkEnd w:id="56"/>
      <w:bookmarkEnd w:id="57"/>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Человек и природа</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xml:space="preserve">Звезды и планеты. </w:t>
      </w:r>
      <w:r w:rsidRPr="00212F1A">
        <w:rPr>
          <w:rFonts w:ascii="Times New Roman" w:hAnsi="Times New Roman" w:cs="Times New Roman"/>
          <w:bCs/>
          <w:i/>
          <w:iCs/>
          <w:sz w:val="24"/>
          <w:szCs w:val="24"/>
        </w:rPr>
        <w:t>Солнце</w:t>
      </w:r>
      <w:r w:rsidRPr="00212F1A">
        <w:rPr>
          <w:rFonts w:ascii="Times New Roman" w:hAnsi="Times New Roman" w:cs="Times New Roman"/>
          <w:bCs/>
          <w:iCs/>
          <w:sz w:val="24"/>
          <w:szCs w:val="24"/>
        </w:rPr>
        <w:t xml:space="preserve"> – </w:t>
      </w:r>
      <w:r w:rsidRPr="00212F1A">
        <w:rPr>
          <w:rFonts w:ascii="Times New Roman" w:hAnsi="Times New Roman" w:cs="Times New Roman"/>
          <w:bCs/>
          <w:i/>
          <w:iCs/>
          <w:sz w:val="24"/>
          <w:szCs w:val="24"/>
        </w:rPr>
        <w:t>ближайшая к нам звезда, источник света и тепла для всего живого на Земле</w:t>
      </w:r>
      <w:r w:rsidRPr="00212F1A">
        <w:rPr>
          <w:rFonts w:ascii="Times New Roman" w:hAnsi="Times New Roman" w:cs="Times New Roman"/>
          <w:bCs/>
          <w:iCs/>
          <w:sz w:val="24"/>
          <w:szCs w:val="24"/>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212F1A">
        <w:rPr>
          <w:rFonts w:ascii="Times New Roman" w:hAnsi="Times New Roman" w:cs="Times New Roman"/>
          <w:bCs/>
          <w:i/>
          <w:iCs/>
          <w:sz w:val="24"/>
          <w:szCs w:val="24"/>
        </w:rPr>
        <w:t>Важнейшие природные объекты своей страны, района</w:t>
      </w:r>
      <w:r w:rsidRPr="00212F1A">
        <w:rPr>
          <w:rFonts w:ascii="Times New Roman" w:hAnsi="Times New Roman" w:cs="Times New Roman"/>
          <w:bCs/>
          <w:iCs/>
          <w:sz w:val="24"/>
          <w:szCs w:val="24"/>
        </w:rPr>
        <w:t>. Ориентирование на местности. Компас.</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xml:space="preserve">Смена дня и ночи на Земле. Вращение Земли как причина смены дня и ночи. Времена года, их особенности (на основе наблюдений). </w:t>
      </w:r>
      <w:r w:rsidRPr="00212F1A">
        <w:rPr>
          <w:rFonts w:ascii="Times New Roman" w:hAnsi="Times New Roman" w:cs="Times New Roman"/>
          <w:bCs/>
          <w:i/>
          <w:iCs/>
          <w:sz w:val="24"/>
          <w:szCs w:val="24"/>
        </w:rPr>
        <w:t>Обращение Земли вокруг Солнца как причина смены времен года</w:t>
      </w:r>
      <w:r w:rsidRPr="00212F1A">
        <w:rPr>
          <w:rFonts w:ascii="Times New Roman" w:hAnsi="Times New Roman" w:cs="Times New Roman"/>
          <w:bCs/>
          <w:iCs/>
          <w:sz w:val="24"/>
          <w:szCs w:val="24"/>
        </w:rPr>
        <w:t>. Смена времен года в родном крае на основе наблюдений.</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xml:space="preserve">Погода, ее составляющие (температура воздуха, облачность, осадки, ветер). Наблюдение за погодой своего края. </w:t>
      </w:r>
      <w:r w:rsidRPr="00212F1A">
        <w:rPr>
          <w:rFonts w:ascii="Times New Roman" w:hAnsi="Times New Roman" w:cs="Times New Roman"/>
          <w:bCs/>
          <w:i/>
          <w:iCs/>
          <w:sz w:val="24"/>
          <w:szCs w:val="24"/>
        </w:rPr>
        <w:t>Предсказание погоды и его значение в жизни людей</w:t>
      </w:r>
      <w:r w:rsidRPr="00212F1A">
        <w:rPr>
          <w:rFonts w:ascii="Times New Roman" w:hAnsi="Times New Roman" w:cs="Times New Roman"/>
          <w:bCs/>
          <w:iCs/>
          <w:sz w:val="24"/>
          <w:szCs w:val="24"/>
        </w:rPr>
        <w:t>.</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Воздух – смесь газов. Свойства воздуха. Значение воздуха для растений, животных, человека.</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Почва, ее состав, значение для живой природы и для хозяйственной жизни человека.</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Грибы: съедобные и ядовитые. Правила сбора грибов.</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lastRenderedPageBreak/>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Лес, луг, водоем – единство живой и неживой природы (солнечный свет, воздух, вода, почва, растения, животные). Круговорот веществ</w:t>
      </w:r>
      <w:r w:rsidRPr="00212F1A">
        <w:rPr>
          <w:rFonts w:ascii="Times New Roman" w:hAnsi="Times New Roman" w:cs="Times New Roman"/>
          <w:bCs/>
          <w:i/>
          <w:iCs/>
          <w:sz w:val="24"/>
          <w:szCs w:val="24"/>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212F1A">
        <w:rPr>
          <w:rFonts w:ascii="Times New Roman" w:hAnsi="Times New Roman" w:cs="Times New Roman"/>
          <w:bCs/>
          <w:iCs/>
          <w:sz w:val="24"/>
          <w:szCs w:val="24"/>
        </w:rPr>
        <w:t>.</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Pr="00212F1A">
        <w:rPr>
          <w:rFonts w:ascii="Times New Roman" w:hAnsi="Times New Roman" w:cs="Times New Roman"/>
          <w:b/>
          <w:bCs/>
          <w:i/>
          <w:iCs/>
          <w:sz w:val="24"/>
          <w:szCs w:val="24"/>
        </w:rPr>
        <w:t>.</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Человек и общество</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212F1A">
        <w:rPr>
          <w:rFonts w:ascii="Times New Roman" w:hAnsi="Times New Roman" w:cs="Times New Roman"/>
          <w:bCs/>
          <w:i/>
          <w:iCs/>
          <w:sz w:val="24"/>
          <w:szCs w:val="24"/>
        </w:rPr>
        <w:t>Внутренний мир человека: общее представление о человеческих свойствах и качествах</w:t>
      </w:r>
      <w:r w:rsidRPr="00212F1A">
        <w:rPr>
          <w:rFonts w:ascii="Times New Roman" w:hAnsi="Times New Roman" w:cs="Times New Roman"/>
          <w:bCs/>
          <w:iCs/>
          <w:sz w:val="24"/>
          <w:szCs w:val="24"/>
        </w:rPr>
        <w:t>.</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212F1A">
        <w:rPr>
          <w:rFonts w:ascii="Times New Roman" w:hAnsi="Times New Roman" w:cs="Times New Roman"/>
          <w:bCs/>
          <w:i/>
          <w:iCs/>
          <w:sz w:val="24"/>
          <w:szCs w:val="24"/>
        </w:rPr>
        <w:t>Хозяйство семьи</w:t>
      </w:r>
      <w:r w:rsidRPr="00212F1A">
        <w:rPr>
          <w:rFonts w:ascii="Times New Roman" w:hAnsi="Times New Roman" w:cs="Times New Roman"/>
          <w:bCs/>
          <w:iCs/>
          <w:sz w:val="24"/>
          <w:szCs w:val="24"/>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
          <w:iCs/>
          <w:sz w:val="24"/>
          <w:szCs w:val="24"/>
        </w:rPr>
      </w:pPr>
      <w:r w:rsidRPr="00212F1A">
        <w:rPr>
          <w:rFonts w:ascii="Times New Roman" w:hAnsi="Times New Roman" w:cs="Times New Roman"/>
          <w:bCs/>
          <w:iCs/>
          <w:sz w:val="24"/>
          <w:szCs w:val="24"/>
        </w:rPr>
        <w:lastRenderedPageBreak/>
        <w:t xml:space="preserve">Общественный транспорт. Транспорт города и села. Наземный, воздушный и водный транспорт. Правила пользования транспортом (наземным, в том числе железнодорожным, воздушным и водным. </w:t>
      </w:r>
      <w:r w:rsidRPr="00212F1A">
        <w:rPr>
          <w:rFonts w:ascii="Times New Roman" w:hAnsi="Times New Roman" w:cs="Times New Roman"/>
          <w:bCs/>
          <w:i/>
          <w:iCs/>
          <w:sz w:val="24"/>
          <w:szCs w:val="24"/>
        </w:rPr>
        <w:t>Средства связи</w:t>
      </w:r>
      <w:r w:rsidRPr="00212F1A">
        <w:rPr>
          <w:rFonts w:ascii="Times New Roman" w:hAnsi="Times New Roman" w:cs="Times New Roman"/>
          <w:bCs/>
          <w:iCs/>
          <w:sz w:val="24"/>
          <w:szCs w:val="24"/>
        </w:rPr>
        <w:t xml:space="preserve">: </w:t>
      </w:r>
      <w:r w:rsidRPr="00212F1A">
        <w:rPr>
          <w:rFonts w:ascii="Times New Roman" w:hAnsi="Times New Roman" w:cs="Times New Roman"/>
          <w:bCs/>
          <w:i/>
          <w:iCs/>
          <w:sz w:val="24"/>
          <w:szCs w:val="24"/>
        </w:rPr>
        <w:t>почта</w:t>
      </w:r>
      <w:r w:rsidRPr="00212F1A">
        <w:rPr>
          <w:rFonts w:ascii="Times New Roman" w:hAnsi="Times New Roman" w:cs="Times New Roman"/>
          <w:bCs/>
          <w:iCs/>
          <w:sz w:val="24"/>
          <w:szCs w:val="24"/>
        </w:rPr>
        <w:t xml:space="preserve">, </w:t>
      </w:r>
      <w:r w:rsidRPr="00212F1A">
        <w:rPr>
          <w:rFonts w:ascii="Times New Roman" w:hAnsi="Times New Roman" w:cs="Times New Roman"/>
          <w:bCs/>
          <w:i/>
          <w:iCs/>
          <w:sz w:val="24"/>
          <w:szCs w:val="24"/>
        </w:rPr>
        <w:t>телеграф</w:t>
      </w:r>
      <w:r w:rsidRPr="00212F1A">
        <w:rPr>
          <w:rFonts w:ascii="Times New Roman" w:hAnsi="Times New Roman" w:cs="Times New Roman"/>
          <w:bCs/>
          <w:iCs/>
          <w:sz w:val="24"/>
          <w:szCs w:val="24"/>
        </w:rPr>
        <w:t xml:space="preserve">, </w:t>
      </w:r>
      <w:r w:rsidRPr="00212F1A">
        <w:rPr>
          <w:rFonts w:ascii="Times New Roman" w:hAnsi="Times New Roman" w:cs="Times New Roman"/>
          <w:bCs/>
          <w:i/>
          <w:iCs/>
          <w:sz w:val="24"/>
          <w:szCs w:val="24"/>
        </w:rPr>
        <w:t>телефон, электронная почта, аудио- и видеочаты, форум.</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
          <w:iCs/>
          <w:sz w:val="24"/>
          <w:szCs w:val="24"/>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Международный женский день,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Россия на карте, государственная граница России.</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xml:space="preserve">Города России. Санкт-Петербург: достопримечательности (Зимний дворец, памятник Петру I – Медный всадник, </w:t>
      </w:r>
      <w:r w:rsidRPr="00212F1A">
        <w:rPr>
          <w:rFonts w:ascii="Times New Roman" w:hAnsi="Times New Roman" w:cs="Times New Roman"/>
          <w:bCs/>
          <w:i/>
          <w:iCs/>
          <w:sz w:val="24"/>
          <w:szCs w:val="24"/>
        </w:rPr>
        <w:t>разводные мосты через Неву</w:t>
      </w:r>
      <w:r w:rsidRPr="00212F1A">
        <w:rPr>
          <w:rFonts w:ascii="Times New Roman" w:hAnsi="Times New Roman" w:cs="Times New Roman"/>
          <w:bCs/>
          <w:iCs/>
          <w:sz w:val="24"/>
          <w:szCs w:val="24"/>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Финансовая грамотность.</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Правила безопасной жизни</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Ценность здоровья и здорового образа жизни.</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обмораживании, перегреве.</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lastRenderedPageBreak/>
        <w:t>Дорога от дома до школы, правила безопасного поведения на дорогах, на транспорте (наземном, в том числе железнодорожном, воздушном и водном), в лесу, на водоеме в разное время года. Правила пожарной безопасности, основные правила обращения с газом, электричеством, водой.</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Правила безопасного поведения в природе.</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Забота о здоровье и безопасности окружающих людей.</w:t>
      </w:r>
      <w:bookmarkStart w:id="58" w:name="_Toc288394090"/>
      <w:bookmarkStart w:id="59" w:name="_Toc288410557"/>
      <w:bookmarkStart w:id="60" w:name="_Toc288410686"/>
      <w:bookmarkStart w:id="61" w:name="_Toc424564334"/>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 xml:space="preserve">2.2.2.8. Основы </w:t>
      </w:r>
      <w:bookmarkEnd w:id="58"/>
      <w:bookmarkEnd w:id="59"/>
      <w:bookmarkEnd w:id="60"/>
      <w:r w:rsidRPr="00212F1A">
        <w:rPr>
          <w:rFonts w:ascii="Times New Roman" w:hAnsi="Times New Roman" w:cs="Times New Roman"/>
          <w:b/>
          <w:bCs/>
          <w:iCs/>
          <w:sz w:val="24"/>
          <w:szCs w:val="24"/>
        </w:rPr>
        <w:t>религиозных культур и светской этики</w:t>
      </w:r>
      <w:bookmarkEnd w:id="61"/>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Основное содержание предметной области</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Основы православной культуры</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Россия – наша Родина.</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ее ценности.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Любовь и уважение к Отечеству. Патриотизм многонационального и многоконфессионального народа России.</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Основы исламской культуры</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Россия – наша Родина.</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Любовь и уважение к Отечеству. Патриотизм многонационального и многоконфессионального народа России.</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Основы буддийской культуры</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Россия – наша Родина.</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Введение в буддийскую духовную традицию. Культура и религия. Будда и его учение. Буддийские святые. Будды и бодхисаттвы. Семья в буддийской культуре и ее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Любовь и уважение к Отечеству. Патриотизм многонационального и многоконфессионального народа России.</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Основы иудейской культуры</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Россия – наша Родина.</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ее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календарем: его устройство и особенности. Еврейские праздники: их история и традиции. Ценности семейной жизни в иудейской традиции.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lastRenderedPageBreak/>
        <w:t>Любовь и уважение к Отечеству. Патриотизм многонационального и многоконфессионального народа России.</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Основы мировых религиозных культур</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Россия – наша Родина.</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Любовь и уважение к Отечеству. Патриотизм многонационального и многоконфессионального народа России.</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Основы светской этики</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Россия – наша Родина.</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Культура и мораль. Этика и ее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Любовь и уважение к Отечеству. Патриотизм многонационального и многоконфессионального народа России.</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2.2.2.9. Изобразительное искусство</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Виды художественной деятельности</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 xml:space="preserve">Восприятие произведений искусства. </w:t>
      </w:r>
      <w:r w:rsidRPr="00212F1A">
        <w:rPr>
          <w:rFonts w:ascii="Times New Roman" w:hAnsi="Times New Roman" w:cs="Times New Roman"/>
          <w:bCs/>
          <w:iCs/>
          <w:sz w:val="24"/>
          <w:szCs w:val="24"/>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 xml:space="preserve">Рисунок. </w:t>
      </w:r>
      <w:r w:rsidRPr="00212F1A">
        <w:rPr>
          <w:rFonts w:ascii="Times New Roman" w:hAnsi="Times New Roman" w:cs="Times New Roman"/>
          <w:bCs/>
          <w:iCs/>
          <w:sz w:val="24"/>
          <w:szCs w:val="24"/>
        </w:rPr>
        <w:t>Материалы для рисунка: карандаш, ручка, фломастер, уголь, пастель, мелки и</w:t>
      </w:r>
      <w:r w:rsidRPr="00212F1A">
        <w:rPr>
          <w:rFonts w:ascii="Times New Roman" w:hAnsi="Times New Roman" w:cs="Times New Roman"/>
          <w:bCs/>
          <w:iCs/>
          <w:sz w:val="24"/>
          <w:szCs w:val="24"/>
        </w:rPr>
        <w:t> </w:t>
      </w:r>
      <w:r w:rsidRPr="00212F1A">
        <w:rPr>
          <w:rFonts w:ascii="Times New Roman" w:hAnsi="Times New Roman" w:cs="Times New Roman"/>
          <w:bCs/>
          <w:iCs/>
          <w:sz w:val="24"/>
          <w:szCs w:val="24"/>
        </w:rPr>
        <w:t>т.</w:t>
      </w:r>
      <w:r w:rsidRPr="00212F1A">
        <w:rPr>
          <w:rFonts w:ascii="Times New Roman" w:hAnsi="Times New Roman" w:cs="Times New Roman"/>
          <w:bCs/>
          <w:iCs/>
          <w:sz w:val="24"/>
          <w:szCs w:val="24"/>
        </w:rPr>
        <w:t> </w:t>
      </w:r>
      <w:r w:rsidRPr="00212F1A">
        <w:rPr>
          <w:rFonts w:ascii="Times New Roman" w:hAnsi="Times New Roman" w:cs="Times New Roman"/>
          <w:bCs/>
          <w:iCs/>
          <w:sz w:val="24"/>
          <w:szCs w:val="24"/>
        </w:rPr>
        <w:t>д. Приемы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 xml:space="preserve">Живопись. </w:t>
      </w:r>
      <w:r w:rsidRPr="00212F1A">
        <w:rPr>
          <w:rFonts w:ascii="Times New Roman" w:hAnsi="Times New Roman" w:cs="Times New Roman"/>
          <w:bCs/>
          <w:iCs/>
          <w:sz w:val="24"/>
          <w:szCs w:val="24"/>
        </w:rPr>
        <w:t>Живописные материалы. Красота и разнообразие природы, человека, зданий, предметов, выраженные средствами живописи. Цвет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 xml:space="preserve">Скульптура. </w:t>
      </w:r>
      <w:r w:rsidRPr="00212F1A">
        <w:rPr>
          <w:rFonts w:ascii="Times New Roman" w:hAnsi="Times New Roman" w:cs="Times New Roman"/>
          <w:bCs/>
          <w:iCs/>
          <w:sz w:val="24"/>
          <w:szCs w:val="24"/>
        </w:rPr>
        <w:t>Материалы скульптуры и их роль в создании выразительного образа. Элементарные приемы работы с пластическими скульптурными материалами для создания выразительного образа (пластилин, глина — раскатывание, набор объема, вытягивание формы). Объем — основа языка скульптуры. Основные темы скульптуры. Красота человека и животных, выраженная средствами скульптуры.</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 xml:space="preserve">Художественное конструирование и дизайн. </w:t>
      </w:r>
      <w:r w:rsidRPr="00212F1A">
        <w:rPr>
          <w:rFonts w:ascii="Times New Roman" w:hAnsi="Times New Roman" w:cs="Times New Roman"/>
          <w:bCs/>
          <w:iCs/>
          <w:sz w:val="24"/>
          <w:szCs w:val="24"/>
        </w:rPr>
        <w:t>Разнообразие материалов для художественного конструирования и моделирования (пластилин, бумага, картон и</w:t>
      </w:r>
      <w:r w:rsidRPr="00212F1A">
        <w:rPr>
          <w:rFonts w:ascii="Times New Roman" w:hAnsi="Times New Roman" w:cs="Times New Roman"/>
          <w:bCs/>
          <w:iCs/>
          <w:sz w:val="24"/>
          <w:szCs w:val="24"/>
        </w:rPr>
        <w:t> </w:t>
      </w:r>
      <w:r w:rsidRPr="00212F1A">
        <w:rPr>
          <w:rFonts w:ascii="Times New Roman" w:hAnsi="Times New Roman" w:cs="Times New Roman"/>
          <w:bCs/>
          <w:iCs/>
          <w:sz w:val="24"/>
          <w:szCs w:val="24"/>
        </w:rPr>
        <w:t xml:space="preserve">др.). Элементарные приемы работы с различными материалами для создания выразительного образа (пластилин — </w:t>
      </w:r>
      <w:r w:rsidRPr="00212F1A">
        <w:rPr>
          <w:rFonts w:ascii="Times New Roman" w:hAnsi="Times New Roman" w:cs="Times New Roman"/>
          <w:bCs/>
          <w:iCs/>
          <w:sz w:val="24"/>
          <w:szCs w:val="24"/>
        </w:rPr>
        <w:lastRenderedPageBreak/>
        <w:t>раскатывание, набор объема,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 xml:space="preserve">Декоративно­прикладное искусство. </w:t>
      </w:r>
      <w:r w:rsidRPr="00212F1A">
        <w:rPr>
          <w:rFonts w:ascii="Times New Roman" w:hAnsi="Times New Roman" w:cs="Times New Roman"/>
          <w:bCs/>
          <w:iCs/>
          <w:sz w:val="24"/>
          <w:szCs w:val="24"/>
        </w:rPr>
        <w:t>Истоки декоративно­прикладного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отраженные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w:t>
      </w:r>
      <w:r w:rsidRPr="00212F1A">
        <w:rPr>
          <w:rFonts w:ascii="Times New Roman" w:hAnsi="Times New Roman" w:cs="Times New Roman"/>
          <w:bCs/>
          <w:iCs/>
          <w:sz w:val="24"/>
          <w:szCs w:val="24"/>
        </w:rPr>
        <w:t> </w:t>
      </w:r>
      <w:r w:rsidRPr="00212F1A">
        <w:rPr>
          <w:rFonts w:ascii="Times New Roman" w:hAnsi="Times New Roman" w:cs="Times New Roman"/>
          <w:bCs/>
          <w:iCs/>
          <w:sz w:val="24"/>
          <w:szCs w:val="24"/>
        </w:rPr>
        <w:t>т.</w:t>
      </w:r>
      <w:r w:rsidRPr="00212F1A">
        <w:rPr>
          <w:rFonts w:ascii="Times New Roman" w:hAnsi="Times New Roman" w:cs="Times New Roman"/>
          <w:bCs/>
          <w:iCs/>
          <w:sz w:val="24"/>
          <w:szCs w:val="24"/>
        </w:rPr>
        <w:t> </w:t>
      </w:r>
      <w:r w:rsidRPr="00212F1A">
        <w:rPr>
          <w:rFonts w:ascii="Times New Roman" w:hAnsi="Times New Roman" w:cs="Times New Roman"/>
          <w:bCs/>
          <w:iCs/>
          <w:sz w:val="24"/>
          <w:szCs w:val="24"/>
        </w:rPr>
        <w:t>д.). Ознакомление с произведениями народных художественных промыслов в России (с учетом местных условий).</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Азбука искусства. Как говорит искусство?</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 xml:space="preserve">Композиция. </w:t>
      </w:r>
      <w:r w:rsidRPr="00212F1A">
        <w:rPr>
          <w:rFonts w:ascii="Times New Roman" w:hAnsi="Times New Roman" w:cs="Times New Roman"/>
          <w:bCs/>
          <w:iCs/>
          <w:sz w:val="24"/>
          <w:szCs w:val="24"/>
        </w:rPr>
        <w:t>Элементарные приемы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темное и светлое, спокойное и динамичное и</w:t>
      </w:r>
      <w:r w:rsidRPr="00212F1A">
        <w:rPr>
          <w:rFonts w:ascii="Times New Roman" w:hAnsi="Times New Roman" w:cs="Times New Roman"/>
          <w:bCs/>
          <w:iCs/>
          <w:sz w:val="24"/>
          <w:szCs w:val="24"/>
        </w:rPr>
        <w:t> </w:t>
      </w:r>
      <w:r w:rsidRPr="00212F1A">
        <w:rPr>
          <w:rFonts w:ascii="Times New Roman" w:hAnsi="Times New Roman" w:cs="Times New Roman"/>
          <w:bCs/>
          <w:iCs/>
          <w:sz w:val="24"/>
          <w:szCs w:val="24"/>
        </w:rPr>
        <w:t>т.</w:t>
      </w:r>
      <w:r w:rsidRPr="00212F1A">
        <w:rPr>
          <w:rFonts w:ascii="Times New Roman" w:hAnsi="Times New Roman" w:cs="Times New Roman"/>
          <w:bCs/>
          <w:iCs/>
          <w:sz w:val="24"/>
          <w:szCs w:val="24"/>
        </w:rPr>
        <w:t> </w:t>
      </w:r>
      <w:r w:rsidRPr="00212F1A">
        <w:rPr>
          <w:rFonts w:ascii="Times New Roman" w:hAnsi="Times New Roman" w:cs="Times New Roman"/>
          <w:bCs/>
          <w:iCs/>
          <w:sz w:val="24"/>
          <w:szCs w:val="24"/>
        </w:rPr>
        <w:t>д. Композиционный центр (зрительный центр композиции). Главное и второстепенное в композиции. Симметрия и асимметрия.</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 xml:space="preserve">Цвет. </w:t>
      </w:r>
      <w:r w:rsidRPr="00212F1A">
        <w:rPr>
          <w:rFonts w:ascii="Times New Roman" w:hAnsi="Times New Roman" w:cs="Times New Roman"/>
          <w:bCs/>
          <w:iCs/>
          <w:sz w:val="24"/>
          <w:szCs w:val="24"/>
        </w:rPr>
        <w:t>Основные и составные цвета. Теплые и холодные цвета. Смешение цветов. Роль белой и черной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 xml:space="preserve">Линия. </w:t>
      </w:r>
      <w:r w:rsidRPr="00212F1A">
        <w:rPr>
          <w:rFonts w:ascii="Times New Roman" w:hAnsi="Times New Roman" w:cs="Times New Roman"/>
          <w:bCs/>
          <w:iCs/>
          <w:sz w:val="24"/>
          <w:szCs w:val="24"/>
        </w:rPr>
        <w:t>Многообразие линий (тонкие, толстые, прямые, волнистые, плавные, острые, закругленные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 xml:space="preserve">Форма. </w:t>
      </w:r>
      <w:r w:rsidRPr="00212F1A">
        <w:rPr>
          <w:rFonts w:ascii="Times New Roman" w:hAnsi="Times New Roman" w:cs="Times New Roman"/>
          <w:bCs/>
          <w:iCs/>
          <w:sz w:val="24"/>
          <w:szCs w:val="24"/>
        </w:rPr>
        <w:t>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 xml:space="preserve">Объем. </w:t>
      </w:r>
      <w:r w:rsidRPr="00212F1A">
        <w:rPr>
          <w:rFonts w:ascii="Times New Roman" w:hAnsi="Times New Roman" w:cs="Times New Roman"/>
          <w:bCs/>
          <w:iCs/>
          <w:sz w:val="24"/>
          <w:szCs w:val="24"/>
        </w:rPr>
        <w:t>Объем в пространстве и объем на плоскости. Способы передачи объема. Выразительность объемных композиций.</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 xml:space="preserve">Ритм. </w:t>
      </w:r>
      <w:r w:rsidRPr="00212F1A">
        <w:rPr>
          <w:rFonts w:ascii="Times New Roman" w:hAnsi="Times New Roman" w:cs="Times New Roman"/>
          <w:bCs/>
          <w:iCs/>
          <w:sz w:val="24"/>
          <w:szCs w:val="24"/>
        </w:rPr>
        <w:t>Виды ритма (спокойный, замедленный, порывистый, беспокойный и</w:t>
      </w:r>
      <w:r w:rsidRPr="00212F1A">
        <w:rPr>
          <w:rFonts w:ascii="Times New Roman" w:hAnsi="Times New Roman" w:cs="Times New Roman"/>
          <w:bCs/>
          <w:iCs/>
          <w:sz w:val="24"/>
          <w:szCs w:val="24"/>
        </w:rPr>
        <w:t> </w:t>
      </w:r>
      <w:r w:rsidRPr="00212F1A">
        <w:rPr>
          <w:rFonts w:ascii="Times New Roman" w:hAnsi="Times New Roman" w:cs="Times New Roman"/>
          <w:bCs/>
          <w:iCs/>
          <w:sz w:val="24"/>
          <w:szCs w:val="24"/>
        </w:rPr>
        <w:t>т.</w:t>
      </w:r>
      <w:r w:rsidRPr="00212F1A">
        <w:rPr>
          <w:rFonts w:ascii="Times New Roman" w:hAnsi="Times New Roman" w:cs="Times New Roman"/>
          <w:bCs/>
          <w:iCs/>
          <w:sz w:val="24"/>
          <w:szCs w:val="24"/>
        </w:rPr>
        <w:t> </w:t>
      </w:r>
      <w:r w:rsidRPr="00212F1A">
        <w:rPr>
          <w:rFonts w:ascii="Times New Roman" w:hAnsi="Times New Roman" w:cs="Times New Roman"/>
          <w:bCs/>
          <w:iCs/>
          <w:sz w:val="24"/>
          <w:szCs w:val="24"/>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Значимые темы искусства. О чем говорит искусство?</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 xml:space="preserve">Земля — наш общий дом. </w:t>
      </w:r>
      <w:r w:rsidRPr="00212F1A">
        <w:rPr>
          <w:rFonts w:ascii="Times New Roman" w:hAnsi="Times New Roman" w:cs="Times New Roman"/>
          <w:bCs/>
          <w:iCs/>
          <w:sz w:val="24"/>
          <w:szCs w:val="24"/>
        </w:rPr>
        <w:t>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гнезда, норы, ульи, панцирь черепахи, домик улитки и</w:t>
      </w:r>
      <w:r w:rsidRPr="00212F1A">
        <w:rPr>
          <w:rFonts w:ascii="Times New Roman" w:hAnsi="Times New Roman" w:cs="Times New Roman"/>
          <w:bCs/>
          <w:iCs/>
          <w:sz w:val="24"/>
          <w:szCs w:val="24"/>
        </w:rPr>
        <w:t> </w:t>
      </w:r>
      <w:r w:rsidRPr="00212F1A">
        <w:rPr>
          <w:rFonts w:ascii="Times New Roman" w:hAnsi="Times New Roman" w:cs="Times New Roman"/>
          <w:bCs/>
          <w:iCs/>
          <w:sz w:val="24"/>
          <w:szCs w:val="24"/>
        </w:rPr>
        <w:t>т.д.</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Восприятие и эмоциональная оценка шедевров русского 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А. К. Саврасов, И. И. Левитан, И. И. Шишкин, Н. К. Рерих, К. Моне, П. Сезанн, В. Ван Гог и</w:t>
      </w:r>
      <w:r w:rsidRPr="00212F1A">
        <w:rPr>
          <w:rFonts w:ascii="Times New Roman" w:hAnsi="Times New Roman" w:cs="Times New Roman"/>
          <w:bCs/>
          <w:iCs/>
          <w:sz w:val="24"/>
          <w:szCs w:val="24"/>
        </w:rPr>
        <w:t> </w:t>
      </w:r>
      <w:r w:rsidRPr="00212F1A">
        <w:rPr>
          <w:rFonts w:ascii="Times New Roman" w:hAnsi="Times New Roman" w:cs="Times New Roman"/>
          <w:bCs/>
          <w:iCs/>
          <w:sz w:val="24"/>
          <w:szCs w:val="24"/>
        </w:rPr>
        <w:t>др.).</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Cs/>
          <w:iCs/>
          <w:sz w:val="24"/>
          <w:szCs w:val="24"/>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 Культура родного края.</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 xml:space="preserve">Родина моя — Россия. </w:t>
      </w:r>
      <w:r w:rsidRPr="00212F1A">
        <w:rPr>
          <w:rFonts w:ascii="Times New Roman" w:hAnsi="Times New Roman" w:cs="Times New Roman"/>
          <w:bCs/>
          <w:iCs/>
          <w:sz w:val="24"/>
          <w:szCs w:val="24"/>
        </w:rPr>
        <w:t xml:space="preserve">Роль природных условий в характере традиционной культуры народов России. Пейзажи родной природы. Единство декоративного строя в украшении жилища, </w:t>
      </w:r>
      <w:r w:rsidRPr="00212F1A">
        <w:rPr>
          <w:rFonts w:ascii="Times New Roman" w:hAnsi="Times New Roman" w:cs="Times New Roman"/>
          <w:bCs/>
          <w:iCs/>
          <w:sz w:val="24"/>
          <w:szCs w:val="24"/>
        </w:rPr>
        <w:lastRenderedPageBreak/>
        <w:t>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отраженные в искусстве. Образ защитника Отечества.</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 xml:space="preserve">Человек и человеческие взаимоотношения. </w:t>
      </w:r>
      <w:r w:rsidRPr="00212F1A">
        <w:rPr>
          <w:rFonts w:ascii="Times New Roman" w:hAnsi="Times New Roman" w:cs="Times New Roman"/>
          <w:bCs/>
          <w:iCs/>
          <w:sz w:val="24"/>
          <w:szCs w:val="24"/>
        </w:rPr>
        <w:t>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212F1A">
        <w:rPr>
          <w:rFonts w:ascii="Times New Roman" w:hAnsi="Times New Roman" w:cs="Times New Roman"/>
          <w:bCs/>
          <w:iCs/>
          <w:sz w:val="24"/>
          <w:szCs w:val="24"/>
        </w:rPr>
        <w:t> </w:t>
      </w:r>
      <w:r w:rsidRPr="00212F1A">
        <w:rPr>
          <w:rFonts w:ascii="Times New Roman" w:hAnsi="Times New Roman" w:cs="Times New Roman"/>
          <w:bCs/>
          <w:iCs/>
          <w:sz w:val="24"/>
          <w:szCs w:val="24"/>
        </w:rPr>
        <w:t>т.</w:t>
      </w:r>
      <w:r w:rsidRPr="00212F1A">
        <w:rPr>
          <w:rFonts w:ascii="Times New Roman" w:hAnsi="Times New Roman" w:cs="Times New Roman"/>
          <w:bCs/>
          <w:iCs/>
          <w:sz w:val="24"/>
          <w:szCs w:val="24"/>
        </w:rPr>
        <w:t> </w:t>
      </w:r>
      <w:r w:rsidRPr="00212F1A">
        <w:rPr>
          <w:rFonts w:ascii="Times New Roman" w:hAnsi="Times New Roman" w:cs="Times New Roman"/>
          <w:bCs/>
          <w:iCs/>
          <w:sz w:val="24"/>
          <w:szCs w:val="24"/>
        </w:rPr>
        <w:t>д. Образы персонажей, вызывающие гнев, раздражение, презрение.</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 xml:space="preserve">Искусство дарит людям красоту. </w:t>
      </w:r>
      <w:r w:rsidRPr="00212F1A">
        <w:rPr>
          <w:rFonts w:ascii="Times New Roman" w:hAnsi="Times New Roman" w:cs="Times New Roman"/>
          <w:bCs/>
          <w:iCs/>
          <w:sz w:val="24"/>
          <w:szCs w:val="24"/>
        </w:rPr>
        <w:t>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Опыт художественно­творческой деятельности</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Участие в различных видах изобразительной, декоративно­прикладной и художественно­конструкторской деятельности.</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xml:space="preserve">Овладение основами художественной грамоты: композицией, формой, ритмом, линией, цветом, объемом, фактурой.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Создание моделей предметов бытового окружения человека. Овладение элементарными навыками лепки и бумагопластики.</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Передача настроения в творческой работе с помощью цвета, тона, композиции, пространства, линии, штриха, пятна, объема, фактуры материала.</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Использование в индивидуальной и коллективной деятельности различных художественных техник и материалов: коллажа, граттажа, аппликации, компьютерной анимации, натурной мультипликации, фотографии, цифровые фотографии, видеосъемки, видеоролики, бумажной пластики, гуаши, акварели, пастели, восковых мелков, туши, карандаша, фломастеров, пластилина, глины, подручных и природных материалов.</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2.2.2.10. Музыка</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1 класс</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Мир музыкальных звуков</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xml:space="preserve">Классификация музыкальных звуков. Свойства музыкального звука: тембр, длительность, громкость, высота.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 xml:space="preserve">Содержание обучения по видам деятельности: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Восприятие и воспроизведение звуков окружающего мира во всем многообразии.</w:t>
      </w:r>
      <w:r w:rsidRPr="00212F1A">
        <w:rPr>
          <w:rFonts w:ascii="Times New Roman" w:hAnsi="Times New Roman" w:cs="Times New Roman"/>
          <w:bCs/>
          <w:iCs/>
          <w:sz w:val="24"/>
          <w:szCs w:val="24"/>
        </w:rPr>
        <w:t xml:space="preserve">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Игра на элементарных музыкальных инструментах в ансамбле.</w:t>
      </w:r>
      <w:r w:rsidRPr="00212F1A">
        <w:rPr>
          <w:rFonts w:ascii="Times New Roman" w:hAnsi="Times New Roman" w:cs="Times New Roman"/>
          <w:bCs/>
          <w:iCs/>
          <w:sz w:val="24"/>
          <w:szCs w:val="24"/>
        </w:rPr>
        <w:t xml:space="preserve"> Первые опыты игры детей на инструментах, различных по способам звукоизвлечения, тембрам.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lastRenderedPageBreak/>
        <w:t>Пение попевок и простых песен.</w:t>
      </w:r>
      <w:r w:rsidRPr="00212F1A">
        <w:rPr>
          <w:rFonts w:ascii="Times New Roman" w:hAnsi="Times New Roman" w:cs="Times New Roman"/>
          <w:bCs/>
          <w:iCs/>
          <w:sz w:val="24"/>
          <w:szCs w:val="24"/>
        </w:rPr>
        <w:t xml:space="preserve"> 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Ритм – движение жизни</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 xml:space="preserve">Содержание обучения по видам деятельности: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 xml:space="preserve">Восприятие и воспроизведение ритмов окружающего мира. Ритмические игры. </w:t>
      </w:r>
      <w:r w:rsidRPr="00212F1A">
        <w:rPr>
          <w:rFonts w:ascii="Times New Roman" w:hAnsi="Times New Roman" w:cs="Times New Roman"/>
          <w:bCs/>
          <w:iCs/>
          <w:sz w:val="24"/>
          <w:szCs w:val="24"/>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Игра в детском шумовом оркестре.</w:t>
      </w:r>
      <w:r w:rsidRPr="00212F1A">
        <w:rPr>
          <w:rFonts w:ascii="Times New Roman" w:hAnsi="Times New Roman" w:cs="Times New Roman"/>
          <w:bCs/>
          <w:iCs/>
          <w:sz w:val="24"/>
          <w:szCs w:val="24"/>
        </w:rPr>
        <w:t xml:space="preserve"> Простые ритмические аккомпанементы к музыкальным произведениям.</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 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Мелодия – царица музыки</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Мелодия – главный носитель содержания в музыке. Интонация в музыке и в речи. Интонация как основа эмоционально-образной природы музыки. Выразительные свойства мелодии. Типы мелодического движения. Аккомпанемент.</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 xml:space="preserve">Содержание обучения по видам деятельности: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Слушание музыкальных произведений яркого интонационно-образного содержания.</w:t>
      </w:r>
      <w:r w:rsidRPr="00212F1A">
        <w:rPr>
          <w:rFonts w:ascii="Times New Roman" w:hAnsi="Times New Roman" w:cs="Times New Roman"/>
          <w:bCs/>
          <w:iCs/>
          <w:sz w:val="24"/>
          <w:szCs w:val="24"/>
        </w:rPr>
        <w:t xml:space="preserve"> Примеры: Г. Свиридов «Ласковая просьба», Р. Шуман «Первая утрата», Л. Бетховен Симфония № 5 (начало), В.А. Моцарт Симфония № 40 (начало).</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Музыкальные краски</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Первоначальные знания о средствах музыкальной выразительности. Понятие контраста в музыке. Лад. Мажор и минор. Тоника.</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 xml:space="preserve">Содержание обучения по видам деятельности: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Слушание музыкальных произведений с контрастными образами, пьес различного ладового наклонения.</w:t>
      </w:r>
      <w:r w:rsidRPr="00212F1A">
        <w:rPr>
          <w:rFonts w:ascii="Times New Roman" w:hAnsi="Times New Roman" w:cs="Times New Roman"/>
          <w:bCs/>
          <w:iCs/>
          <w:sz w:val="24"/>
          <w:szCs w:val="24"/>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Пластическое интонирование, двигательная импровизация под музыку разного характера.</w:t>
      </w:r>
      <w:r w:rsidRPr="00212F1A">
        <w:rPr>
          <w:rFonts w:ascii="Times New Roman" w:hAnsi="Times New Roman" w:cs="Times New Roman"/>
          <w:bCs/>
          <w:iCs/>
          <w:sz w:val="24"/>
          <w:szCs w:val="24"/>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Исполнение песен, написанных в разных ладах.</w:t>
      </w:r>
      <w:r w:rsidRPr="00212F1A">
        <w:rPr>
          <w:rFonts w:ascii="Times New Roman" w:hAnsi="Times New Roman" w:cs="Times New Roman"/>
          <w:bCs/>
          <w:iCs/>
          <w:sz w:val="24"/>
          <w:szCs w:val="24"/>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lastRenderedPageBreak/>
        <w:t>Игры-драматизации</w:t>
      </w:r>
      <w:r w:rsidRPr="00212F1A">
        <w:rPr>
          <w:rFonts w:ascii="Times New Roman" w:hAnsi="Times New Roman" w:cs="Times New Roman"/>
          <w:bCs/>
          <w:iCs/>
          <w:sz w:val="24"/>
          <w:szCs w:val="24"/>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Музыкальные жанры: песня, танец, марш</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Формирование первичных аналитических навыков. Определение особенностей основных жанров музыки: песня, танец, марш.</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 xml:space="preserve">Содержание обучения по видам деятельности: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Слушание музыкальных произведений, имеющих ярко выраженную жанровую основу.</w:t>
      </w:r>
      <w:r w:rsidRPr="00212F1A">
        <w:rPr>
          <w:rFonts w:ascii="Times New Roman" w:hAnsi="Times New Roman" w:cs="Times New Roman"/>
          <w:bCs/>
          <w:iCs/>
          <w:sz w:val="24"/>
          <w:szCs w:val="24"/>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Сочинение простых инструментальных аккомпанементов как сопровождения к песенной, танцевальной и маршевой музыке.</w:t>
      </w:r>
      <w:r w:rsidRPr="00212F1A">
        <w:rPr>
          <w:rFonts w:ascii="Times New Roman" w:hAnsi="Times New Roman" w:cs="Times New Roman"/>
          <w:bCs/>
          <w:iCs/>
          <w:sz w:val="24"/>
          <w:szCs w:val="24"/>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Исполнение хоровых и инструментальных произведений разных жанров. Двигательная импровизация.</w:t>
      </w:r>
      <w:r w:rsidRPr="00212F1A">
        <w:rPr>
          <w:rFonts w:ascii="Times New Roman" w:hAnsi="Times New Roman" w:cs="Times New Roman"/>
          <w:bCs/>
          <w:iCs/>
          <w:sz w:val="24"/>
          <w:szCs w:val="24"/>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Музыкальная азбука или где живут ноты</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 xml:space="preserve">Содержание обучения по видам деятельности: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Игровые дидактические упражнения с использованием наглядного материала.</w:t>
      </w:r>
      <w:r w:rsidRPr="00212F1A">
        <w:rPr>
          <w:rFonts w:ascii="Times New Roman" w:hAnsi="Times New Roman" w:cs="Times New Roman"/>
          <w:bCs/>
          <w:iCs/>
          <w:sz w:val="24"/>
          <w:szCs w:val="24"/>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Слушание музыкальных произведений с использованием элементарной графической записи.</w:t>
      </w:r>
      <w:r w:rsidRPr="00212F1A">
        <w:rPr>
          <w:rFonts w:ascii="Times New Roman" w:hAnsi="Times New Roman" w:cs="Times New Roman"/>
          <w:bCs/>
          <w:iCs/>
          <w:sz w:val="24"/>
          <w:szCs w:val="24"/>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 xml:space="preserve">Пение с применением ручных знаков. Пение простейших песен по нотам. </w:t>
      </w:r>
      <w:r w:rsidRPr="00212F1A">
        <w:rPr>
          <w:rFonts w:ascii="Times New Roman" w:hAnsi="Times New Roman" w:cs="Times New Roman"/>
          <w:bCs/>
          <w:iCs/>
          <w:sz w:val="24"/>
          <w:szCs w:val="24"/>
        </w:rPr>
        <w:t>Разучивание и исполнение песен с применением ручных знаков. Пение разученных ранее песен по нотам.</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Игра на элементарных музыкальных инструментах в ансамбле</w:t>
      </w:r>
      <w:r w:rsidRPr="00212F1A">
        <w:rPr>
          <w:rFonts w:ascii="Times New Roman" w:hAnsi="Times New Roman" w:cs="Times New Roman"/>
          <w:bCs/>
          <w:iCs/>
          <w:sz w:val="24"/>
          <w:szCs w:val="24"/>
        </w:rPr>
        <w:t>. Первые навыки игры по нотам.</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Я – артист</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Сольное и ансамблевое музицирование (вокальное и инструментальное). Творческое соревнование.</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 xml:space="preserve">Содержание обучения по видам деятельности: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Исполнение пройденных хоровых и инструментальных произведений</w:t>
      </w:r>
      <w:r w:rsidRPr="00212F1A">
        <w:rPr>
          <w:rFonts w:ascii="Times New Roman" w:hAnsi="Times New Roman" w:cs="Times New Roman"/>
          <w:bCs/>
          <w:iCs/>
          <w:sz w:val="24"/>
          <w:szCs w:val="24"/>
        </w:rPr>
        <w:t xml:space="preserve"> в школьных мероприятиях.</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Командные состязания</w:t>
      </w:r>
      <w:r w:rsidRPr="00212F1A">
        <w:rPr>
          <w:rFonts w:ascii="Times New Roman" w:hAnsi="Times New Roman" w:cs="Times New Roman"/>
          <w:bCs/>
          <w:iCs/>
          <w:sz w:val="24"/>
          <w:szCs w:val="24"/>
        </w:rPr>
        <w:t>: викторины на основе изученного музыкального материала; ритмические эстафеты; ритмическое эхо, ритмические «диалоги».</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Развитие навыка импровизации</w:t>
      </w:r>
      <w:r w:rsidRPr="00212F1A">
        <w:rPr>
          <w:rFonts w:ascii="Times New Roman" w:hAnsi="Times New Roman" w:cs="Times New Roman"/>
          <w:bCs/>
          <w:iCs/>
          <w:sz w:val="24"/>
          <w:szCs w:val="24"/>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Музыкально-театрализованное представление</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lastRenderedPageBreak/>
        <w:t>Музыкально-театрализованное представление как результат освоения программы по учебному предмету «Музыка» в первом классе.</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 xml:space="preserve">Содержание обучения по видам деятельности: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 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2 класс</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 xml:space="preserve">Народное музыкальное искусство. Традиции и обряды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Музыкальный фольклор. Народные игры. Народные инструменты. Годовой круг календарных праздников</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 xml:space="preserve">Содержание обучения по видам деятельности: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Музыкально-игровая деятельность</w:t>
      </w:r>
      <w:r w:rsidRPr="00212F1A">
        <w:rPr>
          <w:rFonts w:ascii="Times New Roman" w:hAnsi="Times New Roman" w:cs="Times New Roman"/>
          <w:bCs/>
          <w:iCs/>
          <w:sz w:val="24"/>
          <w:szCs w:val="24"/>
        </w:rPr>
        <w:t xml:space="preserve">. Повторение и инсценирование народных песен, пройденных в первом классе. Разучивание и исполнение закличек, потешек, игровых и хороводных песен. Приобщение детей к игровой традиционной народной культуре: народные игры с музыкальным сопровождением. Примеры: «Каравай», «Яблонька», «Галка», «Заинька». Игры народного календаря: святочные игры, колядки, весенние игры (виды весенних хороводов – «змейка», «улитка» и др.).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Игра на народных инструментах</w:t>
      </w:r>
      <w:r w:rsidRPr="00212F1A">
        <w:rPr>
          <w:rFonts w:ascii="Times New Roman" w:hAnsi="Times New Roman" w:cs="Times New Roman"/>
          <w:bCs/>
          <w:iCs/>
          <w:sz w:val="24"/>
          <w:szCs w:val="24"/>
        </w:rPr>
        <w:t>.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Слушание произведений в исполнении фольклорных коллективов</w:t>
      </w:r>
      <w:r w:rsidRPr="00212F1A">
        <w:rPr>
          <w:rFonts w:ascii="Times New Roman" w:hAnsi="Times New Roman" w:cs="Times New Roman"/>
          <w:bCs/>
          <w:iCs/>
          <w:sz w:val="24"/>
          <w:szCs w:val="24"/>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 Государственный ансамбль народного танца имени Игоря Моисеева; коллективы разных регионов России и др.).</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Широка страна моя родная</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Государственные символы России (герб, флаг, гимн). Гимн – главная песня народов нашей страны. Гимн Российской Федерации.</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 xml:space="preserve">Содержание обучения по видам деятельности: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Разучивание и исполнение Гимна Российской Федерации. Исполнение гимна своей республики, города, школы</w:t>
      </w:r>
      <w:r w:rsidRPr="00212F1A">
        <w:rPr>
          <w:rFonts w:ascii="Times New Roman" w:hAnsi="Times New Roman" w:cs="Times New Roman"/>
          <w:bCs/>
          <w:iCs/>
          <w:sz w:val="24"/>
          <w:szCs w:val="24"/>
        </w:rPr>
        <w:t>. Применение знаний о способах и приемах выразительного пения.</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Слушание музыки отечественных композиторов. Элементарный анализ особенностей мелодии.</w:t>
      </w:r>
      <w:r w:rsidRPr="00212F1A">
        <w:rPr>
          <w:rFonts w:ascii="Times New Roman" w:hAnsi="Times New Roman" w:cs="Times New Roman"/>
          <w:bCs/>
          <w:iCs/>
          <w:sz w:val="24"/>
          <w:szCs w:val="24"/>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
          <w:iCs/>
          <w:sz w:val="24"/>
          <w:szCs w:val="24"/>
        </w:rPr>
      </w:pPr>
      <w:r w:rsidRPr="00212F1A">
        <w:rPr>
          <w:rFonts w:ascii="Times New Roman" w:hAnsi="Times New Roman" w:cs="Times New Roman"/>
          <w:bCs/>
          <w:i/>
          <w:iCs/>
          <w:sz w:val="24"/>
          <w:szCs w:val="24"/>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Игра на элементарных музыкальных инструментах в ансамбле</w:t>
      </w:r>
      <w:r w:rsidRPr="00212F1A">
        <w:rPr>
          <w:rFonts w:ascii="Times New Roman" w:hAnsi="Times New Roman" w:cs="Times New Roman"/>
          <w:bCs/>
          <w:iCs/>
          <w:sz w:val="24"/>
          <w:szCs w:val="24"/>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lastRenderedPageBreak/>
        <w:t>Музыкальное время и его особенности</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xml:space="preserve">Метроритм. Длительности и паузы в простых ритмических рисунках. Ритмоформулы. Такт. Размер.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 xml:space="preserve">Содержание обучения по видам деятельности: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Игровые дидактические упражнения с использованием наглядного материала.</w:t>
      </w:r>
      <w:r w:rsidRPr="00212F1A">
        <w:rPr>
          <w:rFonts w:ascii="Times New Roman" w:hAnsi="Times New Roman" w:cs="Times New Roman"/>
          <w:bCs/>
          <w:iCs/>
          <w:sz w:val="24"/>
          <w:szCs w:val="24"/>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Ритмические игры.</w:t>
      </w:r>
      <w:r w:rsidRPr="00212F1A">
        <w:rPr>
          <w:rFonts w:ascii="Times New Roman" w:hAnsi="Times New Roman" w:cs="Times New Roman"/>
          <w:bCs/>
          <w:iCs/>
          <w:sz w:val="24"/>
          <w:szCs w:val="24"/>
        </w:rPr>
        <w:t xml:space="preserve"> Ритмические «паззлы», ритмическая эстафета, ритмическое эхо, простые ритмические каноны.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Игра на элементарных музыкальных инструментах в ансамбле</w:t>
      </w:r>
      <w:r w:rsidRPr="00212F1A">
        <w:rPr>
          <w:rFonts w:ascii="Times New Roman" w:hAnsi="Times New Roman" w:cs="Times New Roman"/>
          <w:bCs/>
          <w:iCs/>
          <w:sz w:val="24"/>
          <w:szCs w:val="24"/>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Разучивание и исполнение хоровых и инструментальных произведений</w:t>
      </w:r>
      <w:r w:rsidRPr="00212F1A">
        <w:rPr>
          <w:rFonts w:ascii="Times New Roman" w:hAnsi="Times New Roman" w:cs="Times New Roman"/>
          <w:bCs/>
          <w:iCs/>
          <w:sz w:val="24"/>
          <w:szCs w:val="24"/>
        </w:rPr>
        <w:t xml:space="preserve"> с разнообразным ритмическим рисунком. Исполнение пройденных песенных и инструментальных мелодий по нотам.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Музыкальная грамота</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 xml:space="preserve">Содержание обучения по видам деятельности: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Чтение нотной записи</w:t>
      </w:r>
      <w:r w:rsidRPr="00212F1A">
        <w:rPr>
          <w:rFonts w:ascii="Times New Roman" w:hAnsi="Times New Roman" w:cs="Times New Roman"/>
          <w:bCs/>
          <w:iCs/>
          <w:sz w:val="24"/>
          <w:szCs w:val="24"/>
        </w:rPr>
        <w:t>. Чтение нот первой-второй октав в записи пройденных песен. Пение простых выученных попевок и песен в размере 2/4 по нотам с тактированием.</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 xml:space="preserve">Игровые дидактические упражнения с использованием наглядного материала. </w:t>
      </w:r>
      <w:r w:rsidRPr="00212F1A">
        <w:rPr>
          <w:rFonts w:ascii="Times New Roman" w:hAnsi="Times New Roman" w:cs="Times New Roman"/>
          <w:bCs/>
          <w:iCs/>
          <w:sz w:val="24"/>
          <w:szCs w:val="24"/>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Пение мелодических интервалов</w:t>
      </w:r>
      <w:r w:rsidRPr="00212F1A">
        <w:rPr>
          <w:rFonts w:ascii="Times New Roman" w:hAnsi="Times New Roman" w:cs="Times New Roman"/>
          <w:bCs/>
          <w:iCs/>
          <w:sz w:val="24"/>
          <w:szCs w:val="24"/>
        </w:rPr>
        <w:t xml:space="preserve"> с использованием ручных знаков.</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Прослушивание и узнавание</w:t>
      </w:r>
      <w:r w:rsidRPr="00212F1A">
        <w:rPr>
          <w:rFonts w:ascii="Times New Roman" w:hAnsi="Times New Roman" w:cs="Times New Roman"/>
          <w:bCs/>
          <w:iCs/>
          <w:sz w:val="24"/>
          <w:szCs w:val="24"/>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Игра на элементарных музыкальных инструментах в ансамбле.</w:t>
      </w:r>
      <w:r w:rsidRPr="00212F1A">
        <w:rPr>
          <w:rFonts w:ascii="Times New Roman" w:hAnsi="Times New Roman" w:cs="Times New Roman"/>
          <w:bCs/>
          <w:iCs/>
          <w:sz w:val="24"/>
          <w:szCs w:val="24"/>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 xml:space="preserve"> «Музыкальный конструктор»</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xml:space="preserve">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 xml:space="preserve">Содержание обучения по видам деятельности: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Слушание музыкальных произведений</w:t>
      </w:r>
      <w:r w:rsidRPr="00212F1A">
        <w:rPr>
          <w:rFonts w:ascii="Times New Roman" w:hAnsi="Times New Roman" w:cs="Times New Roman"/>
          <w:bCs/>
          <w:iCs/>
          <w:sz w:val="24"/>
          <w:szCs w:val="24"/>
        </w:rPr>
        <w:t>. 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 xml:space="preserve">Игра на элементарных музыкальных инструментах в ансамбле. </w:t>
      </w:r>
      <w:r w:rsidRPr="00212F1A">
        <w:rPr>
          <w:rFonts w:ascii="Times New Roman" w:hAnsi="Times New Roman" w:cs="Times New Roman"/>
          <w:bCs/>
          <w:iCs/>
          <w:sz w:val="24"/>
          <w:szCs w:val="24"/>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Сочинение простейших мелодий</w:t>
      </w:r>
      <w:r w:rsidRPr="00212F1A">
        <w:rPr>
          <w:rFonts w:ascii="Times New Roman" w:hAnsi="Times New Roman" w:cs="Times New Roman"/>
          <w:bCs/>
          <w:iCs/>
          <w:sz w:val="24"/>
          <w:szCs w:val="24"/>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Исполнение песен</w:t>
      </w:r>
      <w:r w:rsidRPr="00212F1A">
        <w:rPr>
          <w:rFonts w:ascii="Times New Roman" w:hAnsi="Times New Roman" w:cs="Times New Roman"/>
          <w:bCs/>
          <w:iCs/>
          <w:sz w:val="24"/>
          <w:szCs w:val="24"/>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lastRenderedPageBreak/>
        <w:t>Жанровое разнообразие в музыке</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 xml:space="preserve">Содержание обучения по видам деятельности: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Слушание классических музыкальных произведений с определением их жанровой основы.</w:t>
      </w:r>
      <w:r w:rsidRPr="00212F1A">
        <w:rPr>
          <w:rFonts w:ascii="Times New Roman" w:hAnsi="Times New Roman" w:cs="Times New Roman"/>
          <w:bCs/>
          <w:iCs/>
          <w:sz w:val="24"/>
          <w:szCs w:val="24"/>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Пластическое интонирование</w:t>
      </w:r>
      <w:r w:rsidRPr="00212F1A">
        <w:rPr>
          <w:rFonts w:ascii="Times New Roman" w:hAnsi="Times New Roman" w:cs="Times New Roman"/>
          <w:bCs/>
          <w:iCs/>
          <w:sz w:val="24"/>
          <w:szCs w:val="24"/>
        </w:rPr>
        <w:t xml:space="preserve">: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Создание презентации</w:t>
      </w:r>
      <w:r w:rsidRPr="00212F1A">
        <w:rPr>
          <w:rFonts w:ascii="Times New Roman" w:hAnsi="Times New Roman" w:cs="Times New Roman"/>
          <w:bCs/>
          <w:iCs/>
          <w:sz w:val="24"/>
          <w:szCs w:val="24"/>
        </w:rPr>
        <w:t xml:space="preserve">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Исполнение песен</w:t>
      </w:r>
      <w:r w:rsidRPr="00212F1A">
        <w:rPr>
          <w:rFonts w:ascii="Times New Roman" w:hAnsi="Times New Roman" w:cs="Times New Roman"/>
          <w:bCs/>
          <w:iCs/>
          <w:sz w:val="24"/>
          <w:szCs w:val="24"/>
        </w:rPr>
        <w:t xml:space="preserve"> 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Я – артист</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xml:space="preserve">Сольное и ансамблевое музицирование (вокальное и инструментальное). Творческое соревнование.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 xml:space="preserve">Содержание обучения по видам деятельности: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Исполнение пройденных хоровых и инструментальных произведений</w:t>
      </w:r>
      <w:r w:rsidRPr="00212F1A">
        <w:rPr>
          <w:rFonts w:ascii="Times New Roman" w:hAnsi="Times New Roman" w:cs="Times New Roman"/>
          <w:bCs/>
          <w:iCs/>
          <w:sz w:val="24"/>
          <w:szCs w:val="24"/>
        </w:rPr>
        <w:t xml:space="preserve"> в школьных мероприятиях, посвященных праздникам, торжественным событиям.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Подготовка концертных программ</w:t>
      </w:r>
      <w:r w:rsidRPr="00212F1A">
        <w:rPr>
          <w:rFonts w:ascii="Times New Roman" w:hAnsi="Times New Roman" w:cs="Times New Roman"/>
          <w:bCs/>
          <w:iCs/>
          <w:sz w:val="24"/>
          <w:szCs w:val="24"/>
        </w:rPr>
        <w:t xml:space="preserve">, включающих произведения для хорового и инструментального (либо совместного) музицирования.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
          <w:iCs/>
          <w:sz w:val="24"/>
          <w:szCs w:val="24"/>
        </w:rPr>
      </w:pPr>
      <w:r w:rsidRPr="00212F1A">
        <w:rPr>
          <w:rFonts w:ascii="Times New Roman" w:hAnsi="Times New Roman" w:cs="Times New Roman"/>
          <w:bCs/>
          <w:i/>
          <w:iCs/>
          <w:sz w:val="24"/>
          <w:szCs w:val="24"/>
        </w:rPr>
        <w:t>Участие в школьных, региональных и всероссийских музыкально-исполнительских фестивалях, конкурсах и т.д.</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Командные состязания</w:t>
      </w:r>
      <w:r w:rsidRPr="00212F1A">
        <w:rPr>
          <w:rFonts w:ascii="Times New Roman" w:hAnsi="Times New Roman" w:cs="Times New Roman"/>
          <w:bCs/>
          <w:iCs/>
          <w:sz w:val="24"/>
          <w:szCs w:val="24"/>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Игра на элементарных музыкальных инструментах в ансамбле. Совершенствование навыка импровизации</w:t>
      </w:r>
      <w:r w:rsidRPr="00212F1A">
        <w:rPr>
          <w:rFonts w:ascii="Times New Roman" w:hAnsi="Times New Roman" w:cs="Times New Roman"/>
          <w:bCs/>
          <w:iCs/>
          <w:sz w:val="24"/>
          <w:szCs w:val="24"/>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Музыкально-театрализованное представление</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Музыкально-театрализованное представление как результат освоения программы во втором классе.</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 xml:space="preserve">Содержание обучения по видам деятельности: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w:t>
      </w:r>
      <w:r w:rsidRPr="00212F1A">
        <w:rPr>
          <w:rFonts w:ascii="Times New Roman" w:hAnsi="Times New Roman" w:cs="Times New Roman"/>
          <w:bCs/>
          <w:iCs/>
          <w:sz w:val="24"/>
          <w:szCs w:val="24"/>
        </w:rPr>
        <w:lastRenderedPageBreak/>
        <w:t xml:space="preserve">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3 класс</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 xml:space="preserve">Музыкальный проект «Сочиняем сказку».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 xml:space="preserve">Содержание обучения по видам деятельности: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Разработка плана</w:t>
      </w:r>
      <w:r w:rsidRPr="00212F1A">
        <w:rPr>
          <w:rFonts w:ascii="Times New Roman" w:hAnsi="Times New Roman" w:cs="Times New Roman"/>
          <w:bCs/>
          <w:iCs/>
          <w:sz w:val="24"/>
          <w:szCs w:val="24"/>
        </w:rP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Создание информационного сопровождения проекта</w:t>
      </w:r>
      <w:r w:rsidRPr="00212F1A">
        <w:rPr>
          <w:rFonts w:ascii="Times New Roman" w:hAnsi="Times New Roman" w:cs="Times New Roman"/>
          <w:bCs/>
          <w:iCs/>
          <w:sz w:val="24"/>
          <w:szCs w:val="24"/>
        </w:rPr>
        <w:t xml:space="preserve"> (афиша, презентация, пригласительные билеты и т. д.).</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Разучивание и исполнение песенного ансамблевого и хорового материала как части проекта.</w:t>
      </w:r>
      <w:r w:rsidRPr="00212F1A">
        <w:rPr>
          <w:rFonts w:ascii="Times New Roman" w:hAnsi="Times New Roman" w:cs="Times New Roman"/>
          <w:bCs/>
          <w:iCs/>
          <w:sz w:val="24"/>
          <w:szCs w:val="24"/>
        </w:rPr>
        <w:t xml:space="preserve"> Формирование умений и навыков ансамблевого и хорового пения в процессе работы над целостным музыкально-театральным проектом.</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Практическое освоение и применение элементов музыкальной грамоты</w:t>
      </w:r>
      <w:r w:rsidRPr="00212F1A">
        <w:rPr>
          <w:rFonts w:ascii="Times New Roman" w:hAnsi="Times New Roman" w:cs="Times New Roman"/>
          <w:bCs/>
          <w:iCs/>
          <w:sz w:val="24"/>
          <w:szCs w:val="24"/>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Работа над метроритмом</w:t>
      </w:r>
      <w:r w:rsidRPr="00212F1A">
        <w:rPr>
          <w:rFonts w:ascii="Times New Roman" w:hAnsi="Times New Roman" w:cs="Times New Roman"/>
          <w:bCs/>
          <w:iCs/>
          <w:sz w:val="24"/>
          <w:szCs w:val="24"/>
        </w:rPr>
        <w:t xml:space="preserve">.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ритмического остинато.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Игра на элементарных музыкальных инструментах в ансамбле</w:t>
      </w:r>
      <w:r w:rsidRPr="00212F1A">
        <w:rPr>
          <w:rFonts w:ascii="Times New Roman" w:hAnsi="Times New Roman" w:cs="Times New Roman"/>
          <w:bCs/>
          <w:iCs/>
          <w:sz w:val="24"/>
          <w:szCs w:val="24"/>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Соревнование классов</w:t>
      </w:r>
      <w:r w:rsidRPr="00212F1A">
        <w:rPr>
          <w:rFonts w:ascii="Times New Roman" w:hAnsi="Times New Roman" w:cs="Times New Roman"/>
          <w:bCs/>
          <w:iCs/>
          <w:sz w:val="24"/>
          <w:szCs w:val="24"/>
        </w:rPr>
        <w:t xml:space="preserve"> на лучший музыкальный проект «Сочиняем сказку».</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Широка страна моя родная</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 xml:space="preserve">Содержание обучения по видам деятельности: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Исполнение песен</w:t>
      </w:r>
      <w:r w:rsidRPr="00212F1A">
        <w:rPr>
          <w:rFonts w:ascii="Times New Roman" w:hAnsi="Times New Roman" w:cs="Times New Roman"/>
          <w:bCs/>
          <w:iCs/>
          <w:sz w:val="24"/>
          <w:szCs w:val="24"/>
        </w:rPr>
        <w:t xml:space="preserve"> народов России различных жанров колыбельные, хороводные, плясовые и др.) в сопровождении народных инструментов. Пение </w:t>
      </w:r>
      <w:r w:rsidRPr="00212F1A">
        <w:rPr>
          <w:rFonts w:ascii="Times New Roman" w:hAnsi="Times New Roman" w:cs="Times New Roman"/>
          <w:bCs/>
          <w:iCs/>
          <w:sz w:val="24"/>
          <w:szCs w:val="24"/>
          <w:lang w:val="en-US"/>
        </w:rPr>
        <w:t>a</w:t>
      </w:r>
      <w:r w:rsidRPr="00212F1A">
        <w:rPr>
          <w:rFonts w:ascii="Times New Roman" w:hAnsi="Times New Roman" w:cs="Times New Roman"/>
          <w:bCs/>
          <w:iCs/>
          <w:sz w:val="24"/>
          <w:szCs w:val="24"/>
        </w:rPr>
        <w:t xml:space="preserve"> </w:t>
      </w:r>
      <w:r w:rsidRPr="00212F1A">
        <w:rPr>
          <w:rFonts w:ascii="Times New Roman" w:hAnsi="Times New Roman" w:cs="Times New Roman"/>
          <w:bCs/>
          <w:iCs/>
          <w:sz w:val="24"/>
          <w:szCs w:val="24"/>
          <w:lang w:val="en-US"/>
        </w:rPr>
        <w:t>capella</w:t>
      </w:r>
      <w:r w:rsidRPr="00212F1A">
        <w:rPr>
          <w:rFonts w:ascii="Times New Roman" w:hAnsi="Times New Roman" w:cs="Times New Roman"/>
          <w:bCs/>
          <w:iCs/>
          <w:sz w:val="24"/>
          <w:szCs w:val="24"/>
        </w:rPr>
        <w:t>, канонов, включение элементов двухголосия. Разучивание песен по нотам.</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Игра на музыкальных инструментах в ансамбле</w:t>
      </w:r>
      <w:r w:rsidRPr="00212F1A">
        <w:rPr>
          <w:rFonts w:ascii="Times New Roman" w:hAnsi="Times New Roman" w:cs="Times New Roman"/>
          <w:bCs/>
          <w:iCs/>
          <w:sz w:val="24"/>
          <w:szCs w:val="24"/>
        </w:rPr>
        <w:t xml:space="preserve">.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Игры-драматизации</w:t>
      </w:r>
      <w:r w:rsidRPr="00212F1A">
        <w:rPr>
          <w:rFonts w:ascii="Times New Roman" w:hAnsi="Times New Roman" w:cs="Times New Roman"/>
          <w:bCs/>
          <w:iCs/>
          <w:sz w:val="24"/>
          <w:szCs w:val="24"/>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Хоровая планета</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 xml:space="preserve">Содержание обучения по видам деятельности: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lastRenderedPageBreak/>
        <w:t>Слушание произведений</w:t>
      </w:r>
      <w:r w:rsidRPr="00212F1A">
        <w:rPr>
          <w:rFonts w:ascii="Times New Roman" w:hAnsi="Times New Roman" w:cs="Times New Roman"/>
          <w:bCs/>
          <w:iCs/>
          <w:sz w:val="24"/>
          <w:szCs w:val="24"/>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 п/у А.В. Свешникова, Государственного академического русского народного хора им. М.Е. Пятницкого; Большого детского хора имени В. С. Попова и др. 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Совершенствование хорового исполнения</w:t>
      </w:r>
      <w:r w:rsidRPr="00212F1A">
        <w:rPr>
          <w:rFonts w:ascii="Times New Roman" w:hAnsi="Times New Roman" w:cs="Times New Roman"/>
          <w:bCs/>
          <w:iCs/>
          <w:sz w:val="24"/>
          <w:szCs w:val="24"/>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Мир оркестра</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 xml:space="preserve">Содержание обучения по видам деятельности: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Слушание фрагментов произведений мировой музыкальной классики</w:t>
      </w:r>
      <w:r w:rsidRPr="00212F1A">
        <w:rPr>
          <w:rFonts w:ascii="Times New Roman" w:hAnsi="Times New Roman" w:cs="Times New Roman"/>
          <w:bCs/>
          <w:iCs/>
          <w:sz w:val="24"/>
          <w:szCs w:val="24"/>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Музыкальная викторина</w:t>
      </w:r>
      <w:r w:rsidRPr="00212F1A">
        <w:rPr>
          <w:rFonts w:ascii="Times New Roman" w:hAnsi="Times New Roman" w:cs="Times New Roman"/>
          <w:bCs/>
          <w:iCs/>
          <w:sz w:val="24"/>
          <w:szCs w:val="24"/>
        </w:rPr>
        <w:t xml:space="preserve"> «Угадай инструмент». Викторина-соревнование на определение тембра различных инструментов и оркестровых групп.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Игра на музыкальных инструментах в ансамбле</w:t>
      </w:r>
      <w:r w:rsidRPr="00212F1A">
        <w:rPr>
          <w:rFonts w:ascii="Times New Roman" w:hAnsi="Times New Roman" w:cs="Times New Roman"/>
          <w:bCs/>
          <w:iCs/>
          <w:sz w:val="24"/>
          <w:szCs w:val="24"/>
        </w:rPr>
        <w:t xml:space="preserve">. Исполнение инструментальных миниатюр «соло-тутти» оркестром элементарных инструментов.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Исполнение песен</w:t>
      </w:r>
      <w:r w:rsidRPr="00212F1A">
        <w:rPr>
          <w:rFonts w:ascii="Times New Roman" w:hAnsi="Times New Roman" w:cs="Times New Roman"/>
          <w:bCs/>
          <w:iCs/>
          <w:sz w:val="24"/>
          <w:szCs w:val="24"/>
        </w:rPr>
        <w:t xml:space="preserve"> в сопровождении оркестра элементарного музицирования. Начальные навыки пения под фонограмму.</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Музыкальная грамота</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Основы музыкальной грамоты. Чтение нот. Пение по нотам с тактированием. Исполнение канонов. Интервалы и трезвучия.</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 xml:space="preserve">Содержание обучения по видам деятельности: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Чтение нот</w:t>
      </w:r>
      <w:r w:rsidRPr="00212F1A">
        <w:rPr>
          <w:rFonts w:ascii="Times New Roman" w:hAnsi="Times New Roman" w:cs="Times New Roman"/>
          <w:bCs/>
          <w:iCs/>
          <w:sz w:val="24"/>
          <w:szCs w:val="24"/>
        </w:rPr>
        <w:t xml:space="preserve"> хоровых и оркестровых партий.</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Освоение новых элементов</w:t>
      </w:r>
      <w:r w:rsidRPr="00212F1A">
        <w:rPr>
          <w:rFonts w:ascii="Times New Roman" w:hAnsi="Times New Roman" w:cs="Times New Roman"/>
          <w:bCs/>
          <w:iCs/>
          <w:sz w:val="24"/>
          <w:szCs w:val="24"/>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Подбор по слуху</w:t>
      </w:r>
      <w:r w:rsidRPr="00212F1A">
        <w:rPr>
          <w:rFonts w:ascii="Times New Roman" w:hAnsi="Times New Roman" w:cs="Times New Roman"/>
          <w:bCs/>
          <w:iCs/>
          <w:sz w:val="24"/>
          <w:szCs w:val="24"/>
        </w:rPr>
        <w:t xml:space="preserve"> с помощью учителя пройденных песен на металлофоне, ксилофоне, синтезаторе.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Музыкально-игровая деятельность</w:t>
      </w:r>
      <w:r w:rsidRPr="00212F1A">
        <w:rPr>
          <w:rFonts w:ascii="Times New Roman" w:hAnsi="Times New Roman" w:cs="Times New Roman"/>
          <w:bCs/>
          <w:iCs/>
          <w:sz w:val="24"/>
          <w:szCs w:val="24"/>
        </w:rPr>
        <w:t xml:space="preserve">: двигательные, ритмические и мелодические каноны-эстафеты в коллективном музицировании.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Сочинение ритмических рисунков</w:t>
      </w:r>
      <w:r w:rsidRPr="00212F1A">
        <w:rPr>
          <w:rFonts w:ascii="Times New Roman" w:hAnsi="Times New Roman" w:cs="Times New Roman"/>
          <w:bCs/>
          <w:iCs/>
          <w:sz w:val="24"/>
          <w:szCs w:val="24"/>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Игра на элементарных музыкальных инструментах в ансамбле. Импровизация</w:t>
      </w:r>
      <w:r w:rsidRPr="00212F1A">
        <w:rPr>
          <w:rFonts w:ascii="Times New Roman" w:hAnsi="Times New Roman" w:cs="Times New Roman"/>
          <w:bCs/>
          <w:iCs/>
          <w:sz w:val="24"/>
          <w:szCs w:val="24"/>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Разучивание</w:t>
      </w:r>
      <w:r w:rsidRPr="00212F1A">
        <w:rPr>
          <w:rFonts w:ascii="Times New Roman" w:hAnsi="Times New Roman" w:cs="Times New Roman"/>
          <w:bCs/>
          <w:iCs/>
          <w:sz w:val="24"/>
          <w:szCs w:val="24"/>
        </w:rPr>
        <w:t xml:space="preserve"> хоровых и оркестровых партий по нотам; исполнение по нотам оркестровых партитур различных составов.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Cs/>
          <w:iCs/>
          <w:sz w:val="24"/>
          <w:szCs w:val="24"/>
        </w:rPr>
        <w:t>Слушание многоголосных (два-три голоса) хоровых произведений хорального склада, узнавание пройденных интервалов и трезвучий.</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Формы и жанры в музыке</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Простые двухчастная и трехчастная формы, вариации на новом музыкальном материале. Форма рондо.</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 xml:space="preserve">Содержание обучения по видам деятельности: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xml:space="preserve">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w:t>
      </w:r>
      <w:r w:rsidRPr="00212F1A">
        <w:rPr>
          <w:rFonts w:ascii="Times New Roman" w:hAnsi="Times New Roman" w:cs="Times New Roman"/>
          <w:bCs/>
          <w:iCs/>
          <w:sz w:val="24"/>
          <w:szCs w:val="24"/>
        </w:rPr>
        <w:lastRenderedPageBreak/>
        <w:t>«Рондо-танец»,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Музыкально-игровая деятельность</w:t>
      </w:r>
      <w:r w:rsidRPr="00212F1A">
        <w:rPr>
          <w:rFonts w:ascii="Times New Roman" w:hAnsi="Times New Roman" w:cs="Times New Roman"/>
          <w:bCs/>
          <w:iCs/>
          <w:sz w:val="24"/>
          <w:szCs w:val="24"/>
        </w:rP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Исполнение хоровых произведений</w:t>
      </w:r>
      <w:r w:rsidRPr="00212F1A">
        <w:rPr>
          <w:rFonts w:ascii="Times New Roman" w:hAnsi="Times New Roman" w:cs="Times New Roman"/>
          <w:bCs/>
          <w:iCs/>
          <w:sz w:val="24"/>
          <w:szCs w:val="24"/>
        </w:rPr>
        <w:t xml:space="preserve"> в форме рондо. Инструментальный аккомпанемент с применением ритмического остинато, интервалов и трезвучий.</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Игра на элементарных музыкальных инструментах в ансамбле</w:t>
      </w:r>
      <w:r w:rsidRPr="00212F1A">
        <w:rPr>
          <w:rFonts w:ascii="Times New Roman" w:hAnsi="Times New Roman" w:cs="Times New Roman"/>
          <w:bCs/>
          <w:iCs/>
          <w:sz w:val="24"/>
          <w:szCs w:val="24"/>
        </w:rPr>
        <w:t xml:space="preserve">.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Cs/>
          <w:iCs/>
          <w:sz w:val="24"/>
          <w:szCs w:val="24"/>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Я – артист</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xml:space="preserve">Сольное и ансамблевое музицирование (вокальное и инструментальное). Творческое соревнование.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 xml:space="preserve">Содержание обучения по видам деятельности: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Исполнение пройденных хоровых и инструментальных произведений</w:t>
      </w:r>
      <w:r w:rsidRPr="00212F1A">
        <w:rPr>
          <w:rFonts w:ascii="Times New Roman" w:hAnsi="Times New Roman" w:cs="Times New Roman"/>
          <w:bCs/>
          <w:iCs/>
          <w:sz w:val="24"/>
          <w:szCs w:val="24"/>
        </w:rPr>
        <w:t xml:space="preserve"> в школьных мероприятиях, посвященных праздникам, торжественным событиям.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Подготовка концертных программ</w:t>
      </w:r>
      <w:r w:rsidRPr="00212F1A">
        <w:rPr>
          <w:rFonts w:ascii="Times New Roman" w:hAnsi="Times New Roman" w:cs="Times New Roman"/>
          <w:bCs/>
          <w:iCs/>
          <w:sz w:val="24"/>
          <w:szCs w:val="24"/>
        </w:rPr>
        <w:t xml:space="preserve">, включающих произведения для хорового и инструментального (либо совместного) музицирования, в том числе музыку народов России.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
          <w:iCs/>
          <w:sz w:val="24"/>
          <w:szCs w:val="24"/>
        </w:rPr>
      </w:pPr>
      <w:r w:rsidRPr="00212F1A">
        <w:rPr>
          <w:rFonts w:ascii="Times New Roman" w:hAnsi="Times New Roman" w:cs="Times New Roman"/>
          <w:bCs/>
          <w:i/>
          <w:iCs/>
          <w:sz w:val="24"/>
          <w:szCs w:val="24"/>
        </w:rPr>
        <w:t>Участие в школьных, региональных и всероссийских музыкально-исполнительских фестивалях, конкурсах и т.д.</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Командные состязания</w:t>
      </w:r>
      <w:r w:rsidRPr="00212F1A">
        <w:rPr>
          <w:rFonts w:ascii="Times New Roman" w:hAnsi="Times New Roman" w:cs="Times New Roman"/>
          <w:bCs/>
          <w:iCs/>
          <w:sz w:val="24"/>
          <w:szCs w:val="24"/>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Игра на элементарных музыкальных инструментах в ансамбле. Совершенствование навыка импровизации.</w:t>
      </w:r>
      <w:r w:rsidRPr="00212F1A">
        <w:rPr>
          <w:rFonts w:ascii="Times New Roman" w:hAnsi="Times New Roman" w:cs="Times New Roman"/>
          <w:bCs/>
          <w:iCs/>
          <w:sz w:val="24"/>
          <w:szCs w:val="24"/>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Музыкально-театрализованное представление</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Музыкально-театрализованное представление как результат освоения программы в третьем классе.</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 xml:space="preserve">Содержание обучения по видам деятельности: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4 класс</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 xml:space="preserve">Песни народов мира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 xml:space="preserve">Содержание обучения по видам деятельности: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Слушание песен народов мира</w:t>
      </w:r>
      <w:r w:rsidRPr="00212F1A">
        <w:rPr>
          <w:rFonts w:ascii="Times New Roman" w:hAnsi="Times New Roman" w:cs="Times New Roman"/>
          <w:bCs/>
          <w:iCs/>
          <w:sz w:val="24"/>
          <w:szCs w:val="24"/>
        </w:rP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lastRenderedPageBreak/>
        <w:t>Исполнение песен</w:t>
      </w:r>
      <w:r w:rsidRPr="00212F1A">
        <w:rPr>
          <w:rFonts w:ascii="Times New Roman" w:hAnsi="Times New Roman" w:cs="Times New Roman"/>
          <w:bCs/>
          <w:iCs/>
          <w:sz w:val="24"/>
          <w:szCs w:val="24"/>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Игра на элементарных музыкальных инструментах в ансамбле</w:t>
      </w:r>
      <w:r w:rsidRPr="00212F1A">
        <w:rPr>
          <w:rFonts w:ascii="Times New Roman" w:hAnsi="Times New Roman" w:cs="Times New Roman"/>
          <w:bCs/>
          <w:iCs/>
          <w:sz w:val="24"/>
          <w:szCs w:val="24"/>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Музыкальная грамота</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 xml:space="preserve">Содержание обучения по видам деятельности: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Чтение нот</w:t>
      </w:r>
      <w:r w:rsidRPr="00212F1A">
        <w:rPr>
          <w:rFonts w:ascii="Times New Roman" w:hAnsi="Times New Roman" w:cs="Times New Roman"/>
          <w:bCs/>
          <w:iCs/>
          <w:sz w:val="24"/>
          <w:szCs w:val="24"/>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Подбор по слуху</w:t>
      </w:r>
      <w:r w:rsidRPr="00212F1A">
        <w:rPr>
          <w:rFonts w:ascii="Times New Roman" w:hAnsi="Times New Roman" w:cs="Times New Roman"/>
          <w:bCs/>
          <w:iCs/>
          <w:sz w:val="24"/>
          <w:szCs w:val="24"/>
        </w:rPr>
        <w:t xml:space="preserve"> с помощью учителя пройденных песен.</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Игра на элементарных музыкальных инструментах в ансамбле</w:t>
      </w:r>
      <w:r w:rsidRPr="00212F1A">
        <w:rPr>
          <w:rFonts w:ascii="Times New Roman" w:hAnsi="Times New Roman" w:cs="Times New Roman"/>
          <w:bCs/>
          <w:iCs/>
          <w:sz w:val="24"/>
          <w:szCs w:val="24"/>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Инструментальная и вокальная импровизация</w:t>
      </w:r>
      <w:r w:rsidRPr="00212F1A">
        <w:rPr>
          <w:rFonts w:ascii="Times New Roman" w:hAnsi="Times New Roman" w:cs="Times New Roman"/>
          <w:bCs/>
          <w:iCs/>
          <w:sz w:val="24"/>
          <w:szCs w:val="24"/>
        </w:rPr>
        <w:t xml:space="preserve"> с использованием простых интервалов, мажорного и минорного трезвучий.</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Оркестровая музыка</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 xml:space="preserve">Содержание обучения по видам деятельности: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Слушание произведений для симфонического, камерного, духового, народного оркестров</w:t>
      </w:r>
      <w:r w:rsidRPr="00212F1A">
        <w:rPr>
          <w:rFonts w:ascii="Times New Roman" w:hAnsi="Times New Roman" w:cs="Times New Roman"/>
          <w:bCs/>
          <w:iCs/>
          <w:sz w:val="24"/>
          <w:szCs w:val="24"/>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Игра на элементарных музыкальных инструментах в ансамбле.</w:t>
      </w:r>
      <w:r w:rsidRPr="00212F1A">
        <w:rPr>
          <w:rFonts w:ascii="Times New Roman" w:hAnsi="Times New Roman" w:cs="Times New Roman"/>
          <w:bCs/>
          <w:iCs/>
          <w:sz w:val="24"/>
          <w:szCs w:val="24"/>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Музыкально-сценические жанры</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xml:space="preserve">Балет, опера, мюзикл. Ознакомление с жанровыми и структурными особенностями и разнообразием музыкально-театральных произведений.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 xml:space="preserve">Содержание обучения по видам деятельности: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Слушание и просмотр фрагментов из классических опер, балетов и мюзиклов</w:t>
      </w:r>
      <w:r w:rsidRPr="00212F1A">
        <w:rPr>
          <w:rFonts w:ascii="Times New Roman" w:hAnsi="Times New Roman" w:cs="Times New Roman"/>
          <w:bCs/>
          <w:iCs/>
          <w:sz w:val="24"/>
          <w:szCs w:val="24"/>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Драматизация отдельных фрагментов музыкально-сценических произведений.</w:t>
      </w:r>
      <w:r w:rsidRPr="00212F1A">
        <w:rPr>
          <w:rFonts w:ascii="Times New Roman" w:hAnsi="Times New Roman" w:cs="Times New Roman"/>
          <w:bCs/>
          <w:iCs/>
          <w:sz w:val="24"/>
          <w:szCs w:val="24"/>
        </w:rPr>
        <w:t xml:space="preserve"> Драматизация песен. Примеры: р. н. п. «Здравствуй, гостья зима», Р. Роджерс «Уроки музыки» из мюзикла «Звуки музыки», английская народная песня «Пусть делают все так, как я» (обр. А. Долуханяна).</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Музыка кино</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lastRenderedPageBreak/>
        <w:t xml:space="preserve">Содержание обучения по видам деятельности: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Просмотр фрагментов детских кинофильмов и мультфильмов</w:t>
      </w:r>
      <w:r w:rsidRPr="00212F1A">
        <w:rPr>
          <w:rFonts w:ascii="Times New Roman" w:hAnsi="Times New Roman" w:cs="Times New Roman"/>
          <w:bCs/>
          <w:iCs/>
          <w:sz w:val="24"/>
          <w:szCs w:val="24"/>
        </w:rPr>
        <w:t xml:space="preserve">. Анализ функций и эмоционально-образного содержания музыкального сопровождения: </w:t>
      </w:r>
    </w:p>
    <w:p w:rsidR="00212F1A" w:rsidRPr="00212F1A" w:rsidRDefault="00212F1A" w:rsidP="0090256B">
      <w:pPr>
        <w:keepNext/>
        <w:numPr>
          <w:ilvl w:val="0"/>
          <w:numId w:val="28"/>
        </w:numPr>
        <w:suppressLineNumbers/>
        <w:tabs>
          <w:tab w:val="left" w:pos="9180"/>
        </w:tabs>
        <w:autoSpaceDE w:val="0"/>
        <w:autoSpaceDN w:val="0"/>
        <w:adjustRightInd w:val="0"/>
        <w:spacing w:after="0" w:line="240" w:lineRule="auto"/>
        <w:ind w:left="567" w:firstLine="0"/>
        <w:jc w:val="both"/>
        <w:rPr>
          <w:rFonts w:ascii="Times New Roman" w:hAnsi="Times New Roman" w:cs="Times New Roman"/>
          <w:bCs/>
          <w:iCs/>
          <w:sz w:val="24"/>
          <w:szCs w:val="24"/>
        </w:rPr>
      </w:pPr>
      <w:r w:rsidRPr="00212F1A">
        <w:rPr>
          <w:rFonts w:ascii="Times New Roman" w:hAnsi="Times New Roman" w:cs="Times New Roman"/>
          <w:bCs/>
          <w:iCs/>
          <w:sz w:val="24"/>
          <w:szCs w:val="24"/>
        </w:rPr>
        <w:t xml:space="preserve">характеристика действующих лиц (лейтмотивы), времени и среды действия; </w:t>
      </w:r>
    </w:p>
    <w:p w:rsidR="00212F1A" w:rsidRPr="00212F1A" w:rsidRDefault="00212F1A" w:rsidP="0090256B">
      <w:pPr>
        <w:keepNext/>
        <w:numPr>
          <w:ilvl w:val="0"/>
          <w:numId w:val="28"/>
        </w:numPr>
        <w:suppressLineNumbers/>
        <w:tabs>
          <w:tab w:val="left" w:pos="9180"/>
        </w:tabs>
        <w:autoSpaceDE w:val="0"/>
        <w:autoSpaceDN w:val="0"/>
        <w:adjustRightInd w:val="0"/>
        <w:spacing w:after="0" w:line="240" w:lineRule="auto"/>
        <w:ind w:left="567" w:firstLine="0"/>
        <w:jc w:val="both"/>
        <w:rPr>
          <w:rFonts w:ascii="Times New Roman" w:hAnsi="Times New Roman" w:cs="Times New Roman"/>
          <w:bCs/>
          <w:iCs/>
          <w:sz w:val="24"/>
          <w:szCs w:val="24"/>
        </w:rPr>
      </w:pPr>
      <w:r w:rsidRPr="00212F1A">
        <w:rPr>
          <w:rFonts w:ascii="Times New Roman" w:hAnsi="Times New Roman" w:cs="Times New Roman"/>
          <w:bCs/>
          <w:iCs/>
          <w:sz w:val="24"/>
          <w:szCs w:val="24"/>
        </w:rPr>
        <w:t>создание эмоционального фона;</w:t>
      </w:r>
    </w:p>
    <w:p w:rsidR="00212F1A" w:rsidRPr="00212F1A" w:rsidRDefault="00212F1A" w:rsidP="0090256B">
      <w:pPr>
        <w:keepNext/>
        <w:numPr>
          <w:ilvl w:val="0"/>
          <w:numId w:val="28"/>
        </w:numPr>
        <w:suppressLineNumbers/>
        <w:tabs>
          <w:tab w:val="left" w:pos="9180"/>
        </w:tabs>
        <w:autoSpaceDE w:val="0"/>
        <w:autoSpaceDN w:val="0"/>
        <w:adjustRightInd w:val="0"/>
        <w:spacing w:after="0" w:line="240" w:lineRule="auto"/>
        <w:ind w:left="567" w:firstLine="0"/>
        <w:jc w:val="both"/>
        <w:rPr>
          <w:rFonts w:ascii="Times New Roman" w:hAnsi="Times New Roman" w:cs="Times New Roman"/>
          <w:bCs/>
          <w:iCs/>
          <w:sz w:val="24"/>
          <w:szCs w:val="24"/>
        </w:rPr>
      </w:pPr>
      <w:r w:rsidRPr="00212F1A">
        <w:rPr>
          <w:rFonts w:ascii="Times New Roman" w:hAnsi="Times New Roman" w:cs="Times New Roman"/>
          <w:bCs/>
          <w:iCs/>
          <w:sz w:val="24"/>
          <w:szCs w:val="24"/>
        </w:rPr>
        <w:t xml:space="preserve">выражение общего смыслового контекста фильма.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xml:space="preserve">Примеры: фильмы-сказки «Морозко» (режиссер А. Роу, композитор </w:t>
      </w:r>
      <w:r w:rsidRPr="00212F1A">
        <w:rPr>
          <w:rFonts w:ascii="Times New Roman" w:hAnsi="Times New Roman" w:cs="Times New Roman"/>
          <w:bCs/>
          <w:iCs/>
          <w:sz w:val="24"/>
          <w:szCs w:val="24"/>
        </w:rPr>
        <w:br/>
        <w:t>Н. Будашкина), «После дождичка в четверг» (режиссер М. Юзовский, композитор Г. Гладков), «Приключения Буратино» (режиссер Л. Нечаев, композитор А. 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 Шаинский).</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Исполнение песен</w:t>
      </w:r>
      <w:r w:rsidRPr="00212F1A">
        <w:rPr>
          <w:rFonts w:ascii="Times New Roman" w:hAnsi="Times New Roman" w:cs="Times New Roman"/>
          <w:bCs/>
          <w:iCs/>
          <w:sz w:val="24"/>
          <w:szCs w:val="24"/>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Создание музыкальных композиций</w:t>
      </w:r>
      <w:r w:rsidRPr="00212F1A">
        <w:rPr>
          <w:rFonts w:ascii="Times New Roman" w:hAnsi="Times New Roman" w:cs="Times New Roman"/>
          <w:bCs/>
          <w:iCs/>
          <w:sz w:val="24"/>
          <w:szCs w:val="24"/>
        </w:rPr>
        <w:t xml:space="preserve"> на основе сюжетов различных кинофильмов и мультфильмов.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Учимся, играя</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 xml:space="preserve">Содержание обучения по видам деятельности: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Музыкально-игровая деятельность</w:t>
      </w:r>
      <w:r w:rsidRPr="00212F1A">
        <w:rPr>
          <w:rFonts w:ascii="Times New Roman" w:hAnsi="Times New Roman" w:cs="Times New Roman"/>
          <w:bCs/>
          <w:iCs/>
          <w:sz w:val="24"/>
          <w:szCs w:val="24"/>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Я – артист</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xml:space="preserve">Сольное и ансамблевое музицирование (вокальное и инструментальное). Творческое соревнование.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 xml:space="preserve">Содержание обучения по видам деятельности: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Исполнение пройденных хоровых и инструментальных произведений</w:t>
      </w:r>
      <w:r w:rsidRPr="00212F1A">
        <w:rPr>
          <w:rFonts w:ascii="Times New Roman" w:hAnsi="Times New Roman" w:cs="Times New Roman"/>
          <w:bCs/>
          <w:iCs/>
          <w:sz w:val="24"/>
          <w:szCs w:val="24"/>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Подготовка концертных программ</w:t>
      </w:r>
      <w:r w:rsidRPr="00212F1A">
        <w:rPr>
          <w:rFonts w:ascii="Times New Roman" w:hAnsi="Times New Roman" w:cs="Times New Roman"/>
          <w:bCs/>
          <w:iCs/>
          <w:sz w:val="24"/>
          <w:szCs w:val="24"/>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
          <w:iCs/>
          <w:sz w:val="24"/>
          <w:szCs w:val="24"/>
        </w:rPr>
      </w:pPr>
      <w:r w:rsidRPr="00212F1A">
        <w:rPr>
          <w:rFonts w:ascii="Times New Roman" w:hAnsi="Times New Roman" w:cs="Times New Roman"/>
          <w:bCs/>
          <w:i/>
          <w:iCs/>
          <w:sz w:val="24"/>
          <w:szCs w:val="24"/>
        </w:rPr>
        <w:t>Участие в школьных, региональных и всероссийских музыкально-исполнительских фестивалях, конкурсах и т.д.</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Командные состязания</w:t>
      </w:r>
      <w:r w:rsidRPr="00212F1A">
        <w:rPr>
          <w:rFonts w:ascii="Times New Roman" w:hAnsi="Times New Roman" w:cs="Times New Roman"/>
          <w:bCs/>
          <w:iCs/>
          <w:sz w:val="24"/>
          <w:szCs w:val="24"/>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Игра на элементарных музыкальных инструментах в ансамбле, оркестре</w:t>
      </w:r>
      <w:r w:rsidRPr="00212F1A">
        <w:rPr>
          <w:rFonts w:ascii="Times New Roman" w:hAnsi="Times New Roman" w:cs="Times New Roman"/>
          <w:bCs/>
          <w:iCs/>
          <w:sz w:val="24"/>
          <w:szCs w:val="24"/>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«солист–солист», «солист–оркестр».</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Соревнование классов</w:t>
      </w:r>
      <w:r w:rsidRPr="00212F1A">
        <w:rPr>
          <w:rFonts w:ascii="Times New Roman" w:hAnsi="Times New Roman" w:cs="Times New Roman"/>
          <w:bCs/>
          <w:iCs/>
          <w:sz w:val="24"/>
          <w:szCs w:val="24"/>
        </w:rPr>
        <w:t>: лучшее исполнение произведений хорового, инструментального, музыкально-театрального репертуара, пройденных за весь период обучения.</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Музыкально-театрализованное представление</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Музыкально-театрализованное представление как итоговый результат освоения программы.</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lastRenderedPageBreak/>
        <w:t xml:space="preserve">Содержание обучения по видам деятельности: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музыкально-пластических композиций,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2.2.2.11. Технология</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Общекультурные и общетрудовые компетенции. Основы культуры труда, самообслуживания</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212F1A">
        <w:rPr>
          <w:rFonts w:ascii="Times New Roman" w:hAnsi="Times New Roman" w:cs="Times New Roman"/>
          <w:bCs/>
          <w:i/>
          <w:iCs/>
          <w:sz w:val="24"/>
          <w:szCs w:val="24"/>
        </w:rPr>
        <w:t>архитектура</w:t>
      </w:r>
      <w:r w:rsidRPr="00212F1A">
        <w:rPr>
          <w:rFonts w:ascii="Times New Roman" w:hAnsi="Times New Roman" w:cs="Times New Roman"/>
          <w:bCs/>
          <w:iCs/>
          <w:sz w:val="24"/>
          <w:szCs w:val="24"/>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212F1A">
        <w:rPr>
          <w:rFonts w:ascii="Times New Roman" w:hAnsi="Times New Roman" w:cs="Times New Roman"/>
          <w:bCs/>
          <w:i/>
          <w:iCs/>
          <w:sz w:val="24"/>
          <w:szCs w:val="24"/>
        </w:rPr>
        <w:t>традиции и творчество мастера в создании предметной среды (общее представление)</w:t>
      </w:r>
      <w:r w:rsidRPr="00212F1A">
        <w:rPr>
          <w:rFonts w:ascii="Times New Roman" w:hAnsi="Times New Roman" w:cs="Times New Roman"/>
          <w:bCs/>
          <w:iCs/>
          <w:sz w:val="24"/>
          <w:szCs w:val="24"/>
        </w:rPr>
        <w:t>.</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212F1A">
        <w:rPr>
          <w:rFonts w:ascii="Times New Roman" w:hAnsi="Times New Roman" w:cs="Times New Roman"/>
          <w:bCs/>
          <w:i/>
          <w:iCs/>
          <w:sz w:val="24"/>
          <w:szCs w:val="24"/>
        </w:rPr>
        <w:t>распределение рабочего времени</w:t>
      </w:r>
      <w:r w:rsidRPr="00212F1A">
        <w:rPr>
          <w:rFonts w:ascii="Times New Roman" w:hAnsi="Times New Roman" w:cs="Times New Roman"/>
          <w:bCs/>
          <w:iCs/>
          <w:sz w:val="24"/>
          <w:szCs w:val="24"/>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Cs/>
          <w:iCs/>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Технология ручной обработки материалов</w:t>
      </w:r>
      <w:r w:rsidRPr="00212F1A">
        <w:rPr>
          <w:rFonts w:ascii="Times New Roman" w:hAnsi="Times New Roman" w:cs="Times New Roman"/>
          <w:bCs/>
          <w:iCs/>
          <w:sz w:val="24"/>
          <w:szCs w:val="24"/>
          <w:vertAlign w:val="superscript"/>
        </w:rPr>
        <w:footnoteReference w:id="4"/>
      </w:r>
      <w:r w:rsidRPr="00212F1A">
        <w:rPr>
          <w:rFonts w:ascii="Times New Roman" w:hAnsi="Times New Roman" w:cs="Times New Roman"/>
          <w:b/>
          <w:bCs/>
          <w:iCs/>
          <w:sz w:val="24"/>
          <w:szCs w:val="24"/>
        </w:rPr>
        <w:t>. Элементы графической грамоты</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212F1A">
        <w:rPr>
          <w:rFonts w:ascii="Times New Roman" w:hAnsi="Times New Roman" w:cs="Times New Roman"/>
          <w:bCs/>
          <w:i/>
          <w:iCs/>
          <w:sz w:val="24"/>
          <w:szCs w:val="24"/>
        </w:rPr>
        <w:t>Многообразие материалов и их практическое применение в жизни</w:t>
      </w:r>
      <w:r w:rsidRPr="00212F1A">
        <w:rPr>
          <w:rFonts w:ascii="Times New Roman" w:hAnsi="Times New Roman" w:cs="Times New Roman"/>
          <w:bCs/>
          <w:iCs/>
          <w:sz w:val="24"/>
          <w:szCs w:val="24"/>
        </w:rPr>
        <w:t>.</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xml:space="preserve">Подготовка материалов к работе. Экономное расходование материалов. </w:t>
      </w:r>
      <w:r w:rsidRPr="00212F1A">
        <w:rPr>
          <w:rFonts w:ascii="Times New Roman" w:hAnsi="Times New Roman" w:cs="Times New Roman"/>
          <w:bCs/>
          <w:i/>
          <w:iCs/>
          <w:sz w:val="24"/>
          <w:szCs w:val="24"/>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212F1A">
        <w:rPr>
          <w:rFonts w:ascii="Times New Roman" w:hAnsi="Times New Roman" w:cs="Times New Roman"/>
          <w:bCs/>
          <w:iCs/>
          <w:sz w:val="24"/>
          <w:szCs w:val="24"/>
        </w:rPr>
        <w:t>.</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
          <w:iCs/>
          <w:sz w:val="24"/>
          <w:szCs w:val="24"/>
        </w:rPr>
      </w:pPr>
      <w:r w:rsidRPr="00212F1A">
        <w:rPr>
          <w:rFonts w:ascii="Times New Roman" w:hAnsi="Times New Roman" w:cs="Times New Roman"/>
          <w:bCs/>
          <w:iCs/>
          <w:sz w:val="24"/>
          <w:szCs w:val="24"/>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
          <w:iCs/>
          <w:sz w:val="24"/>
          <w:szCs w:val="24"/>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212F1A">
        <w:rPr>
          <w:rFonts w:ascii="Times New Roman" w:hAnsi="Times New Roman" w:cs="Times New Roman"/>
          <w:bCs/>
          <w:iCs/>
          <w:sz w:val="24"/>
          <w:szCs w:val="24"/>
        </w:rPr>
        <w:t xml:space="preserve">.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w:t>
      </w:r>
      <w:r w:rsidRPr="00212F1A">
        <w:rPr>
          <w:rFonts w:ascii="Times New Roman" w:hAnsi="Times New Roman" w:cs="Times New Roman"/>
          <w:bCs/>
          <w:iCs/>
          <w:sz w:val="24"/>
          <w:szCs w:val="24"/>
        </w:rPr>
        <w:lastRenderedPageBreak/>
        <w:t>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Cs/>
          <w:iCs/>
          <w:sz w:val="24"/>
          <w:szCs w:val="24"/>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212F1A">
        <w:rPr>
          <w:rFonts w:ascii="Times New Roman" w:hAnsi="Times New Roman" w:cs="Times New Roman"/>
          <w:bCs/>
          <w:i/>
          <w:iCs/>
          <w:sz w:val="24"/>
          <w:szCs w:val="24"/>
        </w:rPr>
        <w:t>разрыва</w:t>
      </w:r>
      <w:r w:rsidRPr="00212F1A">
        <w:rPr>
          <w:rFonts w:ascii="Times New Roman" w:hAnsi="Times New Roman" w:cs="Times New Roman"/>
          <w:bCs/>
          <w:iCs/>
          <w:sz w:val="24"/>
          <w:szCs w:val="24"/>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Конструирование и моделирование</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212F1A">
        <w:rPr>
          <w:rFonts w:ascii="Times New Roman" w:hAnsi="Times New Roman" w:cs="Times New Roman"/>
          <w:bCs/>
          <w:i/>
          <w:iCs/>
          <w:sz w:val="24"/>
          <w:szCs w:val="24"/>
        </w:rPr>
        <w:t>различные виды конструкций и способы их сборки</w:t>
      </w:r>
      <w:r w:rsidRPr="00212F1A">
        <w:rPr>
          <w:rFonts w:ascii="Times New Roman" w:hAnsi="Times New Roman" w:cs="Times New Roman"/>
          <w:bCs/>
          <w:iCs/>
          <w:sz w:val="24"/>
          <w:szCs w:val="24"/>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Cs/>
          <w:iCs/>
          <w:sz w:val="24"/>
          <w:szCs w:val="24"/>
        </w:rPr>
        <w:t xml:space="preserve">Конструирование и моделирование изделий из различных материалов по образцу, рисунку, простейшему </w:t>
      </w:r>
      <w:r w:rsidRPr="00212F1A">
        <w:rPr>
          <w:rFonts w:ascii="Times New Roman" w:hAnsi="Times New Roman" w:cs="Times New Roman"/>
          <w:bCs/>
          <w:i/>
          <w:iCs/>
          <w:sz w:val="24"/>
          <w:szCs w:val="24"/>
        </w:rPr>
        <w:t>чертежу или эскизу и по заданным условиям (технико-технологическим, функциональным, декоративно-художественным и пр.).</w:t>
      </w:r>
      <w:r w:rsidRPr="00212F1A">
        <w:rPr>
          <w:rFonts w:ascii="Times New Roman" w:hAnsi="Times New Roman" w:cs="Times New Roman"/>
          <w:bCs/>
          <w:iCs/>
          <w:sz w:val="24"/>
          <w:szCs w:val="24"/>
        </w:rPr>
        <w:t xml:space="preserve"> Конструирование и моделирование на компьютере и в интерактивном конструкторе.</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Практика работы на компьютере</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Информация, ее отбор, анализ и систематизация. Способы получения, хранения, переработки информации.</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212F1A">
        <w:rPr>
          <w:rFonts w:ascii="Times New Roman" w:hAnsi="Times New Roman" w:cs="Times New Roman"/>
          <w:bCs/>
          <w:i/>
          <w:iCs/>
          <w:sz w:val="24"/>
          <w:szCs w:val="24"/>
        </w:rPr>
        <w:t>общее представление о правилах клавиатурного письма</w:t>
      </w:r>
      <w:r w:rsidRPr="00212F1A">
        <w:rPr>
          <w:rFonts w:ascii="Times New Roman" w:hAnsi="Times New Roman" w:cs="Times New Roman"/>
          <w:bCs/>
          <w:iCs/>
          <w:sz w:val="24"/>
          <w:szCs w:val="24"/>
        </w:rPr>
        <w:t xml:space="preserve">, пользование мышью, использование простейших средств текстового редактора. </w:t>
      </w:r>
      <w:r w:rsidRPr="00212F1A">
        <w:rPr>
          <w:rFonts w:ascii="Times New Roman" w:hAnsi="Times New Roman" w:cs="Times New Roman"/>
          <w:bCs/>
          <w:i/>
          <w:iCs/>
          <w:sz w:val="24"/>
          <w:szCs w:val="24"/>
        </w:rPr>
        <w:t>Простейшие приемы поиска информации: по ключевым словам, каталогам</w:t>
      </w:r>
      <w:r w:rsidRPr="00212F1A">
        <w:rPr>
          <w:rFonts w:ascii="Times New Roman" w:hAnsi="Times New Roman" w:cs="Times New Roman"/>
          <w:bCs/>
          <w:iCs/>
          <w:sz w:val="24"/>
          <w:szCs w:val="24"/>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bookmarkStart w:id="62" w:name="_Toc288394094"/>
      <w:bookmarkStart w:id="63" w:name="_Toc288410561"/>
      <w:bookmarkStart w:id="64" w:name="_Toc288410690"/>
      <w:bookmarkStart w:id="65" w:name="_Toc424564338"/>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2.2.2.12. Физическая культура</w:t>
      </w:r>
      <w:bookmarkEnd w:id="62"/>
      <w:bookmarkEnd w:id="63"/>
      <w:bookmarkEnd w:id="64"/>
      <w:bookmarkEnd w:id="65"/>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Программа начального общего образования по физической культуре составлена на основе модульной системы обучения.</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Знания о физической культуре</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Физическая культура</w:t>
      </w:r>
      <w:r w:rsidRPr="00212F1A">
        <w:rPr>
          <w:rFonts w:ascii="Times New Roman" w:hAnsi="Times New Roman" w:cs="Times New Roman"/>
          <w:bCs/>
          <w:i/>
          <w:iCs/>
          <w:sz w:val="24"/>
          <w:szCs w:val="24"/>
        </w:rPr>
        <w:t xml:space="preserve">. </w:t>
      </w:r>
      <w:r w:rsidRPr="00212F1A">
        <w:rPr>
          <w:rFonts w:ascii="Times New Roman" w:hAnsi="Times New Roman" w:cs="Times New Roman"/>
          <w:bCs/>
          <w:iCs/>
          <w:sz w:val="24"/>
          <w:szCs w:val="24"/>
        </w:rPr>
        <w:t>Физическая культура как система разнообразных форм занятий физической подготовкой и укрепления здоровья человека. Ходьба, бег, прыжки, лазанье и ползание, ходьба на лыжах, плавание как жизненно важные способы передвижения человека. Народные игры как оздоровительный и культурный компонент. Спортивные игры: футбол, баскетбол.</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Из истории физической культуры</w:t>
      </w:r>
      <w:r w:rsidRPr="00212F1A">
        <w:rPr>
          <w:rFonts w:ascii="Times New Roman" w:hAnsi="Times New Roman" w:cs="Times New Roman"/>
          <w:bCs/>
          <w:i/>
          <w:iCs/>
          <w:sz w:val="24"/>
          <w:szCs w:val="24"/>
        </w:rPr>
        <w:t xml:space="preserve">. </w:t>
      </w:r>
      <w:r w:rsidRPr="00212F1A">
        <w:rPr>
          <w:rFonts w:ascii="Times New Roman" w:hAnsi="Times New Roman" w:cs="Times New Roman"/>
          <w:bCs/>
          <w:iCs/>
          <w:sz w:val="24"/>
          <w:szCs w:val="24"/>
        </w:rPr>
        <w:t>История древних Олимпийских игр: возникновение первых соревнований и миф о Геракле, появление мяча и игр с мячом. Физическая культура у народов Древней Руси. Связь ее содержания с их трудовой деятельностью. История развития физической культуры в XVII–XIX вв., ее роль и значение для подготовки солдат русской армии. Самбо как элемент национальной культуры и обеспечения безопасной жизнедеятельности.</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Физические упражнения</w:t>
      </w:r>
      <w:r w:rsidRPr="00212F1A">
        <w:rPr>
          <w:rFonts w:ascii="Times New Roman" w:hAnsi="Times New Roman" w:cs="Times New Roman"/>
          <w:bCs/>
          <w:i/>
          <w:iCs/>
          <w:sz w:val="24"/>
          <w:szCs w:val="24"/>
        </w:rPr>
        <w:t xml:space="preserve">. </w:t>
      </w:r>
      <w:r w:rsidRPr="00212F1A">
        <w:rPr>
          <w:rFonts w:ascii="Times New Roman" w:hAnsi="Times New Roman" w:cs="Times New Roman"/>
          <w:bCs/>
          <w:iCs/>
          <w:sz w:val="24"/>
          <w:szCs w:val="24"/>
        </w:rPr>
        <w:t xml:space="preserve">Физические упражнения, их влияние на физическое развитие и развитие физических качеств. Разновидности и правила выполнения. Характеристика основных физических качеств: силы, быстроты, выносливости, гибкости и равновесия. Физическая подготовка и ее связь с развитием основных физических качеств, систем дыхания и кровообращения. Физическая нагрузка и ее влияние на повышение частоты сердечных </w:t>
      </w:r>
      <w:r w:rsidRPr="00212F1A">
        <w:rPr>
          <w:rFonts w:ascii="Times New Roman" w:hAnsi="Times New Roman" w:cs="Times New Roman"/>
          <w:bCs/>
          <w:iCs/>
          <w:sz w:val="24"/>
          <w:szCs w:val="24"/>
        </w:rPr>
        <w:lastRenderedPageBreak/>
        <w:t>сокращений. Характеристика основных способов регулирования физической нагрузки по скорости и продолжительности выполнения упражнения, по изменению величины отягощения.</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Правила предупреждения травматизма во время занятий физическими упражнениями: организация мест занятий, подбор одежды, обуви и инвентаря.</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Программа ВФСК «ГТО».</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Способы физкультурной деятельности</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Режим дня и личная гигиена. Режим дня и его составление. Закаливание и его значение для укрепления здоровья, проведение закаливающих процедур. Оздоровительные занятия физическими упражнениями в режиме дня: комплексы утренней зарядки и физкультминуток. Комплексы упражнений для формирования правильной осанки и развития мышц туловища.</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Комплексы общеразвивающих упражнений на развитие основных физических качеств. Графическая запись физических упражнений. Наблюдения за физическим развитием и физической подготовленностью. Измерение длины и массы тела. Определение качества осанки. Определение уровня развития физических качеств. Измерение частоты сердечных сокращений во время выполнения физических упражнений. Игры и развлечения. Подвижные игры во время прогулок: правила организации и проведения подвижных игр, выбор одежды, обуви и инвентаря.</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Физическое совершенствование</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 xml:space="preserve">Физкультурно-оздоровительная деятельность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Самостоятельно выполнять упражнения на развитие дыхательной и сердечно-сосудистой систем. Самостоятельно выполнять упражнения для формирования «мышечного корсета» и увеличения подвижности суставов. Самостоятельно выполнять комплексы утренней гимнастики и физкультурных пауз.</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 xml:space="preserve">Спортивно-оздоровительная деятельность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
          <w:iCs/>
          <w:sz w:val="24"/>
          <w:szCs w:val="24"/>
        </w:rPr>
      </w:pPr>
      <w:r w:rsidRPr="00212F1A">
        <w:rPr>
          <w:rFonts w:ascii="Times New Roman" w:hAnsi="Times New Roman" w:cs="Times New Roman"/>
          <w:bCs/>
          <w:i/>
          <w:iCs/>
          <w:sz w:val="24"/>
          <w:szCs w:val="24"/>
        </w:rPr>
        <w:t>Модуль 1. Спортивные игры.</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
          <w:iCs/>
          <w:sz w:val="24"/>
          <w:szCs w:val="24"/>
        </w:rPr>
        <w:t>Раздел «Футбол».</w:t>
      </w:r>
      <w:r w:rsidRPr="00212F1A">
        <w:rPr>
          <w:rFonts w:ascii="Times New Roman" w:hAnsi="Times New Roman" w:cs="Times New Roman"/>
          <w:bCs/>
          <w:iCs/>
          <w:sz w:val="24"/>
          <w:szCs w:val="24"/>
        </w:rPr>
        <w:t xml:space="preserve">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Удары по мячу ногой (внутренней стороной стопы, внутренней и средней частями подъема); остановка мяча ногой (внутренней стороной стопы, подошвой и бедром); ведение мяча (средней и внешней частью подъема); обманные движения; отбор мяча (отбивание ногой в выпаде); вбрасыванию мяча из-за боковой линии (с места). Выполнение ударов на точность в ворота, партнеру. Остановка опускающегося мяча серединой подъема. Рациональность использования ударов по мячу, ведения мяча, остановки от направления траектории и скорости полета мяча и с места расположения соперника в игровой деятельности. Элементы тактических действий. Подвижные игры – «мяч ловцу», «два мороза», «коршун и цыплята», «салки», «невод», «попади в цель», «пятнашки», «зайцы в огороде», «точный расчет», «лиса и куры», «метко в цель», «к своим флажкам», «кто дальше бросит».</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
          <w:iCs/>
          <w:sz w:val="24"/>
          <w:szCs w:val="24"/>
        </w:rPr>
      </w:pP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
          <w:iCs/>
          <w:sz w:val="24"/>
          <w:szCs w:val="24"/>
        </w:rPr>
        <w:t>Раздел «Баскетбол».</w:t>
      </w:r>
      <w:r w:rsidRPr="00212F1A">
        <w:rPr>
          <w:rFonts w:ascii="Times New Roman" w:hAnsi="Times New Roman" w:cs="Times New Roman"/>
          <w:bCs/>
          <w:iCs/>
          <w:sz w:val="24"/>
          <w:szCs w:val="24"/>
        </w:rPr>
        <w:t xml:space="preserve">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Основные стойки (высокие, средние, низкие), техники передвижений (перемещения приставными шагами; противоходом в средней и низкой стойке). Специальные беговые упражнения.  Броски набивного (медбола, фитбола) мяча одной, двумя руками; передача и ловля набивного (медбола, фитбола) мяча. Ведение баскетбольного мяча правой и левой рукой на месте, шагом, бегом по прямой, по дуге, с изменением направления, с изменением высоты отскока мяча, направления и скорости, при сближении с соперником, с остановками по сигналу. Броски мяча в упрощенных условиях (одной рукой двумя руками от груди с места, в том числе с отражением от щита). Броски, ловля мяча, пере</w:t>
      </w:r>
      <w:r w:rsidRPr="00212F1A">
        <w:rPr>
          <w:rFonts w:ascii="Times New Roman" w:hAnsi="Times New Roman" w:cs="Times New Roman"/>
          <w:bCs/>
          <w:iCs/>
          <w:sz w:val="24"/>
          <w:szCs w:val="24"/>
        </w:rPr>
        <w:softHyphen/>
        <w:t xml:space="preserve">дача партнеру. Ловля и передача мяча двумя руками от груди, стоя на месте. Игровые упражнения с малыми и большими мячами. Игры – задания. Подвижные игры: «зоркий глаз», «падающая палка», «день и ночь», «борьба за мяч», «мяч ловцу», «метатель», «охотники и звери», «ведение парами», «гонка по кругу». Подвижные игры с тактическими действиями «брось — поймай», «выстрел в небо», «мяч среднему», «мяч соседу», «бросок мяча в колонне», «подвижная цель», «попади в кольцо», «гонки баскетбольных мячей».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
          <w:iCs/>
          <w:sz w:val="24"/>
          <w:szCs w:val="24"/>
        </w:rPr>
        <w:t xml:space="preserve">Раздел «Волейбол». </w:t>
      </w:r>
      <w:r w:rsidRPr="00212F1A">
        <w:rPr>
          <w:rFonts w:ascii="Times New Roman" w:hAnsi="Times New Roman" w:cs="Times New Roman"/>
          <w:bCs/>
          <w:iCs/>
          <w:sz w:val="24"/>
          <w:szCs w:val="24"/>
        </w:rPr>
        <w:t xml:space="preserve">Подбрасывание мяча; подача мяча; прием и передача мяча; подвижные игры на материале волейбола. Подвижные игры разных народов. Перемещение приставными шагами. </w:t>
      </w:r>
      <w:r w:rsidRPr="00212F1A">
        <w:rPr>
          <w:rFonts w:ascii="Times New Roman" w:hAnsi="Times New Roman" w:cs="Times New Roman"/>
          <w:bCs/>
          <w:iCs/>
          <w:sz w:val="24"/>
          <w:szCs w:val="24"/>
        </w:rPr>
        <w:lastRenderedPageBreak/>
        <w:t>Передача мяча сверху в парах на месте и после перемещения вперед. Прием мяча снизу на месте. Игра по правилам.</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
          <w:iCs/>
          <w:sz w:val="24"/>
          <w:szCs w:val="24"/>
        </w:rPr>
      </w:pP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
          <w:iCs/>
          <w:sz w:val="24"/>
          <w:szCs w:val="24"/>
        </w:rPr>
      </w:pPr>
      <w:r w:rsidRPr="00212F1A">
        <w:rPr>
          <w:rFonts w:ascii="Times New Roman" w:hAnsi="Times New Roman" w:cs="Times New Roman"/>
          <w:bCs/>
          <w:i/>
          <w:iCs/>
          <w:sz w:val="24"/>
          <w:szCs w:val="24"/>
        </w:rPr>
        <w:t xml:space="preserve">Модуль 2. Самбо.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
          <w:iCs/>
          <w:sz w:val="24"/>
          <w:szCs w:val="24"/>
        </w:rPr>
      </w:pPr>
      <w:r w:rsidRPr="00212F1A">
        <w:rPr>
          <w:rFonts w:ascii="Times New Roman" w:hAnsi="Times New Roman" w:cs="Times New Roman"/>
          <w:bCs/>
          <w:i/>
          <w:iCs/>
          <w:sz w:val="24"/>
          <w:szCs w:val="24"/>
        </w:rPr>
        <w:t xml:space="preserve">Раздел «Гимнастика».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Cs/>
          <w:iCs/>
          <w:sz w:val="24"/>
          <w:szCs w:val="24"/>
        </w:rPr>
        <w:t>Организующие команды и приёмы. Строевые действия в шеренге и колонне; выполнение строевых команд, перестроения поворотом в движении. Акробатические упражнения. Упоры; седы; упражнения в группировке; перекаты; стойка на лопатках; кувырки вперёд и назад; равновесие; гимнастический мост. Акробатические комбинации - различные варианты разнообразных акробатических упражнений, логично связанных между собой. Упражнения на низкой гимнастической перекладине: висы, упоры, перемахи и их сочетание в гимнастических комбинациях. Пример: из виса стоя прыжком в упор — опускание вперед в вис при</w:t>
      </w:r>
      <w:r w:rsidRPr="00212F1A">
        <w:rPr>
          <w:rFonts w:ascii="Times New Roman" w:hAnsi="Times New Roman" w:cs="Times New Roman"/>
          <w:bCs/>
          <w:iCs/>
          <w:sz w:val="24"/>
          <w:szCs w:val="24"/>
        </w:rPr>
        <w:softHyphen/>
        <w:t>сев — толчком ног перемах ногами под перекладиной в вис согнувшись — поочередно отпуская руки, вис на согнутых ногах — поднимая туловище вперед, вис на согнутых ногах и руках (вис завесом двумя) — разгибая ноги и опуская их назад, вис стоя сзади — отпуская руки, шагом вперед основная стойка. Опорный прыжок: с разбега через гимнастического козла. Гимнастические упражнения прикладного характера. 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 Танцевальные упражнения. Лазанье по канату, шесту; передвижения и повороты на гимнастическом бревне. Игры - задания с использованием строевых упражнений: «Становись — разойдись», «Смена мест», Игры-задания на координацию движений: «веселые задачи», «запрещенное движение». Подвижные игры: «у медведя во бору», «раки», «совушка», «салки-догонялки», «альпинисты», «змейка», «не урони мешочек», «петрушка на скамейке», «пройди бесшумно»,  «через  холодный ручей», «парашютисты», «догонялки на марше».</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
          <w:iCs/>
          <w:sz w:val="24"/>
          <w:szCs w:val="24"/>
        </w:rPr>
      </w:pP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
          <w:iCs/>
          <w:sz w:val="24"/>
          <w:szCs w:val="24"/>
        </w:rPr>
      </w:pPr>
      <w:r w:rsidRPr="00212F1A">
        <w:rPr>
          <w:rFonts w:ascii="Times New Roman" w:hAnsi="Times New Roman" w:cs="Times New Roman"/>
          <w:bCs/>
          <w:i/>
          <w:iCs/>
          <w:sz w:val="24"/>
          <w:szCs w:val="24"/>
        </w:rPr>
        <w:t xml:space="preserve">Раздел «Самбо (введение)».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Специально-подготовительные упражнения Самбо. Теоретическое прохождение (ознакомление) приёмов самостраховки: на спину перекатом, на бок перекатом, при падении вперед на руки, при падении на спину через мост, на бок кувырком. Упражнения для бросков: удержаний, выведения из равновесия, подножек, подсечек, бросков захватом ног. Упражнения для тактики: подвижные игры, игры-задания.</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
          <w:iCs/>
          <w:sz w:val="24"/>
          <w:szCs w:val="24"/>
        </w:rPr>
      </w:pPr>
      <w:r w:rsidRPr="00212F1A">
        <w:rPr>
          <w:rFonts w:ascii="Times New Roman" w:hAnsi="Times New Roman" w:cs="Times New Roman"/>
          <w:bCs/>
          <w:i/>
          <w:iCs/>
          <w:sz w:val="24"/>
          <w:szCs w:val="24"/>
        </w:rPr>
        <w:t>Модуль 3.  Лёгкая атлетика.</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Освоение навыков ходьбы. Ходьба с изменением длины и частоты шага; с преодолением препятствий; спортивная ходьба.</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xml:space="preserve"> Освоение навыков бега. Челночный бег и беговые эстафеты. Смешанные передвижения. Медленный, равномерный, продолжительный бег на средние дистанции. Кросс по слабопересечённой местности. Чередование бега и спортивной ходьбы. Бег с ускорением.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xml:space="preserve">Освоение навыков прыжков. Прыжки с места и с разбега в высоту; в длину. Прыжки через естественные препятствия, кочки, земляные возвышения и т. п., самостоятельно и в парах.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
          <w:iCs/>
          <w:sz w:val="24"/>
          <w:szCs w:val="24"/>
        </w:rPr>
      </w:pP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
          <w:iCs/>
          <w:sz w:val="24"/>
          <w:szCs w:val="24"/>
        </w:rPr>
        <w:t xml:space="preserve">Овладение навыками метания. </w:t>
      </w:r>
      <w:r w:rsidRPr="00212F1A">
        <w:rPr>
          <w:rFonts w:ascii="Times New Roman" w:hAnsi="Times New Roman" w:cs="Times New Roman"/>
          <w:bCs/>
          <w:iCs/>
          <w:sz w:val="24"/>
          <w:szCs w:val="24"/>
        </w:rPr>
        <w:t>Метание малого мяча на точность, даль</w:t>
      </w:r>
      <w:r w:rsidRPr="00212F1A">
        <w:rPr>
          <w:rFonts w:ascii="Times New Roman" w:hAnsi="Times New Roman" w:cs="Times New Roman"/>
          <w:bCs/>
          <w:iCs/>
          <w:sz w:val="24"/>
          <w:szCs w:val="24"/>
        </w:rPr>
        <w:softHyphen/>
        <w:t xml:space="preserve">ность и заданное расстояние. Броски набивного мяча.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Подвижные игры беговой направленности: «два мороза»; «пятнашки»; салки «не попади в болото»; «пингвины с мячом»; «зайцы в огороде»; «лисы и куры»; «к своим флажкам»; «кот и мыши»; «быстро по местам»; «гуси – лебеди»; «не оступись»; «вызов номеров»; «невод»; «третий лишний»; «заяц без места»; «пустое место»; «салки с ленточками»; «кто обгонит»; «мышеловка», бег по «лестнице». Эстафеты - «спринт - барьерный бег 4 «спринт - «слалом»»; «прыжки со скакалкой» и др. классики (различные варианты прыжковых упражнений и заданий). Подвижные игры на отработку навыков метания - «мяч соседу»; метко в цель»; «кто дальше бросит»; «белые медведи»; «круговая охота».</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Вариативный блок.</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
          <w:iCs/>
          <w:sz w:val="24"/>
          <w:szCs w:val="24"/>
        </w:rPr>
      </w:pPr>
      <w:r w:rsidRPr="00212F1A">
        <w:rPr>
          <w:rFonts w:ascii="Times New Roman" w:hAnsi="Times New Roman" w:cs="Times New Roman"/>
          <w:bCs/>
          <w:i/>
          <w:iCs/>
          <w:sz w:val="24"/>
          <w:szCs w:val="24"/>
        </w:rPr>
        <w:t>Модуль 4. Лыжная подготовка.</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lastRenderedPageBreak/>
        <w:t xml:space="preserve">Освоение организующих команд и приёмов на лыжах (с лыжами): строевые упражнения, построение и перестроения на месте, повороты на месте и в движении, размыкания в строю, манипуляции с лыжным комплектом. Освоение упражнений на лыжах для развития скоростно-силовых качеств, координации и выносливости. Ходьба на неглубоком (глубоком) снегу, с препятствиями, подъемами и спусками. Передвижения ступающим шагом, скользящим шагом. Имитации отдельных фаз и положений лыжника. Передвижения на извилистой лыжне при изменении направлений движения. Основные элементы техники классических лыжных ходов в облегченных условиях. Передвижение переменным двушажным ходом. Спуск со склонов в высокой, средней и низкой стойках. Преодоление подъемов «елочкой», «полуелочкой», ступающим, скользящим, беговым шагом. Обучение торможению «плугом», «упором», «поворотом», соскальзыванием, падением. Обучение поворотам на месте и в движении. Основные элементы конькового хода. Прохождение дистанции до 1000 м.  Эстафеты с этапами  по 150 м. Подвижные игры и  игры – задания: «удержание равновесия», «общий старт», «переноска палок», «старт шеренгами», «быстрый лыжник», «быстрая команда», «с горы в ворота».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
          <w:iCs/>
          <w:sz w:val="24"/>
          <w:szCs w:val="24"/>
        </w:rPr>
      </w:pP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
          <w:iCs/>
          <w:sz w:val="24"/>
          <w:szCs w:val="24"/>
        </w:rPr>
      </w:pPr>
      <w:r w:rsidRPr="00212F1A">
        <w:rPr>
          <w:rFonts w:ascii="Times New Roman" w:hAnsi="Times New Roman" w:cs="Times New Roman"/>
          <w:bCs/>
          <w:i/>
          <w:iCs/>
          <w:sz w:val="24"/>
          <w:szCs w:val="24"/>
        </w:rPr>
        <w:t>Модуль 5. Плавание.</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Подводящие упражнения: имитация вхождения в воду; имитация передвижения по дну бассейна; имитация упражнения на всплывание, лежание и скольжение. Упражнения на согласование работы рук и ног. Проплывание учебных дистанций: произвольным способом. Специальные дыхательные и корригирующие упражнения.</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
          <w:iCs/>
          <w:sz w:val="24"/>
          <w:szCs w:val="24"/>
        </w:rPr>
      </w:pP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
          <w:iCs/>
          <w:sz w:val="24"/>
          <w:szCs w:val="24"/>
        </w:rPr>
      </w:pPr>
      <w:r w:rsidRPr="00212F1A">
        <w:rPr>
          <w:rFonts w:ascii="Times New Roman" w:hAnsi="Times New Roman" w:cs="Times New Roman"/>
          <w:bCs/>
          <w:i/>
          <w:iCs/>
          <w:sz w:val="24"/>
          <w:szCs w:val="24"/>
        </w:rPr>
        <w:t>Модуль 6. Модуль отражающий национальные, региональные или этнокультурные особенности (пример: Народные игры).</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Освоение игр и игровых упражнений на развитие пространственного и интеллектуального мышления, воспитание физических качеств и приобщение к русской истории, культуре и быту. Освоение общеразвивающих упражнений без предметов (с предметами). Русские народные игры. Игры, отражающие отношение человека к природе: «два мороза», «белые медведи», «гуси-лебеди», «волк во рву», «волк и овцы», «вороны и воробьи», «змейка", «зайцы в огороде», «пчелки и ласточки», «попрыгунчики- воробушки», «кошки-мышки», «море волнуется», «у медведя во бору», «коршун и наседка», «стадо», «совушка», «хромая лиса», «филин и пташки». «лягушата», «медведь и медовый пряник», «зайки и ежи», «ящерица», «хромой цыпленок», «оса» и их вариативность.</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xml:space="preserve">Игры, отражающие быт русского народа: «дедушка-рожок», «домики», «ворота», «встречный бой», «защита укрепления», «заря», «корзинки», «каравай», «невод», «охотники и утки», «ловись рыбка», «по кочкам и пенечкам», «птицелов», «рыбаки и рыбки», «удочка», «продаем горшки», «защита укрепления», «захват флага», «шишки, желуди, орехи».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Игры, направленные на развитие координации, внимания, быстроты и ловкости: «бабки», «городки», «горелки», «городок-бегунок», «двенадцать палочек», «жмурки», «игровая», «кто дальше», «ловишка», «котлы», «ляпка», «пятнашки», «платочек-летуночек», «считалки», «третий – лишний», «чижик», «чехарда», «кашевары», «отгадай, чей голосок», «веревочка под ногами» и др.</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Игры, отражающие многовековые традиции боевой культуры (единоборств) - (храбрейших русских богатырей, легендарных полководцев, воинов земли русской): «тяни в круг», «бой петухов», «достань камешек», «перетяни за черту», «тяни за булавы», «борящаяся цепь», «цепи кованы», «перетягивание каната», «перетягивание прыжками», «вытолкни за круг». «защита укрепления», «сильный бросок», «каждый против каждого», «бои на бревне».</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
          <w:iCs/>
          <w:sz w:val="24"/>
          <w:szCs w:val="24"/>
        </w:rPr>
      </w:pPr>
      <w:r w:rsidRPr="00212F1A">
        <w:rPr>
          <w:rFonts w:ascii="Times New Roman" w:hAnsi="Times New Roman" w:cs="Times New Roman"/>
          <w:bCs/>
          <w:iCs/>
          <w:sz w:val="24"/>
          <w:szCs w:val="24"/>
        </w:rPr>
        <w:tab/>
      </w:r>
      <w:r w:rsidRPr="00212F1A">
        <w:rPr>
          <w:rFonts w:ascii="Times New Roman" w:hAnsi="Times New Roman" w:cs="Times New Roman"/>
          <w:bCs/>
          <w:i/>
          <w:iCs/>
          <w:sz w:val="24"/>
          <w:szCs w:val="24"/>
        </w:rPr>
        <w:t>Работа с обучающимися с нарушением состояния здоровья на начальном уровне обучения.</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xml:space="preserve">Основная работа на уроке физической культуры с данной категорией детей ведется с точки зрения индивидуализации педагогического процесса. Индивидуальный подход, означает учет особенностей, присущих одному человеку. Эти особенности касаются пола, возраста, телосложения, двигательного опыта, свойств характера, темперамента, волевых качеств, состояния сохранных функций — двигательных, сенсорных, психических, интеллектуальных. Основная задача учителя на уроке состоит в том, чтобы, опираясь на конкретные способности и </w:t>
      </w:r>
      <w:r w:rsidRPr="00212F1A">
        <w:rPr>
          <w:rFonts w:ascii="Times New Roman" w:hAnsi="Times New Roman" w:cs="Times New Roman"/>
          <w:bCs/>
          <w:iCs/>
          <w:sz w:val="24"/>
          <w:szCs w:val="24"/>
        </w:rPr>
        <w:lastRenderedPageBreak/>
        <w:t>возможности каждого ребенка, создать максимальные условия для его «собственного роста». При индивидуальном подходе на уроках физической культуры данный подход реализуется полностью и зависит от профессиональной компетентности и методического мастерства учителя.</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Основные физические упражнения для детей с нарушением состояния здоровья: передвижения: ходьба, бег, подскоки; общеразвивающие упражнения: без предметов; с предметами (гимнастические палки, обручи, озвученные мячи, мячи разные по качеству, цвету, весу, твердости, размеру, мешочки с песком, гантели 0,5 кг и др.); на снарядах (гимнастическая стенка, скамейка, низкая перекладина, ребристая доска, тренажеры — механотерапия и т.д.); упражнения на формирование навыка правильной осанки; для укрепления сводов стопы; для развития и укрепления мышечно-связочного аппарата (укрепления мышц спины, живота, плечевого пояса, нижних и верхних конечностей); на развитие дыхательной и сердечно-сосудистой систем; на развитие равновесия, координационных способностей (согласованность движений рук и ног, тренировка вестибулярного аппарата и пр.); на развитие точности движений и дифференцировки усилий; лазанье и перелазание (преодоление различных препятствий); на физическое расслабление мышц (релаксация мышц), сознательное снижение тонуса различных групп мышц. Они могут иметь как общий, так и локальный характер; специальные упражнения по обучению приемам пространственной ориентировки на основе использования и развития анализаторов; упражнения для развития мелкой моторики рук; для зрительного тренинга; упражнения по плаванию оздоровительного направления; упражнения по лыжной подготовке (скандинавской ходьбе) оздоровительной направленности. Рекомендуемые игры – бочче, городки, мини гольф, баскетбол, футбол.</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2.3. Программа духовно-нравственного воспитания</w:t>
      </w:r>
      <w:r w:rsidR="00AC6FF1">
        <w:rPr>
          <w:rFonts w:ascii="Times New Roman" w:hAnsi="Times New Roman" w:cs="Times New Roman"/>
          <w:b/>
          <w:bCs/>
          <w:iCs/>
          <w:sz w:val="24"/>
          <w:szCs w:val="24"/>
        </w:rPr>
        <w:t>,</w:t>
      </w:r>
      <w:r w:rsidRPr="00212F1A">
        <w:rPr>
          <w:rFonts w:ascii="Times New Roman" w:hAnsi="Times New Roman" w:cs="Times New Roman"/>
          <w:b/>
          <w:bCs/>
          <w:iCs/>
          <w:sz w:val="24"/>
          <w:szCs w:val="24"/>
        </w:rPr>
        <w:t xml:space="preserve"> </w:t>
      </w:r>
      <w:r w:rsidR="00AC6FF1">
        <w:rPr>
          <w:rFonts w:ascii="Times New Roman" w:hAnsi="Times New Roman" w:cs="Times New Roman"/>
          <w:b/>
          <w:bCs/>
          <w:iCs/>
          <w:sz w:val="24"/>
          <w:szCs w:val="24"/>
        </w:rPr>
        <w:t xml:space="preserve">развития </w:t>
      </w:r>
      <w:r w:rsidRPr="00212F1A">
        <w:rPr>
          <w:rFonts w:ascii="Times New Roman" w:hAnsi="Times New Roman" w:cs="Times New Roman"/>
          <w:b/>
          <w:bCs/>
          <w:iCs/>
          <w:sz w:val="24"/>
          <w:szCs w:val="24"/>
        </w:rPr>
        <w:t xml:space="preserve">обучающихся </w:t>
      </w:r>
      <w:r w:rsidR="00AC6FF1">
        <w:rPr>
          <w:rFonts w:ascii="Times New Roman" w:hAnsi="Times New Roman" w:cs="Times New Roman"/>
          <w:b/>
          <w:bCs/>
          <w:iCs/>
          <w:sz w:val="24"/>
          <w:szCs w:val="24"/>
        </w:rPr>
        <w:t>при получении</w:t>
      </w:r>
      <w:r w:rsidRPr="00212F1A">
        <w:rPr>
          <w:rFonts w:ascii="Times New Roman" w:hAnsi="Times New Roman" w:cs="Times New Roman"/>
          <w:b/>
          <w:bCs/>
          <w:iCs/>
          <w:sz w:val="24"/>
          <w:szCs w:val="24"/>
        </w:rPr>
        <w:t xml:space="preserve"> начального общего образования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Пояснительная записка</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xml:space="preserve">Комплекс мер по развитию опыта идеологической работы в системе духовно-нравственного воспитания обусловлен пониманием связи между духовно-нравственным состоянием общества и положением дел в экономике, задачами и возможностями развития потенциала местного самоуправления в решении основных проблем жизнедеятельности обучающихся в социуме.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Актуальность программы определяется сложностью темы, поскольку духовно-нравственное воспитание личности рассматривается не только как одно из направлений содержания воспитательных программ, но и как стержень, базовая основа процесса воспитания во всем многообразии его направлений, методов, форм, технологий. Духовно-нравственное воспитание - это и система воспитательных мер, и специально организованный воспитательный процесс, и воспитательная деятельность, направленные на формирование и развитие духовно-нравственных качеств человека.</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Система работы по духовно-нравственному воспитанию учащихся представляет собой совокупность субъектов и объектов воспитания, отношений и взаимосвязей между ними, функционирующую в пределах имеющихся ресурсов с целью формирования у каждого человека духовной культуры, морально-нравственных качеств.</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Программа духовно-нравственного развития и воспитания обучающихся на уровне начального общего образования призвана создать условия для духовно-нравственного воспитания, физкультурно-спортивной, военно-патриотической, художественно-эстетической, культурно-просветительской, туристско-краеведческой, социально-педагогической, досуговой, социально-реабилитационной, информационной работы.</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Цель и задачи духовно-нравственного развития и воспитания обучающихся на уровне начального общего образования</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 xml:space="preserve">Целью </w:t>
      </w:r>
      <w:r w:rsidRPr="00212F1A">
        <w:rPr>
          <w:rFonts w:ascii="Times New Roman" w:hAnsi="Times New Roman" w:cs="Times New Roman"/>
          <w:bCs/>
          <w:iCs/>
          <w:sz w:val="24"/>
          <w:szCs w:val="24"/>
        </w:rPr>
        <w:t>духовно-нравственного развития и воспитания обучающихся на уровне начального общего</w:t>
      </w:r>
      <w:r w:rsidRPr="00212F1A">
        <w:rPr>
          <w:rFonts w:ascii="Times New Roman" w:hAnsi="Times New Roman" w:cs="Times New Roman"/>
          <w:b/>
          <w:bCs/>
          <w:iCs/>
          <w:sz w:val="24"/>
          <w:szCs w:val="24"/>
        </w:rPr>
        <w:t xml:space="preserve"> </w:t>
      </w:r>
      <w:r w:rsidRPr="00212F1A">
        <w:rPr>
          <w:rFonts w:ascii="Times New Roman" w:hAnsi="Times New Roman" w:cs="Times New Roman"/>
          <w:bCs/>
          <w:iCs/>
          <w:sz w:val="24"/>
          <w:szCs w:val="24"/>
        </w:rPr>
        <w:t xml:space="preserve">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w:t>
      </w:r>
      <w:r w:rsidRPr="00212F1A">
        <w:rPr>
          <w:rFonts w:ascii="Times New Roman" w:hAnsi="Times New Roman" w:cs="Times New Roman"/>
          <w:bCs/>
          <w:iCs/>
          <w:sz w:val="24"/>
          <w:szCs w:val="24"/>
        </w:rPr>
        <w:lastRenderedPageBreak/>
        <w:t>страны, укорененного в духовных и культурных традициях многонационального народа Российской Федерации.</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 xml:space="preserve">Задачи </w:t>
      </w:r>
      <w:r w:rsidRPr="00212F1A">
        <w:rPr>
          <w:rFonts w:ascii="Times New Roman" w:hAnsi="Times New Roman" w:cs="Times New Roman"/>
          <w:bCs/>
          <w:iCs/>
          <w:sz w:val="24"/>
          <w:szCs w:val="24"/>
        </w:rPr>
        <w:t>духовно-нравственного развития и воспитания обучающихся на уровне начального общего</w:t>
      </w:r>
      <w:r w:rsidRPr="00212F1A">
        <w:rPr>
          <w:rFonts w:ascii="Times New Roman" w:hAnsi="Times New Roman" w:cs="Times New Roman"/>
          <w:b/>
          <w:bCs/>
          <w:iCs/>
          <w:sz w:val="24"/>
          <w:szCs w:val="24"/>
        </w:rPr>
        <w:t xml:space="preserve"> </w:t>
      </w:r>
      <w:r w:rsidRPr="00212F1A">
        <w:rPr>
          <w:rFonts w:ascii="Times New Roman" w:hAnsi="Times New Roman" w:cs="Times New Roman"/>
          <w:bCs/>
          <w:iCs/>
          <w:sz w:val="24"/>
          <w:szCs w:val="24"/>
        </w:rPr>
        <w:t>образования:</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
          <w:iCs/>
          <w:sz w:val="24"/>
          <w:szCs w:val="24"/>
        </w:rPr>
        <w:t>В области формирования личностной культуры:</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формирование нравственного смысла учения;</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принятие обучающимся базовых национальных ценностей, национальных и этнических духовных традиций;</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формирование эстетических потребностей, ценностей и чувств;</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tbl>
      <w:tblPr>
        <w:tblStyle w:val="a4"/>
        <w:tblpPr w:leftFromText="180" w:rightFromText="180" w:vertAnchor="text" w:horzAnchor="margin" w:tblpXSpec="center" w:tblpY="253"/>
        <w:tblW w:w="9639" w:type="dxa"/>
        <w:tblLook w:val="04A0" w:firstRow="1" w:lastRow="0" w:firstColumn="1" w:lastColumn="0" w:noHBand="0" w:noVBand="1"/>
      </w:tblPr>
      <w:tblGrid>
        <w:gridCol w:w="4004"/>
        <w:gridCol w:w="5635"/>
      </w:tblGrid>
      <w:tr w:rsidR="00A62B06" w:rsidRPr="00212F1A" w:rsidTr="00A62B06">
        <w:tc>
          <w:tcPr>
            <w:tcW w:w="4004" w:type="dxa"/>
            <w:tcBorders>
              <w:top w:val="single" w:sz="4" w:space="0" w:color="auto"/>
              <w:left w:val="single" w:sz="4" w:space="0" w:color="auto"/>
              <w:bottom w:val="single" w:sz="4" w:space="0" w:color="auto"/>
              <w:right w:val="single" w:sz="4" w:space="0" w:color="auto"/>
            </w:tcBorders>
            <w:hideMark/>
          </w:tcPr>
          <w:p w:rsidR="00A62B06" w:rsidRPr="00212F1A" w:rsidRDefault="00A62B06" w:rsidP="00A62B06">
            <w:pPr>
              <w:keepNext/>
              <w:suppressLineNumbers/>
              <w:tabs>
                <w:tab w:val="left" w:pos="9180"/>
              </w:tabs>
              <w:autoSpaceDE w:val="0"/>
              <w:autoSpaceDN w:val="0"/>
              <w:adjustRightInd w:val="0"/>
              <w:ind w:firstLine="567"/>
              <w:jc w:val="both"/>
              <w:rPr>
                <w:rFonts w:ascii="Times New Roman" w:eastAsiaTheme="minorHAnsi" w:hAnsi="Times New Roman"/>
                <w:b/>
                <w:bCs/>
                <w:sz w:val="24"/>
                <w:szCs w:val="24"/>
                <w:lang w:eastAsia="en-US"/>
              </w:rPr>
            </w:pPr>
            <w:r w:rsidRPr="00212F1A">
              <w:rPr>
                <w:rFonts w:ascii="Times New Roman" w:eastAsiaTheme="minorHAnsi" w:hAnsi="Times New Roman"/>
                <w:b/>
                <w:bCs/>
                <w:sz w:val="24"/>
                <w:szCs w:val="24"/>
                <w:lang w:eastAsia="en-US"/>
              </w:rPr>
              <w:t>Направления духовно-</w:t>
            </w:r>
          </w:p>
          <w:p w:rsidR="00A62B06" w:rsidRPr="00212F1A" w:rsidRDefault="00A62B06" w:rsidP="00A62B06">
            <w:pPr>
              <w:keepNext/>
              <w:suppressLineNumbers/>
              <w:tabs>
                <w:tab w:val="left" w:pos="9180"/>
              </w:tabs>
              <w:autoSpaceDE w:val="0"/>
              <w:autoSpaceDN w:val="0"/>
              <w:adjustRightInd w:val="0"/>
              <w:ind w:firstLine="567"/>
              <w:jc w:val="both"/>
              <w:rPr>
                <w:rFonts w:ascii="Times New Roman" w:eastAsiaTheme="minorHAnsi" w:hAnsi="Times New Roman"/>
                <w:b/>
                <w:bCs/>
                <w:sz w:val="24"/>
                <w:szCs w:val="24"/>
                <w:lang w:eastAsia="en-US"/>
              </w:rPr>
            </w:pPr>
            <w:r w:rsidRPr="00212F1A">
              <w:rPr>
                <w:rFonts w:ascii="Times New Roman" w:eastAsiaTheme="minorHAnsi" w:hAnsi="Times New Roman"/>
                <w:b/>
                <w:bCs/>
                <w:sz w:val="24"/>
                <w:szCs w:val="24"/>
                <w:lang w:eastAsia="en-US"/>
              </w:rPr>
              <w:t>нравственного развития и воспитания обучающихся</w:t>
            </w:r>
          </w:p>
        </w:tc>
        <w:tc>
          <w:tcPr>
            <w:tcW w:w="5635" w:type="dxa"/>
            <w:tcBorders>
              <w:top w:val="single" w:sz="4" w:space="0" w:color="auto"/>
              <w:left w:val="single" w:sz="4" w:space="0" w:color="auto"/>
              <w:bottom w:val="single" w:sz="4" w:space="0" w:color="auto"/>
              <w:right w:val="single" w:sz="4" w:space="0" w:color="auto"/>
            </w:tcBorders>
            <w:hideMark/>
          </w:tcPr>
          <w:p w:rsidR="00A62B06" w:rsidRPr="00212F1A" w:rsidRDefault="00A62B06" w:rsidP="00A62B06">
            <w:pPr>
              <w:keepNext/>
              <w:suppressLineNumbers/>
              <w:tabs>
                <w:tab w:val="left" w:pos="9180"/>
              </w:tabs>
              <w:autoSpaceDE w:val="0"/>
              <w:autoSpaceDN w:val="0"/>
              <w:adjustRightInd w:val="0"/>
              <w:ind w:firstLine="567"/>
              <w:jc w:val="both"/>
              <w:rPr>
                <w:rFonts w:ascii="Times New Roman" w:eastAsiaTheme="minorHAnsi" w:hAnsi="Times New Roman"/>
                <w:b/>
                <w:bCs/>
                <w:sz w:val="24"/>
                <w:szCs w:val="24"/>
                <w:lang w:eastAsia="en-US"/>
              </w:rPr>
            </w:pPr>
            <w:r w:rsidRPr="00212F1A">
              <w:rPr>
                <w:rFonts w:ascii="Times New Roman" w:eastAsiaTheme="minorHAnsi" w:hAnsi="Times New Roman"/>
                <w:b/>
                <w:bCs/>
                <w:sz w:val="24"/>
                <w:szCs w:val="24"/>
                <w:lang w:eastAsia="en-US"/>
              </w:rPr>
              <w:t>Базовые национальные ценности</w:t>
            </w:r>
          </w:p>
        </w:tc>
      </w:tr>
      <w:tr w:rsidR="00A62B06" w:rsidRPr="00212F1A" w:rsidTr="00A62B06">
        <w:tc>
          <w:tcPr>
            <w:tcW w:w="4004" w:type="dxa"/>
            <w:tcBorders>
              <w:top w:val="single" w:sz="4" w:space="0" w:color="auto"/>
              <w:left w:val="single" w:sz="4" w:space="0" w:color="auto"/>
              <w:bottom w:val="single" w:sz="4" w:space="0" w:color="auto"/>
              <w:right w:val="single" w:sz="4" w:space="0" w:color="auto"/>
            </w:tcBorders>
            <w:hideMark/>
          </w:tcPr>
          <w:p w:rsidR="00A62B06" w:rsidRPr="00212F1A" w:rsidRDefault="00A62B06" w:rsidP="00A62B06">
            <w:pPr>
              <w:keepNext/>
              <w:suppressLineNumbers/>
              <w:tabs>
                <w:tab w:val="left" w:pos="9180"/>
              </w:tabs>
              <w:autoSpaceDE w:val="0"/>
              <w:autoSpaceDN w:val="0"/>
              <w:adjustRightInd w:val="0"/>
              <w:ind w:firstLine="567"/>
              <w:jc w:val="both"/>
              <w:rPr>
                <w:rFonts w:ascii="Times New Roman" w:eastAsiaTheme="minorHAnsi" w:hAnsi="Times New Roman"/>
                <w:bCs/>
                <w:sz w:val="24"/>
                <w:szCs w:val="24"/>
                <w:lang w:eastAsia="en-US"/>
              </w:rPr>
            </w:pPr>
            <w:r w:rsidRPr="00212F1A">
              <w:rPr>
                <w:rFonts w:ascii="Times New Roman" w:eastAsiaTheme="minorHAnsi" w:hAnsi="Times New Roman"/>
                <w:bCs/>
                <w:sz w:val="24"/>
                <w:szCs w:val="24"/>
                <w:lang w:eastAsia="en-US"/>
              </w:rPr>
              <w:t>Воспитание гражданственности, патриотизма, уважения к правам, свободам и обязанностям человека</w:t>
            </w:r>
          </w:p>
        </w:tc>
        <w:tc>
          <w:tcPr>
            <w:tcW w:w="5635" w:type="dxa"/>
            <w:tcBorders>
              <w:top w:val="single" w:sz="4" w:space="0" w:color="auto"/>
              <w:left w:val="single" w:sz="4" w:space="0" w:color="auto"/>
              <w:bottom w:val="single" w:sz="4" w:space="0" w:color="auto"/>
              <w:right w:val="single" w:sz="4" w:space="0" w:color="auto"/>
            </w:tcBorders>
            <w:hideMark/>
          </w:tcPr>
          <w:p w:rsidR="00A62B06" w:rsidRPr="00212F1A" w:rsidRDefault="00A62B06" w:rsidP="00A62B06">
            <w:pPr>
              <w:keepNext/>
              <w:suppressLineNumbers/>
              <w:tabs>
                <w:tab w:val="left" w:pos="9180"/>
              </w:tabs>
              <w:autoSpaceDE w:val="0"/>
              <w:autoSpaceDN w:val="0"/>
              <w:adjustRightInd w:val="0"/>
              <w:ind w:firstLine="567"/>
              <w:jc w:val="both"/>
              <w:rPr>
                <w:rFonts w:ascii="Times New Roman" w:eastAsiaTheme="minorHAnsi" w:hAnsi="Times New Roman"/>
                <w:bCs/>
                <w:sz w:val="24"/>
                <w:szCs w:val="24"/>
                <w:lang w:eastAsia="en-US"/>
              </w:rPr>
            </w:pPr>
            <w:r w:rsidRPr="00212F1A">
              <w:rPr>
                <w:rFonts w:ascii="Times New Roman" w:eastAsiaTheme="minorHAnsi" w:hAnsi="Times New Roman"/>
                <w:bCs/>
                <w:sz w:val="24"/>
                <w:szCs w:val="24"/>
                <w:lang w:eastAsia="en-US"/>
              </w:rPr>
              <w:t>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личностная и национальная, доверие к людям, институтам государства и гражданского общества</w:t>
            </w:r>
          </w:p>
        </w:tc>
      </w:tr>
      <w:tr w:rsidR="00A62B06" w:rsidRPr="00212F1A" w:rsidTr="00A62B06">
        <w:tc>
          <w:tcPr>
            <w:tcW w:w="4004" w:type="dxa"/>
            <w:tcBorders>
              <w:top w:val="single" w:sz="4" w:space="0" w:color="auto"/>
              <w:left w:val="single" w:sz="4" w:space="0" w:color="auto"/>
              <w:bottom w:val="single" w:sz="4" w:space="0" w:color="auto"/>
              <w:right w:val="single" w:sz="4" w:space="0" w:color="auto"/>
            </w:tcBorders>
            <w:hideMark/>
          </w:tcPr>
          <w:p w:rsidR="00A62B06" w:rsidRPr="00212F1A" w:rsidRDefault="00A62B06" w:rsidP="00A62B06">
            <w:pPr>
              <w:keepNext/>
              <w:suppressLineNumbers/>
              <w:tabs>
                <w:tab w:val="left" w:pos="9180"/>
              </w:tabs>
              <w:autoSpaceDE w:val="0"/>
              <w:autoSpaceDN w:val="0"/>
              <w:adjustRightInd w:val="0"/>
              <w:ind w:firstLine="567"/>
              <w:jc w:val="both"/>
              <w:rPr>
                <w:rFonts w:ascii="Times New Roman" w:eastAsiaTheme="minorHAnsi" w:hAnsi="Times New Roman"/>
                <w:bCs/>
                <w:sz w:val="24"/>
                <w:szCs w:val="24"/>
                <w:lang w:eastAsia="en-US"/>
              </w:rPr>
            </w:pPr>
            <w:r w:rsidRPr="00212F1A">
              <w:rPr>
                <w:rFonts w:ascii="Times New Roman" w:eastAsiaTheme="minorHAnsi" w:hAnsi="Times New Roman"/>
                <w:bCs/>
                <w:sz w:val="24"/>
                <w:szCs w:val="24"/>
                <w:lang w:eastAsia="en-US"/>
              </w:rPr>
              <w:t>Воспитание нравственных чувств и</w:t>
            </w:r>
          </w:p>
          <w:p w:rsidR="00A62B06" w:rsidRPr="00212F1A" w:rsidRDefault="00A62B06" w:rsidP="00A62B06">
            <w:pPr>
              <w:keepNext/>
              <w:suppressLineNumbers/>
              <w:tabs>
                <w:tab w:val="left" w:pos="9180"/>
              </w:tabs>
              <w:autoSpaceDE w:val="0"/>
              <w:autoSpaceDN w:val="0"/>
              <w:adjustRightInd w:val="0"/>
              <w:ind w:firstLine="567"/>
              <w:jc w:val="both"/>
              <w:rPr>
                <w:rFonts w:ascii="Times New Roman" w:eastAsiaTheme="minorHAnsi" w:hAnsi="Times New Roman"/>
                <w:bCs/>
                <w:sz w:val="24"/>
                <w:szCs w:val="24"/>
                <w:lang w:eastAsia="en-US"/>
              </w:rPr>
            </w:pPr>
            <w:r w:rsidRPr="00212F1A">
              <w:rPr>
                <w:rFonts w:ascii="Times New Roman" w:eastAsiaTheme="minorHAnsi" w:hAnsi="Times New Roman"/>
                <w:bCs/>
                <w:sz w:val="24"/>
                <w:szCs w:val="24"/>
                <w:lang w:eastAsia="en-US"/>
              </w:rPr>
              <w:t>этического сознания</w:t>
            </w:r>
          </w:p>
        </w:tc>
        <w:tc>
          <w:tcPr>
            <w:tcW w:w="5635" w:type="dxa"/>
            <w:tcBorders>
              <w:top w:val="single" w:sz="4" w:space="0" w:color="auto"/>
              <w:left w:val="single" w:sz="4" w:space="0" w:color="auto"/>
              <w:bottom w:val="single" w:sz="4" w:space="0" w:color="auto"/>
              <w:right w:val="single" w:sz="4" w:space="0" w:color="auto"/>
            </w:tcBorders>
            <w:vAlign w:val="bottom"/>
            <w:hideMark/>
          </w:tcPr>
          <w:p w:rsidR="00A62B06" w:rsidRPr="00212F1A" w:rsidRDefault="00A62B06" w:rsidP="00A62B06">
            <w:pPr>
              <w:keepNext/>
              <w:suppressLineNumbers/>
              <w:tabs>
                <w:tab w:val="left" w:pos="9180"/>
              </w:tabs>
              <w:autoSpaceDE w:val="0"/>
              <w:autoSpaceDN w:val="0"/>
              <w:adjustRightInd w:val="0"/>
              <w:ind w:firstLine="567"/>
              <w:jc w:val="both"/>
              <w:rPr>
                <w:rFonts w:ascii="Times New Roman" w:eastAsiaTheme="minorHAnsi" w:hAnsi="Times New Roman"/>
                <w:bCs/>
                <w:sz w:val="24"/>
                <w:szCs w:val="24"/>
                <w:lang w:eastAsia="en-US"/>
              </w:rPr>
            </w:pPr>
            <w:r w:rsidRPr="00212F1A">
              <w:rPr>
                <w:rFonts w:ascii="Times New Roman" w:eastAsiaTheme="minorHAnsi" w:hAnsi="Times New Roman"/>
                <w:bCs/>
                <w:sz w:val="24"/>
                <w:szCs w:val="24"/>
                <w:lang w:eastAsia="en-US"/>
              </w:rPr>
              <w:t>справедливость; милосердие;   честь;  достоинство;  уважение родителей; уважение достоинства человека, равноправие, ответственность  и  чувство  долга;  забота  и  помощь,  мораль, честность, щедрость, забота о старших и младших; свобода совести  и  вероисповедания;  толерантность,  преставление  о вере, духовной культуре и светской этике, нравственный выбор; жизнь и смысл жизни</w:t>
            </w:r>
          </w:p>
        </w:tc>
      </w:tr>
      <w:tr w:rsidR="00A62B06" w:rsidRPr="00212F1A" w:rsidTr="00A62B06">
        <w:tc>
          <w:tcPr>
            <w:tcW w:w="4004" w:type="dxa"/>
            <w:tcBorders>
              <w:top w:val="single" w:sz="4" w:space="0" w:color="auto"/>
              <w:left w:val="single" w:sz="4" w:space="0" w:color="auto"/>
              <w:bottom w:val="single" w:sz="4" w:space="0" w:color="auto"/>
              <w:right w:val="single" w:sz="4" w:space="0" w:color="auto"/>
            </w:tcBorders>
            <w:hideMark/>
          </w:tcPr>
          <w:p w:rsidR="00A62B06" w:rsidRPr="00212F1A" w:rsidRDefault="00A62B06" w:rsidP="00A62B06">
            <w:pPr>
              <w:keepNext/>
              <w:suppressLineNumbers/>
              <w:tabs>
                <w:tab w:val="left" w:pos="9180"/>
              </w:tabs>
              <w:autoSpaceDE w:val="0"/>
              <w:autoSpaceDN w:val="0"/>
              <w:adjustRightInd w:val="0"/>
              <w:ind w:firstLine="567"/>
              <w:jc w:val="both"/>
              <w:rPr>
                <w:rFonts w:ascii="Times New Roman" w:eastAsiaTheme="minorHAnsi" w:hAnsi="Times New Roman"/>
                <w:bCs/>
                <w:sz w:val="24"/>
                <w:szCs w:val="24"/>
                <w:lang w:eastAsia="en-US"/>
              </w:rPr>
            </w:pPr>
            <w:r w:rsidRPr="00212F1A">
              <w:rPr>
                <w:rFonts w:ascii="Times New Roman" w:eastAsiaTheme="minorHAnsi" w:hAnsi="Times New Roman"/>
                <w:bCs/>
                <w:sz w:val="24"/>
                <w:szCs w:val="24"/>
                <w:lang w:eastAsia="en-US"/>
              </w:rPr>
              <w:t>Воспитание трудолюбия, творческого отношения к учению, труду, жизни</w:t>
            </w:r>
          </w:p>
        </w:tc>
        <w:tc>
          <w:tcPr>
            <w:tcW w:w="5635" w:type="dxa"/>
            <w:tcBorders>
              <w:top w:val="single" w:sz="4" w:space="0" w:color="auto"/>
              <w:left w:val="single" w:sz="4" w:space="0" w:color="auto"/>
              <w:bottom w:val="single" w:sz="4" w:space="0" w:color="auto"/>
              <w:right w:val="single" w:sz="4" w:space="0" w:color="auto"/>
            </w:tcBorders>
            <w:vAlign w:val="bottom"/>
            <w:hideMark/>
          </w:tcPr>
          <w:p w:rsidR="00A62B06" w:rsidRPr="00212F1A" w:rsidRDefault="00A62B06" w:rsidP="00A62B06">
            <w:pPr>
              <w:keepNext/>
              <w:suppressLineNumbers/>
              <w:tabs>
                <w:tab w:val="left" w:pos="9180"/>
              </w:tabs>
              <w:autoSpaceDE w:val="0"/>
              <w:autoSpaceDN w:val="0"/>
              <w:adjustRightInd w:val="0"/>
              <w:ind w:firstLine="567"/>
              <w:jc w:val="both"/>
              <w:rPr>
                <w:rFonts w:ascii="Times New Roman" w:eastAsiaTheme="minorHAnsi" w:hAnsi="Times New Roman"/>
                <w:bCs/>
                <w:sz w:val="24"/>
                <w:szCs w:val="24"/>
                <w:lang w:eastAsia="en-US"/>
              </w:rPr>
            </w:pPr>
            <w:r w:rsidRPr="00212F1A">
              <w:rPr>
                <w:rFonts w:ascii="Times New Roman" w:eastAsiaTheme="minorHAnsi" w:hAnsi="Times New Roman"/>
                <w:bCs/>
                <w:sz w:val="24"/>
                <w:szCs w:val="24"/>
                <w:lang w:eastAsia="en-US"/>
              </w:rPr>
              <w:t>уважение к труду; творчество и созидание; стремление к познанию  и  истине;  целеустремленность  и  настойчивость,  бережливость, трудолюбие</w:t>
            </w:r>
          </w:p>
        </w:tc>
      </w:tr>
      <w:tr w:rsidR="00A62B06" w:rsidRPr="00212F1A" w:rsidTr="00A62B06">
        <w:tc>
          <w:tcPr>
            <w:tcW w:w="4004" w:type="dxa"/>
            <w:tcBorders>
              <w:top w:val="single" w:sz="4" w:space="0" w:color="auto"/>
              <w:left w:val="single" w:sz="4" w:space="0" w:color="auto"/>
              <w:bottom w:val="single" w:sz="4" w:space="0" w:color="auto"/>
              <w:right w:val="single" w:sz="4" w:space="0" w:color="auto"/>
            </w:tcBorders>
            <w:vAlign w:val="bottom"/>
            <w:hideMark/>
          </w:tcPr>
          <w:p w:rsidR="00A62B06" w:rsidRPr="00212F1A" w:rsidRDefault="00A62B06" w:rsidP="00A62B06">
            <w:pPr>
              <w:keepNext/>
              <w:suppressLineNumbers/>
              <w:tabs>
                <w:tab w:val="left" w:pos="9180"/>
              </w:tabs>
              <w:autoSpaceDE w:val="0"/>
              <w:autoSpaceDN w:val="0"/>
              <w:adjustRightInd w:val="0"/>
              <w:ind w:firstLine="567"/>
              <w:jc w:val="both"/>
              <w:rPr>
                <w:rFonts w:ascii="Times New Roman" w:eastAsiaTheme="minorHAnsi" w:hAnsi="Times New Roman"/>
                <w:bCs/>
                <w:sz w:val="24"/>
                <w:szCs w:val="24"/>
                <w:lang w:eastAsia="en-US"/>
              </w:rPr>
            </w:pPr>
            <w:r w:rsidRPr="00212F1A">
              <w:rPr>
                <w:rFonts w:ascii="Times New Roman" w:eastAsiaTheme="minorHAnsi" w:hAnsi="Times New Roman"/>
                <w:bCs/>
                <w:sz w:val="24"/>
                <w:szCs w:val="24"/>
                <w:lang w:eastAsia="en-US"/>
              </w:rPr>
              <w:t>Воспитание ценностного отношения к природе, окружающей среде (экологическое воспитание)</w:t>
            </w:r>
          </w:p>
        </w:tc>
        <w:tc>
          <w:tcPr>
            <w:tcW w:w="5635" w:type="dxa"/>
            <w:tcBorders>
              <w:top w:val="single" w:sz="4" w:space="0" w:color="auto"/>
              <w:left w:val="single" w:sz="4" w:space="0" w:color="auto"/>
              <w:bottom w:val="single" w:sz="4" w:space="0" w:color="auto"/>
              <w:right w:val="single" w:sz="4" w:space="0" w:color="auto"/>
            </w:tcBorders>
          </w:tcPr>
          <w:p w:rsidR="00A62B06" w:rsidRPr="00212F1A" w:rsidRDefault="00A62B06" w:rsidP="00A62B06">
            <w:pPr>
              <w:keepNext/>
              <w:suppressLineNumbers/>
              <w:tabs>
                <w:tab w:val="left" w:pos="9180"/>
              </w:tabs>
              <w:autoSpaceDE w:val="0"/>
              <w:autoSpaceDN w:val="0"/>
              <w:adjustRightInd w:val="0"/>
              <w:ind w:firstLine="567"/>
              <w:jc w:val="both"/>
              <w:rPr>
                <w:rFonts w:ascii="Times New Roman" w:eastAsiaTheme="minorHAnsi" w:hAnsi="Times New Roman"/>
                <w:bCs/>
                <w:sz w:val="24"/>
                <w:szCs w:val="24"/>
                <w:lang w:eastAsia="en-US"/>
              </w:rPr>
            </w:pPr>
            <w:r w:rsidRPr="00212F1A">
              <w:rPr>
                <w:rFonts w:ascii="Times New Roman" w:eastAsiaTheme="minorHAnsi" w:hAnsi="Times New Roman"/>
                <w:bCs/>
                <w:sz w:val="24"/>
                <w:szCs w:val="24"/>
                <w:lang w:eastAsia="en-US"/>
              </w:rPr>
              <w:t>родная земля; заповедная природа; планета Земля; экологическое сознание</w:t>
            </w:r>
          </w:p>
          <w:p w:rsidR="00A62B06" w:rsidRPr="00212F1A" w:rsidRDefault="00A62B06" w:rsidP="00A62B06">
            <w:pPr>
              <w:keepNext/>
              <w:suppressLineNumbers/>
              <w:tabs>
                <w:tab w:val="left" w:pos="9180"/>
              </w:tabs>
              <w:autoSpaceDE w:val="0"/>
              <w:autoSpaceDN w:val="0"/>
              <w:adjustRightInd w:val="0"/>
              <w:ind w:firstLine="567"/>
              <w:jc w:val="both"/>
              <w:rPr>
                <w:rFonts w:ascii="Times New Roman" w:eastAsiaTheme="minorHAnsi" w:hAnsi="Times New Roman"/>
                <w:bCs/>
                <w:sz w:val="24"/>
                <w:szCs w:val="24"/>
                <w:lang w:eastAsia="en-US"/>
              </w:rPr>
            </w:pPr>
          </w:p>
        </w:tc>
      </w:tr>
      <w:tr w:rsidR="00A62B06" w:rsidRPr="00212F1A" w:rsidTr="00A62B06">
        <w:tc>
          <w:tcPr>
            <w:tcW w:w="4004" w:type="dxa"/>
            <w:tcBorders>
              <w:top w:val="single" w:sz="4" w:space="0" w:color="auto"/>
              <w:left w:val="single" w:sz="4" w:space="0" w:color="auto"/>
              <w:bottom w:val="single" w:sz="4" w:space="0" w:color="auto"/>
              <w:right w:val="single" w:sz="4" w:space="0" w:color="auto"/>
            </w:tcBorders>
          </w:tcPr>
          <w:p w:rsidR="00A62B06" w:rsidRPr="00212F1A" w:rsidRDefault="00A62B06" w:rsidP="00A62B06">
            <w:pPr>
              <w:keepNext/>
              <w:suppressLineNumbers/>
              <w:tabs>
                <w:tab w:val="left" w:pos="9180"/>
              </w:tabs>
              <w:autoSpaceDE w:val="0"/>
              <w:autoSpaceDN w:val="0"/>
              <w:adjustRightInd w:val="0"/>
              <w:ind w:firstLine="567"/>
              <w:jc w:val="both"/>
              <w:rPr>
                <w:rFonts w:ascii="Times New Roman" w:eastAsiaTheme="minorHAnsi" w:hAnsi="Times New Roman"/>
                <w:bCs/>
                <w:sz w:val="24"/>
                <w:szCs w:val="24"/>
                <w:lang w:eastAsia="en-US"/>
              </w:rPr>
            </w:pPr>
            <w:r w:rsidRPr="00212F1A">
              <w:rPr>
                <w:rFonts w:ascii="Times New Roman" w:eastAsiaTheme="minorHAnsi" w:hAnsi="Times New Roman"/>
                <w:bCs/>
                <w:sz w:val="24"/>
                <w:szCs w:val="24"/>
                <w:lang w:eastAsia="en-US"/>
              </w:rPr>
              <w:t xml:space="preserve">Формирование ценностного отношения к  здоровью  и </w:t>
            </w:r>
            <w:r w:rsidRPr="00212F1A">
              <w:rPr>
                <w:rFonts w:ascii="Times New Roman" w:eastAsiaTheme="minorHAnsi" w:hAnsi="Times New Roman"/>
                <w:bCs/>
                <w:sz w:val="24"/>
                <w:szCs w:val="24"/>
                <w:lang w:eastAsia="en-US"/>
              </w:rPr>
              <w:lastRenderedPageBreak/>
              <w:t>здоровому образу жизни</w:t>
            </w:r>
          </w:p>
          <w:p w:rsidR="00A62B06" w:rsidRPr="00212F1A" w:rsidRDefault="00A62B06" w:rsidP="00A62B06">
            <w:pPr>
              <w:keepNext/>
              <w:suppressLineNumbers/>
              <w:tabs>
                <w:tab w:val="left" w:pos="9180"/>
              </w:tabs>
              <w:autoSpaceDE w:val="0"/>
              <w:autoSpaceDN w:val="0"/>
              <w:adjustRightInd w:val="0"/>
              <w:ind w:firstLine="567"/>
              <w:jc w:val="both"/>
              <w:rPr>
                <w:rFonts w:ascii="Times New Roman" w:eastAsiaTheme="minorHAnsi" w:hAnsi="Times New Roman"/>
                <w:bCs/>
                <w:sz w:val="24"/>
                <w:szCs w:val="24"/>
                <w:lang w:eastAsia="en-US"/>
              </w:rPr>
            </w:pPr>
          </w:p>
        </w:tc>
        <w:tc>
          <w:tcPr>
            <w:tcW w:w="5635" w:type="dxa"/>
            <w:tcBorders>
              <w:top w:val="single" w:sz="4" w:space="0" w:color="auto"/>
              <w:left w:val="single" w:sz="4" w:space="0" w:color="auto"/>
              <w:bottom w:val="single" w:sz="4" w:space="0" w:color="auto"/>
              <w:right w:val="single" w:sz="4" w:space="0" w:color="auto"/>
            </w:tcBorders>
            <w:vAlign w:val="bottom"/>
            <w:hideMark/>
          </w:tcPr>
          <w:p w:rsidR="00A62B06" w:rsidRPr="00212F1A" w:rsidRDefault="00A62B06" w:rsidP="00A62B06">
            <w:pPr>
              <w:keepNext/>
              <w:suppressLineNumbers/>
              <w:tabs>
                <w:tab w:val="left" w:pos="9180"/>
              </w:tabs>
              <w:autoSpaceDE w:val="0"/>
              <w:autoSpaceDN w:val="0"/>
              <w:adjustRightInd w:val="0"/>
              <w:ind w:firstLine="567"/>
              <w:jc w:val="both"/>
              <w:rPr>
                <w:rFonts w:ascii="Times New Roman" w:eastAsiaTheme="minorHAnsi" w:hAnsi="Times New Roman"/>
                <w:bCs/>
                <w:sz w:val="24"/>
                <w:szCs w:val="24"/>
                <w:lang w:eastAsia="en-US"/>
              </w:rPr>
            </w:pPr>
            <w:r w:rsidRPr="00212F1A">
              <w:rPr>
                <w:rFonts w:ascii="Times New Roman" w:eastAsiaTheme="minorHAnsi" w:hAnsi="Times New Roman"/>
                <w:bCs/>
                <w:sz w:val="24"/>
                <w:szCs w:val="24"/>
                <w:lang w:eastAsia="en-US"/>
              </w:rPr>
              <w:lastRenderedPageBreak/>
              <w:t xml:space="preserve">здоровье физическое и стремление к здоровому образу жизни, здоровье  нравственное, </w:t>
            </w:r>
            <w:r w:rsidRPr="00212F1A">
              <w:rPr>
                <w:rFonts w:ascii="Times New Roman" w:eastAsiaTheme="minorHAnsi" w:hAnsi="Times New Roman"/>
                <w:bCs/>
                <w:sz w:val="24"/>
                <w:szCs w:val="24"/>
                <w:lang w:eastAsia="en-US"/>
              </w:rPr>
              <w:lastRenderedPageBreak/>
              <w:t>психологическое, нервно-психическое и социально-психологическое</w:t>
            </w:r>
          </w:p>
        </w:tc>
      </w:tr>
      <w:tr w:rsidR="00A62B06" w:rsidRPr="00212F1A" w:rsidTr="00A62B06">
        <w:tc>
          <w:tcPr>
            <w:tcW w:w="4004" w:type="dxa"/>
            <w:tcBorders>
              <w:top w:val="single" w:sz="4" w:space="0" w:color="auto"/>
              <w:left w:val="single" w:sz="4" w:space="0" w:color="auto"/>
              <w:bottom w:val="single" w:sz="4" w:space="0" w:color="auto"/>
              <w:right w:val="single" w:sz="4" w:space="0" w:color="auto"/>
            </w:tcBorders>
            <w:vAlign w:val="bottom"/>
            <w:hideMark/>
          </w:tcPr>
          <w:p w:rsidR="00A62B06" w:rsidRPr="00212F1A" w:rsidRDefault="00A62B06" w:rsidP="00A62B06">
            <w:pPr>
              <w:keepNext/>
              <w:suppressLineNumbers/>
              <w:tabs>
                <w:tab w:val="left" w:pos="9180"/>
              </w:tabs>
              <w:autoSpaceDE w:val="0"/>
              <w:autoSpaceDN w:val="0"/>
              <w:adjustRightInd w:val="0"/>
              <w:ind w:firstLine="567"/>
              <w:jc w:val="both"/>
              <w:rPr>
                <w:rFonts w:ascii="Times New Roman" w:eastAsiaTheme="minorHAnsi" w:hAnsi="Times New Roman"/>
                <w:bCs/>
                <w:sz w:val="24"/>
                <w:szCs w:val="24"/>
                <w:lang w:eastAsia="en-US"/>
              </w:rPr>
            </w:pPr>
            <w:r w:rsidRPr="00212F1A">
              <w:rPr>
                <w:rFonts w:ascii="Times New Roman" w:eastAsiaTheme="minorHAnsi" w:hAnsi="Times New Roman"/>
                <w:bCs/>
                <w:sz w:val="24"/>
                <w:szCs w:val="24"/>
                <w:lang w:eastAsia="en-US"/>
              </w:rPr>
              <w:lastRenderedPageBreak/>
              <w:t>Воспитание  ценностного отношения к прекрасному, формирование представлений об эстетических идеалах и ценностях</w:t>
            </w:r>
          </w:p>
        </w:tc>
        <w:tc>
          <w:tcPr>
            <w:tcW w:w="5635" w:type="dxa"/>
            <w:tcBorders>
              <w:top w:val="single" w:sz="4" w:space="0" w:color="auto"/>
              <w:left w:val="single" w:sz="4" w:space="0" w:color="auto"/>
              <w:bottom w:val="single" w:sz="4" w:space="0" w:color="auto"/>
              <w:right w:val="single" w:sz="4" w:space="0" w:color="auto"/>
            </w:tcBorders>
            <w:hideMark/>
          </w:tcPr>
          <w:p w:rsidR="00A62B06" w:rsidRPr="00212F1A" w:rsidRDefault="00A62B06" w:rsidP="00A62B06">
            <w:pPr>
              <w:keepNext/>
              <w:suppressLineNumbers/>
              <w:tabs>
                <w:tab w:val="left" w:pos="9180"/>
              </w:tabs>
              <w:autoSpaceDE w:val="0"/>
              <w:autoSpaceDN w:val="0"/>
              <w:adjustRightInd w:val="0"/>
              <w:ind w:firstLine="567"/>
              <w:jc w:val="both"/>
              <w:rPr>
                <w:rFonts w:ascii="Times New Roman" w:eastAsiaTheme="minorHAnsi" w:hAnsi="Times New Roman"/>
                <w:bCs/>
                <w:sz w:val="24"/>
                <w:szCs w:val="24"/>
                <w:lang w:eastAsia="en-US"/>
              </w:rPr>
            </w:pPr>
            <w:r w:rsidRPr="00212F1A">
              <w:rPr>
                <w:rFonts w:ascii="Times New Roman" w:eastAsiaTheme="minorHAnsi" w:hAnsi="Times New Roman"/>
                <w:bCs/>
                <w:sz w:val="24"/>
                <w:szCs w:val="24"/>
                <w:lang w:eastAsia="en-US"/>
              </w:rPr>
              <w:t>красота; гармония; духовный мир человека; эстетическое развитие, самовыражение в творчестве и искусстве</w:t>
            </w:r>
          </w:p>
        </w:tc>
      </w:tr>
    </w:tbl>
    <w:p w:rsidR="00212F1A" w:rsidRPr="00212F1A" w:rsidRDefault="00A62B06"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xml:space="preserve"> </w:t>
      </w:r>
      <w:r w:rsidR="00212F1A" w:rsidRPr="00212F1A">
        <w:rPr>
          <w:rFonts w:ascii="Times New Roman" w:hAnsi="Times New Roman" w:cs="Times New Roman"/>
          <w:bCs/>
          <w:iCs/>
          <w:sz w:val="24"/>
          <w:szCs w:val="24"/>
        </w:rPr>
        <w:t>- развитие трудолюбия, способности к преодолению трудностей, целеустремленности и настойчивости в достижении результата.</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
          <w:iCs/>
          <w:sz w:val="24"/>
          <w:szCs w:val="24"/>
        </w:rPr>
        <w:t>В области формирования социальной культуры:</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-формирование основ российской гражданской идентичности;</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пробуждение веры в Россию, свой народ, чувства личной ответственности за Отечество;</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xml:space="preserve"> - воспитание ценностного отношения к своему национальному языку и культуре;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формирование патриотизма и гражданской солидарности;</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xml:space="preserve">- развитие навыков организации и осуществления сотрудничества с педагогами, сверстниками, родителями, старшими детьми в решении общих проблем;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укрепление доверия к другим людям;</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xml:space="preserve">- развитие доброжелательности и эмоциональной отзывчивости, понимания других людей и сопереживания им;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становление гуманистических и демократических ценностных ориентаций;</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xml:space="preserve">- формирование осознанного и уважительного отношения к традиционным российским религиям и религиозным организациям, к вере и религиозным убеждениям;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
          <w:iCs/>
          <w:sz w:val="24"/>
          <w:szCs w:val="24"/>
        </w:rPr>
        <w:t>В области формирования семейной культуры:</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формирование отношения к семье как основе российского общества;</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xml:space="preserve">- формирование у обучающегося уважительного отношения к родителям, осознанного, заботливого отношения к старшим и младшим;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формирование представления о семейных ценностях, гендерных семейных ролях и уважения к ним;</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знакомство обучающегося с культурно-историческими и этническими традициями российской семьи.</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p>
    <w:p w:rsidR="00212F1A" w:rsidRPr="00212F1A" w:rsidRDefault="00AC6FF1"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Pr>
          <w:rFonts w:ascii="Times New Roman" w:hAnsi="Times New Roman" w:cs="Times New Roman"/>
          <w:b/>
          <w:bCs/>
          <w:iCs/>
          <w:sz w:val="24"/>
          <w:szCs w:val="24"/>
        </w:rPr>
        <w:t>Н</w:t>
      </w:r>
      <w:r w:rsidR="00212F1A" w:rsidRPr="00212F1A">
        <w:rPr>
          <w:rFonts w:ascii="Times New Roman" w:hAnsi="Times New Roman" w:cs="Times New Roman"/>
          <w:b/>
          <w:bCs/>
          <w:iCs/>
          <w:sz w:val="24"/>
          <w:szCs w:val="24"/>
        </w:rPr>
        <w:t>аправления духовно-нравственного развития и воспитания</w:t>
      </w:r>
    </w:p>
    <w:p w:rsidR="00212F1A" w:rsidRPr="00212F1A" w:rsidRDefault="00212F1A" w:rsidP="00212F1A">
      <w:pPr>
        <w:keepNext/>
        <w:suppressLineNumbers/>
        <w:tabs>
          <w:tab w:val="left" w:pos="9180"/>
        </w:tabs>
        <w:autoSpaceDE w:val="0"/>
        <w:autoSpaceDN w:val="0"/>
        <w:adjustRightInd w:val="0"/>
        <w:spacing w:after="0" w:line="240" w:lineRule="auto"/>
        <w:ind w:firstLine="567"/>
        <w:jc w:val="both"/>
        <w:rPr>
          <w:rFonts w:ascii="Times New Roman" w:hAnsi="Times New Roman" w:cs="Times New Roman"/>
          <w:bCs/>
          <w:iCs/>
          <w:sz w:val="24"/>
          <w:szCs w:val="24"/>
        </w:rPr>
      </w:pP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Cs/>
          <w:sz w:val="24"/>
          <w:szCs w:val="24"/>
        </w:rPr>
        <w:t xml:space="preserve">Примерные виды деятельности и формы занятий с обучающимися на уровне начального общего образования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
          <w:bCs/>
          <w:iCs/>
          <w:sz w:val="24"/>
          <w:szCs w:val="24"/>
        </w:rPr>
      </w:pPr>
      <w:r w:rsidRPr="00212F1A">
        <w:rPr>
          <w:rFonts w:ascii="Times New Roman" w:hAnsi="Times New Roman" w:cs="Times New Roman"/>
          <w:b/>
          <w:bCs/>
          <w:i/>
          <w:iCs/>
          <w:sz w:val="24"/>
          <w:szCs w:val="24"/>
        </w:rPr>
        <w:t>Воспитание гражданственности, патриотизма, уважения к правам, свободам и обязанностям человека</w:t>
      </w:r>
      <w:r w:rsidRPr="00212F1A">
        <w:rPr>
          <w:rFonts w:ascii="Times New Roman" w:hAnsi="Times New Roman" w:cs="Times New Roman"/>
          <w:b/>
          <w:bCs/>
          <w:iCs/>
          <w:sz w:val="24"/>
          <w:szCs w:val="24"/>
        </w:rPr>
        <w:t>:</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получение первоначальных представлений о Конституции Российской Федерации, ознакомление с государственной символикой — Гербом, Флагом Российской Федерации, гербом и флагом субъекта Российской Федерации, в котором находится образовательное учреждение (на плакатах, картинах, в процессе бесед, чтения книг, изучения предметов, предусмотренных базисным учебным планом);</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ознакомление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 - ролевых игр гражданского и историко-патриотического содержания, изучения основных и вариативных учебных дисциплин);</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ознакомление с историей и культурой республики Татарстан, народным творчеством, этнокультурными традициями, фольклором, особенностями быта народов России (в процессе бесед, сюжетно - ролевых игр, просмотра кинофильмов, творческих конкурсов, фестивалей, праздников, экскурсий, путешествий, туристско-краеведческих экспедиций);</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xml:space="preserve">• 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w:t>
      </w:r>
      <w:r w:rsidRPr="00212F1A">
        <w:rPr>
          <w:rFonts w:ascii="Times New Roman" w:hAnsi="Times New Roman" w:cs="Times New Roman"/>
          <w:bCs/>
          <w:iCs/>
          <w:sz w:val="24"/>
          <w:szCs w:val="24"/>
        </w:rPr>
        <w:lastRenderedPageBreak/>
        <w:t>фильмов, участия в подготовке и проведении мероприятий, посвященных государственным праздникам);</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участие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 - ролевых игр на местности, встреч с ветеранами и военнослужащими.</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
          <w:iCs/>
          <w:sz w:val="24"/>
          <w:szCs w:val="24"/>
        </w:rPr>
        <w:t>Воспитание нравственных чувств и этического сознания</w:t>
      </w:r>
      <w:r w:rsidRPr="00212F1A">
        <w:rPr>
          <w:rFonts w:ascii="Times New Roman" w:hAnsi="Times New Roman" w:cs="Times New Roman"/>
          <w:b/>
          <w:bCs/>
          <w:iCs/>
          <w:sz w:val="24"/>
          <w:szCs w:val="24"/>
        </w:rPr>
        <w:t>:</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получение первоначального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 - музыкальные композиции, художественные выставки и др., отражающие культурные и духовные традиции народов России);</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ознакомление по желанию обучающихся и с согласия родителей (законных представителей) с деятельностью традиционных религиозных организаций (путем проведения экскурсий в места богослужения, добровольного участия в подготовке и проведении религиозных праздников, встреч с религиозными деятелями);</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участие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ознакомление с основными правилами поведения в школе, общественных местах, обучение распознаванию хороших и плохих поступков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усвоение первоначального опыта нравственных взаимоотношений в коллективе класса и образовательного учреждения - овладение навыками вежливого, приветливого, внимательного отношения к сверстникам, старшим и младшим детям, взрослым, обучение дружной игре, взаимной поддержке, участию в коллективных играх, приобретение опыта совместной деятельности;</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получение первоначальных представлений о нравственных взаимоотношениях в семье (участие в беседах о семье, о родителях и прародителях);</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
          <w:iCs/>
          <w:sz w:val="24"/>
          <w:szCs w:val="24"/>
        </w:rPr>
      </w:pPr>
      <w:r w:rsidRPr="00212F1A">
        <w:rPr>
          <w:rFonts w:ascii="Times New Roman" w:hAnsi="Times New Roman" w:cs="Times New Roman"/>
          <w:b/>
          <w:bCs/>
          <w:i/>
          <w:iCs/>
          <w:sz w:val="24"/>
          <w:szCs w:val="24"/>
        </w:rPr>
        <w:t>Воспитание трудолюбия, творческого отношения к учению, труду, жизни.</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В процессе изучения учебных дисциплин и проведения внеурочных мероприятий обучающиеся получают первоначальные представления о роли знаний, труда и значении творчества в жизни человека и общества:</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участвуют в экскурсиях по району, городу, во время которых знакомятся с различными видами труда, различными профессиями в ходе экскурсий на производственные предприятия, встреч с представителями разных профессий;</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узнают о профессиях своих родителей (законных представителей) и прародителей, участвуют в организации и проведении презентаций «Труд наших родных»;</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получают первоначальные навыки сотрудничества, ролевого взаимодействия со сверстниками, старшими детьми, взрослыми в учебно - трудовой деятельности (в ходе сюжетно - ролевых экономических игр, посредством создания игровых ситуаций по мотивам различных профессий;</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учатся творчески применять знания, полученные при изучении учебных предметов на практике (в рамках предмета «Технология», участия в разработке и реализации различных проектов);</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
          <w:iCs/>
          <w:sz w:val="24"/>
          <w:szCs w:val="24"/>
        </w:rPr>
      </w:pPr>
      <w:r w:rsidRPr="00212F1A">
        <w:rPr>
          <w:rFonts w:ascii="Times New Roman" w:hAnsi="Times New Roman" w:cs="Times New Roman"/>
          <w:b/>
          <w:bCs/>
          <w:i/>
          <w:iCs/>
          <w:sz w:val="24"/>
          <w:szCs w:val="24"/>
        </w:rPr>
        <w:t>Формирование ценностного отношения к здоровью и здоровому образу жизни:</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lastRenderedPageBreak/>
        <w:t>- приобретение познаний о здоровье, здоровом образе жизни, возможностях человеческого организма, об основных условиях и способах укрепления здоровья (в ходе уроков физической культуры, бесед, просмотра учебных фильмов, в системе внеклассных мероприятий, включая встречи со спортсменами, тренерами, представителями профессий, предъявляющих высокие требования к здоровью);</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участие в беседах о значении занятий физическими упражнениями, активного образа жизни, спорта, прогулок на природе для укрепления своего здоровья;</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практическое освоение методов и форм физической культуры, здоровьесбережения, простейших элементов спортивной подготовки (на уроках физической культуры, в спортивных секциях школы и внешкольных учреждений, при подготовке и проведении подвижных игр, туристических походов, спортивных соревнований);</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составление здоровьесберегающего режима дня и контроль его выполнения, поддержание чистоты и порядка в помещениях, соблюдение санитарно-гигиенических норм труда и отдыха;</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получение навыков следить за чистотой и опрятностью своей одежды, за чистотой своего тела, рационально пользоваться оздоровляющим влиянием природных факторов (солнца, чистого воздуха, чистой воды), экологически грамотного питания (здоровьесберегающими формами досуговой деятельности в процессе бесед, просмотра учебных фильмов, игровых и тренинговых программ в системе взаимодействия образова-тельных и медицинских учреждений).</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
          <w:iCs/>
          <w:sz w:val="24"/>
          <w:szCs w:val="24"/>
        </w:rPr>
      </w:pPr>
      <w:r w:rsidRPr="00212F1A">
        <w:rPr>
          <w:rFonts w:ascii="Times New Roman" w:hAnsi="Times New Roman" w:cs="Times New Roman"/>
          <w:b/>
          <w:bCs/>
          <w:i/>
          <w:iCs/>
          <w:sz w:val="24"/>
          <w:szCs w:val="24"/>
        </w:rPr>
        <w:t>Воспитание ценностного отношения к природе, окружающей среде (экологическое воспитание):</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усвоение элементарных представлений об экокультурных ценностях,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инвариантных и вариативных учебных дисциплин, бесед, просмотра учебных фильмов);</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получении первоначального опыта участия в природоохранительной деятельности (в школе и на пришкольном участке, экологические акции, высадка растений, создание цветочных клумб, очистка доступных территорий от мусора, подкормка птиц и т. д.), в деятельности школьных экологических центров, лесничеств, экологических патрулей; участие в создании и реализации коллективных природо-охранных проектов.</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
          <w:iCs/>
          <w:sz w:val="24"/>
          <w:szCs w:val="24"/>
        </w:rPr>
      </w:pPr>
      <w:r w:rsidRPr="00212F1A">
        <w:rPr>
          <w:rFonts w:ascii="Times New Roman" w:hAnsi="Times New Roman" w:cs="Times New Roman"/>
          <w:b/>
          <w:bCs/>
          <w:i/>
          <w:iCs/>
          <w:sz w:val="24"/>
          <w:szCs w:val="24"/>
        </w:rPr>
        <w:t>Воспитание ценностного отношения к прекрасному, формирование представлений об эстетиче</w:t>
      </w:r>
      <w:r w:rsidRPr="00212F1A">
        <w:rPr>
          <w:rFonts w:ascii="Times New Roman" w:hAnsi="Times New Roman" w:cs="Times New Roman"/>
          <w:b/>
          <w:bCs/>
          <w:i/>
          <w:iCs/>
          <w:sz w:val="24"/>
          <w:szCs w:val="24"/>
        </w:rPr>
        <w:softHyphen/>
        <w:t>ских идеалах и ценностях (эстетическое воспитание):</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получение элементарных представлений об эстетических идеалах и художественных ценностях культуры России,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ознакомление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деятельности, внеклассных мероприятий).</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Совместная деятельность школы, семьи и общественности по духовно-нравственному развитию и воспитанию</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Духовно-нравственное развитие и воспитание обучающихся на ступени начального общего образования осуществляются не только образовательным учреждением, но и семьей, внешкольными учреждениями по месту жительства. Взаимодействие образовательного учреждения и семьи имеет решающее значение для организации нравственного уклада жизни обучающегося. В формировании такого уклада свои традиционные позиции сохраняют учреждения дополнительного образования, культуры и спорта. Таким образом, важным условием эффективной реализации задач духовно-нравственного развития и воспитания обучающихся является эффективность педагогического взаимодействия различных социальных субъектов при ведущей роли педагогического коллектива образовательного учреждения.</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
          <w:iCs/>
          <w:sz w:val="24"/>
          <w:szCs w:val="24"/>
        </w:rPr>
        <w:t>Формы взаимодействия</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lastRenderedPageBreak/>
        <w:t>- участие представителей общественных организаций и объединений в проведении отдельных мероприятий в рамках реализации направлений программы духовно-нравственного развития и воспитания обучающихся на ступени начального общего образования;</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проведение совместных мероприятий по направлениям духовно-нравственного развития и воспитания в школе.</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Повышение педагогической культуры родителей (законных представителей) обучающихся</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Педагогическая культура родителей (законных представителей) обучающихся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Повышение педагогической культуры родителей (законных представителей) рассматривается как одно из ключевых направлений реализации программы духовно-нравственного развития и воспитания обучающихся на ступени начального общего образования.</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xml:space="preserve">Система работы школы по повышению педагогической культуры родителей (законных представителей) в обеспечении духовно-нравственного развития и воспитания обучающихся младшего школьного возраста основана на следующих </w:t>
      </w:r>
      <w:r w:rsidRPr="00212F1A">
        <w:rPr>
          <w:rFonts w:ascii="Times New Roman" w:hAnsi="Times New Roman" w:cs="Times New Roman"/>
          <w:b/>
          <w:bCs/>
          <w:iCs/>
          <w:sz w:val="24"/>
          <w:szCs w:val="24"/>
        </w:rPr>
        <w:t>принципах</w:t>
      </w:r>
      <w:r w:rsidRPr="00212F1A">
        <w:rPr>
          <w:rFonts w:ascii="Times New Roman" w:hAnsi="Times New Roman" w:cs="Times New Roman"/>
          <w:bCs/>
          <w:iCs/>
          <w:sz w:val="24"/>
          <w:szCs w:val="24"/>
        </w:rPr>
        <w:t>:</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совместная  педагогическая  деятельность  семьи  и  школы,  в  том  числе  в  определении  основных направлений,</w:t>
      </w:r>
      <w:r w:rsidRPr="00212F1A">
        <w:rPr>
          <w:rFonts w:ascii="Times New Roman" w:hAnsi="Times New Roman" w:cs="Times New Roman"/>
          <w:bCs/>
          <w:iCs/>
          <w:sz w:val="24"/>
          <w:szCs w:val="24"/>
        </w:rPr>
        <w:tab/>
        <w:t>ценностей</w:t>
      </w:r>
      <w:r w:rsidRPr="00212F1A">
        <w:rPr>
          <w:rFonts w:ascii="Times New Roman" w:hAnsi="Times New Roman" w:cs="Times New Roman"/>
          <w:bCs/>
          <w:iCs/>
          <w:sz w:val="24"/>
          <w:szCs w:val="24"/>
        </w:rPr>
        <w:tab/>
        <w:t>и приоритетов деятельности образовательного</w:t>
      </w:r>
      <w:r w:rsidRPr="00212F1A">
        <w:rPr>
          <w:rFonts w:ascii="Times New Roman" w:hAnsi="Times New Roman" w:cs="Times New Roman"/>
          <w:bCs/>
          <w:iCs/>
          <w:sz w:val="24"/>
          <w:szCs w:val="24"/>
        </w:rPr>
        <w:tab/>
        <w:t>учреждения по духовно-нравственному развитию и воспитанию обучающихся, в разработке содержания и реализации программ духовно-нравственного развития и воспитания обучающихся, оценке эффективности этих программ;</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сочетание педагогического просвещения с педагогическим самообразованием родителей (законных представителей);</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педагогическое внимание, уважение и требовательность к родителям (законным представителям);</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поддержка и индивидуальное сопровождение становления и развития педагогической культуры каждого из родителей (законных представителей);</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содействие родителям (законным представителям) в решении индивидуальных проблем воспитания детей;</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опора на положительный опыт семейного воспитания.</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системе повышения педагогической культуры родителей (законных представителей) могут быть использованы различные формы работы, в том числе: родительское собрание, родительская конференция, организационно-деятельностная и психологическая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Планируемые результаты духовно-нравственного развития и воспитания обучающихся на</w:t>
      </w:r>
      <w:r w:rsidRPr="00212F1A">
        <w:rPr>
          <w:rFonts w:ascii="Times New Roman" w:hAnsi="Times New Roman" w:cs="Times New Roman"/>
          <w:bCs/>
          <w:iCs/>
          <w:sz w:val="24"/>
          <w:szCs w:val="24"/>
        </w:rPr>
        <w:t xml:space="preserve"> </w:t>
      </w:r>
      <w:r w:rsidRPr="00212F1A">
        <w:rPr>
          <w:rFonts w:ascii="Times New Roman" w:hAnsi="Times New Roman" w:cs="Times New Roman"/>
          <w:b/>
          <w:bCs/>
          <w:iCs/>
          <w:sz w:val="24"/>
          <w:szCs w:val="24"/>
        </w:rPr>
        <w:t>ступени начального общего образования</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Каждое из основных направлений духовно-нравственного развития и воспитания обучающихся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w:t>
      </w:r>
    </w:p>
    <w:p w:rsidR="00212F1A" w:rsidRPr="00212F1A" w:rsidRDefault="00212F1A" w:rsidP="0090256B">
      <w:pPr>
        <w:keepNext/>
        <w:numPr>
          <w:ilvl w:val="0"/>
          <w:numId w:val="29"/>
        </w:numPr>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результате реализации программы духовно-нравственного развития и воспитания обучающихся на ступени начального общего образования должно обеспечиваться достижение обучающимися: ·воспитательных результатов — тех духовно-нравственных приобретений, которые получил обучающийся вследствие участия в той или иной деятельности (например, приобрел, участвуя в каком-либо мероприятии, некое знание о себе и окружающих, опыт самостоятельного действия, пережил и прочувствовал нечто как ценность); эффекта — последствия результата, того, к чему привело достижение результата (развитие обучающегося как личности, формирование его компетентности, идентичности и т. д.).</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lastRenderedPageBreak/>
        <w:t>При этом учитывается, что достижение эффекта — развитие личности обучающегося, формирование его социальных компетенций и т. д. — становится возможным благодаря 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 п.), а также собственным усилиям обучающегося.</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Воспитательные результаты распределяются по трем уровням:</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 xml:space="preserve">Первый уровень результатов </w:t>
      </w:r>
      <w:r w:rsidRPr="00212F1A">
        <w:rPr>
          <w:rFonts w:ascii="Times New Roman" w:hAnsi="Times New Roman" w:cs="Times New Roman"/>
          <w:bCs/>
          <w:iCs/>
          <w:sz w:val="24"/>
          <w:szCs w:val="24"/>
        </w:rPr>
        <w:t>—</w:t>
      </w:r>
      <w:r w:rsidRPr="00212F1A">
        <w:rPr>
          <w:rFonts w:ascii="Times New Roman" w:hAnsi="Times New Roman" w:cs="Times New Roman"/>
          <w:b/>
          <w:bCs/>
          <w:iCs/>
          <w:sz w:val="24"/>
          <w:szCs w:val="24"/>
        </w:rPr>
        <w:t xml:space="preserve"> </w:t>
      </w:r>
      <w:r w:rsidRPr="00212F1A">
        <w:rPr>
          <w:rFonts w:ascii="Times New Roman" w:hAnsi="Times New Roman" w:cs="Times New Roman"/>
          <w:bCs/>
          <w:iCs/>
          <w:sz w:val="24"/>
          <w:szCs w:val="24"/>
        </w:rPr>
        <w:t>приобретение обучающимися социальных знаний</w:t>
      </w:r>
      <w:r w:rsidRPr="00212F1A">
        <w:rPr>
          <w:rFonts w:ascii="Times New Roman" w:hAnsi="Times New Roman" w:cs="Times New Roman"/>
          <w:b/>
          <w:bCs/>
          <w:iCs/>
          <w:sz w:val="24"/>
          <w:szCs w:val="24"/>
        </w:rPr>
        <w:t xml:space="preserve"> </w:t>
      </w:r>
      <w:r w:rsidRPr="00212F1A">
        <w:rPr>
          <w:rFonts w:ascii="Times New Roman" w:hAnsi="Times New Roman" w:cs="Times New Roman"/>
          <w:bCs/>
          <w:iCs/>
          <w:sz w:val="24"/>
          <w:szCs w:val="24"/>
        </w:rPr>
        <w:t>(об общественных</w:t>
      </w:r>
      <w:r w:rsidRPr="00212F1A">
        <w:rPr>
          <w:rFonts w:ascii="Times New Roman" w:hAnsi="Times New Roman" w:cs="Times New Roman"/>
          <w:b/>
          <w:bCs/>
          <w:iCs/>
          <w:sz w:val="24"/>
          <w:szCs w:val="24"/>
        </w:rPr>
        <w:t xml:space="preserve"> </w:t>
      </w:r>
      <w:r w:rsidRPr="00212F1A">
        <w:rPr>
          <w:rFonts w:ascii="Times New Roman" w:hAnsi="Times New Roman" w:cs="Times New Roman"/>
          <w:bCs/>
          <w:iCs/>
          <w:sz w:val="24"/>
          <w:szCs w:val="24"/>
        </w:rPr>
        <w:t>нормах, устройстве общества, социально одобряемых и не одобряемых формах поведения в обществе и т.п.),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 xml:space="preserve">Второй уровень результатов </w:t>
      </w:r>
      <w:r w:rsidRPr="00212F1A">
        <w:rPr>
          <w:rFonts w:ascii="Times New Roman" w:hAnsi="Times New Roman" w:cs="Times New Roman"/>
          <w:bCs/>
          <w:iCs/>
          <w:sz w:val="24"/>
          <w:szCs w:val="24"/>
        </w:rPr>
        <w:t>—</w:t>
      </w:r>
      <w:r w:rsidRPr="00212F1A">
        <w:rPr>
          <w:rFonts w:ascii="Times New Roman" w:hAnsi="Times New Roman" w:cs="Times New Roman"/>
          <w:b/>
          <w:bCs/>
          <w:iCs/>
          <w:sz w:val="24"/>
          <w:szCs w:val="24"/>
        </w:rPr>
        <w:t xml:space="preserve"> </w:t>
      </w:r>
      <w:r w:rsidRPr="00212F1A">
        <w:rPr>
          <w:rFonts w:ascii="Times New Roman" w:hAnsi="Times New Roman" w:cs="Times New Roman"/>
          <w:bCs/>
          <w:iCs/>
          <w:sz w:val="24"/>
          <w:szCs w:val="24"/>
        </w:rPr>
        <w:t>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 е. в защищенной, дружественной просоциальной среде, 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 xml:space="preserve">Третий уровень результатов </w:t>
      </w:r>
      <w:r w:rsidRPr="00212F1A">
        <w:rPr>
          <w:rFonts w:ascii="Times New Roman" w:hAnsi="Times New Roman" w:cs="Times New Roman"/>
          <w:bCs/>
          <w:iCs/>
          <w:sz w:val="24"/>
          <w:szCs w:val="24"/>
        </w:rPr>
        <w:t>—</w:t>
      </w:r>
      <w:r w:rsidRPr="00212F1A">
        <w:rPr>
          <w:rFonts w:ascii="Times New Roman" w:hAnsi="Times New Roman" w:cs="Times New Roman"/>
          <w:b/>
          <w:bCs/>
          <w:iCs/>
          <w:sz w:val="24"/>
          <w:szCs w:val="24"/>
        </w:rPr>
        <w:t xml:space="preserve"> </w:t>
      </w:r>
      <w:r w:rsidRPr="00212F1A">
        <w:rPr>
          <w:rFonts w:ascii="Times New Roman" w:hAnsi="Times New Roman" w:cs="Times New Roman"/>
          <w:bCs/>
          <w:iCs/>
          <w:sz w:val="24"/>
          <w:szCs w:val="24"/>
        </w:rPr>
        <w:t>получение обучающимся начального опыта самостоятельного общественного действия, формирование у младшего школьника социально приемлемых моделей поведения.</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Только в самостоятельном общественном действии человек действительно становится (а не просто узнает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С переходом от одного уровня результатов к другому существенно возрастают воспитательные эффекты:</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xml:space="preserve">- 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Переход от одного уровня воспитательных результатов к другому должен быть последовательным, постепенным.</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xml:space="preserve">Достижение трех уровней воспитательных результатов обеспечивает появление значимых </w:t>
      </w:r>
      <w:r w:rsidRPr="00212F1A">
        <w:rPr>
          <w:rFonts w:ascii="Times New Roman" w:hAnsi="Times New Roman" w:cs="Times New Roman"/>
          <w:bCs/>
          <w:i/>
          <w:iCs/>
          <w:sz w:val="24"/>
          <w:szCs w:val="24"/>
        </w:rPr>
        <w:t>эффектов</w:t>
      </w:r>
      <w:r w:rsidRPr="00212F1A">
        <w:rPr>
          <w:rFonts w:ascii="Times New Roman" w:hAnsi="Times New Roman" w:cs="Times New Roman"/>
          <w:bCs/>
          <w:iCs/>
          <w:sz w:val="24"/>
          <w:szCs w:val="24"/>
        </w:rPr>
        <w:t xml:space="preserve"> духовно-нравственного развития и воспитания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По каждому из направлений духовно-нравственного развития и воспитания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Воспитание гражданственности, патриотизма, уважения к правам, свободам и обязанностям человека:</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xml:space="preserve">- 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lastRenderedPageBreak/>
        <w:t xml:space="preserve">- 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первоначальный опыт постижения ценностей гражданского общества, национальной истории и культуры;</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опыт ролевого взаимодействия и реализации гражданской, патриотической позиции; ·опыт социальной и межкультурной коммуникации;</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начальные представления о правах и обязанностях человека, гражданина, семьянина, товарища.</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Воспитание нравственных чувств и этического сознания:</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xml:space="preserve">- 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xml:space="preserve">- нравственно-этический опыт взаимодействия со сверстниками, старшими и младшими детьми, взрослыми в соответствии с общепринятыми нравственными нормами;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уважительное отношение к традиционным религиям;</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xml:space="preserve">- неравнодушие к жизненным проблемам других людей, сочувствие к человеку, находящемуся в трудной ситуации; </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уважительное отношение к родителям (законным представителям), к старшим, заботливое отношение к младшим;</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знание традиций своей семьи и образовательного учреждения, бережное отношение к ним.</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Воспитание трудолюбия, творческого отношения к учению, труду, жизни:</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ценностное отношение к труду и творчеству, человеку труда, трудовым достижениям России и человечества, трудолюбие;</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ценностное и творческое отношение к учебному труду;</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элементарные представления о различных профессиях;</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-первоначальные навыки трудового творческого сотрудничества со сверстниками, старшими детьми и взрослыми;</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осознание приоритета нравственных основ труда, творчества, создания нового;</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первоначальный опыт участия в различных видах общественно полезной и личностно значимой деятельности;</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потребности и начальные умения выражать себя в различных доступных и наиболее привлекательных для ребенка видах творческой деятельности;</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мотивация к самореализации в социальном творчестве, познавательной и практической, общественно полезной деятельности.</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Воспитание ценностного отношения к природе, окружающей среде (экологическое воспитание):</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ценностное отношение к природе;</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первоначальный опыт эстетического, эмоционально-нравственного отношения к природе;</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элементарные знания о традициях нравственно-этического отношения к природе в культуре народов России, нормах экологической этики;</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первоначальный опыт участия в природоохранной деятельности в школе, на пришкольном участке, по месту жительства;</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личный опыт участия в экологических инициативах, проектах.</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
          <w:bCs/>
          <w:iCs/>
          <w:sz w:val="24"/>
          <w:szCs w:val="24"/>
        </w:rPr>
        <w:t>Воспитание ценностного отношения к прекрасному, формирование представлений об эстетиче</w:t>
      </w:r>
      <w:r w:rsidRPr="00212F1A">
        <w:rPr>
          <w:rFonts w:ascii="Times New Roman" w:hAnsi="Times New Roman" w:cs="Times New Roman"/>
          <w:b/>
          <w:bCs/>
          <w:iCs/>
          <w:sz w:val="24"/>
          <w:szCs w:val="24"/>
        </w:rPr>
        <w:softHyphen/>
        <w:t>ских идеалах и ценностях (эстетическое воспитание):</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первоначальные умения видеть красоту в окружающем мире;</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первоначальные умения видеть красоту в поведении, поступках людей;</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элементарные представления об эстетических и художественных ценностях отечественной культуры;</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первоначальный опыт эмоционального постижения народного творчества, этнокультурных традиций, фольклора народов России;</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lastRenderedPageBreak/>
        <w:t>- 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212F1A" w:rsidRPr="00212F1A"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r w:rsidRPr="00212F1A">
        <w:rPr>
          <w:rFonts w:ascii="Times New Roman" w:hAnsi="Times New Roman" w:cs="Times New Roman"/>
          <w:bCs/>
          <w:iCs/>
          <w:sz w:val="24"/>
          <w:szCs w:val="24"/>
        </w:rPr>
        <w:t>- мотивация к реализации эстетических ценностей в пространстве образовательного учреждения и семьи.</w:t>
      </w:r>
    </w:p>
    <w:p w:rsidR="008209C2" w:rsidRDefault="008209C2"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p>
    <w:p w:rsidR="00212F1A" w:rsidRPr="008209C2" w:rsidRDefault="00212F1A" w:rsidP="00A62B06">
      <w:pPr>
        <w:keepNext/>
        <w:suppressLineNumbers/>
        <w:tabs>
          <w:tab w:val="left" w:pos="9180"/>
        </w:tabs>
        <w:autoSpaceDE w:val="0"/>
        <w:autoSpaceDN w:val="0"/>
        <w:adjustRightInd w:val="0"/>
        <w:spacing w:after="0" w:line="240" w:lineRule="auto"/>
        <w:ind w:left="567"/>
        <w:jc w:val="both"/>
        <w:rPr>
          <w:rFonts w:ascii="Times New Roman" w:hAnsi="Times New Roman" w:cs="Times New Roman"/>
          <w:bCs/>
          <w:iCs/>
          <w:sz w:val="24"/>
          <w:szCs w:val="24"/>
        </w:rPr>
      </w:pPr>
    </w:p>
    <w:p w:rsidR="00AC6FF1" w:rsidRPr="00A13E52" w:rsidRDefault="004F1073" w:rsidP="0090256B">
      <w:pPr>
        <w:pStyle w:val="a5"/>
        <w:widowControl w:val="0"/>
        <w:numPr>
          <w:ilvl w:val="1"/>
          <w:numId w:val="55"/>
        </w:numPr>
        <w:tabs>
          <w:tab w:val="left" w:pos="1521"/>
          <w:tab w:val="left" w:pos="1522"/>
        </w:tabs>
        <w:autoSpaceDE w:val="0"/>
        <w:autoSpaceDN w:val="0"/>
        <w:spacing w:after="0" w:line="240" w:lineRule="auto"/>
        <w:ind w:right="706" w:firstLine="102"/>
        <w:outlineLvl w:val="0"/>
        <w:rPr>
          <w:rFonts w:ascii="Times New Roman" w:hAnsi="Times New Roman"/>
          <w:b/>
          <w:bCs/>
          <w:sz w:val="24"/>
          <w:szCs w:val="24"/>
          <w:lang w:bidi="ru-RU"/>
        </w:rPr>
      </w:pPr>
      <w:r>
        <w:rPr>
          <w:rFonts w:ascii="Times New Roman" w:hAnsi="Times New Roman"/>
          <w:b/>
          <w:bCs/>
          <w:sz w:val="24"/>
          <w:szCs w:val="24"/>
          <w:lang w:bidi="ru-RU"/>
        </w:rPr>
        <w:t xml:space="preserve">  </w:t>
      </w:r>
      <w:r w:rsidR="00A13E52">
        <w:rPr>
          <w:rFonts w:ascii="Times New Roman" w:hAnsi="Times New Roman"/>
          <w:b/>
          <w:bCs/>
          <w:sz w:val="24"/>
          <w:szCs w:val="24"/>
          <w:lang w:bidi="ru-RU"/>
        </w:rPr>
        <w:t xml:space="preserve">        </w:t>
      </w:r>
      <w:r w:rsidR="00AC6FF1" w:rsidRPr="00A13E52">
        <w:rPr>
          <w:rFonts w:ascii="Times New Roman" w:hAnsi="Times New Roman"/>
          <w:b/>
          <w:bCs/>
          <w:sz w:val="24"/>
          <w:szCs w:val="24"/>
          <w:lang w:bidi="ru-RU"/>
        </w:rPr>
        <w:t>Программа формирования экологической культуры,</w:t>
      </w:r>
      <w:r w:rsidR="00A13E52">
        <w:rPr>
          <w:rFonts w:ascii="Times New Roman" w:hAnsi="Times New Roman"/>
          <w:b/>
          <w:bCs/>
          <w:sz w:val="24"/>
          <w:szCs w:val="24"/>
          <w:lang w:bidi="ru-RU"/>
        </w:rPr>
        <w:t xml:space="preserve"> </w:t>
      </w:r>
      <w:r w:rsidR="00AC6FF1" w:rsidRPr="00A13E52">
        <w:rPr>
          <w:rFonts w:ascii="Times New Roman" w:hAnsi="Times New Roman"/>
          <w:b/>
          <w:bCs/>
          <w:sz w:val="24"/>
          <w:szCs w:val="24"/>
          <w:lang w:bidi="ru-RU"/>
        </w:rPr>
        <w:t>здорового и безопасного образа жизни</w:t>
      </w:r>
    </w:p>
    <w:p w:rsidR="00AC6FF1" w:rsidRPr="00AC6FF1" w:rsidRDefault="00AC6FF1" w:rsidP="00AC6FF1">
      <w:pPr>
        <w:widowControl w:val="0"/>
        <w:autoSpaceDE w:val="0"/>
        <w:autoSpaceDN w:val="0"/>
        <w:spacing w:after="0" w:line="240" w:lineRule="auto"/>
        <w:ind w:left="813" w:right="543" w:firstLine="453"/>
        <w:jc w:val="both"/>
        <w:rPr>
          <w:rFonts w:ascii="Times New Roman" w:eastAsia="Times New Roman" w:hAnsi="Times New Roman" w:cs="Times New Roman"/>
          <w:sz w:val="24"/>
          <w:szCs w:val="24"/>
          <w:lang w:val="x-none" w:eastAsia="x-none" w:bidi="ru-RU"/>
        </w:rPr>
      </w:pPr>
      <w:r w:rsidRPr="00AC6FF1">
        <w:rPr>
          <w:rFonts w:ascii="Times New Roman" w:eastAsia="Times New Roman" w:hAnsi="Times New Roman" w:cs="Times New Roman"/>
          <w:sz w:val="24"/>
          <w:szCs w:val="24"/>
          <w:lang w:val="x-none" w:eastAsia="x-none" w:bidi="ru-RU"/>
        </w:rPr>
        <w:t>Программа формирования экологической культуры, здорового и безопасного образа жизни в соответствии с определением ФГОС НОО — комплексная программа формирования у обучающихся знаний, установок, личностных ориентиров</w:t>
      </w:r>
      <w:r w:rsidR="001E66ED">
        <w:rPr>
          <w:rFonts w:ascii="Times New Roman" w:eastAsia="Times New Roman" w:hAnsi="Times New Roman" w:cs="Times New Roman"/>
          <w:sz w:val="24"/>
          <w:szCs w:val="24"/>
          <w:lang w:eastAsia="x-none" w:bidi="ru-RU"/>
        </w:rPr>
        <w:t>к</w:t>
      </w:r>
      <w:r w:rsidRPr="00AC6FF1">
        <w:rPr>
          <w:rFonts w:ascii="Times New Roman" w:eastAsia="Times New Roman" w:hAnsi="Times New Roman" w:cs="Times New Roman"/>
          <w:sz w:val="24"/>
          <w:szCs w:val="24"/>
          <w:lang w:val="x-none" w:eastAsia="x-none" w:bidi="ru-RU"/>
        </w:rPr>
        <w:t>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w:t>
      </w:r>
    </w:p>
    <w:p w:rsidR="00AC6FF1" w:rsidRPr="00AC6FF1" w:rsidRDefault="00AC6FF1" w:rsidP="00AC6FF1">
      <w:pPr>
        <w:widowControl w:val="0"/>
        <w:autoSpaceDE w:val="0"/>
        <w:autoSpaceDN w:val="0"/>
        <w:spacing w:after="0" w:line="240" w:lineRule="auto"/>
        <w:ind w:left="813" w:right="536" w:firstLine="453"/>
        <w:jc w:val="both"/>
        <w:rPr>
          <w:rFonts w:ascii="Times New Roman" w:eastAsia="Times New Roman" w:hAnsi="Times New Roman" w:cs="Times New Roman"/>
          <w:sz w:val="24"/>
          <w:szCs w:val="24"/>
          <w:lang w:val="x-none" w:eastAsia="x-none" w:bidi="ru-RU"/>
        </w:rPr>
      </w:pPr>
      <w:r w:rsidRPr="00AC6FF1">
        <w:rPr>
          <w:rFonts w:ascii="Times New Roman" w:eastAsia="Times New Roman" w:hAnsi="Times New Roman" w:cs="Times New Roman"/>
          <w:sz w:val="24"/>
          <w:szCs w:val="24"/>
          <w:lang w:val="x-none" w:eastAsia="x-none" w:bidi="ru-RU"/>
        </w:rPr>
        <w:t>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w:t>
      </w:r>
      <w:r w:rsidR="00086FE7">
        <w:rPr>
          <w:rFonts w:ascii="Times New Roman" w:eastAsia="Times New Roman" w:hAnsi="Times New Roman" w:cs="Times New Roman"/>
          <w:sz w:val="24"/>
          <w:szCs w:val="24"/>
          <w:lang w:eastAsia="x-none" w:bidi="ru-RU"/>
        </w:rPr>
        <w:t xml:space="preserve"> </w:t>
      </w:r>
      <w:r w:rsidRPr="00AC6FF1">
        <w:rPr>
          <w:rFonts w:ascii="Times New Roman" w:eastAsia="Times New Roman" w:hAnsi="Times New Roman" w:cs="Times New Roman"/>
          <w:sz w:val="24"/>
          <w:szCs w:val="24"/>
          <w:lang w:val="x-none" w:eastAsia="x-none" w:bidi="ru-RU"/>
        </w:rPr>
        <w:t>экологическую грамотность, действовать предусмотрительно, осознанно придерживаться здорового и экологически  безопасного образа жизни, вести работу  по экологическому просвещению, ценить природу как источник духовного развития, информации, красоты, здоровья, материального</w:t>
      </w:r>
      <w:r w:rsidRPr="00AC6FF1">
        <w:rPr>
          <w:rFonts w:ascii="Times New Roman" w:eastAsia="Times New Roman" w:hAnsi="Times New Roman" w:cs="Times New Roman"/>
          <w:spacing w:val="19"/>
          <w:sz w:val="24"/>
          <w:szCs w:val="24"/>
          <w:lang w:val="x-none" w:eastAsia="x-none" w:bidi="ru-RU"/>
        </w:rPr>
        <w:t xml:space="preserve"> </w:t>
      </w:r>
      <w:r w:rsidRPr="00AC6FF1">
        <w:rPr>
          <w:rFonts w:ascii="Times New Roman" w:eastAsia="Times New Roman" w:hAnsi="Times New Roman" w:cs="Times New Roman"/>
          <w:sz w:val="24"/>
          <w:szCs w:val="24"/>
          <w:lang w:val="x-none" w:eastAsia="x-none" w:bidi="ru-RU"/>
        </w:rPr>
        <w:t>благополучия.</w:t>
      </w:r>
    </w:p>
    <w:p w:rsidR="00AC6FF1" w:rsidRPr="00AC6FF1" w:rsidRDefault="00AC6FF1" w:rsidP="00AC6FF1">
      <w:pPr>
        <w:widowControl w:val="0"/>
        <w:autoSpaceDE w:val="0"/>
        <w:autoSpaceDN w:val="0"/>
        <w:spacing w:after="0" w:line="240" w:lineRule="auto"/>
        <w:ind w:left="813" w:right="553" w:firstLine="453"/>
        <w:jc w:val="both"/>
        <w:rPr>
          <w:rFonts w:ascii="Times New Roman" w:eastAsia="Times New Roman" w:hAnsi="Times New Roman" w:cs="Times New Roman"/>
          <w:sz w:val="24"/>
          <w:szCs w:val="24"/>
          <w:lang w:val="x-none" w:eastAsia="x-none" w:bidi="ru-RU"/>
        </w:rPr>
      </w:pPr>
      <w:r w:rsidRPr="00AC6FF1">
        <w:rPr>
          <w:rFonts w:ascii="Times New Roman" w:eastAsia="Times New Roman" w:hAnsi="Times New Roman" w:cs="Times New Roman"/>
          <w:sz w:val="24"/>
          <w:szCs w:val="24"/>
          <w:lang w:val="x-none" w:eastAsia="x-none" w:bidi="ru-RU"/>
        </w:rPr>
        <w:t>Программа формирования экологической культуры, здорового и безопасного образа жизни при получении начального общего образования cформирована с учётом факторов, оказывающих существенное влияние на состояние здоровья детей:</w:t>
      </w:r>
    </w:p>
    <w:p w:rsidR="00AC6FF1" w:rsidRPr="00AC6FF1" w:rsidRDefault="00AC6FF1" w:rsidP="0090256B">
      <w:pPr>
        <w:widowControl w:val="0"/>
        <w:numPr>
          <w:ilvl w:val="0"/>
          <w:numId w:val="42"/>
        </w:numPr>
        <w:tabs>
          <w:tab w:val="left" w:pos="2229"/>
          <w:tab w:val="left" w:pos="2230"/>
        </w:tabs>
        <w:autoSpaceDE w:val="0"/>
        <w:autoSpaceDN w:val="0"/>
        <w:spacing w:after="0" w:line="240" w:lineRule="auto"/>
        <w:ind w:firstLine="679"/>
        <w:rPr>
          <w:rFonts w:ascii="Times New Roman" w:eastAsia="Times New Roman" w:hAnsi="Times New Roman" w:cs="Times New Roman"/>
          <w:sz w:val="24"/>
          <w:lang w:val="x-none" w:eastAsia="x-none" w:bidi="ru-RU"/>
        </w:rPr>
      </w:pPr>
      <w:r w:rsidRPr="00AC6FF1">
        <w:rPr>
          <w:rFonts w:ascii="Times New Roman" w:eastAsia="Times New Roman" w:hAnsi="Times New Roman" w:cs="Times New Roman"/>
          <w:sz w:val="24"/>
          <w:lang w:val="x-none" w:eastAsia="x-none" w:bidi="ru-RU"/>
        </w:rPr>
        <w:t>неблагоприятные экологические, социальные и экономические</w:t>
      </w:r>
      <w:r w:rsidRPr="00AC6FF1">
        <w:rPr>
          <w:rFonts w:ascii="Times New Roman" w:eastAsia="Times New Roman" w:hAnsi="Times New Roman" w:cs="Times New Roman"/>
          <w:spacing w:val="-9"/>
          <w:sz w:val="24"/>
          <w:lang w:val="x-none" w:eastAsia="x-none" w:bidi="ru-RU"/>
        </w:rPr>
        <w:t xml:space="preserve"> </w:t>
      </w:r>
      <w:r w:rsidRPr="00AC6FF1">
        <w:rPr>
          <w:rFonts w:ascii="Times New Roman" w:eastAsia="Times New Roman" w:hAnsi="Times New Roman" w:cs="Times New Roman"/>
          <w:sz w:val="24"/>
          <w:lang w:val="x-none" w:eastAsia="x-none" w:bidi="ru-RU"/>
        </w:rPr>
        <w:t>условия;</w:t>
      </w:r>
    </w:p>
    <w:p w:rsidR="00AC6FF1" w:rsidRPr="00AC6FF1" w:rsidRDefault="00AC6FF1" w:rsidP="0090256B">
      <w:pPr>
        <w:widowControl w:val="0"/>
        <w:numPr>
          <w:ilvl w:val="0"/>
          <w:numId w:val="42"/>
        </w:numPr>
        <w:tabs>
          <w:tab w:val="left" w:pos="2230"/>
        </w:tabs>
        <w:autoSpaceDE w:val="0"/>
        <w:autoSpaceDN w:val="0"/>
        <w:spacing w:after="0" w:line="240" w:lineRule="auto"/>
        <w:ind w:right="546" w:firstLine="679"/>
        <w:jc w:val="both"/>
        <w:rPr>
          <w:rFonts w:ascii="Times New Roman" w:eastAsia="Times New Roman" w:hAnsi="Times New Roman" w:cs="Times New Roman"/>
          <w:sz w:val="24"/>
          <w:lang w:val="x-none" w:eastAsia="x-none" w:bidi="ru-RU"/>
        </w:rPr>
      </w:pPr>
      <w:r w:rsidRPr="00AC6FF1">
        <w:rPr>
          <w:rFonts w:ascii="Times New Roman" w:eastAsia="Times New Roman" w:hAnsi="Times New Roman" w:cs="Times New Roman"/>
          <w:spacing w:val="-3"/>
          <w:sz w:val="24"/>
          <w:lang w:val="x-none" w:eastAsia="x-none" w:bidi="ru-RU"/>
        </w:rPr>
        <w:t xml:space="preserve">факторы риска, </w:t>
      </w:r>
      <w:r w:rsidRPr="00AC6FF1">
        <w:rPr>
          <w:rFonts w:ascii="Times New Roman" w:eastAsia="Times New Roman" w:hAnsi="Times New Roman" w:cs="Times New Roman"/>
          <w:sz w:val="24"/>
          <w:lang w:val="x-none" w:eastAsia="x-none" w:bidi="ru-RU"/>
        </w:rPr>
        <w:t xml:space="preserve">имеющие </w:t>
      </w:r>
      <w:r w:rsidRPr="00AC6FF1">
        <w:rPr>
          <w:rFonts w:ascii="Times New Roman" w:eastAsia="Times New Roman" w:hAnsi="Times New Roman" w:cs="Times New Roman"/>
          <w:spacing w:val="-3"/>
          <w:sz w:val="24"/>
          <w:lang w:val="x-none" w:eastAsia="x-none" w:bidi="ru-RU"/>
        </w:rPr>
        <w:t xml:space="preserve">место </w:t>
      </w:r>
      <w:r w:rsidRPr="00AC6FF1">
        <w:rPr>
          <w:rFonts w:ascii="Times New Roman" w:eastAsia="Times New Roman" w:hAnsi="Times New Roman" w:cs="Times New Roman"/>
          <w:sz w:val="24"/>
          <w:lang w:val="x-none" w:eastAsia="x-none" w:bidi="ru-RU"/>
        </w:rPr>
        <w:t xml:space="preserve">в </w:t>
      </w:r>
      <w:r w:rsidRPr="00AC6FF1">
        <w:rPr>
          <w:rFonts w:ascii="Times New Roman" w:eastAsia="Times New Roman" w:hAnsi="Times New Roman" w:cs="Times New Roman"/>
          <w:spacing w:val="-3"/>
          <w:sz w:val="24"/>
          <w:lang w:val="x-none" w:eastAsia="x-none" w:bidi="ru-RU"/>
        </w:rPr>
        <w:t xml:space="preserve">образовательных организациях, </w:t>
      </w:r>
      <w:r w:rsidRPr="00AC6FF1">
        <w:rPr>
          <w:rFonts w:ascii="Times New Roman" w:eastAsia="Times New Roman" w:hAnsi="Times New Roman" w:cs="Times New Roman"/>
          <w:sz w:val="24"/>
          <w:lang w:val="x-none" w:eastAsia="x-none" w:bidi="ru-RU"/>
        </w:rPr>
        <w:t xml:space="preserve">которые приводят к дальнейшему ухудшению здоровья детей и подростков от первого к последнему  </w:t>
      </w:r>
      <w:r w:rsidRPr="00AC6FF1">
        <w:rPr>
          <w:rFonts w:ascii="Times New Roman" w:eastAsia="Times New Roman" w:hAnsi="Times New Roman" w:cs="Times New Roman"/>
          <w:spacing w:val="2"/>
          <w:sz w:val="24"/>
          <w:lang w:val="x-none" w:eastAsia="x-none" w:bidi="ru-RU"/>
        </w:rPr>
        <w:t xml:space="preserve">году </w:t>
      </w:r>
      <w:r w:rsidRPr="00AC6FF1">
        <w:rPr>
          <w:rFonts w:ascii="Times New Roman" w:eastAsia="Times New Roman" w:hAnsi="Times New Roman" w:cs="Times New Roman"/>
          <w:sz w:val="24"/>
          <w:lang w:val="x-none" w:eastAsia="x-none" w:bidi="ru-RU"/>
        </w:rPr>
        <w:t>обучения;</w:t>
      </w:r>
    </w:p>
    <w:p w:rsidR="00AC6FF1" w:rsidRPr="00AC6FF1" w:rsidRDefault="00AC6FF1" w:rsidP="0090256B">
      <w:pPr>
        <w:widowControl w:val="0"/>
        <w:numPr>
          <w:ilvl w:val="0"/>
          <w:numId w:val="42"/>
        </w:numPr>
        <w:tabs>
          <w:tab w:val="left" w:pos="2230"/>
          <w:tab w:val="left" w:pos="4889"/>
          <w:tab w:val="left" w:pos="5822"/>
          <w:tab w:val="left" w:pos="8056"/>
          <w:tab w:val="left" w:pos="9252"/>
        </w:tabs>
        <w:autoSpaceDE w:val="0"/>
        <w:autoSpaceDN w:val="0"/>
        <w:spacing w:after="0" w:line="240" w:lineRule="auto"/>
        <w:ind w:right="537" w:firstLine="679"/>
        <w:jc w:val="both"/>
        <w:rPr>
          <w:rFonts w:ascii="Times New Roman" w:eastAsia="Times New Roman" w:hAnsi="Times New Roman" w:cs="Times New Roman"/>
          <w:sz w:val="24"/>
          <w:lang w:val="x-none" w:eastAsia="x-none" w:bidi="ru-RU"/>
        </w:rPr>
      </w:pPr>
      <w:r w:rsidRPr="00AC6FF1">
        <w:rPr>
          <w:rFonts w:ascii="Times New Roman" w:eastAsia="Times New Roman" w:hAnsi="Times New Roman" w:cs="Times New Roman"/>
          <w:sz w:val="24"/>
          <w:lang w:val="x-none" w:eastAsia="x-none" w:bidi="ru-RU"/>
        </w:rPr>
        <w:t>чувствительность</w:t>
      </w:r>
      <w:r w:rsidRPr="00AC6FF1">
        <w:rPr>
          <w:rFonts w:ascii="Times New Roman" w:eastAsia="Times New Roman" w:hAnsi="Times New Roman" w:cs="Times New Roman"/>
          <w:sz w:val="24"/>
          <w:lang w:val="x-none" w:eastAsia="x-none" w:bidi="ru-RU"/>
        </w:rPr>
        <w:tab/>
        <w:t>к</w:t>
      </w:r>
      <w:r w:rsidRPr="00AC6FF1">
        <w:rPr>
          <w:rFonts w:ascii="Times New Roman" w:eastAsia="Times New Roman" w:hAnsi="Times New Roman" w:cs="Times New Roman"/>
          <w:sz w:val="24"/>
          <w:lang w:val="x-none" w:eastAsia="x-none" w:bidi="ru-RU"/>
        </w:rPr>
        <w:tab/>
        <w:t>воздействиям</w:t>
      </w:r>
      <w:r w:rsidRPr="00AC6FF1">
        <w:rPr>
          <w:rFonts w:ascii="Times New Roman" w:eastAsia="Times New Roman" w:hAnsi="Times New Roman" w:cs="Times New Roman"/>
          <w:sz w:val="24"/>
          <w:lang w:val="x-none" w:eastAsia="x-none" w:bidi="ru-RU"/>
        </w:rPr>
        <w:tab/>
        <w:t>при</w:t>
      </w:r>
      <w:r w:rsidRPr="00AC6FF1">
        <w:rPr>
          <w:rFonts w:ascii="Times New Roman" w:eastAsia="Times New Roman" w:hAnsi="Times New Roman" w:cs="Times New Roman"/>
          <w:sz w:val="24"/>
          <w:lang w:val="x-none" w:eastAsia="x-none" w:bidi="ru-RU"/>
        </w:rPr>
        <w:tab/>
        <w:t xml:space="preserve">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w:t>
      </w:r>
      <w:r w:rsidRPr="00AC6FF1">
        <w:rPr>
          <w:rFonts w:ascii="Times New Roman" w:eastAsia="Times New Roman" w:hAnsi="Times New Roman" w:cs="Times New Roman"/>
          <w:spacing w:val="5"/>
          <w:sz w:val="24"/>
          <w:lang w:val="x-none" w:eastAsia="x-none" w:bidi="ru-RU"/>
        </w:rPr>
        <w:t xml:space="preserve">тем </w:t>
      </w:r>
      <w:r w:rsidRPr="00AC6FF1">
        <w:rPr>
          <w:rFonts w:ascii="Times New Roman" w:eastAsia="Times New Roman" w:hAnsi="Times New Roman" w:cs="Times New Roman"/>
          <w:spacing w:val="-3"/>
          <w:sz w:val="24"/>
          <w:lang w:val="x-none" w:eastAsia="x-none" w:bidi="ru-RU"/>
        </w:rPr>
        <w:t xml:space="preserve">самым между начальным </w:t>
      </w:r>
      <w:r w:rsidRPr="00AC6FF1">
        <w:rPr>
          <w:rFonts w:ascii="Times New Roman" w:eastAsia="Times New Roman" w:hAnsi="Times New Roman" w:cs="Times New Roman"/>
          <w:sz w:val="24"/>
          <w:lang w:val="x-none" w:eastAsia="x-none" w:bidi="ru-RU"/>
        </w:rPr>
        <w:t xml:space="preserve">и </w:t>
      </w:r>
      <w:r w:rsidRPr="00AC6FF1">
        <w:rPr>
          <w:rFonts w:ascii="Times New Roman" w:eastAsia="Times New Roman" w:hAnsi="Times New Roman" w:cs="Times New Roman"/>
          <w:spacing w:val="-4"/>
          <w:sz w:val="24"/>
          <w:lang w:val="x-none" w:eastAsia="x-none" w:bidi="ru-RU"/>
        </w:rPr>
        <w:t xml:space="preserve">существенным проявлением </w:t>
      </w:r>
      <w:r w:rsidRPr="00AC6FF1">
        <w:rPr>
          <w:rFonts w:ascii="Times New Roman" w:eastAsia="Times New Roman" w:hAnsi="Times New Roman" w:cs="Times New Roman"/>
          <w:sz w:val="24"/>
          <w:lang w:val="x-none" w:eastAsia="x-none" w:bidi="ru-RU"/>
        </w:rPr>
        <w:t>неблагополучных популяционных сдвигов в здоровье детей и подростков и всего населения страны в</w:t>
      </w:r>
      <w:r w:rsidRPr="00AC6FF1">
        <w:rPr>
          <w:rFonts w:ascii="Times New Roman" w:eastAsia="Times New Roman" w:hAnsi="Times New Roman" w:cs="Times New Roman"/>
          <w:spacing w:val="-7"/>
          <w:sz w:val="24"/>
          <w:lang w:val="x-none" w:eastAsia="x-none" w:bidi="ru-RU"/>
        </w:rPr>
        <w:t xml:space="preserve"> </w:t>
      </w:r>
      <w:r w:rsidRPr="00AC6FF1">
        <w:rPr>
          <w:rFonts w:ascii="Times New Roman" w:eastAsia="Times New Roman" w:hAnsi="Times New Roman" w:cs="Times New Roman"/>
          <w:sz w:val="24"/>
          <w:lang w:val="x-none" w:eastAsia="x-none" w:bidi="ru-RU"/>
        </w:rPr>
        <w:t>целом;</w:t>
      </w:r>
    </w:p>
    <w:p w:rsidR="00AC6FF1" w:rsidRPr="00AC6FF1" w:rsidRDefault="00AC6FF1" w:rsidP="00AC6FF1">
      <w:pPr>
        <w:widowControl w:val="0"/>
        <w:autoSpaceDE w:val="0"/>
        <w:autoSpaceDN w:val="0"/>
        <w:spacing w:after="0" w:line="240" w:lineRule="auto"/>
        <w:jc w:val="both"/>
        <w:rPr>
          <w:rFonts w:ascii="Times New Roman" w:eastAsia="Times New Roman" w:hAnsi="Times New Roman" w:cs="Times New Roman"/>
          <w:sz w:val="24"/>
          <w:lang w:eastAsia="ru-RU" w:bidi="ru-RU"/>
        </w:rPr>
        <w:sectPr w:rsidR="00AC6FF1" w:rsidRPr="00AC6FF1" w:rsidSect="00913BA0">
          <w:pgSz w:w="11910" w:h="16840"/>
          <w:pgMar w:top="480" w:right="995" w:bottom="980" w:left="320" w:header="0" w:footer="711" w:gutter="0"/>
          <w:cols w:space="720"/>
        </w:sectPr>
      </w:pPr>
    </w:p>
    <w:p w:rsidR="00AC6FF1" w:rsidRPr="00AC6FF1" w:rsidRDefault="00AC6FF1" w:rsidP="0090256B">
      <w:pPr>
        <w:widowControl w:val="0"/>
        <w:numPr>
          <w:ilvl w:val="0"/>
          <w:numId w:val="42"/>
        </w:numPr>
        <w:tabs>
          <w:tab w:val="left" w:pos="2230"/>
        </w:tabs>
        <w:autoSpaceDE w:val="0"/>
        <w:autoSpaceDN w:val="0"/>
        <w:spacing w:before="60" w:after="0" w:line="240" w:lineRule="auto"/>
        <w:ind w:right="545" w:firstLine="679"/>
        <w:jc w:val="both"/>
        <w:rPr>
          <w:rFonts w:ascii="Times New Roman" w:eastAsia="Times New Roman" w:hAnsi="Times New Roman" w:cs="Times New Roman"/>
          <w:sz w:val="24"/>
          <w:lang w:val="x-none" w:eastAsia="x-none" w:bidi="ru-RU"/>
        </w:rPr>
      </w:pPr>
      <w:r w:rsidRPr="00AC6FF1">
        <w:rPr>
          <w:rFonts w:ascii="Times New Roman" w:eastAsia="Times New Roman" w:hAnsi="Times New Roman" w:cs="Times New Roman"/>
          <w:sz w:val="24"/>
          <w:lang w:val="x-none" w:eastAsia="x-none" w:bidi="ru-RU"/>
        </w:rPr>
        <w:lastRenderedPageBreak/>
        <w:t xml:space="preserve">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детейопыта </w:t>
      </w:r>
      <w:r w:rsidRPr="00AC6FF1">
        <w:rPr>
          <w:rFonts w:ascii="Times New Roman" w:eastAsia="Times New Roman" w:hAnsi="Times New Roman" w:cs="Times New Roman"/>
          <w:spacing w:val="-3"/>
          <w:sz w:val="24"/>
          <w:lang w:val="x-none" w:eastAsia="x-none" w:bidi="ru-RU"/>
        </w:rPr>
        <w:t xml:space="preserve">«нездоровья» </w:t>
      </w:r>
      <w:r w:rsidRPr="00AC6FF1">
        <w:rPr>
          <w:rFonts w:ascii="Times New Roman" w:eastAsia="Times New Roman" w:hAnsi="Times New Roman" w:cs="Times New Roman"/>
          <w:spacing w:val="-2"/>
          <w:sz w:val="24"/>
          <w:lang w:val="x-none" w:eastAsia="x-none" w:bidi="ru-RU"/>
        </w:rPr>
        <w:t xml:space="preserve">(за </w:t>
      </w:r>
      <w:r w:rsidRPr="00AC6FF1">
        <w:rPr>
          <w:rFonts w:ascii="Times New Roman" w:eastAsia="Times New Roman" w:hAnsi="Times New Roman" w:cs="Times New Roman"/>
          <w:spacing w:val="-3"/>
          <w:sz w:val="24"/>
          <w:lang w:val="x-none" w:eastAsia="x-none" w:bidi="ru-RU"/>
        </w:rPr>
        <w:t xml:space="preserve">исключением </w:t>
      </w:r>
      <w:r w:rsidRPr="00AC6FF1">
        <w:rPr>
          <w:rFonts w:ascii="Times New Roman" w:eastAsia="Times New Roman" w:hAnsi="Times New Roman" w:cs="Times New Roman"/>
          <w:sz w:val="24"/>
          <w:lang w:val="x-none" w:eastAsia="x-none" w:bidi="ru-RU"/>
        </w:rPr>
        <w:t xml:space="preserve">детей с </w:t>
      </w:r>
      <w:r w:rsidRPr="00AC6FF1">
        <w:rPr>
          <w:rFonts w:ascii="Times New Roman" w:eastAsia="Times New Roman" w:hAnsi="Times New Roman" w:cs="Times New Roman"/>
          <w:spacing w:val="-3"/>
          <w:sz w:val="24"/>
          <w:lang w:val="x-none" w:eastAsia="x-none" w:bidi="ru-RU"/>
        </w:rPr>
        <w:t xml:space="preserve">серьёзными </w:t>
      </w:r>
      <w:r w:rsidRPr="00AC6FF1">
        <w:rPr>
          <w:rFonts w:ascii="Times New Roman" w:eastAsia="Times New Roman" w:hAnsi="Times New Roman" w:cs="Times New Roman"/>
          <w:sz w:val="24"/>
          <w:lang w:val="x-none" w:eastAsia="x-none" w:bidi="ru-RU"/>
        </w:rPr>
        <w:t xml:space="preserve">хроническими заболеваниями) и восприятием ребёнком состояния болезни главным </w:t>
      </w:r>
      <w:r w:rsidRPr="00AC6FF1">
        <w:rPr>
          <w:rFonts w:ascii="Times New Roman" w:eastAsia="Times New Roman" w:hAnsi="Times New Roman" w:cs="Times New Roman"/>
          <w:spacing w:val="2"/>
          <w:sz w:val="24"/>
          <w:lang w:val="x-none" w:eastAsia="x-none" w:bidi="ru-RU"/>
        </w:rPr>
        <w:t xml:space="preserve">образом </w:t>
      </w:r>
      <w:r w:rsidRPr="00AC6FF1">
        <w:rPr>
          <w:rFonts w:ascii="Times New Roman" w:eastAsia="Times New Roman" w:hAnsi="Times New Roman" w:cs="Times New Roman"/>
          <w:sz w:val="24"/>
          <w:lang w:val="x-none" w:eastAsia="x-none" w:bidi="ru-RU"/>
        </w:rPr>
        <w:t>как ограничения свободы (необходимость лежать в постели, болезненные</w:t>
      </w:r>
      <w:r w:rsidRPr="00AC6FF1">
        <w:rPr>
          <w:rFonts w:ascii="Times New Roman" w:eastAsia="Times New Roman" w:hAnsi="Times New Roman" w:cs="Times New Roman"/>
          <w:spacing w:val="-4"/>
          <w:sz w:val="24"/>
          <w:lang w:val="x-none" w:eastAsia="x-none" w:bidi="ru-RU"/>
        </w:rPr>
        <w:t xml:space="preserve"> </w:t>
      </w:r>
      <w:r w:rsidRPr="00AC6FF1">
        <w:rPr>
          <w:rFonts w:ascii="Times New Roman" w:eastAsia="Times New Roman" w:hAnsi="Times New Roman" w:cs="Times New Roman"/>
          <w:sz w:val="24"/>
          <w:lang w:val="x-none" w:eastAsia="x-none" w:bidi="ru-RU"/>
        </w:rPr>
        <w:t>уколы).</w:t>
      </w:r>
    </w:p>
    <w:p w:rsidR="00AC6FF1" w:rsidRPr="00AC6FF1" w:rsidRDefault="00AC6FF1" w:rsidP="00AC6FF1">
      <w:pPr>
        <w:widowControl w:val="0"/>
        <w:autoSpaceDE w:val="0"/>
        <w:autoSpaceDN w:val="0"/>
        <w:spacing w:after="0" w:line="240" w:lineRule="auto"/>
        <w:ind w:left="813" w:right="541" w:firstLine="453"/>
        <w:jc w:val="both"/>
        <w:rPr>
          <w:rFonts w:ascii="Times New Roman" w:eastAsia="Times New Roman" w:hAnsi="Times New Roman" w:cs="Times New Roman"/>
          <w:sz w:val="24"/>
          <w:szCs w:val="24"/>
          <w:lang w:val="x-none" w:eastAsia="x-none" w:bidi="ru-RU"/>
        </w:rPr>
      </w:pPr>
      <w:r w:rsidRPr="00AC6FF1">
        <w:rPr>
          <w:rFonts w:ascii="Times New Roman" w:eastAsia="Times New Roman" w:hAnsi="Times New Roman" w:cs="Times New Roman"/>
          <w:sz w:val="24"/>
          <w:szCs w:val="24"/>
          <w:lang w:val="x-none" w:eastAsia="x-none" w:bidi="ru-RU"/>
        </w:rPr>
        <w:t>Наиболее эффективным путём формирования экологической культуры, здорового и безопасного образа жизни обучащихся является направляемая и организуемая взрослыми самостоятельная работа школьников, способствующая активной и успешной социализации ребёнка в образовательнойорганизации, развивающая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w:t>
      </w:r>
    </w:p>
    <w:p w:rsidR="00AC6FF1" w:rsidRPr="00AC6FF1" w:rsidRDefault="00AC6FF1" w:rsidP="00AC6FF1">
      <w:pPr>
        <w:widowControl w:val="0"/>
        <w:autoSpaceDE w:val="0"/>
        <w:autoSpaceDN w:val="0"/>
        <w:spacing w:after="0" w:line="240" w:lineRule="auto"/>
        <w:ind w:left="813" w:right="545" w:firstLine="453"/>
        <w:jc w:val="both"/>
        <w:rPr>
          <w:rFonts w:ascii="Times New Roman" w:eastAsia="Times New Roman" w:hAnsi="Times New Roman" w:cs="Times New Roman"/>
          <w:sz w:val="24"/>
          <w:szCs w:val="24"/>
          <w:lang w:val="x-none" w:eastAsia="x-none" w:bidi="ru-RU"/>
        </w:rPr>
      </w:pPr>
      <w:r w:rsidRPr="00AC6FF1">
        <w:rPr>
          <w:rFonts w:ascii="Times New Roman" w:eastAsia="Times New Roman" w:hAnsi="Times New Roman" w:cs="Times New Roman"/>
          <w:sz w:val="24"/>
          <w:szCs w:val="24"/>
          <w:lang w:val="x-none" w:eastAsia="x-none" w:bidi="ru-RU"/>
        </w:rPr>
        <w:t>Однако только знание основ здорового образа жизнине обеспечивает и не гарантирует их использования, если это не становится необходимым условием ежедневной жизни ребёнка в семье и образовательной организации.</w:t>
      </w:r>
    </w:p>
    <w:p w:rsidR="00AC6FF1" w:rsidRPr="00AC6FF1" w:rsidRDefault="00AC6FF1" w:rsidP="00AC6FF1">
      <w:pPr>
        <w:widowControl w:val="0"/>
        <w:tabs>
          <w:tab w:val="left" w:pos="9832"/>
        </w:tabs>
        <w:autoSpaceDE w:val="0"/>
        <w:autoSpaceDN w:val="0"/>
        <w:spacing w:after="0" w:line="240" w:lineRule="auto"/>
        <w:ind w:left="813" w:right="545" w:firstLine="453"/>
        <w:jc w:val="both"/>
        <w:rPr>
          <w:rFonts w:ascii="Times New Roman" w:eastAsia="Times New Roman" w:hAnsi="Times New Roman" w:cs="Times New Roman"/>
          <w:sz w:val="24"/>
          <w:szCs w:val="24"/>
          <w:lang w:val="x-none" w:eastAsia="x-none" w:bidi="ru-RU"/>
        </w:rPr>
      </w:pPr>
      <w:r w:rsidRPr="00AC6FF1">
        <w:rPr>
          <w:rFonts w:ascii="Times New Roman" w:eastAsia="Times New Roman" w:hAnsi="Times New Roman" w:cs="Times New Roman"/>
          <w:sz w:val="24"/>
          <w:szCs w:val="24"/>
          <w:lang w:val="x-none" w:eastAsia="x-none" w:bidi="ru-RU"/>
        </w:rPr>
        <w:t>При выборе стратегии реализации настоящей программы необходимо учитывать психологические и психофизиологические характеристики детей младшего школьного возраста, опираться на зону актуального развития. Необходимо исходить из того, что формирование культуры</w:t>
      </w:r>
      <w:r w:rsidRPr="00AC6FF1">
        <w:rPr>
          <w:rFonts w:ascii="Times New Roman" w:eastAsia="Times New Roman" w:hAnsi="Times New Roman" w:cs="Times New Roman"/>
          <w:sz w:val="24"/>
          <w:szCs w:val="24"/>
          <w:lang w:val="x-none" w:eastAsia="x-none" w:bidi="ru-RU"/>
        </w:rPr>
        <w:tab/>
        <w:t>здорового</w:t>
      </w:r>
    </w:p>
    <w:p w:rsidR="00AC6FF1" w:rsidRPr="00AC6FF1" w:rsidRDefault="00AC6FF1" w:rsidP="00AC6FF1">
      <w:pPr>
        <w:widowControl w:val="0"/>
        <w:autoSpaceDE w:val="0"/>
        <w:autoSpaceDN w:val="0"/>
        <w:spacing w:before="1" w:after="0" w:line="240" w:lineRule="auto"/>
        <w:ind w:left="813" w:right="545"/>
        <w:jc w:val="both"/>
        <w:rPr>
          <w:rFonts w:ascii="Times New Roman" w:eastAsia="Times New Roman" w:hAnsi="Times New Roman" w:cs="Times New Roman"/>
          <w:sz w:val="24"/>
          <w:szCs w:val="24"/>
          <w:lang w:val="x-none" w:eastAsia="x-none" w:bidi="ru-RU"/>
        </w:rPr>
      </w:pPr>
      <w:r w:rsidRPr="00AC6FF1">
        <w:rPr>
          <w:rFonts w:ascii="Times New Roman" w:eastAsia="Times New Roman" w:hAnsi="Times New Roman" w:cs="Times New Roman"/>
          <w:sz w:val="24"/>
          <w:szCs w:val="24"/>
          <w:lang w:val="x-none" w:eastAsia="x-none" w:bidi="ru-RU"/>
        </w:rPr>
        <w:t>и безопасного образа жизни — необходимый и обязательный компонент здоровьесберегающей работы образовательной организации, требующий соответствующей экологически безопасной, здоровьесберегающей организации всей жизни образовательной организации, включая её инфраструктуру, 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w:t>
      </w:r>
      <w:r w:rsidRPr="00AC6FF1">
        <w:rPr>
          <w:rFonts w:ascii="Times New Roman" w:eastAsia="Times New Roman" w:hAnsi="Times New Roman" w:cs="Times New Roman"/>
          <w:spacing w:val="-1"/>
          <w:sz w:val="24"/>
          <w:szCs w:val="24"/>
          <w:lang w:val="x-none" w:eastAsia="x-none" w:bidi="ru-RU"/>
        </w:rPr>
        <w:t xml:space="preserve"> </w:t>
      </w:r>
      <w:r w:rsidRPr="00AC6FF1">
        <w:rPr>
          <w:rFonts w:ascii="Times New Roman" w:eastAsia="Times New Roman" w:hAnsi="Times New Roman" w:cs="Times New Roman"/>
          <w:sz w:val="24"/>
          <w:szCs w:val="24"/>
          <w:lang w:val="x-none" w:eastAsia="x-none" w:bidi="ru-RU"/>
        </w:rPr>
        <w:t>питания.</w:t>
      </w:r>
    </w:p>
    <w:p w:rsidR="00AC6FF1" w:rsidRPr="00AC6FF1" w:rsidRDefault="00AC6FF1" w:rsidP="00AC6FF1">
      <w:pPr>
        <w:widowControl w:val="0"/>
        <w:autoSpaceDE w:val="0"/>
        <w:autoSpaceDN w:val="0"/>
        <w:spacing w:after="0" w:line="240" w:lineRule="auto"/>
        <w:ind w:left="813" w:right="549" w:firstLine="453"/>
        <w:jc w:val="both"/>
        <w:rPr>
          <w:rFonts w:ascii="Times New Roman" w:eastAsia="Times New Roman" w:hAnsi="Times New Roman" w:cs="Times New Roman"/>
          <w:sz w:val="24"/>
          <w:szCs w:val="24"/>
          <w:lang w:val="x-none" w:eastAsia="x-none" w:bidi="ru-RU"/>
        </w:rPr>
      </w:pPr>
      <w:r w:rsidRPr="00AC6FF1">
        <w:rPr>
          <w:rFonts w:ascii="Times New Roman" w:eastAsia="Times New Roman" w:hAnsi="Times New Roman" w:cs="Times New Roman"/>
          <w:sz w:val="24"/>
          <w:szCs w:val="24"/>
          <w:lang w:val="x-none" w:eastAsia="x-none" w:bidi="ru-RU"/>
        </w:rPr>
        <w:t>Одним из компонентов формирования экологической культуры,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представителей) к совместной работе с детьми, к разработке программы школы по охране здоровья обучающихся.</w:t>
      </w:r>
    </w:p>
    <w:p w:rsidR="00AC6FF1" w:rsidRPr="00AC6FF1" w:rsidRDefault="00AC6FF1" w:rsidP="00AC6FF1">
      <w:pPr>
        <w:widowControl w:val="0"/>
        <w:autoSpaceDE w:val="0"/>
        <w:autoSpaceDN w:val="0"/>
        <w:spacing w:before="5" w:after="0" w:line="274" w:lineRule="exact"/>
        <w:ind w:left="1266"/>
        <w:outlineLvl w:val="0"/>
        <w:rPr>
          <w:rFonts w:ascii="Times New Roman" w:eastAsia="Times New Roman" w:hAnsi="Times New Roman" w:cs="Times New Roman"/>
          <w:b/>
          <w:bCs/>
          <w:sz w:val="24"/>
          <w:szCs w:val="24"/>
          <w:lang w:eastAsia="ru-RU" w:bidi="ru-RU"/>
        </w:rPr>
      </w:pPr>
      <w:r w:rsidRPr="00AC6FF1">
        <w:rPr>
          <w:rFonts w:ascii="Times New Roman" w:eastAsia="Times New Roman" w:hAnsi="Times New Roman" w:cs="Times New Roman"/>
          <w:b/>
          <w:bCs/>
          <w:sz w:val="24"/>
          <w:szCs w:val="24"/>
          <w:lang w:eastAsia="ru-RU" w:bidi="ru-RU"/>
        </w:rPr>
        <w:t>Цели и задачи программы</w:t>
      </w:r>
    </w:p>
    <w:p w:rsidR="00AC6FF1" w:rsidRPr="00AC6FF1" w:rsidRDefault="00AC6FF1" w:rsidP="00AC6FF1">
      <w:pPr>
        <w:widowControl w:val="0"/>
        <w:autoSpaceDE w:val="0"/>
        <w:autoSpaceDN w:val="0"/>
        <w:spacing w:after="0" w:line="240" w:lineRule="auto"/>
        <w:ind w:left="813" w:right="543" w:firstLine="453"/>
        <w:jc w:val="both"/>
        <w:rPr>
          <w:rFonts w:ascii="Times New Roman" w:eastAsia="Times New Roman" w:hAnsi="Times New Roman" w:cs="Times New Roman"/>
          <w:sz w:val="24"/>
          <w:szCs w:val="24"/>
          <w:lang w:val="x-none" w:eastAsia="x-none" w:bidi="ru-RU"/>
        </w:rPr>
      </w:pPr>
      <w:r w:rsidRPr="00AC6FF1">
        <w:rPr>
          <w:rFonts w:ascii="Times New Roman" w:eastAsia="Times New Roman" w:hAnsi="Times New Roman" w:cs="Times New Roman"/>
          <w:sz w:val="24"/>
          <w:szCs w:val="24"/>
          <w:lang w:val="x-none" w:eastAsia="x-none" w:bidi="ru-RU"/>
        </w:rPr>
        <w:t>Разработка программы формирования экологической культуры, здорового и безопасного образа жизни, а также организация всей работы по её реализации должны строиться на основе научной обоснованности, последовательности, возрастной и социокультурной адекватности, информационной безопасности и практической целесообразности.</w:t>
      </w:r>
    </w:p>
    <w:p w:rsidR="00AC6FF1" w:rsidRPr="00AC6FF1" w:rsidRDefault="00AC6FF1" w:rsidP="00AC6FF1">
      <w:pPr>
        <w:widowControl w:val="0"/>
        <w:autoSpaceDE w:val="0"/>
        <w:autoSpaceDN w:val="0"/>
        <w:spacing w:before="3" w:after="0" w:line="240" w:lineRule="auto"/>
        <w:ind w:left="813" w:right="547" w:firstLine="453"/>
        <w:jc w:val="both"/>
        <w:rPr>
          <w:rFonts w:ascii="Times New Roman" w:eastAsia="Times New Roman" w:hAnsi="Times New Roman" w:cs="Times New Roman"/>
          <w:sz w:val="24"/>
          <w:szCs w:val="24"/>
          <w:lang w:val="x-none" w:eastAsia="x-none" w:bidi="ru-RU"/>
        </w:rPr>
      </w:pPr>
      <w:r w:rsidRPr="00AC6FF1">
        <w:rPr>
          <w:rFonts w:ascii="Times New Roman" w:eastAsia="Times New Roman" w:hAnsi="Times New Roman" w:cs="Times New Roman"/>
          <w:sz w:val="24"/>
          <w:szCs w:val="24"/>
          <w:lang w:val="x-none" w:eastAsia="x-none" w:bidi="ru-RU"/>
        </w:rPr>
        <w:t xml:space="preserve">Основная </w:t>
      </w:r>
      <w:r w:rsidRPr="00AC6FF1">
        <w:rPr>
          <w:rFonts w:ascii="Times New Roman" w:eastAsia="Times New Roman" w:hAnsi="Times New Roman" w:cs="Times New Roman"/>
          <w:b/>
          <w:sz w:val="24"/>
          <w:szCs w:val="24"/>
          <w:lang w:val="x-none" w:eastAsia="x-none" w:bidi="ru-RU"/>
        </w:rPr>
        <w:t xml:space="preserve">цель </w:t>
      </w:r>
      <w:r w:rsidRPr="00AC6FF1">
        <w:rPr>
          <w:rFonts w:ascii="Times New Roman" w:eastAsia="Times New Roman" w:hAnsi="Times New Roman" w:cs="Times New Roman"/>
          <w:sz w:val="24"/>
          <w:szCs w:val="24"/>
          <w:lang w:val="x-none" w:eastAsia="x-none" w:bidi="ru-RU"/>
        </w:rPr>
        <w:t>настоящей программы – сохранениеи укрепление физического, психологического и социального здоровья обучающихся младшего школьного возраста  какодной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w:t>
      </w:r>
      <w:r w:rsidRPr="00AC6FF1">
        <w:rPr>
          <w:rFonts w:ascii="Times New Roman" w:eastAsia="Times New Roman" w:hAnsi="Times New Roman" w:cs="Times New Roman"/>
          <w:spacing w:val="-1"/>
          <w:sz w:val="24"/>
          <w:szCs w:val="24"/>
          <w:lang w:val="x-none" w:eastAsia="x-none" w:bidi="ru-RU"/>
        </w:rPr>
        <w:t xml:space="preserve"> </w:t>
      </w:r>
      <w:r w:rsidRPr="00AC6FF1">
        <w:rPr>
          <w:rFonts w:ascii="Times New Roman" w:eastAsia="Times New Roman" w:hAnsi="Times New Roman" w:cs="Times New Roman"/>
          <w:sz w:val="24"/>
          <w:szCs w:val="24"/>
          <w:lang w:val="x-none" w:eastAsia="x-none" w:bidi="ru-RU"/>
        </w:rPr>
        <w:t>образования.</w:t>
      </w:r>
    </w:p>
    <w:p w:rsidR="00AC6FF1" w:rsidRPr="00AC6FF1" w:rsidRDefault="00AC6FF1" w:rsidP="00AC6FF1">
      <w:pPr>
        <w:widowControl w:val="0"/>
        <w:autoSpaceDE w:val="0"/>
        <w:autoSpaceDN w:val="0"/>
        <w:spacing w:after="0" w:line="274" w:lineRule="exact"/>
        <w:ind w:left="1266"/>
        <w:outlineLvl w:val="0"/>
        <w:rPr>
          <w:rFonts w:ascii="Times New Roman" w:eastAsia="Times New Roman" w:hAnsi="Times New Roman" w:cs="Times New Roman"/>
          <w:b/>
          <w:bCs/>
          <w:sz w:val="24"/>
          <w:szCs w:val="24"/>
          <w:lang w:eastAsia="ru-RU" w:bidi="ru-RU"/>
        </w:rPr>
      </w:pPr>
      <w:r w:rsidRPr="00AC6FF1">
        <w:rPr>
          <w:rFonts w:ascii="Times New Roman" w:eastAsia="Times New Roman" w:hAnsi="Times New Roman" w:cs="Times New Roman"/>
          <w:b/>
          <w:bCs/>
          <w:sz w:val="24"/>
          <w:szCs w:val="24"/>
          <w:lang w:eastAsia="ru-RU" w:bidi="ru-RU"/>
        </w:rPr>
        <w:t>Задачи программы:</w:t>
      </w:r>
    </w:p>
    <w:p w:rsidR="00AC6FF1" w:rsidRPr="00AC6FF1" w:rsidRDefault="00AC6FF1" w:rsidP="0090256B">
      <w:pPr>
        <w:widowControl w:val="0"/>
        <w:numPr>
          <w:ilvl w:val="0"/>
          <w:numId w:val="42"/>
        </w:numPr>
        <w:tabs>
          <w:tab w:val="left" w:pos="2230"/>
        </w:tabs>
        <w:autoSpaceDE w:val="0"/>
        <w:autoSpaceDN w:val="0"/>
        <w:spacing w:after="0" w:line="240" w:lineRule="auto"/>
        <w:ind w:right="549" w:firstLine="679"/>
        <w:jc w:val="both"/>
        <w:rPr>
          <w:rFonts w:ascii="Times New Roman" w:eastAsia="Times New Roman" w:hAnsi="Times New Roman" w:cs="Times New Roman"/>
          <w:sz w:val="24"/>
          <w:lang w:val="x-none" w:eastAsia="x-none" w:bidi="ru-RU"/>
        </w:rPr>
      </w:pPr>
      <w:r w:rsidRPr="00AC6FF1">
        <w:rPr>
          <w:rFonts w:ascii="Times New Roman" w:eastAsia="Times New Roman" w:hAnsi="Times New Roman" w:cs="Times New Roman"/>
          <w:sz w:val="24"/>
          <w:lang w:val="x-none" w:eastAsia="x-none" w:bidi="ru-RU"/>
        </w:rPr>
        <w:t>сформировать представления об основах экологической культуры на примере экологически сообразного поведения в быту и природе, безопасного для человека и  окружающей</w:t>
      </w:r>
      <w:r w:rsidRPr="00AC6FF1">
        <w:rPr>
          <w:rFonts w:ascii="Times New Roman" w:eastAsia="Times New Roman" w:hAnsi="Times New Roman" w:cs="Times New Roman"/>
          <w:spacing w:val="-1"/>
          <w:sz w:val="24"/>
          <w:lang w:val="x-none" w:eastAsia="x-none" w:bidi="ru-RU"/>
        </w:rPr>
        <w:t xml:space="preserve"> </w:t>
      </w:r>
      <w:r w:rsidRPr="00AC6FF1">
        <w:rPr>
          <w:rFonts w:ascii="Times New Roman" w:eastAsia="Times New Roman" w:hAnsi="Times New Roman" w:cs="Times New Roman"/>
          <w:sz w:val="24"/>
          <w:lang w:val="x-none" w:eastAsia="x-none" w:bidi="ru-RU"/>
        </w:rPr>
        <w:t>среды;</w:t>
      </w:r>
    </w:p>
    <w:p w:rsidR="00AC6FF1" w:rsidRPr="00AC6FF1" w:rsidRDefault="00AC6FF1" w:rsidP="0090256B">
      <w:pPr>
        <w:widowControl w:val="0"/>
        <w:numPr>
          <w:ilvl w:val="0"/>
          <w:numId w:val="42"/>
        </w:numPr>
        <w:tabs>
          <w:tab w:val="left" w:pos="2230"/>
        </w:tabs>
        <w:autoSpaceDE w:val="0"/>
        <w:autoSpaceDN w:val="0"/>
        <w:spacing w:after="0" w:line="240" w:lineRule="auto"/>
        <w:ind w:right="547" w:firstLine="679"/>
        <w:jc w:val="both"/>
        <w:rPr>
          <w:rFonts w:ascii="Times New Roman" w:eastAsia="Times New Roman" w:hAnsi="Times New Roman" w:cs="Times New Roman"/>
          <w:sz w:val="24"/>
          <w:lang w:val="x-none" w:eastAsia="x-none" w:bidi="ru-RU"/>
        </w:rPr>
      </w:pPr>
      <w:r w:rsidRPr="00AC6FF1">
        <w:rPr>
          <w:rFonts w:ascii="Times New Roman" w:eastAsia="Times New Roman" w:hAnsi="Times New Roman" w:cs="Times New Roman"/>
          <w:sz w:val="24"/>
          <w:lang w:val="x-none" w:eastAsia="x-none" w:bidi="ru-RU"/>
        </w:rPr>
        <w:t xml:space="preserve">сформировать представление о позитивных и негативных факторах, влияющих на здоровье, в том числе о </w:t>
      </w:r>
      <w:r w:rsidRPr="00AC6FF1">
        <w:rPr>
          <w:rFonts w:ascii="Times New Roman" w:eastAsia="Times New Roman" w:hAnsi="Times New Roman" w:cs="Times New Roman"/>
          <w:spacing w:val="2"/>
          <w:sz w:val="24"/>
          <w:lang w:val="x-none" w:eastAsia="x-none" w:bidi="ru-RU"/>
        </w:rPr>
        <w:t xml:space="preserve">влияниина </w:t>
      </w:r>
      <w:r w:rsidRPr="00AC6FF1">
        <w:rPr>
          <w:rFonts w:ascii="Times New Roman" w:eastAsia="Times New Roman" w:hAnsi="Times New Roman" w:cs="Times New Roman"/>
          <w:sz w:val="24"/>
          <w:lang w:val="x-none" w:eastAsia="x-none" w:bidi="ru-RU"/>
        </w:rPr>
        <w:t>здоровье позитивных и негативных эмоций, получаемых от общения с компьютером, просмотра телепередач, участия в азартных</w:t>
      </w:r>
      <w:r w:rsidRPr="00AC6FF1">
        <w:rPr>
          <w:rFonts w:ascii="Times New Roman" w:eastAsia="Times New Roman" w:hAnsi="Times New Roman" w:cs="Times New Roman"/>
          <w:spacing w:val="-4"/>
          <w:sz w:val="24"/>
          <w:lang w:val="x-none" w:eastAsia="x-none" w:bidi="ru-RU"/>
        </w:rPr>
        <w:t xml:space="preserve"> </w:t>
      </w:r>
      <w:r w:rsidRPr="00AC6FF1">
        <w:rPr>
          <w:rFonts w:ascii="Times New Roman" w:eastAsia="Times New Roman" w:hAnsi="Times New Roman" w:cs="Times New Roman"/>
          <w:sz w:val="24"/>
          <w:lang w:val="x-none" w:eastAsia="x-none" w:bidi="ru-RU"/>
        </w:rPr>
        <w:t>играх;</w:t>
      </w:r>
    </w:p>
    <w:p w:rsidR="00AC6FF1" w:rsidRPr="00AC6FF1" w:rsidRDefault="00AC6FF1" w:rsidP="0090256B">
      <w:pPr>
        <w:widowControl w:val="0"/>
        <w:numPr>
          <w:ilvl w:val="0"/>
          <w:numId w:val="42"/>
        </w:numPr>
        <w:tabs>
          <w:tab w:val="left" w:pos="2230"/>
        </w:tabs>
        <w:autoSpaceDE w:val="0"/>
        <w:autoSpaceDN w:val="0"/>
        <w:spacing w:after="0" w:line="240" w:lineRule="auto"/>
        <w:ind w:right="546" w:firstLine="679"/>
        <w:jc w:val="both"/>
        <w:rPr>
          <w:rFonts w:ascii="Times New Roman" w:eastAsia="Times New Roman" w:hAnsi="Times New Roman" w:cs="Times New Roman"/>
          <w:sz w:val="24"/>
          <w:lang w:val="x-none" w:eastAsia="x-none" w:bidi="ru-RU"/>
        </w:rPr>
      </w:pPr>
      <w:r w:rsidRPr="00AC6FF1">
        <w:rPr>
          <w:rFonts w:ascii="Times New Roman" w:eastAsia="Times New Roman" w:hAnsi="Times New Roman" w:cs="Times New Roman"/>
          <w:sz w:val="24"/>
          <w:lang w:val="x-none" w:eastAsia="x-none" w:bidi="ru-RU"/>
        </w:rPr>
        <w:t>дать представление с учётом принципа информационной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существованиии причинах возникновения зависимостей от табака, алкоголя, наркотиков и других психоактивных веществ, об их пагубном влиянии на</w:t>
      </w:r>
      <w:r w:rsidRPr="00AC6FF1">
        <w:rPr>
          <w:rFonts w:ascii="Times New Roman" w:eastAsia="Times New Roman" w:hAnsi="Times New Roman" w:cs="Times New Roman"/>
          <w:spacing w:val="-2"/>
          <w:sz w:val="24"/>
          <w:lang w:val="x-none" w:eastAsia="x-none" w:bidi="ru-RU"/>
        </w:rPr>
        <w:t xml:space="preserve"> </w:t>
      </w:r>
      <w:r w:rsidRPr="00AC6FF1">
        <w:rPr>
          <w:rFonts w:ascii="Times New Roman" w:eastAsia="Times New Roman" w:hAnsi="Times New Roman" w:cs="Times New Roman"/>
          <w:sz w:val="24"/>
          <w:lang w:val="x-none" w:eastAsia="x-none" w:bidi="ru-RU"/>
        </w:rPr>
        <w:t>здоровье;</w:t>
      </w:r>
    </w:p>
    <w:p w:rsidR="00AC6FF1" w:rsidRPr="00AC6FF1" w:rsidRDefault="00AC6FF1" w:rsidP="0090256B">
      <w:pPr>
        <w:widowControl w:val="0"/>
        <w:numPr>
          <w:ilvl w:val="0"/>
          <w:numId w:val="42"/>
        </w:numPr>
        <w:tabs>
          <w:tab w:val="left" w:pos="2229"/>
          <w:tab w:val="left" w:pos="2230"/>
        </w:tabs>
        <w:autoSpaceDE w:val="0"/>
        <w:autoSpaceDN w:val="0"/>
        <w:spacing w:after="0" w:line="240" w:lineRule="auto"/>
        <w:ind w:firstLine="679"/>
        <w:rPr>
          <w:rFonts w:ascii="Times New Roman" w:eastAsia="Times New Roman" w:hAnsi="Times New Roman" w:cs="Times New Roman"/>
          <w:sz w:val="24"/>
          <w:lang w:val="x-none" w:eastAsia="x-none" w:bidi="ru-RU"/>
        </w:rPr>
      </w:pPr>
      <w:r w:rsidRPr="00AC6FF1">
        <w:rPr>
          <w:rFonts w:ascii="Times New Roman" w:eastAsia="Times New Roman" w:hAnsi="Times New Roman" w:cs="Times New Roman"/>
          <w:sz w:val="24"/>
          <w:lang w:val="x-none" w:eastAsia="x-none" w:bidi="ru-RU"/>
        </w:rPr>
        <w:t>сформировать познавательный интерес и бережное отношение к</w:t>
      </w:r>
      <w:r w:rsidRPr="00AC6FF1">
        <w:rPr>
          <w:rFonts w:ascii="Times New Roman" w:eastAsia="Times New Roman" w:hAnsi="Times New Roman" w:cs="Times New Roman"/>
          <w:spacing w:val="-10"/>
          <w:sz w:val="24"/>
          <w:lang w:val="x-none" w:eastAsia="x-none" w:bidi="ru-RU"/>
        </w:rPr>
        <w:t xml:space="preserve"> </w:t>
      </w:r>
      <w:r w:rsidRPr="00AC6FF1">
        <w:rPr>
          <w:rFonts w:ascii="Times New Roman" w:eastAsia="Times New Roman" w:hAnsi="Times New Roman" w:cs="Times New Roman"/>
          <w:sz w:val="24"/>
          <w:lang w:val="x-none" w:eastAsia="x-none" w:bidi="ru-RU"/>
        </w:rPr>
        <w:t>природе;</w:t>
      </w:r>
    </w:p>
    <w:p w:rsidR="00AC6FF1" w:rsidRPr="00AC6FF1" w:rsidRDefault="00AC6FF1" w:rsidP="0090256B">
      <w:pPr>
        <w:widowControl w:val="0"/>
        <w:numPr>
          <w:ilvl w:val="0"/>
          <w:numId w:val="42"/>
        </w:numPr>
        <w:tabs>
          <w:tab w:val="left" w:pos="2230"/>
        </w:tabs>
        <w:autoSpaceDE w:val="0"/>
        <w:autoSpaceDN w:val="0"/>
        <w:spacing w:after="0" w:line="240" w:lineRule="auto"/>
        <w:ind w:right="552" w:firstLine="679"/>
        <w:jc w:val="both"/>
        <w:rPr>
          <w:rFonts w:ascii="Times New Roman" w:eastAsia="Times New Roman" w:hAnsi="Times New Roman" w:cs="Times New Roman"/>
          <w:sz w:val="24"/>
          <w:lang w:val="x-none" w:eastAsia="x-none" w:bidi="ru-RU"/>
        </w:rPr>
      </w:pPr>
      <w:r w:rsidRPr="00AC6FF1">
        <w:rPr>
          <w:rFonts w:ascii="Times New Roman" w:eastAsia="Times New Roman" w:hAnsi="Times New Roman" w:cs="Times New Roman"/>
          <w:sz w:val="24"/>
          <w:lang w:val="x-none" w:eastAsia="x-none" w:bidi="ru-RU"/>
        </w:rPr>
        <w:t>научить школьников выполнять правила личной гигиены и развить готовность на их основе самостоятельно поддерживать своё</w:t>
      </w:r>
      <w:r w:rsidRPr="00AC6FF1">
        <w:rPr>
          <w:rFonts w:ascii="Times New Roman" w:eastAsia="Times New Roman" w:hAnsi="Times New Roman" w:cs="Times New Roman"/>
          <w:spacing w:val="-4"/>
          <w:sz w:val="24"/>
          <w:lang w:val="x-none" w:eastAsia="x-none" w:bidi="ru-RU"/>
        </w:rPr>
        <w:t xml:space="preserve"> </w:t>
      </w:r>
      <w:r w:rsidRPr="00AC6FF1">
        <w:rPr>
          <w:rFonts w:ascii="Times New Roman" w:eastAsia="Times New Roman" w:hAnsi="Times New Roman" w:cs="Times New Roman"/>
          <w:sz w:val="24"/>
          <w:lang w:val="x-none" w:eastAsia="x-none" w:bidi="ru-RU"/>
        </w:rPr>
        <w:t>здоровье;</w:t>
      </w:r>
    </w:p>
    <w:p w:rsidR="00AC6FF1" w:rsidRPr="00AC6FF1" w:rsidRDefault="00AC6FF1" w:rsidP="00AC6FF1">
      <w:pPr>
        <w:widowControl w:val="0"/>
        <w:autoSpaceDE w:val="0"/>
        <w:autoSpaceDN w:val="0"/>
        <w:spacing w:after="0" w:line="240" w:lineRule="auto"/>
        <w:jc w:val="both"/>
        <w:rPr>
          <w:rFonts w:ascii="Times New Roman" w:eastAsia="Times New Roman" w:hAnsi="Times New Roman" w:cs="Times New Roman"/>
          <w:sz w:val="24"/>
          <w:lang w:eastAsia="ru-RU" w:bidi="ru-RU"/>
        </w:rPr>
        <w:sectPr w:rsidR="00AC6FF1" w:rsidRPr="00AC6FF1">
          <w:pgSz w:w="11910" w:h="16840"/>
          <w:pgMar w:top="480" w:right="160" w:bottom="980" w:left="320" w:header="0" w:footer="711" w:gutter="0"/>
          <w:cols w:space="720"/>
        </w:sectPr>
      </w:pPr>
    </w:p>
    <w:p w:rsidR="00AC6FF1" w:rsidRPr="00AC6FF1" w:rsidRDefault="00AC6FF1" w:rsidP="0090256B">
      <w:pPr>
        <w:widowControl w:val="0"/>
        <w:numPr>
          <w:ilvl w:val="0"/>
          <w:numId w:val="42"/>
        </w:numPr>
        <w:tabs>
          <w:tab w:val="left" w:pos="2230"/>
        </w:tabs>
        <w:autoSpaceDE w:val="0"/>
        <w:autoSpaceDN w:val="0"/>
        <w:spacing w:before="60" w:after="0" w:line="240" w:lineRule="auto"/>
        <w:ind w:right="548" w:firstLine="679"/>
        <w:jc w:val="both"/>
        <w:rPr>
          <w:rFonts w:ascii="Times New Roman" w:eastAsia="Times New Roman" w:hAnsi="Times New Roman" w:cs="Times New Roman"/>
          <w:sz w:val="24"/>
          <w:lang w:val="x-none" w:eastAsia="x-none" w:bidi="ru-RU"/>
        </w:rPr>
      </w:pPr>
      <w:r w:rsidRPr="00AC6FF1">
        <w:rPr>
          <w:rFonts w:ascii="Times New Roman" w:eastAsia="Times New Roman" w:hAnsi="Times New Roman" w:cs="Times New Roman"/>
          <w:sz w:val="24"/>
          <w:lang w:val="x-none" w:eastAsia="x-none" w:bidi="ru-RU"/>
        </w:rPr>
        <w:lastRenderedPageBreak/>
        <w:t xml:space="preserve">сформировать представление о правильном </w:t>
      </w:r>
      <w:r w:rsidRPr="00AC6FF1">
        <w:rPr>
          <w:rFonts w:ascii="Times New Roman" w:eastAsia="Times New Roman" w:hAnsi="Times New Roman" w:cs="Times New Roman"/>
          <w:spacing w:val="2"/>
          <w:sz w:val="24"/>
          <w:lang w:val="x-none" w:eastAsia="x-none" w:bidi="ru-RU"/>
        </w:rPr>
        <w:t xml:space="preserve">(здоровом) </w:t>
      </w:r>
      <w:r w:rsidRPr="00AC6FF1">
        <w:rPr>
          <w:rFonts w:ascii="Times New Roman" w:eastAsia="Times New Roman" w:hAnsi="Times New Roman" w:cs="Times New Roman"/>
          <w:sz w:val="24"/>
          <w:lang w:val="x-none" w:eastAsia="x-none" w:bidi="ru-RU"/>
        </w:rPr>
        <w:t>питании, его режиме, структуре, полезных</w:t>
      </w:r>
      <w:r w:rsidRPr="00AC6FF1">
        <w:rPr>
          <w:rFonts w:ascii="Times New Roman" w:eastAsia="Times New Roman" w:hAnsi="Times New Roman" w:cs="Times New Roman"/>
          <w:spacing w:val="-2"/>
          <w:sz w:val="24"/>
          <w:lang w:val="x-none" w:eastAsia="x-none" w:bidi="ru-RU"/>
        </w:rPr>
        <w:t xml:space="preserve"> </w:t>
      </w:r>
      <w:r w:rsidRPr="00AC6FF1">
        <w:rPr>
          <w:rFonts w:ascii="Times New Roman" w:eastAsia="Times New Roman" w:hAnsi="Times New Roman" w:cs="Times New Roman"/>
          <w:sz w:val="24"/>
          <w:lang w:val="x-none" w:eastAsia="x-none" w:bidi="ru-RU"/>
        </w:rPr>
        <w:t>продуктах;</w:t>
      </w:r>
    </w:p>
    <w:p w:rsidR="00AC6FF1" w:rsidRPr="00AC6FF1" w:rsidRDefault="00AC6FF1" w:rsidP="0090256B">
      <w:pPr>
        <w:widowControl w:val="0"/>
        <w:numPr>
          <w:ilvl w:val="0"/>
          <w:numId w:val="42"/>
        </w:numPr>
        <w:tabs>
          <w:tab w:val="left" w:pos="2230"/>
        </w:tabs>
        <w:autoSpaceDE w:val="0"/>
        <w:autoSpaceDN w:val="0"/>
        <w:spacing w:after="0" w:line="240" w:lineRule="auto"/>
        <w:ind w:right="555" w:firstLine="679"/>
        <w:jc w:val="both"/>
        <w:rPr>
          <w:rFonts w:ascii="Times New Roman" w:eastAsia="Times New Roman" w:hAnsi="Times New Roman" w:cs="Times New Roman"/>
          <w:sz w:val="24"/>
          <w:lang w:val="x-none" w:eastAsia="x-none" w:bidi="ru-RU"/>
        </w:rPr>
      </w:pPr>
      <w:r w:rsidRPr="00AC6FF1">
        <w:rPr>
          <w:rFonts w:ascii="Times New Roman" w:eastAsia="Times New Roman" w:hAnsi="Times New Roman" w:cs="Times New Roman"/>
          <w:sz w:val="24"/>
          <w:lang w:val="x-none" w:eastAsia="x-none" w:bidi="ru-RU"/>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w:t>
      </w:r>
      <w:r w:rsidRPr="00AC6FF1">
        <w:rPr>
          <w:rFonts w:ascii="Times New Roman" w:eastAsia="Times New Roman" w:hAnsi="Times New Roman" w:cs="Times New Roman"/>
          <w:spacing w:val="-2"/>
          <w:sz w:val="24"/>
          <w:lang w:val="x-none" w:eastAsia="x-none" w:bidi="ru-RU"/>
        </w:rPr>
        <w:t xml:space="preserve"> </w:t>
      </w:r>
      <w:r w:rsidRPr="00AC6FF1">
        <w:rPr>
          <w:rFonts w:ascii="Times New Roman" w:eastAsia="Times New Roman" w:hAnsi="Times New Roman" w:cs="Times New Roman"/>
          <w:sz w:val="24"/>
          <w:lang w:val="x-none" w:eastAsia="x-none" w:bidi="ru-RU"/>
        </w:rPr>
        <w:t>дня;</w:t>
      </w:r>
    </w:p>
    <w:p w:rsidR="00AC6FF1" w:rsidRPr="00AC6FF1" w:rsidRDefault="00AC6FF1" w:rsidP="0090256B">
      <w:pPr>
        <w:widowControl w:val="0"/>
        <w:numPr>
          <w:ilvl w:val="0"/>
          <w:numId w:val="42"/>
        </w:numPr>
        <w:tabs>
          <w:tab w:val="left" w:pos="2230"/>
        </w:tabs>
        <w:autoSpaceDE w:val="0"/>
        <w:autoSpaceDN w:val="0"/>
        <w:spacing w:after="0" w:line="240" w:lineRule="auto"/>
        <w:ind w:right="546" w:firstLine="679"/>
        <w:jc w:val="both"/>
        <w:rPr>
          <w:rFonts w:ascii="Times New Roman" w:eastAsia="Times New Roman" w:hAnsi="Times New Roman" w:cs="Times New Roman"/>
          <w:sz w:val="24"/>
          <w:lang w:val="x-none" w:eastAsia="x-none" w:bidi="ru-RU"/>
        </w:rPr>
      </w:pPr>
      <w:r w:rsidRPr="00AC6FF1">
        <w:rPr>
          <w:rFonts w:ascii="Times New Roman" w:eastAsia="Times New Roman" w:hAnsi="Times New Roman" w:cs="Times New Roman"/>
          <w:spacing w:val="-5"/>
          <w:sz w:val="24"/>
          <w:lang w:val="x-none" w:eastAsia="x-none" w:bidi="ru-RU"/>
        </w:rPr>
        <w:t xml:space="preserve">обучить безопасному поведению </w:t>
      </w:r>
      <w:r w:rsidRPr="00AC6FF1">
        <w:rPr>
          <w:rFonts w:ascii="Times New Roman" w:eastAsia="Times New Roman" w:hAnsi="Times New Roman" w:cs="Times New Roman"/>
          <w:sz w:val="24"/>
          <w:lang w:val="x-none" w:eastAsia="x-none" w:bidi="ru-RU"/>
        </w:rPr>
        <w:t xml:space="preserve">в </w:t>
      </w:r>
      <w:r w:rsidRPr="00AC6FF1">
        <w:rPr>
          <w:rFonts w:ascii="Times New Roman" w:eastAsia="Times New Roman" w:hAnsi="Times New Roman" w:cs="Times New Roman"/>
          <w:spacing w:val="-6"/>
          <w:sz w:val="24"/>
          <w:lang w:val="x-none" w:eastAsia="x-none" w:bidi="ru-RU"/>
        </w:rPr>
        <w:t xml:space="preserve">окружающей </w:t>
      </w:r>
      <w:r w:rsidRPr="00AC6FF1">
        <w:rPr>
          <w:rFonts w:ascii="Times New Roman" w:eastAsia="Times New Roman" w:hAnsi="Times New Roman" w:cs="Times New Roman"/>
          <w:spacing w:val="-5"/>
          <w:sz w:val="24"/>
          <w:lang w:val="x-none" w:eastAsia="x-none" w:bidi="ru-RU"/>
        </w:rPr>
        <w:t xml:space="preserve">среде </w:t>
      </w:r>
      <w:r w:rsidRPr="00AC6FF1">
        <w:rPr>
          <w:rFonts w:ascii="Times New Roman" w:eastAsia="Times New Roman" w:hAnsi="Times New Roman" w:cs="Times New Roman"/>
          <w:sz w:val="24"/>
          <w:lang w:val="x-none" w:eastAsia="x-none" w:bidi="ru-RU"/>
        </w:rPr>
        <w:t xml:space="preserve">и </w:t>
      </w:r>
      <w:r w:rsidRPr="00AC6FF1">
        <w:rPr>
          <w:rFonts w:ascii="Times New Roman" w:eastAsia="Times New Roman" w:hAnsi="Times New Roman" w:cs="Times New Roman"/>
          <w:spacing w:val="-4"/>
          <w:sz w:val="24"/>
          <w:lang w:val="x-none" w:eastAsia="x-none" w:bidi="ru-RU"/>
        </w:rPr>
        <w:t xml:space="preserve">элементарным  </w:t>
      </w:r>
      <w:r w:rsidRPr="00AC6FF1">
        <w:rPr>
          <w:rFonts w:ascii="Times New Roman" w:eastAsia="Times New Roman" w:hAnsi="Times New Roman" w:cs="Times New Roman"/>
          <w:spacing w:val="-3"/>
          <w:sz w:val="24"/>
          <w:lang w:val="x-none" w:eastAsia="x-none" w:bidi="ru-RU"/>
        </w:rPr>
        <w:t xml:space="preserve">навыкам поведения </w:t>
      </w:r>
      <w:r w:rsidRPr="00AC6FF1">
        <w:rPr>
          <w:rFonts w:ascii="Times New Roman" w:eastAsia="Times New Roman" w:hAnsi="Times New Roman" w:cs="Times New Roman"/>
          <w:sz w:val="24"/>
          <w:lang w:val="x-none" w:eastAsia="x-none" w:bidi="ru-RU"/>
        </w:rPr>
        <w:t xml:space="preserve">в </w:t>
      </w:r>
      <w:r w:rsidRPr="00AC6FF1">
        <w:rPr>
          <w:rFonts w:ascii="Times New Roman" w:eastAsia="Times New Roman" w:hAnsi="Times New Roman" w:cs="Times New Roman"/>
          <w:spacing w:val="-3"/>
          <w:sz w:val="24"/>
          <w:lang w:val="x-none" w:eastAsia="x-none" w:bidi="ru-RU"/>
        </w:rPr>
        <w:t>экстремальных</w:t>
      </w:r>
      <w:r w:rsidRPr="00AC6FF1">
        <w:rPr>
          <w:rFonts w:ascii="Times New Roman" w:eastAsia="Times New Roman" w:hAnsi="Times New Roman" w:cs="Times New Roman"/>
          <w:spacing w:val="-8"/>
          <w:sz w:val="24"/>
          <w:lang w:val="x-none" w:eastAsia="x-none" w:bidi="ru-RU"/>
        </w:rPr>
        <w:t xml:space="preserve"> </w:t>
      </w:r>
      <w:r w:rsidRPr="00AC6FF1">
        <w:rPr>
          <w:rFonts w:ascii="Times New Roman" w:eastAsia="Times New Roman" w:hAnsi="Times New Roman" w:cs="Times New Roman"/>
          <w:spacing w:val="-3"/>
          <w:sz w:val="24"/>
          <w:lang w:val="x-none" w:eastAsia="x-none" w:bidi="ru-RU"/>
        </w:rPr>
        <w:t>ситуациях;</w:t>
      </w:r>
    </w:p>
    <w:p w:rsidR="00AC6FF1" w:rsidRPr="00AC6FF1" w:rsidRDefault="00AC6FF1" w:rsidP="0090256B">
      <w:pPr>
        <w:widowControl w:val="0"/>
        <w:numPr>
          <w:ilvl w:val="0"/>
          <w:numId w:val="42"/>
        </w:numPr>
        <w:tabs>
          <w:tab w:val="left" w:pos="2229"/>
          <w:tab w:val="left" w:pos="2230"/>
        </w:tabs>
        <w:autoSpaceDE w:val="0"/>
        <w:autoSpaceDN w:val="0"/>
        <w:spacing w:after="0" w:line="240" w:lineRule="auto"/>
        <w:ind w:firstLine="679"/>
        <w:rPr>
          <w:rFonts w:ascii="Times New Roman" w:eastAsia="Times New Roman" w:hAnsi="Times New Roman" w:cs="Times New Roman"/>
          <w:sz w:val="24"/>
          <w:lang w:val="x-none" w:eastAsia="x-none" w:bidi="ru-RU"/>
        </w:rPr>
      </w:pPr>
      <w:r w:rsidRPr="00AC6FF1">
        <w:rPr>
          <w:rFonts w:ascii="Times New Roman" w:eastAsia="Times New Roman" w:hAnsi="Times New Roman" w:cs="Times New Roman"/>
          <w:sz w:val="24"/>
          <w:lang w:val="x-none" w:eastAsia="x-none" w:bidi="ru-RU"/>
        </w:rPr>
        <w:t>сформировать навыки позитивного</w:t>
      </w:r>
      <w:r w:rsidRPr="00AC6FF1">
        <w:rPr>
          <w:rFonts w:ascii="Times New Roman" w:eastAsia="Times New Roman" w:hAnsi="Times New Roman" w:cs="Times New Roman"/>
          <w:spacing w:val="19"/>
          <w:sz w:val="24"/>
          <w:lang w:val="x-none" w:eastAsia="x-none" w:bidi="ru-RU"/>
        </w:rPr>
        <w:t xml:space="preserve"> </w:t>
      </w:r>
      <w:r w:rsidRPr="00AC6FF1">
        <w:rPr>
          <w:rFonts w:ascii="Times New Roman" w:eastAsia="Times New Roman" w:hAnsi="Times New Roman" w:cs="Times New Roman"/>
          <w:sz w:val="24"/>
          <w:lang w:val="x-none" w:eastAsia="x-none" w:bidi="ru-RU"/>
        </w:rPr>
        <w:t>общения;</w:t>
      </w:r>
    </w:p>
    <w:p w:rsidR="00AC6FF1" w:rsidRPr="00AC6FF1" w:rsidRDefault="00AC6FF1" w:rsidP="0090256B">
      <w:pPr>
        <w:widowControl w:val="0"/>
        <w:numPr>
          <w:ilvl w:val="0"/>
          <w:numId w:val="42"/>
        </w:numPr>
        <w:tabs>
          <w:tab w:val="left" w:pos="2230"/>
        </w:tabs>
        <w:autoSpaceDE w:val="0"/>
        <w:autoSpaceDN w:val="0"/>
        <w:spacing w:after="0" w:line="240" w:lineRule="auto"/>
        <w:ind w:right="547" w:firstLine="679"/>
        <w:jc w:val="both"/>
        <w:rPr>
          <w:rFonts w:ascii="Times New Roman" w:eastAsia="Times New Roman" w:hAnsi="Times New Roman" w:cs="Times New Roman"/>
          <w:sz w:val="24"/>
          <w:lang w:val="x-none" w:eastAsia="x-none" w:bidi="ru-RU"/>
        </w:rPr>
      </w:pPr>
      <w:r w:rsidRPr="00AC6FF1">
        <w:rPr>
          <w:rFonts w:ascii="Times New Roman" w:eastAsia="Times New Roman" w:hAnsi="Times New Roman" w:cs="Times New Roman"/>
          <w:sz w:val="24"/>
          <w:lang w:val="x-none" w:eastAsia="x-none" w:bidi="ru-RU"/>
        </w:rPr>
        <w:t>научить осознанному выбору поступков, стиля  поведения,  позволяющих сохранять и укреплять здоровье;</w:t>
      </w:r>
    </w:p>
    <w:p w:rsidR="00AC6FF1" w:rsidRPr="00AC6FF1" w:rsidRDefault="00AC6FF1" w:rsidP="0090256B">
      <w:pPr>
        <w:widowControl w:val="0"/>
        <w:numPr>
          <w:ilvl w:val="0"/>
          <w:numId w:val="42"/>
        </w:numPr>
        <w:tabs>
          <w:tab w:val="left" w:pos="2230"/>
        </w:tabs>
        <w:autoSpaceDE w:val="0"/>
        <w:autoSpaceDN w:val="0"/>
        <w:spacing w:after="0" w:line="240" w:lineRule="auto"/>
        <w:ind w:right="552" w:firstLine="679"/>
        <w:jc w:val="both"/>
        <w:rPr>
          <w:rFonts w:ascii="Times New Roman" w:eastAsia="Times New Roman" w:hAnsi="Times New Roman" w:cs="Times New Roman"/>
          <w:sz w:val="24"/>
          <w:lang w:val="x-none" w:eastAsia="x-none" w:bidi="ru-RU"/>
        </w:rPr>
      </w:pPr>
      <w:r w:rsidRPr="00AC6FF1">
        <w:rPr>
          <w:rFonts w:ascii="Times New Roman" w:eastAsia="Times New Roman" w:hAnsi="Times New Roman" w:cs="Times New Roman"/>
          <w:sz w:val="24"/>
          <w:lang w:val="x-none" w:eastAsia="x-none" w:bidi="ru-RU"/>
        </w:rPr>
        <w:t>сформировать потребность ребёнка безбоязненно обращаться к врачу по любым вопросам состояния здоровья,в том числе связанным с особенностями роста и</w:t>
      </w:r>
      <w:r w:rsidRPr="00AC6FF1">
        <w:rPr>
          <w:rFonts w:ascii="Times New Roman" w:eastAsia="Times New Roman" w:hAnsi="Times New Roman" w:cs="Times New Roman"/>
          <w:spacing w:val="11"/>
          <w:sz w:val="24"/>
          <w:lang w:val="x-none" w:eastAsia="x-none" w:bidi="ru-RU"/>
        </w:rPr>
        <w:t xml:space="preserve"> </w:t>
      </w:r>
      <w:r w:rsidRPr="00AC6FF1">
        <w:rPr>
          <w:rFonts w:ascii="Times New Roman" w:eastAsia="Times New Roman" w:hAnsi="Times New Roman" w:cs="Times New Roman"/>
          <w:sz w:val="24"/>
          <w:lang w:val="x-none" w:eastAsia="x-none" w:bidi="ru-RU"/>
        </w:rPr>
        <w:t>развития.</w:t>
      </w:r>
    </w:p>
    <w:p w:rsidR="00AC6FF1" w:rsidRPr="00AC6FF1" w:rsidRDefault="00AC6FF1" w:rsidP="00AC6FF1">
      <w:pPr>
        <w:widowControl w:val="0"/>
        <w:autoSpaceDE w:val="0"/>
        <w:autoSpaceDN w:val="0"/>
        <w:spacing w:before="5" w:after="0" w:line="274" w:lineRule="exact"/>
        <w:ind w:left="1266"/>
        <w:outlineLvl w:val="0"/>
        <w:rPr>
          <w:rFonts w:ascii="Times New Roman" w:eastAsia="Times New Roman" w:hAnsi="Times New Roman" w:cs="Times New Roman"/>
          <w:b/>
          <w:bCs/>
          <w:sz w:val="24"/>
          <w:szCs w:val="24"/>
          <w:lang w:eastAsia="ru-RU" w:bidi="ru-RU"/>
        </w:rPr>
      </w:pPr>
      <w:r w:rsidRPr="00AC6FF1">
        <w:rPr>
          <w:rFonts w:ascii="Times New Roman" w:eastAsia="Times New Roman" w:hAnsi="Times New Roman" w:cs="Times New Roman"/>
          <w:b/>
          <w:bCs/>
          <w:sz w:val="24"/>
          <w:szCs w:val="24"/>
          <w:lang w:eastAsia="ru-RU" w:bidi="ru-RU"/>
        </w:rPr>
        <w:t>Основные направления программы</w:t>
      </w:r>
    </w:p>
    <w:p w:rsidR="00AC6FF1" w:rsidRPr="00AC6FF1" w:rsidRDefault="00AC6FF1" w:rsidP="00AC6FF1">
      <w:pPr>
        <w:widowControl w:val="0"/>
        <w:autoSpaceDE w:val="0"/>
        <w:autoSpaceDN w:val="0"/>
        <w:spacing w:after="0" w:line="240" w:lineRule="auto"/>
        <w:ind w:left="813" w:right="541" w:firstLine="453"/>
        <w:jc w:val="both"/>
        <w:rPr>
          <w:rFonts w:ascii="Times New Roman" w:eastAsia="Times New Roman" w:hAnsi="Times New Roman" w:cs="Times New Roman"/>
          <w:sz w:val="24"/>
          <w:szCs w:val="24"/>
          <w:lang w:val="x-none" w:eastAsia="x-none" w:bidi="ru-RU"/>
        </w:rPr>
      </w:pPr>
      <w:r w:rsidRPr="00AC6FF1">
        <w:rPr>
          <w:rFonts w:ascii="Times New Roman" w:eastAsia="Times New Roman" w:hAnsi="Times New Roman" w:cs="Times New Roman"/>
          <w:spacing w:val="-3"/>
          <w:sz w:val="24"/>
          <w:szCs w:val="24"/>
          <w:lang w:val="x-none" w:eastAsia="x-none" w:bidi="ru-RU"/>
        </w:rPr>
        <w:t xml:space="preserve">На </w:t>
      </w:r>
      <w:r w:rsidRPr="00AC6FF1">
        <w:rPr>
          <w:rFonts w:ascii="Times New Roman" w:eastAsia="Times New Roman" w:hAnsi="Times New Roman" w:cs="Times New Roman"/>
          <w:spacing w:val="-4"/>
          <w:sz w:val="24"/>
          <w:szCs w:val="24"/>
          <w:lang w:val="x-none" w:eastAsia="x-none" w:bidi="ru-RU"/>
        </w:rPr>
        <w:t xml:space="preserve">этапе </w:t>
      </w:r>
      <w:r w:rsidRPr="00AC6FF1">
        <w:rPr>
          <w:rFonts w:ascii="Times New Roman" w:eastAsia="Times New Roman" w:hAnsi="Times New Roman" w:cs="Times New Roman"/>
          <w:spacing w:val="-5"/>
          <w:sz w:val="24"/>
          <w:szCs w:val="24"/>
          <w:lang w:val="x-none" w:eastAsia="x-none" w:bidi="ru-RU"/>
        </w:rPr>
        <w:t xml:space="preserve">начальной школы </w:t>
      </w:r>
      <w:r w:rsidRPr="00AC6FF1">
        <w:rPr>
          <w:rFonts w:ascii="Times New Roman" w:eastAsia="Times New Roman" w:hAnsi="Times New Roman" w:cs="Times New Roman"/>
          <w:sz w:val="24"/>
          <w:szCs w:val="24"/>
          <w:lang w:val="x-none" w:eastAsia="x-none" w:bidi="ru-RU"/>
        </w:rPr>
        <w:t xml:space="preserve">на </w:t>
      </w:r>
      <w:r w:rsidRPr="00AC6FF1">
        <w:rPr>
          <w:rFonts w:ascii="Times New Roman" w:eastAsia="Times New Roman" w:hAnsi="Times New Roman" w:cs="Times New Roman"/>
          <w:spacing w:val="-5"/>
          <w:sz w:val="24"/>
          <w:szCs w:val="24"/>
          <w:lang w:val="x-none" w:eastAsia="x-none" w:bidi="ru-RU"/>
        </w:rPr>
        <w:t xml:space="preserve">первое место </w:t>
      </w:r>
      <w:r w:rsidRPr="00AC6FF1">
        <w:rPr>
          <w:rFonts w:ascii="Times New Roman" w:eastAsia="Times New Roman" w:hAnsi="Times New Roman" w:cs="Times New Roman"/>
          <w:sz w:val="24"/>
          <w:szCs w:val="24"/>
          <w:lang w:val="x-none" w:eastAsia="x-none" w:bidi="ru-RU"/>
        </w:rPr>
        <w:t xml:space="preserve">в </w:t>
      </w:r>
      <w:r w:rsidRPr="00AC6FF1">
        <w:rPr>
          <w:rFonts w:ascii="Times New Roman" w:eastAsia="Times New Roman" w:hAnsi="Times New Roman" w:cs="Times New Roman"/>
          <w:spacing w:val="-5"/>
          <w:sz w:val="24"/>
          <w:szCs w:val="24"/>
          <w:lang w:val="x-none" w:eastAsia="x-none" w:bidi="ru-RU"/>
        </w:rPr>
        <w:t xml:space="preserve">урочной </w:t>
      </w:r>
      <w:r w:rsidRPr="00AC6FF1">
        <w:rPr>
          <w:rFonts w:ascii="Times New Roman" w:eastAsia="Times New Roman" w:hAnsi="Times New Roman" w:cs="Times New Roman"/>
          <w:sz w:val="24"/>
          <w:szCs w:val="24"/>
          <w:lang w:val="x-none" w:eastAsia="x-none" w:bidi="ru-RU"/>
        </w:rPr>
        <w:t xml:space="preserve">и </w:t>
      </w:r>
      <w:r w:rsidRPr="00AC6FF1">
        <w:rPr>
          <w:rFonts w:ascii="Times New Roman" w:eastAsia="Times New Roman" w:hAnsi="Times New Roman" w:cs="Times New Roman"/>
          <w:spacing w:val="-6"/>
          <w:sz w:val="24"/>
          <w:szCs w:val="24"/>
          <w:lang w:val="x-none" w:eastAsia="x-none" w:bidi="ru-RU"/>
        </w:rPr>
        <w:t xml:space="preserve">внеурочной </w:t>
      </w:r>
      <w:r w:rsidRPr="00AC6FF1">
        <w:rPr>
          <w:rFonts w:ascii="Times New Roman" w:eastAsia="Times New Roman" w:hAnsi="Times New Roman" w:cs="Times New Roman"/>
          <w:spacing w:val="-5"/>
          <w:sz w:val="24"/>
          <w:szCs w:val="24"/>
          <w:lang w:val="x-none" w:eastAsia="x-none" w:bidi="ru-RU"/>
        </w:rPr>
        <w:t xml:space="preserve">деятельности выдвигается </w:t>
      </w:r>
      <w:r w:rsidRPr="00AC6FF1">
        <w:rPr>
          <w:rFonts w:ascii="Times New Roman" w:eastAsia="Times New Roman" w:hAnsi="Times New Roman" w:cs="Times New Roman"/>
          <w:spacing w:val="-4"/>
          <w:sz w:val="24"/>
          <w:szCs w:val="24"/>
          <w:lang w:val="x-none" w:eastAsia="x-none" w:bidi="ru-RU"/>
        </w:rPr>
        <w:t>опыт</w:t>
      </w:r>
      <w:r w:rsidRPr="00AC6FF1">
        <w:rPr>
          <w:rFonts w:ascii="Times New Roman" w:eastAsia="Times New Roman" w:hAnsi="Times New Roman" w:cs="Times New Roman"/>
          <w:spacing w:val="52"/>
          <w:sz w:val="24"/>
          <w:szCs w:val="24"/>
          <w:lang w:val="x-none" w:eastAsia="x-none" w:bidi="ru-RU"/>
        </w:rPr>
        <w:t xml:space="preserve"> </w:t>
      </w:r>
      <w:r w:rsidRPr="00AC6FF1">
        <w:rPr>
          <w:rFonts w:ascii="Times New Roman" w:eastAsia="Times New Roman" w:hAnsi="Times New Roman" w:cs="Times New Roman"/>
          <w:spacing w:val="-5"/>
          <w:sz w:val="24"/>
          <w:szCs w:val="24"/>
          <w:lang w:val="x-none" w:eastAsia="x-none" w:bidi="ru-RU"/>
        </w:rPr>
        <w:t xml:space="preserve">применения </w:t>
      </w:r>
      <w:r w:rsidRPr="00AC6FF1">
        <w:rPr>
          <w:rFonts w:ascii="Times New Roman" w:eastAsia="Times New Roman" w:hAnsi="Times New Roman" w:cs="Times New Roman"/>
          <w:spacing w:val="-6"/>
          <w:sz w:val="24"/>
          <w:szCs w:val="24"/>
          <w:lang w:val="x-none" w:eastAsia="x-none" w:bidi="ru-RU"/>
        </w:rPr>
        <w:t xml:space="preserve">формируемых </w:t>
      </w:r>
      <w:r w:rsidRPr="00AC6FF1">
        <w:rPr>
          <w:rFonts w:ascii="Times New Roman" w:eastAsia="Times New Roman" w:hAnsi="Times New Roman" w:cs="Times New Roman"/>
          <w:spacing w:val="-5"/>
          <w:sz w:val="24"/>
          <w:szCs w:val="24"/>
          <w:lang w:val="x-none" w:eastAsia="x-none" w:bidi="ru-RU"/>
        </w:rPr>
        <w:t xml:space="preserve">усилиями всех </w:t>
      </w:r>
      <w:r w:rsidRPr="00AC6FF1">
        <w:rPr>
          <w:rFonts w:ascii="Times New Roman" w:eastAsia="Times New Roman" w:hAnsi="Times New Roman" w:cs="Times New Roman"/>
          <w:spacing w:val="-6"/>
          <w:sz w:val="24"/>
          <w:szCs w:val="24"/>
          <w:lang w:val="x-none" w:eastAsia="x-none" w:bidi="ru-RU"/>
        </w:rPr>
        <w:t xml:space="preserve">учебных </w:t>
      </w:r>
      <w:r w:rsidRPr="00AC6FF1">
        <w:rPr>
          <w:rFonts w:ascii="Times New Roman" w:eastAsia="Times New Roman" w:hAnsi="Times New Roman" w:cs="Times New Roman"/>
          <w:spacing w:val="-5"/>
          <w:sz w:val="24"/>
          <w:szCs w:val="24"/>
          <w:lang w:val="x-none" w:eastAsia="x-none" w:bidi="ru-RU"/>
        </w:rPr>
        <w:t xml:space="preserve">предметов </w:t>
      </w:r>
      <w:r w:rsidRPr="00AC6FF1">
        <w:rPr>
          <w:rFonts w:ascii="Times New Roman" w:eastAsia="Times New Roman" w:hAnsi="Times New Roman" w:cs="Times New Roman"/>
          <w:spacing w:val="-6"/>
          <w:sz w:val="24"/>
          <w:szCs w:val="24"/>
          <w:lang w:val="x-none" w:eastAsia="x-none" w:bidi="ru-RU"/>
        </w:rPr>
        <w:t xml:space="preserve">универсальных учебных </w:t>
      </w:r>
      <w:r w:rsidRPr="00AC6FF1">
        <w:rPr>
          <w:rFonts w:ascii="Times New Roman" w:eastAsia="Times New Roman" w:hAnsi="Times New Roman" w:cs="Times New Roman"/>
          <w:spacing w:val="-5"/>
          <w:sz w:val="24"/>
          <w:szCs w:val="24"/>
          <w:lang w:val="x-none" w:eastAsia="x-none" w:bidi="ru-RU"/>
        </w:rPr>
        <w:t xml:space="preserve">действий, ценностных </w:t>
      </w:r>
      <w:r w:rsidRPr="00AC6FF1">
        <w:rPr>
          <w:rFonts w:ascii="Times New Roman" w:eastAsia="Times New Roman" w:hAnsi="Times New Roman" w:cs="Times New Roman"/>
          <w:spacing w:val="-6"/>
          <w:sz w:val="24"/>
          <w:szCs w:val="24"/>
          <w:lang w:val="x-none" w:eastAsia="x-none" w:bidi="ru-RU"/>
        </w:rPr>
        <w:t xml:space="preserve">ориентаций </w:t>
      </w:r>
      <w:r w:rsidRPr="00AC6FF1">
        <w:rPr>
          <w:rFonts w:ascii="Times New Roman" w:eastAsia="Times New Roman" w:hAnsi="Times New Roman" w:cs="Times New Roman"/>
          <w:sz w:val="24"/>
          <w:szCs w:val="24"/>
          <w:lang w:val="x-none" w:eastAsia="x-none" w:bidi="ru-RU"/>
        </w:rPr>
        <w:t xml:space="preserve">и </w:t>
      </w:r>
      <w:r w:rsidRPr="00AC6FF1">
        <w:rPr>
          <w:rFonts w:ascii="Times New Roman" w:eastAsia="Times New Roman" w:hAnsi="Times New Roman" w:cs="Times New Roman"/>
          <w:spacing w:val="-5"/>
          <w:sz w:val="24"/>
          <w:szCs w:val="24"/>
          <w:lang w:val="x-none" w:eastAsia="x-none" w:bidi="ru-RU"/>
        </w:rPr>
        <w:t xml:space="preserve">оценочных умений, </w:t>
      </w:r>
      <w:r w:rsidRPr="00AC6FF1">
        <w:rPr>
          <w:rFonts w:ascii="Times New Roman" w:eastAsia="Times New Roman" w:hAnsi="Times New Roman" w:cs="Times New Roman"/>
          <w:spacing w:val="-6"/>
          <w:sz w:val="24"/>
          <w:szCs w:val="24"/>
          <w:lang w:val="x-none" w:eastAsia="x-none" w:bidi="ru-RU"/>
        </w:rPr>
        <w:t xml:space="preserve">социальных </w:t>
      </w:r>
      <w:r w:rsidRPr="00AC6FF1">
        <w:rPr>
          <w:rFonts w:ascii="Times New Roman" w:eastAsia="Times New Roman" w:hAnsi="Times New Roman" w:cs="Times New Roman"/>
          <w:spacing w:val="-5"/>
          <w:sz w:val="24"/>
          <w:szCs w:val="24"/>
          <w:lang w:val="x-none" w:eastAsia="x-none" w:bidi="ru-RU"/>
        </w:rPr>
        <w:t xml:space="preserve">норм поведения, </w:t>
      </w:r>
      <w:r w:rsidRPr="00AC6FF1">
        <w:rPr>
          <w:rFonts w:ascii="Times New Roman" w:eastAsia="Times New Roman" w:hAnsi="Times New Roman" w:cs="Times New Roman"/>
          <w:spacing w:val="-6"/>
          <w:sz w:val="24"/>
          <w:szCs w:val="24"/>
          <w:lang w:val="x-none" w:eastAsia="x-none" w:bidi="ru-RU"/>
        </w:rPr>
        <w:t xml:space="preserve">направленных </w:t>
      </w:r>
      <w:r w:rsidRPr="00AC6FF1">
        <w:rPr>
          <w:rFonts w:ascii="Times New Roman" w:eastAsia="Times New Roman" w:hAnsi="Times New Roman" w:cs="Times New Roman"/>
          <w:sz w:val="24"/>
          <w:szCs w:val="24"/>
          <w:lang w:val="x-none" w:eastAsia="x-none" w:bidi="ru-RU"/>
        </w:rPr>
        <w:t xml:space="preserve">на </w:t>
      </w:r>
      <w:r w:rsidRPr="00AC6FF1">
        <w:rPr>
          <w:rFonts w:ascii="Times New Roman" w:eastAsia="Times New Roman" w:hAnsi="Times New Roman" w:cs="Times New Roman"/>
          <w:spacing w:val="-5"/>
          <w:sz w:val="24"/>
          <w:szCs w:val="24"/>
          <w:lang w:val="x-none" w:eastAsia="x-none" w:bidi="ru-RU"/>
        </w:rPr>
        <w:t xml:space="preserve">сохранение здоровья </w:t>
      </w:r>
      <w:r w:rsidRPr="00AC6FF1">
        <w:rPr>
          <w:rFonts w:ascii="Times New Roman" w:eastAsia="Times New Roman" w:hAnsi="Times New Roman" w:cs="Times New Roman"/>
          <w:sz w:val="24"/>
          <w:szCs w:val="24"/>
          <w:lang w:val="x-none" w:eastAsia="x-none" w:bidi="ru-RU"/>
        </w:rPr>
        <w:t xml:space="preserve">и </w:t>
      </w:r>
      <w:r w:rsidRPr="00AC6FF1">
        <w:rPr>
          <w:rFonts w:ascii="Times New Roman" w:eastAsia="Times New Roman" w:hAnsi="Times New Roman" w:cs="Times New Roman"/>
          <w:spacing w:val="-3"/>
          <w:sz w:val="24"/>
          <w:szCs w:val="24"/>
          <w:lang w:val="x-none" w:eastAsia="x-none" w:bidi="ru-RU"/>
        </w:rPr>
        <w:t xml:space="preserve">обеспечение экологической безопасности человека </w:t>
      </w:r>
      <w:r w:rsidRPr="00AC6FF1">
        <w:rPr>
          <w:rFonts w:ascii="Times New Roman" w:eastAsia="Times New Roman" w:hAnsi="Times New Roman" w:cs="Times New Roman"/>
          <w:sz w:val="24"/>
          <w:szCs w:val="24"/>
          <w:lang w:val="x-none" w:eastAsia="x-none" w:bidi="ru-RU"/>
        </w:rPr>
        <w:t xml:space="preserve">и </w:t>
      </w:r>
      <w:r w:rsidRPr="00AC6FF1">
        <w:rPr>
          <w:rFonts w:ascii="Times New Roman" w:eastAsia="Times New Roman" w:hAnsi="Times New Roman" w:cs="Times New Roman"/>
          <w:spacing w:val="-3"/>
          <w:sz w:val="24"/>
          <w:szCs w:val="24"/>
          <w:lang w:val="x-none" w:eastAsia="x-none" w:bidi="ru-RU"/>
        </w:rPr>
        <w:t xml:space="preserve">природы. Формируется личный </w:t>
      </w:r>
      <w:r w:rsidRPr="00AC6FF1">
        <w:rPr>
          <w:rFonts w:ascii="Times New Roman" w:eastAsia="Times New Roman" w:hAnsi="Times New Roman" w:cs="Times New Roman"/>
          <w:sz w:val="24"/>
          <w:szCs w:val="24"/>
          <w:lang w:val="x-none" w:eastAsia="x-none" w:bidi="ru-RU"/>
        </w:rPr>
        <w:t xml:space="preserve">опыт </w:t>
      </w:r>
      <w:r w:rsidRPr="00AC6FF1">
        <w:rPr>
          <w:rFonts w:ascii="Times New Roman" w:eastAsia="Times New Roman" w:hAnsi="Times New Roman" w:cs="Times New Roman"/>
          <w:spacing w:val="-3"/>
          <w:sz w:val="24"/>
          <w:szCs w:val="24"/>
          <w:lang w:val="x-none" w:eastAsia="x-none" w:bidi="ru-RU"/>
        </w:rPr>
        <w:t xml:space="preserve">самоограничения </w:t>
      </w:r>
      <w:r w:rsidRPr="00AC6FF1">
        <w:rPr>
          <w:rFonts w:ascii="Times New Roman" w:eastAsia="Times New Roman" w:hAnsi="Times New Roman" w:cs="Times New Roman"/>
          <w:sz w:val="24"/>
          <w:szCs w:val="24"/>
          <w:lang w:val="x-none" w:eastAsia="x-none" w:bidi="ru-RU"/>
        </w:rPr>
        <w:t xml:space="preserve">при </w:t>
      </w:r>
      <w:r w:rsidRPr="00AC6FF1">
        <w:rPr>
          <w:rFonts w:ascii="Times New Roman" w:eastAsia="Times New Roman" w:hAnsi="Times New Roman" w:cs="Times New Roman"/>
          <w:spacing w:val="-3"/>
          <w:sz w:val="24"/>
          <w:szCs w:val="24"/>
          <w:lang w:val="x-none" w:eastAsia="x-none" w:bidi="ru-RU"/>
        </w:rPr>
        <w:t xml:space="preserve">решении ключевого противоречия экологического сознания этого возраста </w:t>
      </w:r>
      <w:r w:rsidRPr="00AC6FF1">
        <w:rPr>
          <w:rFonts w:ascii="Times New Roman" w:eastAsia="Times New Roman" w:hAnsi="Times New Roman" w:cs="Times New Roman"/>
          <w:sz w:val="24"/>
          <w:szCs w:val="24"/>
          <w:lang w:val="x-none" w:eastAsia="x-none" w:bidi="ru-RU"/>
        </w:rPr>
        <w:t xml:space="preserve">«хочу – нельзя» и </w:t>
      </w:r>
      <w:r w:rsidRPr="00AC6FF1">
        <w:rPr>
          <w:rFonts w:ascii="Times New Roman" w:eastAsia="Times New Roman" w:hAnsi="Times New Roman" w:cs="Times New Roman"/>
          <w:spacing w:val="-3"/>
          <w:sz w:val="24"/>
          <w:szCs w:val="24"/>
          <w:lang w:val="x-none" w:eastAsia="x-none" w:bidi="ru-RU"/>
        </w:rPr>
        <w:t>его эмоционального</w:t>
      </w:r>
      <w:r w:rsidRPr="00AC6FF1">
        <w:rPr>
          <w:rFonts w:ascii="Times New Roman" w:eastAsia="Times New Roman" w:hAnsi="Times New Roman" w:cs="Times New Roman"/>
          <w:spacing w:val="-24"/>
          <w:sz w:val="24"/>
          <w:szCs w:val="24"/>
          <w:lang w:val="x-none" w:eastAsia="x-none" w:bidi="ru-RU"/>
        </w:rPr>
        <w:t xml:space="preserve"> </w:t>
      </w:r>
      <w:r w:rsidRPr="00AC6FF1">
        <w:rPr>
          <w:rFonts w:ascii="Times New Roman" w:eastAsia="Times New Roman" w:hAnsi="Times New Roman" w:cs="Times New Roman"/>
          <w:spacing w:val="-3"/>
          <w:sz w:val="24"/>
          <w:szCs w:val="24"/>
          <w:lang w:val="x-none" w:eastAsia="x-none" w:bidi="ru-RU"/>
        </w:rPr>
        <w:t>переживания.</w:t>
      </w:r>
    </w:p>
    <w:p w:rsidR="00AC6FF1" w:rsidRPr="00AC6FF1" w:rsidRDefault="00AC6FF1" w:rsidP="00AC6FF1">
      <w:pPr>
        <w:widowControl w:val="0"/>
        <w:autoSpaceDE w:val="0"/>
        <w:autoSpaceDN w:val="0"/>
        <w:spacing w:after="0" w:line="240" w:lineRule="auto"/>
        <w:ind w:left="813" w:right="541" w:firstLine="453"/>
        <w:jc w:val="both"/>
        <w:rPr>
          <w:rFonts w:ascii="Times New Roman" w:eastAsia="Times New Roman" w:hAnsi="Times New Roman" w:cs="Times New Roman"/>
          <w:sz w:val="24"/>
          <w:szCs w:val="24"/>
          <w:lang w:val="x-none" w:eastAsia="x-none" w:bidi="ru-RU"/>
        </w:rPr>
      </w:pPr>
      <w:r w:rsidRPr="00AC6FF1">
        <w:rPr>
          <w:rFonts w:ascii="Times New Roman" w:eastAsia="Times New Roman" w:hAnsi="Times New Roman" w:cs="Times New Roman"/>
          <w:spacing w:val="-5"/>
          <w:sz w:val="24"/>
          <w:szCs w:val="24"/>
          <w:lang w:val="x-none" w:eastAsia="x-none" w:bidi="ru-RU"/>
        </w:rPr>
        <w:t xml:space="preserve">Основными </w:t>
      </w:r>
      <w:r w:rsidRPr="00AC6FF1">
        <w:rPr>
          <w:rFonts w:ascii="Times New Roman" w:eastAsia="Times New Roman" w:hAnsi="Times New Roman" w:cs="Times New Roman"/>
          <w:spacing w:val="-4"/>
          <w:sz w:val="24"/>
          <w:szCs w:val="24"/>
          <w:lang w:val="x-none" w:eastAsia="x-none" w:bidi="ru-RU"/>
        </w:rPr>
        <w:t>источниками</w:t>
      </w:r>
      <w:r w:rsidRPr="00AC6FF1">
        <w:rPr>
          <w:rFonts w:ascii="Times New Roman" w:eastAsia="Times New Roman" w:hAnsi="Times New Roman" w:cs="Times New Roman"/>
          <w:spacing w:val="52"/>
          <w:sz w:val="24"/>
          <w:szCs w:val="24"/>
          <w:lang w:val="x-none" w:eastAsia="x-none" w:bidi="ru-RU"/>
        </w:rPr>
        <w:t xml:space="preserve"> </w:t>
      </w:r>
      <w:r w:rsidRPr="00AC6FF1">
        <w:rPr>
          <w:rFonts w:ascii="Times New Roman" w:eastAsia="Times New Roman" w:hAnsi="Times New Roman" w:cs="Times New Roman"/>
          <w:spacing w:val="-4"/>
          <w:sz w:val="24"/>
          <w:szCs w:val="24"/>
          <w:lang w:val="x-none" w:eastAsia="x-none" w:bidi="ru-RU"/>
        </w:rPr>
        <w:t>содержания</w:t>
      </w:r>
      <w:r w:rsidRPr="00AC6FF1">
        <w:rPr>
          <w:rFonts w:ascii="Times New Roman" w:eastAsia="Times New Roman" w:hAnsi="Times New Roman" w:cs="Times New Roman"/>
          <w:spacing w:val="52"/>
          <w:sz w:val="24"/>
          <w:szCs w:val="24"/>
          <w:lang w:val="x-none" w:eastAsia="x-none" w:bidi="ru-RU"/>
        </w:rPr>
        <w:t xml:space="preserve"> </w:t>
      </w:r>
      <w:r w:rsidRPr="00AC6FF1">
        <w:rPr>
          <w:rFonts w:ascii="Times New Roman" w:eastAsia="Times New Roman" w:hAnsi="Times New Roman" w:cs="Times New Roman"/>
          <w:spacing w:val="-4"/>
          <w:sz w:val="24"/>
          <w:szCs w:val="24"/>
          <w:lang w:val="x-none" w:eastAsia="x-none" w:bidi="ru-RU"/>
        </w:rPr>
        <w:t>выступают</w:t>
      </w:r>
      <w:r w:rsidRPr="00AC6FF1">
        <w:rPr>
          <w:rFonts w:ascii="Times New Roman" w:eastAsia="Times New Roman" w:hAnsi="Times New Roman" w:cs="Times New Roman"/>
          <w:spacing w:val="52"/>
          <w:sz w:val="24"/>
          <w:szCs w:val="24"/>
          <w:lang w:val="x-none" w:eastAsia="x-none" w:bidi="ru-RU"/>
        </w:rPr>
        <w:t xml:space="preserve"> </w:t>
      </w:r>
      <w:r w:rsidRPr="00AC6FF1">
        <w:rPr>
          <w:rFonts w:ascii="Times New Roman" w:eastAsia="Times New Roman" w:hAnsi="Times New Roman" w:cs="Times New Roman"/>
          <w:spacing w:val="-4"/>
          <w:sz w:val="24"/>
          <w:szCs w:val="24"/>
          <w:lang w:val="x-none" w:eastAsia="x-none" w:bidi="ru-RU"/>
        </w:rPr>
        <w:t>экологические</w:t>
      </w:r>
      <w:r w:rsidRPr="00AC6FF1">
        <w:rPr>
          <w:rFonts w:ascii="Times New Roman" w:eastAsia="Times New Roman" w:hAnsi="Times New Roman" w:cs="Times New Roman"/>
          <w:spacing w:val="52"/>
          <w:sz w:val="24"/>
          <w:szCs w:val="24"/>
          <w:lang w:val="x-none" w:eastAsia="x-none" w:bidi="ru-RU"/>
        </w:rPr>
        <w:t xml:space="preserve"> </w:t>
      </w:r>
      <w:r w:rsidRPr="00AC6FF1">
        <w:rPr>
          <w:rFonts w:ascii="Times New Roman" w:eastAsia="Times New Roman" w:hAnsi="Times New Roman" w:cs="Times New Roman"/>
          <w:sz w:val="24"/>
          <w:szCs w:val="24"/>
          <w:lang w:val="x-none" w:eastAsia="x-none" w:bidi="ru-RU"/>
        </w:rPr>
        <w:t xml:space="preserve">образы в </w:t>
      </w:r>
      <w:r w:rsidRPr="00AC6FF1">
        <w:rPr>
          <w:rFonts w:ascii="Times New Roman" w:eastAsia="Times New Roman" w:hAnsi="Times New Roman" w:cs="Times New Roman"/>
          <w:spacing w:val="-3"/>
          <w:sz w:val="24"/>
          <w:szCs w:val="24"/>
          <w:lang w:val="x-none" w:eastAsia="x-none" w:bidi="ru-RU"/>
        </w:rPr>
        <w:t xml:space="preserve">традициях </w:t>
      </w:r>
      <w:r w:rsidRPr="00AC6FF1">
        <w:rPr>
          <w:rFonts w:ascii="Times New Roman" w:eastAsia="Times New Roman" w:hAnsi="Times New Roman" w:cs="Times New Roman"/>
          <w:sz w:val="24"/>
          <w:szCs w:val="24"/>
          <w:lang w:val="x-none" w:eastAsia="x-none" w:bidi="ru-RU"/>
        </w:rPr>
        <w:t xml:space="preserve">и </w:t>
      </w:r>
      <w:r w:rsidRPr="00AC6FF1">
        <w:rPr>
          <w:rFonts w:ascii="Times New Roman" w:eastAsia="Times New Roman" w:hAnsi="Times New Roman" w:cs="Times New Roman"/>
          <w:spacing w:val="-3"/>
          <w:sz w:val="24"/>
          <w:szCs w:val="24"/>
          <w:lang w:val="x-none" w:eastAsia="x-none" w:bidi="ru-RU"/>
        </w:rPr>
        <w:t xml:space="preserve">творчестве </w:t>
      </w:r>
      <w:r w:rsidRPr="00AC6FF1">
        <w:rPr>
          <w:rFonts w:ascii="Times New Roman" w:eastAsia="Times New Roman" w:hAnsi="Times New Roman" w:cs="Times New Roman"/>
          <w:sz w:val="24"/>
          <w:szCs w:val="24"/>
          <w:lang w:val="x-none" w:eastAsia="x-none" w:bidi="ru-RU"/>
        </w:rPr>
        <w:t xml:space="preserve">разных </w:t>
      </w:r>
      <w:r w:rsidRPr="00AC6FF1">
        <w:rPr>
          <w:rFonts w:ascii="Times New Roman" w:eastAsia="Times New Roman" w:hAnsi="Times New Roman" w:cs="Times New Roman"/>
          <w:spacing w:val="-3"/>
          <w:sz w:val="24"/>
          <w:szCs w:val="24"/>
          <w:lang w:val="x-none" w:eastAsia="x-none" w:bidi="ru-RU"/>
        </w:rPr>
        <w:t xml:space="preserve">народов, художественной литературе, искусстве, </w:t>
      </w:r>
      <w:r w:rsidRPr="00AC6FF1">
        <w:rPr>
          <w:rFonts w:ascii="Times New Roman" w:eastAsia="Times New Roman" w:hAnsi="Times New Roman" w:cs="Times New Roman"/>
          <w:sz w:val="24"/>
          <w:szCs w:val="24"/>
          <w:lang w:val="x-none" w:eastAsia="x-none" w:bidi="ru-RU"/>
        </w:rPr>
        <w:t>а также элементы научного знания.</w:t>
      </w:r>
    </w:p>
    <w:p w:rsidR="00AC6FF1" w:rsidRPr="00AC6FF1" w:rsidRDefault="00AC6FF1" w:rsidP="00AC6FF1">
      <w:pPr>
        <w:widowControl w:val="0"/>
        <w:autoSpaceDE w:val="0"/>
        <w:autoSpaceDN w:val="0"/>
        <w:spacing w:after="0" w:line="240" w:lineRule="auto"/>
        <w:ind w:left="813" w:right="538" w:firstLine="453"/>
        <w:jc w:val="both"/>
        <w:rPr>
          <w:rFonts w:ascii="Times New Roman" w:eastAsia="Times New Roman" w:hAnsi="Times New Roman" w:cs="Times New Roman"/>
          <w:sz w:val="24"/>
          <w:szCs w:val="24"/>
          <w:lang w:val="x-none" w:eastAsia="x-none" w:bidi="ru-RU"/>
        </w:rPr>
      </w:pPr>
      <w:r w:rsidRPr="00AC6FF1">
        <w:rPr>
          <w:rFonts w:ascii="Times New Roman" w:eastAsia="Times New Roman" w:hAnsi="Times New Roman" w:cs="Times New Roman"/>
          <w:spacing w:val="-5"/>
          <w:sz w:val="24"/>
          <w:szCs w:val="24"/>
          <w:lang w:val="x-none" w:eastAsia="x-none" w:bidi="ru-RU"/>
        </w:rPr>
        <w:t xml:space="preserve">Основные </w:t>
      </w:r>
      <w:r w:rsidRPr="00AC6FF1">
        <w:rPr>
          <w:rFonts w:ascii="Times New Roman" w:eastAsia="Times New Roman" w:hAnsi="Times New Roman" w:cs="Times New Roman"/>
          <w:spacing w:val="-4"/>
          <w:sz w:val="24"/>
          <w:szCs w:val="24"/>
          <w:lang w:val="x-none" w:eastAsia="x-none" w:bidi="ru-RU"/>
        </w:rPr>
        <w:t xml:space="preserve">виды </w:t>
      </w:r>
      <w:r w:rsidRPr="00AC6FF1">
        <w:rPr>
          <w:rFonts w:ascii="Times New Roman" w:eastAsia="Times New Roman" w:hAnsi="Times New Roman" w:cs="Times New Roman"/>
          <w:spacing w:val="-5"/>
          <w:sz w:val="24"/>
          <w:szCs w:val="24"/>
          <w:lang w:val="x-none" w:eastAsia="x-none" w:bidi="ru-RU"/>
        </w:rPr>
        <w:t xml:space="preserve">деятельности обучающихся: </w:t>
      </w:r>
      <w:r w:rsidRPr="00AC6FF1">
        <w:rPr>
          <w:rFonts w:ascii="Times New Roman" w:eastAsia="Times New Roman" w:hAnsi="Times New Roman" w:cs="Times New Roman"/>
          <w:spacing w:val="-6"/>
          <w:sz w:val="24"/>
          <w:szCs w:val="24"/>
          <w:lang w:val="x-none" w:eastAsia="x-none" w:bidi="ru-RU"/>
        </w:rPr>
        <w:t xml:space="preserve">учебная, учебно­исследовательская, </w:t>
      </w:r>
      <w:r w:rsidRPr="00AC6FF1">
        <w:rPr>
          <w:rFonts w:ascii="Times New Roman" w:eastAsia="Times New Roman" w:hAnsi="Times New Roman" w:cs="Times New Roman"/>
          <w:spacing w:val="-5"/>
          <w:sz w:val="24"/>
          <w:szCs w:val="24"/>
          <w:lang w:val="x-none" w:eastAsia="x-none" w:bidi="ru-RU"/>
        </w:rPr>
        <w:t xml:space="preserve">образно­познавательная, игровая, </w:t>
      </w:r>
      <w:r w:rsidRPr="00AC6FF1">
        <w:rPr>
          <w:rFonts w:ascii="Times New Roman" w:eastAsia="Times New Roman" w:hAnsi="Times New Roman" w:cs="Times New Roman"/>
          <w:spacing w:val="-6"/>
          <w:sz w:val="24"/>
          <w:szCs w:val="24"/>
          <w:lang w:val="x-none" w:eastAsia="x-none" w:bidi="ru-RU"/>
        </w:rPr>
        <w:t>рефлексивно­оценочная, регулятивная, креативная, общественно полезная.</w:t>
      </w:r>
    </w:p>
    <w:p w:rsidR="00AC6FF1" w:rsidRPr="00AC6FF1" w:rsidRDefault="00AC6FF1" w:rsidP="00AC6FF1">
      <w:pPr>
        <w:widowControl w:val="0"/>
        <w:autoSpaceDE w:val="0"/>
        <w:autoSpaceDN w:val="0"/>
        <w:spacing w:after="0" w:line="240" w:lineRule="auto"/>
        <w:ind w:left="813" w:right="552" w:firstLine="453"/>
        <w:jc w:val="both"/>
        <w:rPr>
          <w:rFonts w:ascii="Times New Roman" w:eastAsia="Times New Roman" w:hAnsi="Times New Roman" w:cs="Times New Roman"/>
          <w:sz w:val="24"/>
          <w:szCs w:val="24"/>
          <w:lang w:val="x-none" w:eastAsia="x-none" w:bidi="ru-RU"/>
        </w:rPr>
      </w:pPr>
      <w:r w:rsidRPr="00AC6FF1">
        <w:rPr>
          <w:rFonts w:ascii="Times New Roman" w:eastAsia="Times New Roman" w:hAnsi="Times New Roman" w:cs="Times New Roman"/>
          <w:sz w:val="24"/>
          <w:szCs w:val="24"/>
          <w:lang w:val="x-none" w:eastAsia="x-none" w:bidi="ru-RU"/>
        </w:rPr>
        <w:t>Формируемые ценности: природа, здоровье, экологическая культура, экологически безопасное поведение.</w:t>
      </w:r>
    </w:p>
    <w:p w:rsidR="00AC6FF1" w:rsidRPr="00AC6FF1" w:rsidRDefault="00AC6FF1" w:rsidP="00AC6FF1">
      <w:pPr>
        <w:widowControl w:val="0"/>
        <w:autoSpaceDE w:val="0"/>
        <w:autoSpaceDN w:val="0"/>
        <w:spacing w:after="0" w:line="240" w:lineRule="auto"/>
        <w:ind w:left="813" w:right="555" w:firstLine="453"/>
        <w:jc w:val="both"/>
        <w:rPr>
          <w:rFonts w:ascii="Times New Roman" w:eastAsia="Times New Roman" w:hAnsi="Times New Roman" w:cs="Times New Roman"/>
          <w:sz w:val="24"/>
          <w:szCs w:val="24"/>
          <w:lang w:val="x-none" w:eastAsia="x-none" w:bidi="ru-RU"/>
        </w:rPr>
      </w:pPr>
      <w:r w:rsidRPr="00AC6FF1">
        <w:rPr>
          <w:rFonts w:ascii="Times New Roman" w:eastAsia="Times New Roman" w:hAnsi="Times New Roman" w:cs="Times New Roman"/>
          <w:sz w:val="24"/>
          <w:szCs w:val="24"/>
          <w:lang w:val="x-none" w:eastAsia="x-none" w:bidi="ru-RU"/>
        </w:rPr>
        <w:t>Основные формы организации внеурочной деятельности: развивающие ситуации игрового и учебного типа.</w:t>
      </w:r>
    </w:p>
    <w:p w:rsidR="00AC6FF1" w:rsidRPr="00AC6FF1" w:rsidRDefault="00AC6FF1" w:rsidP="00AC6FF1">
      <w:pPr>
        <w:widowControl w:val="0"/>
        <w:autoSpaceDE w:val="0"/>
        <w:autoSpaceDN w:val="0"/>
        <w:spacing w:after="0" w:line="242" w:lineRule="auto"/>
        <w:ind w:left="813" w:right="545" w:firstLine="453"/>
        <w:jc w:val="both"/>
        <w:rPr>
          <w:rFonts w:ascii="Times New Roman" w:eastAsia="Times New Roman" w:hAnsi="Times New Roman" w:cs="Times New Roman"/>
          <w:sz w:val="24"/>
          <w:szCs w:val="24"/>
          <w:lang w:val="x-none" w:eastAsia="x-none" w:bidi="ru-RU"/>
        </w:rPr>
      </w:pPr>
      <w:r w:rsidRPr="00AC6FF1">
        <w:rPr>
          <w:rFonts w:ascii="Times New Roman" w:eastAsia="Times New Roman" w:hAnsi="Times New Roman" w:cs="Times New Roman"/>
          <w:sz w:val="24"/>
          <w:szCs w:val="24"/>
          <w:lang w:val="x-none" w:eastAsia="x-none" w:bidi="ru-RU"/>
        </w:rPr>
        <w:t xml:space="preserve">Системная работа на уровне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AC6FF1">
        <w:rPr>
          <w:rFonts w:ascii="Times New Roman" w:eastAsia="Times New Roman" w:hAnsi="Times New Roman" w:cs="Times New Roman"/>
          <w:b/>
          <w:sz w:val="24"/>
          <w:szCs w:val="24"/>
          <w:lang w:val="x-none" w:eastAsia="x-none" w:bidi="ru-RU"/>
        </w:rPr>
        <w:t>направлениям</w:t>
      </w:r>
      <w:r w:rsidRPr="00AC6FF1">
        <w:rPr>
          <w:rFonts w:ascii="Times New Roman" w:eastAsia="Times New Roman" w:hAnsi="Times New Roman" w:cs="Times New Roman"/>
          <w:sz w:val="24"/>
          <w:szCs w:val="24"/>
          <w:lang w:val="x-none" w:eastAsia="x-none" w:bidi="ru-RU"/>
        </w:rPr>
        <w:t>:</w:t>
      </w:r>
    </w:p>
    <w:p w:rsidR="00AC6FF1" w:rsidRPr="00AC6FF1" w:rsidRDefault="00AC6FF1" w:rsidP="0090256B">
      <w:pPr>
        <w:widowControl w:val="0"/>
        <w:numPr>
          <w:ilvl w:val="0"/>
          <w:numId w:val="42"/>
        </w:numPr>
        <w:tabs>
          <w:tab w:val="left" w:pos="2230"/>
        </w:tabs>
        <w:autoSpaceDE w:val="0"/>
        <w:autoSpaceDN w:val="0"/>
        <w:spacing w:after="0" w:line="240" w:lineRule="auto"/>
        <w:ind w:right="553" w:firstLine="679"/>
        <w:jc w:val="both"/>
        <w:rPr>
          <w:rFonts w:ascii="Times New Roman" w:eastAsia="Times New Roman" w:hAnsi="Times New Roman" w:cs="Times New Roman"/>
          <w:sz w:val="24"/>
          <w:lang w:val="x-none" w:eastAsia="x-none" w:bidi="ru-RU"/>
        </w:rPr>
      </w:pPr>
      <w:r w:rsidRPr="00AC6FF1">
        <w:rPr>
          <w:rFonts w:ascii="Times New Roman" w:eastAsia="Times New Roman" w:hAnsi="Times New Roman" w:cs="Times New Roman"/>
          <w:sz w:val="24"/>
          <w:lang w:val="x-none" w:eastAsia="x-none" w:bidi="ru-RU"/>
        </w:rPr>
        <w:t xml:space="preserve">создание экологически безопасной, здоровьесберегающей инфраструктуры </w:t>
      </w:r>
      <w:r w:rsidRPr="00AC6FF1">
        <w:rPr>
          <w:rFonts w:ascii="Times New Roman" w:eastAsia="Times New Roman" w:hAnsi="Times New Roman" w:cs="Times New Roman"/>
          <w:spacing w:val="-4"/>
          <w:sz w:val="24"/>
          <w:lang w:val="x-none" w:eastAsia="x-none" w:bidi="ru-RU"/>
        </w:rPr>
        <w:t>образовательной организации;</w:t>
      </w:r>
    </w:p>
    <w:p w:rsidR="00AC6FF1" w:rsidRPr="00AC6FF1" w:rsidRDefault="00AC6FF1" w:rsidP="0090256B">
      <w:pPr>
        <w:widowControl w:val="0"/>
        <w:numPr>
          <w:ilvl w:val="0"/>
          <w:numId w:val="42"/>
        </w:numPr>
        <w:tabs>
          <w:tab w:val="left" w:pos="2229"/>
          <w:tab w:val="left" w:pos="2230"/>
        </w:tabs>
        <w:autoSpaceDE w:val="0"/>
        <w:autoSpaceDN w:val="0"/>
        <w:spacing w:after="0" w:line="240" w:lineRule="auto"/>
        <w:ind w:firstLine="679"/>
        <w:rPr>
          <w:rFonts w:ascii="Times New Roman" w:eastAsia="Times New Roman" w:hAnsi="Times New Roman" w:cs="Times New Roman"/>
          <w:sz w:val="24"/>
          <w:lang w:val="x-none" w:eastAsia="x-none" w:bidi="ru-RU"/>
        </w:rPr>
      </w:pPr>
      <w:r w:rsidRPr="00AC6FF1">
        <w:rPr>
          <w:rFonts w:ascii="Times New Roman" w:eastAsia="Times New Roman" w:hAnsi="Times New Roman" w:cs="Times New Roman"/>
          <w:sz w:val="24"/>
          <w:lang w:val="x-none" w:eastAsia="x-none" w:bidi="ru-RU"/>
        </w:rPr>
        <w:t>организация учебной и внеурочной деятельности</w:t>
      </w:r>
      <w:r w:rsidRPr="00AC6FF1">
        <w:rPr>
          <w:rFonts w:ascii="Times New Roman" w:eastAsia="Times New Roman" w:hAnsi="Times New Roman" w:cs="Times New Roman"/>
          <w:spacing w:val="-1"/>
          <w:sz w:val="24"/>
          <w:lang w:val="x-none" w:eastAsia="x-none" w:bidi="ru-RU"/>
        </w:rPr>
        <w:t xml:space="preserve"> </w:t>
      </w:r>
      <w:r w:rsidRPr="00AC6FF1">
        <w:rPr>
          <w:rFonts w:ascii="Times New Roman" w:eastAsia="Times New Roman" w:hAnsi="Times New Roman" w:cs="Times New Roman"/>
          <w:sz w:val="24"/>
          <w:lang w:val="x-none" w:eastAsia="x-none" w:bidi="ru-RU"/>
        </w:rPr>
        <w:t>обучающихся;</w:t>
      </w:r>
    </w:p>
    <w:p w:rsidR="00AC6FF1" w:rsidRPr="00AC6FF1" w:rsidRDefault="00AC6FF1" w:rsidP="0090256B">
      <w:pPr>
        <w:widowControl w:val="0"/>
        <w:numPr>
          <w:ilvl w:val="0"/>
          <w:numId w:val="42"/>
        </w:numPr>
        <w:tabs>
          <w:tab w:val="left" w:pos="2229"/>
          <w:tab w:val="left" w:pos="2230"/>
        </w:tabs>
        <w:autoSpaceDE w:val="0"/>
        <w:autoSpaceDN w:val="0"/>
        <w:spacing w:after="0" w:line="240" w:lineRule="auto"/>
        <w:ind w:firstLine="679"/>
        <w:rPr>
          <w:rFonts w:ascii="Times New Roman" w:eastAsia="Times New Roman" w:hAnsi="Times New Roman" w:cs="Times New Roman"/>
          <w:sz w:val="24"/>
          <w:lang w:val="x-none" w:eastAsia="x-none" w:bidi="ru-RU"/>
        </w:rPr>
      </w:pPr>
      <w:r w:rsidRPr="00AC6FF1">
        <w:rPr>
          <w:rFonts w:ascii="Times New Roman" w:eastAsia="Times New Roman" w:hAnsi="Times New Roman" w:cs="Times New Roman"/>
          <w:sz w:val="24"/>
          <w:lang w:val="x-none" w:eastAsia="x-none" w:bidi="ru-RU"/>
        </w:rPr>
        <w:t>организация физкультурно­оздоровительной</w:t>
      </w:r>
      <w:r w:rsidRPr="00AC6FF1">
        <w:rPr>
          <w:rFonts w:ascii="Times New Roman" w:eastAsia="Times New Roman" w:hAnsi="Times New Roman" w:cs="Times New Roman"/>
          <w:spacing w:val="-1"/>
          <w:sz w:val="24"/>
          <w:lang w:val="x-none" w:eastAsia="x-none" w:bidi="ru-RU"/>
        </w:rPr>
        <w:t xml:space="preserve"> </w:t>
      </w:r>
      <w:r w:rsidRPr="00AC6FF1">
        <w:rPr>
          <w:rFonts w:ascii="Times New Roman" w:eastAsia="Times New Roman" w:hAnsi="Times New Roman" w:cs="Times New Roman"/>
          <w:sz w:val="24"/>
          <w:lang w:val="x-none" w:eastAsia="x-none" w:bidi="ru-RU"/>
        </w:rPr>
        <w:t>работы;</w:t>
      </w:r>
    </w:p>
    <w:p w:rsidR="00AC6FF1" w:rsidRPr="00AC6FF1" w:rsidRDefault="00AC6FF1" w:rsidP="0090256B">
      <w:pPr>
        <w:widowControl w:val="0"/>
        <w:numPr>
          <w:ilvl w:val="0"/>
          <w:numId w:val="42"/>
        </w:numPr>
        <w:tabs>
          <w:tab w:val="left" w:pos="2229"/>
          <w:tab w:val="left" w:pos="2230"/>
        </w:tabs>
        <w:autoSpaceDE w:val="0"/>
        <w:autoSpaceDN w:val="0"/>
        <w:spacing w:after="0" w:line="240" w:lineRule="auto"/>
        <w:ind w:firstLine="679"/>
        <w:rPr>
          <w:rFonts w:ascii="Times New Roman" w:eastAsia="Times New Roman" w:hAnsi="Times New Roman" w:cs="Times New Roman"/>
          <w:sz w:val="24"/>
          <w:lang w:val="x-none" w:eastAsia="x-none" w:bidi="ru-RU"/>
        </w:rPr>
      </w:pPr>
      <w:r w:rsidRPr="00AC6FF1">
        <w:rPr>
          <w:rFonts w:ascii="Times New Roman" w:eastAsia="Times New Roman" w:hAnsi="Times New Roman" w:cs="Times New Roman"/>
          <w:sz w:val="24"/>
          <w:lang w:val="x-none" w:eastAsia="x-none" w:bidi="ru-RU"/>
        </w:rPr>
        <w:t>реализация дополнительных образовательных</w:t>
      </w:r>
      <w:r w:rsidRPr="00AC6FF1">
        <w:rPr>
          <w:rFonts w:ascii="Times New Roman" w:eastAsia="Times New Roman" w:hAnsi="Times New Roman" w:cs="Times New Roman"/>
          <w:spacing w:val="-1"/>
          <w:sz w:val="24"/>
          <w:lang w:val="x-none" w:eastAsia="x-none" w:bidi="ru-RU"/>
        </w:rPr>
        <w:t xml:space="preserve"> </w:t>
      </w:r>
      <w:r w:rsidRPr="00AC6FF1">
        <w:rPr>
          <w:rFonts w:ascii="Times New Roman" w:eastAsia="Times New Roman" w:hAnsi="Times New Roman" w:cs="Times New Roman"/>
          <w:sz w:val="24"/>
          <w:lang w:val="x-none" w:eastAsia="x-none" w:bidi="ru-RU"/>
        </w:rPr>
        <w:t>курсов;</w:t>
      </w:r>
    </w:p>
    <w:p w:rsidR="00AC6FF1" w:rsidRPr="00AC6FF1" w:rsidRDefault="00AC6FF1" w:rsidP="0090256B">
      <w:pPr>
        <w:widowControl w:val="0"/>
        <w:numPr>
          <w:ilvl w:val="0"/>
          <w:numId w:val="42"/>
        </w:numPr>
        <w:tabs>
          <w:tab w:val="left" w:pos="2229"/>
          <w:tab w:val="left" w:pos="2230"/>
        </w:tabs>
        <w:autoSpaceDE w:val="0"/>
        <w:autoSpaceDN w:val="0"/>
        <w:spacing w:after="0" w:line="240" w:lineRule="auto"/>
        <w:ind w:firstLine="679"/>
        <w:rPr>
          <w:rFonts w:ascii="Times New Roman" w:eastAsia="Times New Roman" w:hAnsi="Times New Roman" w:cs="Times New Roman"/>
          <w:sz w:val="24"/>
          <w:lang w:val="x-none" w:eastAsia="x-none" w:bidi="ru-RU"/>
        </w:rPr>
      </w:pPr>
      <w:r w:rsidRPr="00AC6FF1">
        <w:rPr>
          <w:rFonts w:ascii="Times New Roman" w:eastAsia="Times New Roman" w:hAnsi="Times New Roman" w:cs="Times New Roman"/>
          <w:sz w:val="24"/>
          <w:lang w:val="x-none" w:eastAsia="x-none" w:bidi="ru-RU"/>
        </w:rPr>
        <w:t>организация работы с родителями (законными</w:t>
      </w:r>
      <w:r w:rsidRPr="00AC6FF1">
        <w:rPr>
          <w:rFonts w:ascii="Times New Roman" w:eastAsia="Times New Roman" w:hAnsi="Times New Roman" w:cs="Times New Roman"/>
          <w:spacing w:val="-7"/>
          <w:sz w:val="24"/>
          <w:lang w:val="x-none" w:eastAsia="x-none" w:bidi="ru-RU"/>
        </w:rPr>
        <w:t xml:space="preserve"> </w:t>
      </w:r>
      <w:r w:rsidRPr="00AC6FF1">
        <w:rPr>
          <w:rFonts w:ascii="Times New Roman" w:eastAsia="Times New Roman" w:hAnsi="Times New Roman" w:cs="Times New Roman"/>
          <w:sz w:val="24"/>
          <w:lang w:val="x-none" w:eastAsia="x-none" w:bidi="ru-RU"/>
        </w:rPr>
        <w:t>представителями).</w:t>
      </w:r>
    </w:p>
    <w:p w:rsidR="00AC6FF1" w:rsidRPr="00AC6FF1" w:rsidRDefault="00AC6FF1" w:rsidP="00AC6FF1">
      <w:pPr>
        <w:widowControl w:val="0"/>
        <w:autoSpaceDE w:val="0"/>
        <w:autoSpaceDN w:val="0"/>
        <w:spacing w:after="0" w:line="274" w:lineRule="exact"/>
        <w:ind w:left="1266"/>
        <w:outlineLvl w:val="0"/>
        <w:rPr>
          <w:rFonts w:ascii="Times New Roman" w:eastAsia="Times New Roman" w:hAnsi="Times New Roman" w:cs="Times New Roman"/>
          <w:b/>
          <w:bCs/>
          <w:sz w:val="24"/>
          <w:szCs w:val="24"/>
          <w:lang w:eastAsia="ru-RU" w:bidi="ru-RU"/>
        </w:rPr>
      </w:pPr>
      <w:r w:rsidRPr="00AC6FF1">
        <w:rPr>
          <w:rFonts w:ascii="Times New Roman" w:eastAsia="Times New Roman" w:hAnsi="Times New Roman" w:cs="Times New Roman"/>
          <w:b/>
          <w:bCs/>
          <w:sz w:val="24"/>
          <w:szCs w:val="24"/>
          <w:lang w:eastAsia="ru-RU" w:bidi="ru-RU"/>
        </w:rPr>
        <w:t>Модель организации работы образовательной организации по реализации программы</w:t>
      </w:r>
    </w:p>
    <w:p w:rsidR="00AC6FF1" w:rsidRPr="00AC6FF1" w:rsidRDefault="00AC6FF1" w:rsidP="00AC6FF1">
      <w:pPr>
        <w:widowControl w:val="0"/>
        <w:autoSpaceDE w:val="0"/>
        <w:autoSpaceDN w:val="0"/>
        <w:spacing w:after="0" w:line="240" w:lineRule="auto"/>
        <w:ind w:left="813" w:right="540" w:firstLine="511"/>
        <w:jc w:val="both"/>
        <w:rPr>
          <w:rFonts w:ascii="Times New Roman" w:eastAsia="Times New Roman" w:hAnsi="Times New Roman" w:cs="Times New Roman"/>
          <w:sz w:val="24"/>
          <w:szCs w:val="24"/>
          <w:lang w:val="x-none" w:eastAsia="x-none" w:bidi="ru-RU"/>
        </w:rPr>
      </w:pPr>
      <w:r w:rsidRPr="00AC6FF1">
        <w:rPr>
          <w:rFonts w:ascii="Times New Roman" w:eastAsia="Times New Roman" w:hAnsi="Times New Roman" w:cs="Times New Roman"/>
          <w:spacing w:val="-3"/>
          <w:sz w:val="24"/>
          <w:szCs w:val="24"/>
          <w:lang w:val="x-none" w:eastAsia="x-none" w:bidi="ru-RU"/>
        </w:rPr>
        <w:t xml:space="preserve">Работа </w:t>
      </w:r>
      <w:r w:rsidRPr="00AC6FF1">
        <w:rPr>
          <w:rFonts w:ascii="Times New Roman" w:eastAsia="Times New Roman" w:hAnsi="Times New Roman" w:cs="Times New Roman"/>
          <w:spacing w:val="-4"/>
          <w:sz w:val="24"/>
          <w:szCs w:val="24"/>
          <w:lang w:val="x-none" w:eastAsia="x-none" w:bidi="ru-RU"/>
        </w:rPr>
        <w:t xml:space="preserve">образовательной организации </w:t>
      </w:r>
      <w:r w:rsidRPr="00AC6FF1">
        <w:rPr>
          <w:rFonts w:ascii="Times New Roman" w:eastAsia="Times New Roman" w:hAnsi="Times New Roman" w:cs="Times New Roman"/>
          <w:sz w:val="24"/>
          <w:szCs w:val="24"/>
          <w:lang w:val="x-none" w:eastAsia="x-none" w:bidi="ru-RU"/>
        </w:rPr>
        <w:t xml:space="preserve">по </w:t>
      </w:r>
      <w:r w:rsidRPr="00AC6FF1">
        <w:rPr>
          <w:rFonts w:ascii="Times New Roman" w:eastAsia="Times New Roman" w:hAnsi="Times New Roman" w:cs="Times New Roman"/>
          <w:spacing w:val="-4"/>
          <w:sz w:val="24"/>
          <w:szCs w:val="24"/>
          <w:lang w:val="x-none" w:eastAsia="x-none" w:bidi="ru-RU"/>
        </w:rPr>
        <w:t xml:space="preserve">реализации </w:t>
      </w:r>
      <w:r w:rsidRPr="00AC6FF1">
        <w:rPr>
          <w:rFonts w:ascii="Times New Roman" w:eastAsia="Times New Roman" w:hAnsi="Times New Roman" w:cs="Times New Roman"/>
          <w:sz w:val="24"/>
          <w:szCs w:val="24"/>
          <w:lang w:val="x-none" w:eastAsia="x-none" w:bidi="ru-RU"/>
        </w:rPr>
        <w:t>программы</w:t>
      </w:r>
      <w:r w:rsidRPr="00AC6FF1">
        <w:rPr>
          <w:rFonts w:ascii="Times New Roman" w:eastAsia="Times New Roman" w:hAnsi="Times New Roman" w:cs="Times New Roman"/>
          <w:spacing w:val="60"/>
          <w:sz w:val="24"/>
          <w:szCs w:val="24"/>
          <w:lang w:val="x-none" w:eastAsia="x-none" w:bidi="ru-RU"/>
        </w:rPr>
        <w:t xml:space="preserve"> </w:t>
      </w:r>
      <w:r w:rsidRPr="00AC6FF1">
        <w:rPr>
          <w:rFonts w:ascii="Times New Roman" w:eastAsia="Times New Roman" w:hAnsi="Times New Roman" w:cs="Times New Roman"/>
          <w:sz w:val="24"/>
          <w:szCs w:val="24"/>
          <w:lang w:val="x-none" w:eastAsia="x-none" w:bidi="ru-RU"/>
        </w:rPr>
        <w:t xml:space="preserve">формирования экологической культуры, здорового и </w:t>
      </w:r>
      <w:r w:rsidRPr="00AC6FF1">
        <w:rPr>
          <w:rFonts w:ascii="Times New Roman" w:eastAsia="Times New Roman" w:hAnsi="Times New Roman" w:cs="Times New Roman"/>
          <w:spacing w:val="-4"/>
          <w:sz w:val="24"/>
          <w:szCs w:val="24"/>
          <w:lang w:val="x-none" w:eastAsia="x-none" w:bidi="ru-RU"/>
        </w:rPr>
        <w:t xml:space="preserve">безопасного </w:t>
      </w:r>
      <w:r w:rsidRPr="00AC6FF1">
        <w:rPr>
          <w:rFonts w:ascii="Times New Roman" w:eastAsia="Times New Roman" w:hAnsi="Times New Roman" w:cs="Times New Roman"/>
          <w:spacing w:val="-3"/>
          <w:sz w:val="24"/>
          <w:szCs w:val="24"/>
          <w:lang w:val="x-none" w:eastAsia="x-none" w:bidi="ru-RU"/>
        </w:rPr>
        <w:t xml:space="preserve">образа </w:t>
      </w:r>
      <w:r w:rsidRPr="00AC6FF1">
        <w:rPr>
          <w:rFonts w:ascii="Times New Roman" w:eastAsia="Times New Roman" w:hAnsi="Times New Roman" w:cs="Times New Roman"/>
          <w:spacing w:val="-4"/>
          <w:sz w:val="24"/>
          <w:szCs w:val="24"/>
          <w:lang w:val="x-none" w:eastAsia="x-none" w:bidi="ru-RU"/>
        </w:rPr>
        <w:t xml:space="preserve">жизни может </w:t>
      </w:r>
      <w:r w:rsidRPr="00AC6FF1">
        <w:rPr>
          <w:rFonts w:ascii="Times New Roman" w:eastAsia="Times New Roman" w:hAnsi="Times New Roman" w:cs="Times New Roman"/>
          <w:spacing w:val="-3"/>
          <w:sz w:val="24"/>
          <w:szCs w:val="24"/>
          <w:lang w:val="x-none" w:eastAsia="x-none" w:bidi="ru-RU"/>
        </w:rPr>
        <w:t xml:space="preserve">быть </w:t>
      </w:r>
      <w:r w:rsidRPr="00AC6FF1">
        <w:rPr>
          <w:rFonts w:ascii="Times New Roman" w:eastAsia="Times New Roman" w:hAnsi="Times New Roman" w:cs="Times New Roman"/>
          <w:spacing w:val="-4"/>
          <w:sz w:val="24"/>
          <w:szCs w:val="24"/>
          <w:lang w:val="x-none" w:eastAsia="x-none" w:bidi="ru-RU"/>
        </w:rPr>
        <w:t xml:space="preserve">реализована </w:t>
      </w:r>
      <w:r w:rsidRPr="00AC6FF1">
        <w:rPr>
          <w:rFonts w:ascii="Times New Roman" w:eastAsia="Times New Roman" w:hAnsi="Times New Roman" w:cs="Times New Roman"/>
          <w:sz w:val="24"/>
          <w:szCs w:val="24"/>
          <w:lang w:val="x-none" w:eastAsia="x-none" w:bidi="ru-RU"/>
        </w:rPr>
        <w:t xml:space="preserve">в два </w:t>
      </w:r>
      <w:r w:rsidRPr="00AC6FF1">
        <w:rPr>
          <w:rFonts w:ascii="Times New Roman" w:eastAsia="Times New Roman" w:hAnsi="Times New Roman" w:cs="Times New Roman"/>
          <w:spacing w:val="-3"/>
          <w:sz w:val="24"/>
          <w:szCs w:val="24"/>
          <w:lang w:val="x-none" w:eastAsia="x-none" w:bidi="ru-RU"/>
        </w:rPr>
        <w:t>этапа.</w:t>
      </w:r>
    </w:p>
    <w:p w:rsidR="00AC6FF1" w:rsidRPr="00AC6FF1" w:rsidRDefault="00AC6FF1" w:rsidP="00AC6FF1">
      <w:pPr>
        <w:widowControl w:val="0"/>
        <w:autoSpaceDE w:val="0"/>
        <w:autoSpaceDN w:val="0"/>
        <w:spacing w:after="0" w:line="240" w:lineRule="auto"/>
        <w:ind w:left="813" w:right="546" w:firstLine="453"/>
        <w:jc w:val="both"/>
        <w:rPr>
          <w:rFonts w:ascii="Times New Roman" w:eastAsia="Times New Roman" w:hAnsi="Times New Roman" w:cs="Times New Roman"/>
          <w:sz w:val="24"/>
          <w:szCs w:val="24"/>
          <w:lang w:val="x-none" w:eastAsia="x-none" w:bidi="ru-RU"/>
        </w:rPr>
      </w:pPr>
      <w:r w:rsidRPr="00AC6FF1">
        <w:rPr>
          <w:rFonts w:ascii="Times New Roman" w:eastAsia="Times New Roman" w:hAnsi="Times New Roman" w:cs="Times New Roman"/>
          <w:sz w:val="24"/>
          <w:szCs w:val="24"/>
          <w:lang w:val="x-none" w:eastAsia="x-none" w:bidi="ru-RU"/>
        </w:rPr>
        <w:t>Первый этап — анализ состояния и планирование работы образовательной организации по данному направлению, в том числе по:</w:t>
      </w:r>
    </w:p>
    <w:p w:rsidR="00AC6FF1" w:rsidRPr="00AC6FF1" w:rsidRDefault="00AC6FF1" w:rsidP="0090256B">
      <w:pPr>
        <w:widowControl w:val="0"/>
        <w:numPr>
          <w:ilvl w:val="0"/>
          <w:numId w:val="42"/>
        </w:numPr>
        <w:tabs>
          <w:tab w:val="left" w:pos="2230"/>
        </w:tabs>
        <w:autoSpaceDE w:val="0"/>
        <w:autoSpaceDN w:val="0"/>
        <w:spacing w:after="0" w:line="240" w:lineRule="auto"/>
        <w:ind w:right="543" w:firstLine="679"/>
        <w:jc w:val="both"/>
        <w:rPr>
          <w:rFonts w:ascii="Times New Roman" w:eastAsia="Times New Roman" w:hAnsi="Times New Roman" w:cs="Times New Roman"/>
          <w:sz w:val="24"/>
          <w:lang w:val="x-none" w:eastAsia="x-none" w:bidi="ru-RU"/>
        </w:rPr>
      </w:pPr>
      <w:r w:rsidRPr="00AC6FF1">
        <w:rPr>
          <w:rFonts w:ascii="Times New Roman" w:eastAsia="Times New Roman" w:hAnsi="Times New Roman" w:cs="Times New Roman"/>
          <w:sz w:val="24"/>
          <w:lang w:val="x-none" w:eastAsia="x-none" w:bidi="ru-RU"/>
        </w:rPr>
        <w:t xml:space="preserve">организации режима дня детей, их нагрузкам, питанию, </w:t>
      </w:r>
      <w:r w:rsidRPr="00AC6FF1">
        <w:rPr>
          <w:rFonts w:ascii="Times New Roman" w:eastAsia="Times New Roman" w:hAnsi="Times New Roman" w:cs="Times New Roman"/>
          <w:spacing w:val="-5"/>
          <w:sz w:val="24"/>
          <w:lang w:val="x-none" w:eastAsia="x-none" w:bidi="ru-RU"/>
        </w:rPr>
        <w:t xml:space="preserve">физкультурно­оздоровительной </w:t>
      </w:r>
      <w:r w:rsidRPr="00AC6FF1">
        <w:rPr>
          <w:rFonts w:ascii="Times New Roman" w:eastAsia="Times New Roman" w:hAnsi="Times New Roman" w:cs="Times New Roman"/>
          <w:spacing w:val="-4"/>
          <w:sz w:val="24"/>
          <w:lang w:val="x-none" w:eastAsia="x-none" w:bidi="ru-RU"/>
        </w:rPr>
        <w:t xml:space="preserve">работе, </w:t>
      </w:r>
      <w:r w:rsidRPr="00AC6FF1">
        <w:rPr>
          <w:rFonts w:ascii="Times New Roman" w:eastAsia="Times New Roman" w:hAnsi="Times New Roman" w:cs="Times New Roman"/>
          <w:spacing w:val="-5"/>
          <w:sz w:val="24"/>
          <w:lang w:val="x-none" w:eastAsia="x-none" w:bidi="ru-RU"/>
        </w:rPr>
        <w:t xml:space="preserve">сформированности </w:t>
      </w:r>
      <w:r w:rsidRPr="00AC6FF1">
        <w:rPr>
          <w:rFonts w:ascii="Times New Roman" w:eastAsia="Times New Roman" w:hAnsi="Times New Roman" w:cs="Times New Roman"/>
          <w:sz w:val="24"/>
          <w:lang w:val="x-none" w:eastAsia="x-none" w:bidi="ru-RU"/>
        </w:rPr>
        <w:t>элементарных навыков гигиены, рационального питания и профилактике вредных</w:t>
      </w:r>
      <w:r w:rsidRPr="00AC6FF1">
        <w:rPr>
          <w:rFonts w:ascii="Times New Roman" w:eastAsia="Times New Roman" w:hAnsi="Times New Roman" w:cs="Times New Roman"/>
          <w:spacing w:val="-2"/>
          <w:sz w:val="24"/>
          <w:lang w:val="x-none" w:eastAsia="x-none" w:bidi="ru-RU"/>
        </w:rPr>
        <w:t xml:space="preserve"> </w:t>
      </w:r>
      <w:r w:rsidRPr="00AC6FF1">
        <w:rPr>
          <w:rFonts w:ascii="Times New Roman" w:eastAsia="Times New Roman" w:hAnsi="Times New Roman" w:cs="Times New Roman"/>
          <w:sz w:val="24"/>
          <w:lang w:val="x-none" w:eastAsia="x-none" w:bidi="ru-RU"/>
        </w:rPr>
        <w:t>привычек;</w:t>
      </w:r>
    </w:p>
    <w:p w:rsidR="00AC6FF1" w:rsidRPr="00AC6FF1" w:rsidRDefault="00AC6FF1" w:rsidP="0090256B">
      <w:pPr>
        <w:widowControl w:val="0"/>
        <w:numPr>
          <w:ilvl w:val="0"/>
          <w:numId w:val="42"/>
        </w:numPr>
        <w:tabs>
          <w:tab w:val="left" w:pos="2230"/>
        </w:tabs>
        <w:autoSpaceDE w:val="0"/>
        <w:autoSpaceDN w:val="0"/>
        <w:spacing w:after="0" w:line="240" w:lineRule="auto"/>
        <w:ind w:right="544" w:firstLine="679"/>
        <w:jc w:val="both"/>
        <w:rPr>
          <w:rFonts w:ascii="Times New Roman" w:eastAsia="Times New Roman" w:hAnsi="Times New Roman" w:cs="Times New Roman"/>
          <w:sz w:val="24"/>
          <w:lang w:val="x-none" w:eastAsia="x-none" w:bidi="ru-RU"/>
        </w:rPr>
      </w:pPr>
      <w:r w:rsidRPr="00AC6FF1">
        <w:rPr>
          <w:rFonts w:ascii="Times New Roman" w:eastAsia="Times New Roman" w:hAnsi="Times New Roman" w:cs="Times New Roman"/>
          <w:sz w:val="24"/>
          <w:lang w:val="x-none" w:eastAsia="x-none" w:bidi="ru-RU"/>
        </w:rPr>
        <w:t xml:space="preserve">организации проводимой и необходимой для реализации программы просветительской работы образовательной </w:t>
      </w:r>
      <w:r w:rsidRPr="00AC6FF1">
        <w:rPr>
          <w:rFonts w:ascii="Times New Roman" w:eastAsia="Times New Roman" w:hAnsi="Times New Roman" w:cs="Times New Roman"/>
          <w:spacing w:val="-3"/>
          <w:sz w:val="24"/>
          <w:lang w:val="x-none" w:eastAsia="x-none" w:bidi="ru-RU"/>
        </w:rPr>
        <w:t xml:space="preserve">организации </w:t>
      </w:r>
      <w:r w:rsidRPr="00AC6FF1">
        <w:rPr>
          <w:rFonts w:ascii="Times New Roman" w:eastAsia="Times New Roman" w:hAnsi="Times New Roman" w:cs="Times New Roman"/>
          <w:sz w:val="24"/>
          <w:lang w:val="x-none" w:eastAsia="x-none" w:bidi="ru-RU"/>
        </w:rPr>
        <w:t xml:space="preserve">с </w:t>
      </w:r>
      <w:r w:rsidRPr="00AC6FF1">
        <w:rPr>
          <w:rFonts w:ascii="Times New Roman" w:eastAsia="Times New Roman" w:hAnsi="Times New Roman" w:cs="Times New Roman"/>
          <w:spacing w:val="-3"/>
          <w:sz w:val="24"/>
          <w:lang w:val="x-none" w:eastAsia="x-none" w:bidi="ru-RU"/>
        </w:rPr>
        <w:t xml:space="preserve">обучающимися </w:t>
      </w:r>
      <w:r w:rsidRPr="00AC6FF1">
        <w:rPr>
          <w:rFonts w:ascii="Times New Roman" w:eastAsia="Times New Roman" w:hAnsi="Times New Roman" w:cs="Times New Roman"/>
          <w:sz w:val="24"/>
          <w:lang w:val="x-none" w:eastAsia="x-none" w:bidi="ru-RU"/>
        </w:rPr>
        <w:t xml:space="preserve">и </w:t>
      </w:r>
      <w:r w:rsidRPr="00AC6FF1">
        <w:rPr>
          <w:rFonts w:ascii="Times New Roman" w:eastAsia="Times New Roman" w:hAnsi="Times New Roman" w:cs="Times New Roman"/>
          <w:spacing w:val="-3"/>
          <w:sz w:val="24"/>
          <w:lang w:val="x-none" w:eastAsia="x-none" w:bidi="ru-RU"/>
        </w:rPr>
        <w:t>родителями (законными</w:t>
      </w:r>
      <w:r w:rsidRPr="00AC6FF1">
        <w:rPr>
          <w:rFonts w:ascii="Times New Roman" w:eastAsia="Times New Roman" w:hAnsi="Times New Roman" w:cs="Times New Roman"/>
          <w:spacing w:val="-5"/>
          <w:sz w:val="24"/>
          <w:lang w:val="x-none" w:eastAsia="x-none" w:bidi="ru-RU"/>
        </w:rPr>
        <w:t xml:space="preserve"> </w:t>
      </w:r>
      <w:r w:rsidRPr="00AC6FF1">
        <w:rPr>
          <w:rFonts w:ascii="Times New Roman" w:eastAsia="Times New Roman" w:hAnsi="Times New Roman" w:cs="Times New Roman"/>
          <w:sz w:val="24"/>
          <w:lang w:val="x-none" w:eastAsia="x-none" w:bidi="ru-RU"/>
        </w:rPr>
        <w:t>представителями);</w:t>
      </w:r>
    </w:p>
    <w:p w:rsidR="00AC6FF1" w:rsidRPr="00AC6FF1" w:rsidRDefault="00AC6FF1" w:rsidP="0090256B">
      <w:pPr>
        <w:widowControl w:val="0"/>
        <w:numPr>
          <w:ilvl w:val="0"/>
          <w:numId w:val="42"/>
        </w:numPr>
        <w:tabs>
          <w:tab w:val="left" w:pos="2230"/>
        </w:tabs>
        <w:autoSpaceDE w:val="0"/>
        <w:autoSpaceDN w:val="0"/>
        <w:spacing w:after="0" w:line="240" w:lineRule="auto"/>
        <w:ind w:right="545" w:firstLine="679"/>
        <w:jc w:val="both"/>
        <w:rPr>
          <w:rFonts w:ascii="Times New Roman" w:eastAsia="Times New Roman" w:hAnsi="Times New Roman" w:cs="Times New Roman"/>
          <w:sz w:val="24"/>
          <w:lang w:val="x-none" w:eastAsia="x-none" w:bidi="ru-RU"/>
        </w:rPr>
      </w:pPr>
      <w:r w:rsidRPr="00AC6FF1">
        <w:rPr>
          <w:rFonts w:ascii="Times New Roman" w:eastAsia="Times New Roman" w:hAnsi="Times New Roman" w:cs="Times New Roman"/>
          <w:spacing w:val="-4"/>
          <w:sz w:val="24"/>
          <w:lang w:val="x-none" w:eastAsia="x-none" w:bidi="ru-RU"/>
        </w:rPr>
        <w:t xml:space="preserve">выделению приоритетов </w:t>
      </w:r>
      <w:r w:rsidRPr="00AC6FF1">
        <w:rPr>
          <w:rFonts w:ascii="Times New Roman" w:eastAsia="Times New Roman" w:hAnsi="Times New Roman" w:cs="Times New Roman"/>
          <w:sz w:val="24"/>
          <w:lang w:val="x-none" w:eastAsia="x-none" w:bidi="ru-RU"/>
        </w:rPr>
        <w:t xml:space="preserve">в </w:t>
      </w:r>
      <w:r w:rsidRPr="00AC6FF1">
        <w:rPr>
          <w:rFonts w:ascii="Times New Roman" w:eastAsia="Times New Roman" w:hAnsi="Times New Roman" w:cs="Times New Roman"/>
          <w:spacing w:val="-3"/>
          <w:sz w:val="24"/>
          <w:lang w:val="x-none" w:eastAsia="x-none" w:bidi="ru-RU"/>
        </w:rPr>
        <w:t xml:space="preserve">работе </w:t>
      </w:r>
      <w:r w:rsidRPr="00AC6FF1">
        <w:rPr>
          <w:rFonts w:ascii="Times New Roman" w:eastAsia="Times New Roman" w:hAnsi="Times New Roman" w:cs="Times New Roman"/>
          <w:spacing w:val="-4"/>
          <w:sz w:val="24"/>
          <w:lang w:val="x-none" w:eastAsia="x-none" w:bidi="ru-RU"/>
        </w:rPr>
        <w:t xml:space="preserve">образовательного образовательной </w:t>
      </w:r>
      <w:r w:rsidRPr="00AC6FF1">
        <w:rPr>
          <w:rFonts w:ascii="Times New Roman" w:eastAsia="Times New Roman" w:hAnsi="Times New Roman" w:cs="Times New Roman"/>
          <w:spacing w:val="-3"/>
          <w:sz w:val="24"/>
          <w:lang w:val="x-none" w:eastAsia="x-none" w:bidi="ru-RU"/>
        </w:rPr>
        <w:t xml:space="preserve">организации </w:t>
      </w:r>
      <w:r w:rsidRPr="00AC6FF1">
        <w:rPr>
          <w:rFonts w:ascii="Times New Roman" w:eastAsia="Times New Roman" w:hAnsi="Times New Roman" w:cs="Times New Roman"/>
          <w:sz w:val="24"/>
          <w:lang w:val="x-none" w:eastAsia="x-none" w:bidi="ru-RU"/>
        </w:rPr>
        <w:t>с учётом результатов проведённого анализа, а также возрастных особенностей обучающихся при получении начального общего</w:t>
      </w:r>
      <w:r w:rsidRPr="00AC6FF1">
        <w:rPr>
          <w:rFonts w:ascii="Times New Roman" w:eastAsia="Times New Roman" w:hAnsi="Times New Roman" w:cs="Times New Roman"/>
          <w:spacing w:val="5"/>
          <w:sz w:val="24"/>
          <w:lang w:val="x-none" w:eastAsia="x-none" w:bidi="ru-RU"/>
        </w:rPr>
        <w:t xml:space="preserve"> </w:t>
      </w:r>
      <w:r w:rsidRPr="00AC6FF1">
        <w:rPr>
          <w:rFonts w:ascii="Times New Roman" w:eastAsia="Times New Roman" w:hAnsi="Times New Roman" w:cs="Times New Roman"/>
          <w:sz w:val="24"/>
          <w:lang w:val="x-none" w:eastAsia="x-none" w:bidi="ru-RU"/>
        </w:rPr>
        <w:t>образования.</w:t>
      </w:r>
    </w:p>
    <w:p w:rsidR="00AC6FF1" w:rsidRPr="00AC6FF1" w:rsidRDefault="00AC6FF1" w:rsidP="00AC6FF1">
      <w:pPr>
        <w:widowControl w:val="0"/>
        <w:autoSpaceDE w:val="0"/>
        <w:autoSpaceDN w:val="0"/>
        <w:spacing w:after="0" w:line="240" w:lineRule="auto"/>
        <w:jc w:val="both"/>
        <w:rPr>
          <w:rFonts w:ascii="Times New Roman" w:eastAsia="Times New Roman" w:hAnsi="Times New Roman" w:cs="Times New Roman"/>
          <w:sz w:val="24"/>
          <w:lang w:eastAsia="ru-RU" w:bidi="ru-RU"/>
        </w:rPr>
        <w:sectPr w:rsidR="00AC6FF1" w:rsidRPr="00AC6FF1">
          <w:pgSz w:w="11910" w:h="16840"/>
          <w:pgMar w:top="480" w:right="160" w:bottom="980" w:left="320" w:header="0" w:footer="711" w:gutter="0"/>
          <w:cols w:space="720"/>
        </w:sectPr>
      </w:pPr>
    </w:p>
    <w:p w:rsidR="00AC6FF1" w:rsidRPr="00AC6FF1" w:rsidRDefault="00AC6FF1" w:rsidP="00AC6FF1">
      <w:pPr>
        <w:widowControl w:val="0"/>
        <w:autoSpaceDE w:val="0"/>
        <w:autoSpaceDN w:val="0"/>
        <w:spacing w:before="60" w:after="0" w:line="240" w:lineRule="auto"/>
        <w:ind w:left="813" w:right="542" w:firstLine="453"/>
        <w:jc w:val="both"/>
        <w:rPr>
          <w:rFonts w:ascii="Times New Roman" w:eastAsia="Times New Roman" w:hAnsi="Times New Roman" w:cs="Times New Roman"/>
          <w:sz w:val="24"/>
          <w:szCs w:val="24"/>
          <w:lang w:val="x-none" w:eastAsia="x-none" w:bidi="ru-RU"/>
        </w:rPr>
      </w:pPr>
      <w:r w:rsidRPr="00AC6FF1">
        <w:rPr>
          <w:rFonts w:ascii="Times New Roman" w:eastAsia="Times New Roman" w:hAnsi="Times New Roman" w:cs="Times New Roman"/>
          <w:spacing w:val="-5"/>
          <w:sz w:val="24"/>
          <w:szCs w:val="24"/>
          <w:lang w:val="x-none" w:eastAsia="x-none" w:bidi="ru-RU"/>
        </w:rPr>
        <w:lastRenderedPageBreak/>
        <w:t xml:space="preserve">Второй </w:t>
      </w:r>
      <w:r w:rsidRPr="00AC6FF1">
        <w:rPr>
          <w:rFonts w:ascii="Times New Roman" w:eastAsia="Times New Roman" w:hAnsi="Times New Roman" w:cs="Times New Roman"/>
          <w:spacing w:val="-4"/>
          <w:sz w:val="24"/>
          <w:szCs w:val="24"/>
          <w:lang w:val="x-none" w:eastAsia="x-none" w:bidi="ru-RU"/>
        </w:rPr>
        <w:t xml:space="preserve">этап </w:t>
      </w:r>
      <w:r w:rsidRPr="00AC6FF1">
        <w:rPr>
          <w:rFonts w:ascii="Times New Roman" w:eastAsia="Times New Roman" w:hAnsi="Times New Roman" w:cs="Times New Roman"/>
          <w:sz w:val="24"/>
          <w:szCs w:val="24"/>
          <w:lang w:val="x-none" w:eastAsia="x-none" w:bidi="ru-RU"/>
        </w:rPr>
        <w:t xml:space="preserve">— </w:t>
      </w:r>
      <w:r w:rsidRPr="00AC6FF1">
        <w:rPr>
          <w:rFonts w:ascii="Times New Roman" w:eastAsia="Times New Roman" w:hAnsi="Times New Roman" w:cs="Times New Roman"/>
          <w:spacing w:val="-5"/>
          <w:sz w:val="24"/>
          <w:szCs w:val="24"/>
          <w:lang w:val="x-none" w:eastAsia="x-none" w:bidi="ru-RU"/>
        </w:rPr>
        <w:t xml:space="preserve">организация просветительской, </w:t>
      </w:r>
      <w:r w:rsidRPr="00AC6FF1">
        <w:rPr>
          <w:rFonts w:ascii="Times New Roman" w:eastAsia="Times New Roman" w:hAnsi="Times New Roman" w:cs="Times New Roman"/>
          <w:spacing w:val="-4"/>
          <w:sz w:val="24"/>
          <w:szCs w:val="24"/>
          <w:lang w:val="x-none" w:eastAsia="x-none" w:bidi="ru-RU"/>
        </w:rPr>
        <w:t xml:space="preserve">учебно­воспитательной </w:t>
      </w:r>
      <w:r w:rsidRPr="00AC6FF1">
        <w:rPr>
          <w:rFonts w:ascii="Times New Roman" w:eastAsia="Times New Roman" w:hAnsi="Times New Roman" w:cs="Times New Roman"/>
          <w:sz w:val="24"/>
          <w:szCs w:val="24"/>
          <w:lang w:val="x-none" w:eastAsia="x-none" w:bidi="ru-RU"/>
        </w:rPr>
        <w:t xml:space="preserve">и </w:t>
      </w:r>
      <w:r w:rsidRPr="00AC6FF1">
        <w:rPr>
          <w:rFonts w:ascii="Times New Roman" w:eastAsia="Times New Roman" w:hAnsi="Times New Roman" w:cs="Times New Roman"/>
          <w:spacing w:val="-4"/>
          <w:sz w:val="24"/>
          <w:szCs w:val="24"/>
          <w:lang w:val="x-none" w:eastAsia="x-none" w:bidi="ru-RU"/>
        </w:rPr>
        <w:t xml:space="preserve">методической </w:t>
      </w:r>
      <w:r w:rsidRPr="00AC6FF1">
        <w:rPr>
          <w:rFonts w:ascii="Times New Roman" w:eastAsia="Times New Roman" w:hAnsi="Times New Roman" w:cs="Times New Roman"/>
          <w:spacing w:val="-3"/>
          <w:sz w:val="24"/>
          <w:szCs w:val="24"/>
          <w:lang w:val="x-none" w:eastAsia="x-none" w:bidi="ru-RU"/>
        </w:rPr>
        <w:t xml:space="preserve">работы </w:t>
      </w:r>
      <w:r w:rsidRPr="00AC6FF1">
        <w:rPr>
          <w:rFonts w:ascii="Times New Roman" w:eastAsia="Times New Roman" w:hAnsi="Times New Roman" w:cs="Times New Roman"/>
          <w:spacing w:val="-4"/>
          <w:sz w:val="24"/>
          <w:szCs w:val="24"/>
          <w:lang w:val="x-none" w:eastAsia="x-none" w:bidi="ru-RU"/>
        </w:rPr>
        <w:t xml:space="preserve">образовательной организации </w:t>
      </w:r>
      <w:r w:rsidRPr="00AC6FF1">
        <w:rPr>
          <w:rFonts w:ascii="Times New Roman" w:eastAsia="Times New Roman" w:hAnsi="Times New Roman" w:cs="Times New Roman"/>
          <w:sz w:val="24"/>
          <w:szCs w:val="24"/>
          <w:lang w:val="x-none" w:eastAsia="x-none" w:bidi="ru-RU"/>
        </w:rPr>
        <w:t>по данному направлению.</w:t>
      </w:r>
    </w:p>
    <w:p w:rsidR="00AC6FF1" w:rsidRPr="00AC6FF1" w:rsidRDefault="00AC6FF1" w:rsidP="0090256B">
      <w:pPr>
        <w:widowControl w:val="0"/>
        <w:numPr>
          <w:ilvl w:val="0"/>
          <w:numId w:val="41"/>
        </w:numPr>
        <w:tabs>
          <w:tab w:val="left" w:pos="1567"/>
        </w:tabs>
        <w:autoSpaceDE w:val="0"/>
        <w:autoSpaceDN w:val="0"/>
        <w:spacing w:before="4" w:after="0" w:line="240" w:lineRule="auto"/>
        <w:ind w:right="548" w:firstLine="453"/>
        <w:jc w:val="both"/>
        <w:outlineLvl w:val="0"/>
        <w:rPr>
          <w:rFonts w:ascii="Times New Roman" w:eastAsia="Times New Roman" w:hAnsi="Times New Roman" w:cs="Times New Roman"/>
          <w:bCs/>
          <w:sz w:val="24"/>
          <w:szCs w:val="24"/>
          <w:lang w:eastAsia="ru-RU" w:bidi="ru-RU"/>
        </w:rPr>
      </w:pPr>
      <w:r w:rsidRPr="00AC6FF1">
        <w:rPr>
          <w:rFonts w:ascii="Times New Roman" w:eastAsia="Times New Roman" w:hAnsi="Times New Roman" w:cs="Times New Roman"/>
          <w:b/>
          <w:bCs/>
          <w:sz w:val="24"/>
          <w:szCs w:val="24"/>
          <w:lang w:eastAsia="ru-RU" w:bidi="ru-RU"/>
        </w:rPr>
        <w:t>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r w:rsidRPr="00AC6FF1">
        <w:rPr>
          <w:rFonts w:ascii="Times New Roman" w:eastAsia="Times New Roman" w:hAnsi="Times New Roman" w:cs="Times New Roman"/>
          <w:bCs/>
          <w:sz w:val="24"/>
          <w:szCs w:val="24"/>
          <w:lang w:eastAsia="ru-RU" w:bidi="ru-RU"/>
        </w:rPr>
        <w:t>:</w:t>
      </w:r>
    </w:p>
    <w:p w:rsidR="00AC6FF1" w:rsidRPr="00AC6FF1" w:rsidRDefault="00AC6FF1" w:rsidP="0090256B">
      <w:pPr>
        <w:widowControl w:val="0"/>
        <w:numPr>
          <w:ilvl w:val="1"/>
          <w:numId w:val="41"/>
        </w:numPr>
        <w:tabs>
          <w:tab w:val="left" w:pos="2230"/>
        </w:tabs>
        <w:autoSpaceDE w:val="0"/>
        <w:autoSpaceDN w:val="0"/>
        <w:spacing w:after="0" w:line="240" w:lineRule="auto"/>
        <w:ind w:right="548" w:firstLine="679"/>
        <w:jc w:val="both"/>
        <w:rPr>
          <w:rFonts w:ascii="Times New Roman" w:eastAsia="Times New Roman" w:hAnsi="Times New Roman" w:cs="Times New Roman"/>
          <w:sz w:val="24"/>
          <w:lang w:val="x-none" w:eastAsia="x-none" w:bidi="ru-RU"/>
        </w:rPr>
      </w:pPr>
      <w:r w:rsidRPr="00AC6FF1">
        <w:rPr>
          <w:rFonts w:ascii="Times New Roman" w:eastAsia="Times New Roman" w:hAnsi="Times New Roman" w:cs="Times New Roman"/>
          <w:sz w:val="24"/>
          <w:lang w:val="x-none" w:eastAsia="x-none" w:bidi="ru-RU"/>
        </w:rPr>
        <w:t xml:space="preserve">внедрение в систему работы </w:t>
      </w:r>
      <w:r w:rsidRPr="00AC6FF1">
        <w:rPr>
          <w:rFonts w:ascii="Times New Roman" w:eastAsia="Times New Roman" w:hAnsi="Times New Roman" w:cs="Times New Roman"/>
          <w:spacing w:val="-3"/>
          <w:sz w:val="24"/>
          <w:lang w:val="x-none" w:eastAsia="x-none" w:bidi="ru-RU"/>
        </w:rPr>
        <w:t xml:space="preserve">образовательной </w:t>
      </w:r>
      <w:r w:rsidRPr="00AC6FF1">
        <w:rPr>
          <w:rFonts w:ascii="Times New Roman" w:eastAsia="Times New Roman" w:hAnsi="Times New Roman" w:cs="Times New Roman"/>
          <w:spacing w:val="-4"/>
          <w:sz w:val="24"/>
          <w:lang w:val="x-none" w:eastAsia="x-none" w:bidi="ru-RU"/>
        </w:rPr>
        <w:t xml:space="preserve">организации </w:t>
      </w:r>
      <w:r w:rsidRPr="00AC6FF1">
        <w:rPr>
          <w:rFonts w:ascii="Times New Roman" w:eastAsia="Times New Roman" w:hAnsi="Times New Roman" w:cs="Times New Roman"/>
          <w:sz w:val="24"/>
          <w:lang w:val="x-none" w:eastAsia="x-none" w:bidi="ru-RU"/>
        </w:rPr>
        <w:t>дополнительных образовательных курсов, которые направлены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w:t>
      </w:r>
      <w:r w:rsidRPr="00AC6FF1">
        <w:rPr>
          <w:rFonts w:ascii="Times New Roman" w:eastAsia="Times New Roman" w:hAnsi="Times New Roman" w:cs="Times New Roman"/>
          <w:spacing w:val="-1"/>
          <w:sz w:val="24"/>
          <w:lang w:val="x-none" w:eastAsia="x-none" w:bidi="ru-RU"/>
        </w:rPr>
        <w:t xml:space="preserve"> </w:t>
      </w:r>
      <w:r w:rsidRPr="00AC6FF1">
        <w:rPr>
          <w:rFonts w:ascii="Times New Roman" w:eastAsia="Times New Roman" w:hAnsi="Times New Roman" w:cs="Times New Roman"/>
          <w:sz w:val="24"/>
          <w:lang w:val="x-none" w:eastAsia="x-none" w:bidi="ru-RU"/>
        </w:rPr>
        <w:t>процесс;</w:t>
      </w:r>
    </w:p>
    <w:p w:rsidR="00AC6FF1" w:rsidRPr="00AC6FF1" w:rsidRDefault="00AC6FF1" w:rsidP="0090256B">
      <w:pPr>
        <w:widowControl w:val="0"/>
        <w:numPr>
          <w:ilvl w:val="1"/>
          <w:numId w:val="41"/>
        </w:numPr>
        <w:tabs>
          <w:tab w:val="left" w:pos="2230"/>
        </w:tabs>
        <w:autoSpaceDE w:val="0"/>
        <w:autoSpaceDN w:val="0"/>
        <w:spacing w:after="0" w:line="240" w:lineRule="auto"/>
        <w:ind w:right="547" w:firstLine="679"/>
        <w:jc w:val="both"/>
        <w:rPr>
          <w:rFonts w:ascii="Times New Roman" w:eastAsia="Times New Roman" w:hAnsi="Times New Roman" w:cs="Times New Roman"/>
          <w:sz w:val="24"/>
          <w:lang w:val="x-none" w:eastAsia="x-none" w:bidi="ru-RU"/>
        </w:rPr>
      </w:pPr>
      <w:r w:rsidRPr="00AC6FF1">
        <w:rPr>
          <w:rFonts w:ascii="Times New Roman" w:eastAsia="Times New Roman" w:hAnsi="Times New Roman" w:cs="Times New Roman"/>
          <w:sz w:val="24"/>
          <w:lang w:val="x-none" w:eastAsia="x-none" w:bidi="ru-RU"/>
        </w:rPr>
        <w:t>лекции, беседы, консультации по проблемам экологического просвещения, сохранения и укрепления здоровья обучающихся, профилактике вредных</w:t>
      </w:r>
      <w:r w:rsidRPr="00AC6FF1">
        <w:rPr>
          <w:rFonts w:ascii="Times New Roman" w:eastAsia="Times New Roman" w:hAnsi="Times New Roman" w:cs="Times New Roman"/>
          <w:spacing w:val="-8"/>
          <w:sz w:val="24"/>
          <w:lang w:val="x-none" w:eastAsia="x-none" w:bidi="ru-RU"/>
        </w:rPr>
        <w:t xml:space="preserve"> </w:t>
      </w:r>
      <w:r w:rsidRPr="00AC6FF1">
        <w:rPr>
          <w:rFonts w:ascii="Times New Roman" w:eastAsia="Times New Roman" w:hAnsi="Times New Roman" w:cs="Times New Roman"/>
          <w:sz w:val="24"/>
          <w:lang w:val="x-none" w:eastAsia="x-none" w:bidi="ru-RU"/>
        </w:rPr>
        <w:t>привычек;</w:t>
      </w:r>
    </w:p>
    <w:p w:rsidR="00AC6FF1" w:rsidRPr="00AC6FF1" w:rsidRDefault="00AC6FF1" w:rsidP="0090256B">
      <w:pPr>
        <w:widowControl w:val="0"/>
        <w:numPr>
          <w:ilvl w:val="1"/>
          <w:numId w:val="41"/>
        </w:numPr>
        <w:tabs>
          <w:tab w:val="left" w:pos="2230"/>
        </w:tabs>
        <w:autoSpaceDE w:val="0"/>
        <w:autoSpaceDN w:val="0"/>
        <w:spacing w:after="0" w:line="240" w:lineRule="auto"/>
        <w:ind w:right="546" w:firstLine="679"/>
        <w:jc w:val="both"/>
        <w:rPr>
          <w:rFonts w:ascii="Times New Roman" w:eastAsia="Times New Roman" w:hAnsi="Times New Roman" w:cs="Times New Roman"/>
          <w:sz w:val="24"/>
          <w:lang w:val="x-none" w:eastAsia="x-none" w:bidi="ru-RU"/>
        </w:rPr>
      </w:pPr>
      <w:r w:rsidRPr="00AC6FF1">
        <w:rPr>
          <w:rFonts w:ascii="Times New Roman" w:eastAsia="Times New Roman" w:hAnsi="Times New Roman" w:cs="Times New Roman"/>
          <w:sz w:val="24"/>
          <w:lang w:val="x-none" w:eastAsia="x-none" w:bidi="ru-RU"/>
        </w:rPr>
        <w:t>проведение дней здоровья, конкурсов, экологических троп, праздников и других активных мероприятий, направленных на экологическое просвещение, пропаганду здорового образа</w:t>
      </w:r>
      <w:r w:rsidRPr="00AC6FF1">
        <w:rPr>
          <w:rFonts w:ascii="Times New Roman" w:eastAsia="Times New Roman" w:hAnsi="Times New Roman" w:cs="Times New Roman"/>
          <w:spacing w:val="-2"/>
          <w:sz w:val="24"/>
          <w:lang w:val="x-none" w:eastAsia="x-none" w:bidi="ru-RU"/>
        </w:rPr>
        <w:t xml:space="preserve"> </w:t>
      </w:r>
      <w:r w:rsidRPr="00AC6FF1">
        <w:rPr>
          <w:rFonts w:ascii="Times New Roman" w:eastAsia="Times New Roman" w:hAnsi="Times New Roman" w:cs="Times New Roman"/>
          <w:sz w:val="24"/>
          <w:lang w:val="x-none" w:eastAsia="x-none" w:bidi="ru-RU"/>
        </w:rPr>
        <w:t>жизни;</w:t>
      </w:r>
    </w:p>
    <w:p w:rsidR="00AC6FF1" w:rsidRPr="00AC6FF1" w:rsidRDefault="00AC6FF1" w:rsidP="0090256B">
      <w:pPr>
        <w:widowControl w:val="0"/>
        <w:numPr>
          <w:ilvl w:val="1"/>
          <w:numId w:val="41"/>
        </w:numPr>
        <w:tabs>
          <w:tab w:val="left" w:pos="2230"/>
        </w:tabs>
        <w:autoSpaceDE w:val="0"/>
        <w:autoSpaceDN w:val="0"/>
        <w:spacing w:after="0" w:line="240" w:lineRule="auto"/>
        <w:ind w:right="548" w:firstLine="679"/>
        <w:jc w:val="both"/>
        <w:rPr>
          <w:rFonts w:ascii="Times New Roman" w:eastAsia="Times New Roman" w:hAnsi="Times New Roman" w:cs="Times New Roman"/>
          <w:sz w:val="24"/>
          <w:lang w:val="x-none" w:eastAsia="x-none" w:bidi="ru-RU"/>
        </w:rPr>
      </w:pPr>
      <w:r w:rsidRPr="00AC6FF1">
        <w:rPr>
          <w:rFonts w:ascii="Times New Roman" w:eastAsia="Times New Roman" w:hAnsi="Times New Roman" w:cs="Times New Roman"/>
          <w:sz w:val="24"/>
          <w:lang w:val="x-none" w:eastAsia="x-none" w:bidi="ru-RU"/>
        </w:rPr>
        <w:t>создание в школе общественного совета по реализации Программы, включающего представителей администрации, учащихся старших классов, родителей (законных представителей), представителей детских физкультурно­оздоровительных клубов, специалистов по охране окружающей</w:t>
      </w:r>
      <w:r w:rsidRPr="00AC6FF1">
        <w:rPr>
          <w:rFonts w:ascii="Times New Roman" w:eastAsia="Times New Roman" w:hAnsi="Times New Roman" w:cs="Times New Roman"/>
          <w:spacing w:val="1"/>
          <w:sz w:val="24"/>
          <w:lang w:val="x-none" w:eastAsia="x-none" w:bidi="ru-RU"/>
        </w:rPr>
        <w:t xml:space="preserve"> </w:t>
      </w:r>
      <w:r w:rsidRPr="00AC6FF1">
        <w:rPr>
          <w:rFonts w:ascii="Times New Roman" w:eastAsia="Times New Roman" w:hAnsi="Times New Roman" w:cs="Times New Roman"/>
          <w:sz w:val="24"/>
          <w:lang w:val="x-none" w:eastAsia="x-none" w:bidi="ru-RU"/>
        </w:rPr>
        <w:t>среды.</w:t>
      </w:r>
    </w:p>
    <w:p w:rsidR="00AC6FF1" w:rsidRPr="00AC6FF1" w:rsidRDefault="00AC6FF1" w:rsidP="0090256B">
      <w:pPr>
        <w:widowControl w:val="0"/>
        <w:numPr>
          <w:ilvl w:val="0"/>
          <w:numId w:val="41"/>
        </w:numPr>
        <w:tabs>
          <w:tab w:val="left" w:pos="1567"/>
        </w:tabs>
        <w:autoSpaceDE w:val="0"/>
        <w:autoSpaceDN w:val="0"/>
        <w:spacing w:before="2" w:after="0" w:line="240" w:lineRule="auto"/>
        <w:ind w:right="545" w:firstLine="453"/>
        <w:jc w:val="both"/>
        <w:outlineLvl w:val="0"/>
        <w:rPr>
          <w:rFonts w:ascii="Times New Roman" w:eastAsia="Times New Roman" w:hAnsi="Times New Roman" w:cs="Times New Roman"/>
          <w:bCs/>
          <w:sz w:val="24"/>
          <w:szCs w:val="24"/>
          <w:lang w:eastAsia="ru-RU" w:bidi="ru-RU"/>
        </w:rPr>
      </w:pPr>
      <w:r w:rsidRPr="00AC6FF1">
        <w:rPr>
          <w:rFonts w:ascii="Times New Roman" w:eastAsia="Times New Roman" w:hAnsi="Times New Roman" w:cs="Times New Roman"/>
          <w:b/>
          <w:bCs/>
          <w:sz w:val="24"/>
          <w:szCs w:val="24"/>
          <w:lang w:eastAsia="ru-RU" w:bidi="ru-RU"/>
        </w:rPr>
        <w:t xml:space="preserve">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w:t>
      </w:r>
      <w:r w:rsidRPr="00AC6FF1">
        <w:rPr>
          <w:rFonts w:ascii="Times New Roman" w:eastAsia="Times New Roman" w:hAnsi="Times New Roman" w:cs="Times New Roman"/>
          <w:b/>
          <w:bCs/>
          <w:spacing w:val="-4"/>
          <w:sz w:val="24"/>
          <w:szCs w:val="24"/>
          <w:lang w:eastAsia="ru-RU" w:bidi="ru-RU"/>
        </w:rPr>
        <w:t xml:space="preserve">образовательной организации </w:t>
      </w:r>
      <w:r w:rsidRPr="00AC6FF1">
        <w:rPr>
          <w:rFonts w:ascii="Times New Roman" w:eastAsia="Times New Roman" w:hAnsi="Times New Roman" w:cs="Times New Roman"/>
          <w:b/>
          <w:bCs/>
          <w:sz w:val="24"/>
          <w:szCs w:val="24"/>
          <w:lang w:eastAsia="ru-RU" w:bidi="ru-RU"/>
        </w:rPr>
        <w:t>и повышение уровня знаний родителей (законных представителей) по проблемам охраны и укрепления здоровья детей,</w:t>
      </w:r>
      <w:r w:rsidRPr="00AC6FF1">
        <w:rPr>
          <w:rFonts w:ascii="Times New Roman" w:eastAsia="Times New Roman" w:hAnsi="Times New Roman" w:cs="Times New Roman"/>
          <w:b/>
          <w:bCs/>
          <w:spacing w:val="-21"/>
          <w:sz w:val="24"/>
          <w:szCs w:val="24"/>
          <w:lang w:eastAsia="ru-RU" w:bidi="ru-RU"/>
        </w:rPr>
        <w:t xml:space="preserve"> </w:t>
      </w:r>
      <w:r w:rsidRPr="00AC6FF1">
        <w:rPr>
          <w:rFonts w:ascii="Times New Roman" w:eastAsia="Times New Roman" w:hAnsi="Times New Roman" w:cs="Times New Roman"/>
          <w:b/>
          <w:bCs/>
          <w:sz w:val="24"/>
          <w:szCs w:val="24"/>
          <w:lang w:eastAsia="ru-RU" w:bidi="ru-RU"/>
        </w:rPr>
        <w:t>включает</w:t>
      </w:r>
      <w:r w:rsidRPr="00AC6FF1">
        <w:rPr>
          <w:rFonts w:ascii="Times New Roman" w:eastAsia="Times New Roman" w:hAnsi="Times New Roman" w:cs="Times New Roman"/>
          <w:bCs/>
          <w:sz w:val="24"/>
          <w:szCs w:val="24"/>
          <w:lang w:eastAsia="ru-RU" w:bidi="ru-RU"/>
        </w:rPr>
        <w:t>:</w:t>
      </w:r>
    </w:p>
    <w:p w:rsidR="00AC6FF1" w:rsidRPr="00AC6FF1" w:rsidRDefault="00AC6FF1" w:rsidP="0090256B">
      <w:pPr>
        <w:widowControl w:val="0"/>
        <w:numPr>
          <w:ilvl w:val="1"/>
          <w:numId w:val="41"/>
        </w:numPr>
        <w:tabs>
          <w:tab w:val="left" w:pos="2230"/>
        </w:tabs>
        <w:autoSpaceDE w:val="0"/>
        <w:autoSpaceDN w:val="0"/>
        <w:spacing w:after="0" w:line="240" w:lineRule="auto"/>
        <w:ind w:right="545" w:firstLine="679"/>
        <w:jc w:val="both"/>
        <w:rPr>
          <w:rFonts w:ascii="Times New Roman" w:eastAsia="Times New Roman" w:hAnsi="Times New Roman" w:cs="Times New Roman"/>
          <w:sz w:val="24"/>
          <w:lang w:val="x-none" w:eastAsia="x-none" w:bidi="ru-RU"/>
        </w:rPr>
      </w:pPr>
      <w:r w:rsidRPr="00AC6FF1">
        <w:rPr>
          <w:rFonts w:ascii="Times New Roman" w:eastAsia="Times New Roman" w:hAnsi="Times New Roman" w:cs="Times New Roman"/>
          <w:spacing w:val="-3"/>
          <w:sz w:val="24"/>
          <w:lang w:val="x-none" w:eastAsia="x-none" w:bidi="ru-RU"/>
        </w:rPr>
        <w:t xml:space="preserve">проведение </w:t>
      </w:r>
      <w:r w:rsidRPr="00AC6FF1">
        <w:rPr>
          <w:rFonts w:ascii="Times New Roman" w:eastAsia="Times New Roman" w:hAnsi="Times New Roman" w:cs="Times New Roman"/>
          <w:spacing w:val="-4"/>
          <w:sz w:val="24"/>
          <w:lang w:val="x-none" w:eastAsia="x-none" w:bidi="ru-RU"/>
        </w:rPr>
        <w:t xml:space="preserve">соответствующих </w:t>
      </w:r>
      <w:r w:rsidRPr="00AC6FF1">
        <w:rPr>
          <w:rFonts w:ascii="Times New Roman" w:eastAsia="Times New Roman" w:hAnsi="Times New Roman" w:cs="Times New Roman"/>
          <w:spacing w:val="-3"/>
          <w:sz w:val="24"/>
          <w:lang w:val="x-none" w:eastAsia="x-none" w:bidi="ru-RU"/>
        </w:rPr>
        <w:t xml:space="preserve">лекций, </w:t>
      </w:r>
      <w:r w:rsidRPr="00AC6FF1">
        <w:rPr>
          <w:rFonts w:ascii="Times New Roman" w:eastAsia="Times New Roman" w:hAnsi="Times New Roman" w:cs="Times New Roman"/>
          <w:spacing w:val="-4"/>
          <w:sz w:val="24"/>
          <w:lang w:val="x-none" w:eastAsia="x-none" w:bidi="ru-RU"/>
        </w:rPr>
        <w:t xml:space="preserve">консультаций, </w:t>
      </w:r>
      <w:r w:rsidRPr="00AC6FF1">
        <w:rPr>
          <w:rFonts w:ascii="Times New Roman" w:eastAsia="Times New Roman" w:hAnsi="Times New Roman" w:cs="Times New Roman"/>
          <w:sz w:val="24"/>
          <w:lang w:val="x-none" w:eastAsia="x-none" w:bidi="ru-RU"/>
        </w:rPr>
        <w:t>семинаров, круглых столов, родительских собраний, педагогических советов по данной проблеме;</w:t>
      </w:r>
    </w:p>
    <w:p w:rsidR="00AC6FF1" w:rsidRPr="00AC6FF1" w:rsidRDefault="00AC6FF1" w:rsidP="0090256B">
      <w:pPr>
        <w:widowControl w:val="0"/>
        <w:numPr>
          <w:ilvl w:val="1"/>
          <w:numId w:val="41"/>
        </w:numPr>
        <w:tabs>
          <w:tab w:val="left" w:pos="2230"/>
        </w:tabs>
        <w:autoSpaceDE w:val="0"/>
        <w:autoSpaceDN w:val="0"/>
        <w:spacing w:after="0" w:line="240" w:lineRule="auto"/>
        <w:ind w:right="538" w:firstLine="679"/>
        <w:jc w:val="both"/>
        <w:rPr>
          <w:rFonts w:ascii="Times New Roman" w:eastAsia="Times New Roman" w:hAnsi="Times New Roman" w:cs="Times New Roman"/>
          <w:sz w:val="24"/>
          <w:lang w:val="x-none" w:eastAsia="x-none" w:bidi="ru-RU"/>
        </w:rPr>
      </w:pPr>
      <w:r w:rsidRPr="00AC6FF1">
        <w:rPr>
          <w:rFonts w:ascii="Times New Roman" w:eastAsia="Times New Roman" w:hAnsi="Times New Roman" w:cs="Times New Roman"/>
          <w:sz w:val="24"/>
          <w:lang w:val="x-none" w:eastAsia="x-none" w:bidi="ru-RU"/>
        </w:rPr>
        <w:t xml:space="preserve">приобретение для педагогов, специалистов и родителей </w:t>
      </w:r>
      <w:r w:rsidRPr="00AC6FF1">
        <w:rPr>
          <w:rFonts w:ascii="Times New Roman" w:eastAsia="Times New Roman" w:hAnsi="Times New Roman" w:cs="Times New Roman"/>
          <w:spacing w:val="-4"/>
          <w:sz w:val="24"/>
          <w:lang w:val="x-none" w:eastAsia="x-none" w:bidi="ru-RU"/>
        </w:rPr>
        <w:t>(законных представителей) необходимой</w:t>
      </w:r>
      <w:r w:rsidRPr="00AC6FF1">
        <w:rPr>
          <w:rFonts w:ascii="Times New Roman" w:eastAsia="Times New Roman" w:hAnsi="Times New Roman" w:cs="Times New Roman"/>
          <w:spacing w:val="-7"/>
          <w:sz w:val="24"/>
          <w:lang w:val="x-none" w:eastAsia="x-none" w:bidi="ru-RU"/>
        </w:rPr>
        <w:t xml:space="preserve"> </w:t>
      </w:r>
      <w:r w:rsidRPr="00AC6FF1">
        <w:rPr>
          <w:rFonts w:ascii="Times New Roman" w:eastAsia="Times New Roman" w:hAnsi="Times New Roman" w:cs="Times New Roman"/>
          <w:spacing w:val="-3"/>
          <w:sz w:val="24"/>
          <w:lang w:val="x-none" w:eastAsia="x-none" w:bidi="ru-RU"/>
        </w:rPr>
        <w:t>научно­методическойлитературы;</w:t>
      </w:r>
    </w:p>
    <w:p w:rsidR="00AC6FF1" w:rsidRPr="00AC6FF1" w:rsidRDefault="00AC6FF1" w:rsidP="0090256B">
      <w:pPr>
        <w:widowControl w:val="0"/>
        <w:numPr>
          <w:ilvl w:val="1"/>
          <w:numId w:val="41"/>
        </w:numPr>
        <w:tabs>
          <w:tab w:val="left" w:pos="2230"/>
        </w:tabs>
        <w:autoSpaceDE w:val="0"/>
        <w:autoSpaceDN w:val="0"/>
        <w:spacing w:after="0" w:line="240" w:lineRule="auto"/>
        <w:ind w:right="547" w:firstLine="679"/>
        <w:jc w:val="both"/>
        <w:rPr>
          <w:rFonts w:ascii="Times New Roman" w:eastAsia="Times New Roman" w:hAnsi="Times New Roman" w:cs="Times New Roman"/>
          <w:sz w:val="24"/>
          <w:lang w:val="x-none" w:eastAsia="x-none" w:bidi="ru-RU"/>
        </w:rPr>
      </w:pPr>
      <w:r w:rsidRPr="00AC6FF1">
        <w:rPr>
          <w:rFonts w:ascii="Times New Roman" w:eastAsia="Times New Roman" w:hAnsi="Times New Roman" w:cs="Times New Roman"/>
          <w:sz w:val="24"/>
          <w:lang w:val="x-none" w:eastAsia="x-none" w:bidi="ru-RU"/>
        </w:rPr>
        <w:t>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w:t>
      </w:r>
      <w:r w:rsidRPr="00AC6FF1">
        <w:rPr>
          <w:rFonts w:ascii="Times New Roman" w:eastAsia="Times New Roman" w:hAnsi="Times New Roman" w:cs="Times New Roman"/>
          <w:spacing w:val="6"/>
          <w:sz w:val="24"/>
          <w:lang w:val="x-none" w:eastAsia="x-none" w:bidi="ru-RU"/>
        </w:rPr>
        <w:t xml:space="preserve"> </w:t>
      </w:r>
      <w:r w:rsidRPr="00AC6FF1">
        <w:rPr>
          <w:rFonts w:ascii="Times New Roman" w:eastAsia="Times New Roman" w:hAnsi="Times New Roman" w:cs="Times New Roman"/>
          <w:sz w:val="24"/>
          <w:lang w:val="x-none" w:eastAsia="x-none" w:bidi="ru-RU"/>
        </w:rPr>
        <w:t>соревнований.</w:t>
      </w:r>
    </w:p>
    <w:p w:rsidR="00AC6FF1" w:rsidRPr="00AC6FF1" w:rsidRDefault="00AC6FF1" w:rsidP="00AC6FF1">
      <w:pPr>
        <w:widowControl w:val="0"/>
        <w:autoSpaceDE w:val="0"/>
        <w:autoSpaceDN w:val="0"/>
        <w:spacing w:after="0" w:line="240" w:lineRule="auto"/>
        <w:ind w:left="813" w:right="543" w:firstLine="453"/>
        <w:jc w:val="both"/>
        <w:rPr>
          <w:rFonts w:ascii="Times New Roman" w:eastAsia="Times New Roman" w:hAnsi="Times New Roman" w:cs="Times New Roman"/>
          <w:sz w:val="24"/>
          <w:szCs w:val="24"/>
          <w:lang w:val="x-none" w:eastAsia="x-none" w:bidi="ru-RU"/>
        </w:rPr>
      </w:pPr>
      <w:r w:rsidRPr="00AC6FF1">
        <w:rPr>
          <w:rFonts w:ascii="Times New Roman" w:eastAsia="Times New Roman" w:hAnsi="Times New Roman" w:cs="Times New Roman"/>
          <w:sz w:val="24"/>
          <w:szCs w:val="24"/>
          <w:lang w:val="x-none" w:eastAsia="x-none" w:bidi="ru-RU"/>
        </w:rPr>
        <w:t xml:space="preserve">Создание экологически безопасной,  здоровьесберегающей  инфраструктуры </w:t>
      </w:r>
      <w:r w:rsidRPr="00AC6FF1">
        <w:rPr>
          <w:rFonts w:ascii="Times New Roman" w:eastAsia="Times New Roman" w:hAnsi="Times New Roman" w:cs="Times New Roman"/>
          <w:spacing w:val="-4"/>
          <w:sz w:val="24"/>
          <w:szCs w:val="24"/>
          <w:lang w:val="x-none" w:eastAsia="x-none" w:bidi="ru-RU"/>
        </w:rPr>
        <w:t xml:space="preserve">образовательной организации </w:t>
      </w:r>
      <w:r w:rsidRPr="00AC6FF1">
        <w:rPr>
          <w:rFonts w:ascii="Times New Roman" w:eastAsia="Times New Roman" w:hAnsi="Times New Roman" w:cs="Times New Roman"/>
          <w:sz w:val="24"/>
          <w:szCs w:val="24"/>
          <w:lang w:val="x-none" w:eastAsia="x-none" w:bidi="ru-RU"/>
        </w:rPr>
        <w:t>включает:</w:t>
      </w:r>
    </w:p>
    <w:p w:rsidR="00AC6FF1" w:rsidRPr="00AC6FF1" w:rsidRDefault="00AC6FF1" w:rsidP="0090256B">
      <w:pPr>
        <w:widowControl w:val="0"/>
        <w:numPr>
          <w:ilvl w:val="1"/>
          <w:numId w:val="41"/>
        </w:numPr>
        <w:tabs>
          <w:tab w:val="left" w:pos="2230"/>
        </w:tabs>
        <w:autoSpaceDE w:val="0"/>
        <w:autoSpaceDN w:val="0"/>
        <w:spacing w:after="0" w:line="240" w:lineRule="auto"/>
        <w:ind w:right="540" w:firstLine="679"/>
        <w:jc w:val="both"/>
        <w:rPr>
          <w:rFonts w:ascii="Times New Roman" w:eastAsia="Times New Roman" w:hAnsi="Times New Roman" w:cs="Times New Roman"/>
          <w:sz w:val="24"/>
          <w:lang w:val="x-none" w:eastAsia="x-none" w:bidi="ru-RU"/>
        </w:rPr>
      </w:pPr>
      <w:r w:rsidRPr="00AC6FF1">
        <w:rPr>
          <w:rFonts w:ascii="Times New Roman" w:eastAsia="Times New Roman" w:hAnsi="Times New Roman" w:cs="Times New Roman"/>
          <w:sz w:val="24"/>
          <w:lang w:val="x-none" w:eastAsia="x-none" w:bidi="ru-RU"/>
        </w:rPr>
        <w:t xml:space="preserve">соответствие состояния и содержания здания и помещений </w:t>
      </w:r>
      <w:r w:rsidRPr="00AC6FF1">
        <w:rPr>
          <w:rFonts w:ascii="Times New Roman" w:eastAsia="Times New Roman" w:hAnsi="Times New Roman" w:cs="Times New Roman"/>
          <w:spacing w:val="-4"/>
          <w:sz w:val="24"/>
          <w:lang w:val="x-none" w:eastAsia="x-none" w:bidi="ru-RU"/>
        </w:rPr>
        <w:t xml:space="preserve">образовательной </w:t>
      </w:r>
      <w:r w:rsidRPr="00AC6FF1">
        <w:rPr>
          <w:rFonts w:ascii="Times New Roman" w:eastAsia="Times New Roman" w:hAnsi="Times New Roman" w:cs="Times New Roman"/>
          <w:sz w:val="24"/>
          <w:lang w:val="x-none" w:eastAsia="x-none" w:bidi="ru-RU"/>
        </w:rPr>
        <w:t>организацииэкологическим требованиям, санитарным и гигиеническим нормам, нормам пожарной безопасности, требованиям охраны здоровья и охраны труда</w:t>
      </w:r>
      <w:r w:rsidRPr="00AC6FF1">
        <w:rPr>
          <w:rFonts w:ascii="Times New Roman" w:eastAsia="Times New Roman" w:hAnsi="Times New Roman" w:cs="Times New Roman"/>
          <w:spacing w:val="-7"/>
          <w:sz w:val="24"/>
          <w:lang w:val="x-none" w:eastAsia="x-none" w:bidi="ru-RU"/>
        </w:rPr>
        <w:t xml:space="preserve"> </w:t>
      </w:r>
      <w:r w:rsidRPr="00AC6FF1">
        <w:rPr>
          <w:rFonts w:ascii="Times New Roman" w:eastAsia="Times New Roman" w:hAnsi="Times New Roman" w:cs="Times New Roman"/>
          <w:sz w:val="24"/>
          <w:lang w:val="x-none" w:eastAsia="x-none" w:bidi="ru-RU"/>
        </w:rPr>
        <w:t>обучающихся;</w:t>
      </w:r>
    </w:p>
    <w:p w:rsidR="00AC6FF1" w:rsidRPr="00AC6FF1" w:rsidRDefault="00AC6FF1" w:rsidP="0090256B">
      <w:pPr>
        <w:widowControl w:val="0"/>
        <w:numPr>
          <w:ilvl w:val="1"/>
          <w:numId w:val="41"/>
        </w:numPr>
        <w:tabs>
          <w:tab w:val="left" w:pos="2229"/>
          <w:tab w:val="left" w:pos="2230"/>
        </w:tabs>
        <w:autoSpaceDE w:val="0"/>
        <w:autoSpaceDN w:val="0"/>
        <w:spacing w:after="0" w:line="240" w:lineRule="auto"/>
        <w:ind w:firstLine="679"/>
        <w:rPr>
          <w:rFonts w:ascii="Times New Roman" w:eastAsia="Times New Roman" w:hAnsi="Times New Roman" w:cs="Times New Roman"/>
          <w:sz w:val="24"/>
          <w:lang w:val="x-none" w:eastAsia="x-none" w:bidi="ru-RU"/>
        </w:rPr>
      </w:pPr>
      <w:r w:rsidRPr="00AC6FF1">
        <w:rPr>
          <w:rFonts w:ascii="Times New Roman" w:eastAsia="Times New Roman" w:hAnsi="Times New Roman" w:cs="Times New Roman"/>
          <w:spacing w:val="-5"/>
          <w:sz w:val="24"/>
          <w:lang w:val="x-none" w:eastAsia="x-none" w:bidi="ru-RU"/>
        </w:rPr>
        <w:t xml:space="preserve">наличие </w:t>
      </w:r>
      <w:r w:rsidRPr="00AC6FF1">
        <w:rPr>
          <w:rFonts w:ascii="Times New Roman" w:eastAsia="Times New Roman" w:hAnsi="Times New Roman" w:cs="Times New Roman"/>
          <w:sz w:val="24"/>
          <w:lang w:val="x-none" w:eastAsia="x-none" w:bidi="ru-RU"/>
        </w:rPr>
        <w:t xml:space="preserve">и </w:t>
      </w:r>
      <w:r w:rsidRPr="00AC6FF1">
        <w:rPr>
          <w:rFonts w:ascii="Times New Roman" w:eastAsia="Times New Roman" w:hAnsi="Times New Roman" w:cs="Times New Roman"/>
          <w:spacing w:val="-5"/>
          <w:sz w:val="24"/>
          <w:lang w:val="x-none" w:eastAsia="x-none" w:bidi="ru-RU"/>
        </w:rPr>
        <w:t xml:space="preserve">необходимое оснащение помещений </w:t>
      </w:r>
      <w:r w:rsidRPr="00AC6FF1">
        <w:rPr>
          <w:rFonts w:ascii="Times New Roman" w:eastAsia="Times New Roman" w:hAnsi="Times New Roman" w:cs="Times New Roman"/>
          <w:spacing w:val="-4"/>
          <w:sz w:val="24"/>
          <w:lang w:val="x-none" w:eastAsia="x-none" w:bidi="ru-RU"/>
        </w:rPr>
        <w:t xml:space="preserve">для </w:t>
      </w:r>
      <w:r w:rsidRPr="00AC6FF1">
        <w:rPr>
          <w:rFonts w:ascii="Times New Roman" w:eastAsia="Times New Roman" w:hAnsi="Times New Roman" w:cs="Times New Roman"/>
          <w:spacing w:val="-3"/>
          <w:sz w:val="24"/>
          <w:lang w:val="x-none" w:eastAsia="x-none" w:bidi="ru-RU"/>
        </w:rPr>
        <w:t>питания</w:t>
      </w:r>
      <w:r w:rsidRPr="00AC6FF1">
        <w:rPr>
          <w:rFonts w:ascii="Times New Roman" w:eastAsia="Times New Roman" w:hAnsi="Times New Roman" w:cs="Times New Roman"/>
          <w:spacing w:val="-34"/>
          <w:sz w:val="24"/>
          <w:lang w:val="x-none" w:eastAsia="x-none" w:bidi="ru-RU"/>
        </w:rPr>
        <w:t xml:space="preserve"> </w:t>
      </w:r>
      <w:r w:rsidRPr="00AC6FF1">
        <w:rPr>
          <w:rFonts w:ascii="Times New Roman" w:eastAsia="Times New Roman" w:hAnsi="Times New Roman" w:cs="Times New Roman"/>
          <w:sz w:val="24"/>
          <w:lang w:val="x-none" w:eastAsia="x-none" w:bidi="ru-RU"/>
        </w:rPr>
        <w:t>обучающихся;</w:t>
      </w:r>
    </w:p>
    <w:p w:rsidR="00AC6FF1" w:rsidRPr="00AC6FF1" w:rsidRDefault="00AC6FF1" w:rsidP="0090256B">
      <w:pPr>
        <w:widowControl w:val="0"/>
        <w:numPr>
          <w:ilvl w:val="1"/>
          <w:numId w:val="41"/>
        </w:numPr>
        <w:tabs>
          <w:tab w:val="left" w:pos="2230"/>
        </w:tabs>
        <w:autoSpaceDE w:val="0"/>
        <w:autoSpaceDN w:val="0"/>
        <w:spacing w:after="0" w:line="240" w:lineRule="auto"/>
        <w:ind w:right="544" w:firstLine="679"/>
        <w:jc w:val="both"/>
        <w:rPr>
          <w:rFonts w:ascii="Times New Roman" w:eastAsia="Times New Roman" w:hAnsi="Times New Roman" w:cs="Times New Roman"/>
          <w:sz w:val="24"/>
          <w:lang w:val="x-none" w:eastAsia="x-none" w:bidi="ru-RU"/>
        </w:rPr>
      </w:pPr>
      <w:r w:rsidRPr="00AC6FF1">
        <w:rPr>
          <w:rFonts w:ascii="Times New Roman" w:eastAsia="Times New Roman" w:hAnsi="Times New Roman" w:cs="Times New Roman"/>
          <w:sz w:val="24"/>
          <w:lang w:val="x-none" w:eastAsia="x-none" w:bidi="ru-RU"/>
        </w:rPr>
        <w:t>оснащённость кабинетов, физкультурного зала, спортплощадок необходимым игровым и спортивным оборудованием и</w:t>
      </w:r>
      <w:r w:rsidRPr="00AC6FF1">
        <w:rPr>
          <w:rFonts w:ascii="Times New Roman" w:eastAsia="Times New Roman" w:hAnsi="Times New Roman" w:cs="Times New Roman"/>
          <w:spacing w:val="-7"/>
          <w:sz w:val="24"/>
          <w:lang w:val="x-none" w:eastAsia="x-none" w:bidi="ru-RU"/>
        </w:rPr>
        <w:t xml:space="preserve"> </w:t>
      </w:r>
      <w:r w:rsidRPr="00AC6FF1">
        <w:rPr>
          <w:rFonts w:ascii="Times New Roman" w:eastAsia="Times New Roman" w:hAnsi="Times New Roman" w:cs="Times New Roman"/>
          <w:sz w:val="24"/>
          <w:lang w:val="x-none" w:eastAsia="x-none" w:bidi="ru-RU"/>
        </w:rPr>
        <w:t>инвентарём.</w:t>
      </w:r>
    </w:p>
    <w:p w:rsidR="00AC6FF1" w:rsidRPr="00AC6FF1" w:rsidRDefault="00AC6FF1" w:rsidP="00AC6FF1">
      <w:pPr>
        <w:widowControl w:val="0"/>
        <w:autoSpaceDE w:val="0"/>
        <w:autoSpaceDN w:val="0"/>
        <w:spacing w:after="0" w:line="240" w:lineRule="auto"/>
        <w:ind w:left="813" w:right="550" w:firstLine="453"/>
        <w:jc w:val="both"/>
        <w:rPr>
          <w:rFonts w:ascii="Times New Roman" w:eastAsia="Times New Roman" w:hAnsi="Times New Roman" w:cs="Times New Roman"/>
          <w:sz w:val="24"/>
          <w:szCs w:val="24"/>
          <w:lang w:val="x-none" w:eastAsia="x-none" w:bidi="ru-RU"/>
        </w:rPr>
      </w:pPr>
      <w:r w:rsidRPr="00AC6FF1">
        <w:rPr>
          <w:rFonts w:ascii="Times New Roman" w:eastAsia="Times New Roman" w:hAnsi="Times New Roman" w:cs="Times New Roman"/>
          <w:sz w:val="24"/>
          <w:szCs w:val="24"/>
          <w:lang w:val="x-none" w:eastAsia="x-none" w:bidi="ru-RU"/>
        </w:rPr>
        <w:t>Ответственность и контроль за реализацию этого направления возлагаются на администрацию образовательной организации.</w:t>
      </w:r>
    </w:p>
    <w:p w:rsidR="00AC6FF1" w:rsidRPr="00AC6FF1" w:rsidRDefault="00AC6FF1" w:rsidP="00AC6FF1">
      <w:pPr>
        <w:widowControl w:val="0"/>
        <w:autoSpaceDE w:val="0"/>
        <w:autoSpaceDN w:val="0"/>
        <w:spacing w:after="0" w:line="240" w:lineRule="auto"/>
        <w:ind w:left="813" w:right="541" w:firstLine="453"/>
        <w:jc w:val="both"/>
        <w:rPr>
          <w:rFonts w:ascii="Times New Roman" w:eastAsia="Times New Roman" w:hAnsi="Times New Roman" w:cs="Times New Roman"/>
          <w:sz w:val="24"/>
          <w:szCs w:val="24"/>
          <w:lang w:val="x-none" w:eastAsia="x-none" w:bidi="ru-RU"/>
        </w:rPr>
      </w:pPr>
      <w:r w:rsidRPr="00AC6FF1">
        <w:rPr>
          <w:rFonts w:ascii="Times New Roman" w:eastAsia="Times New Roman" w:hAnsi="Times New Roman" w:cs="Times New Roman"/>
          <w:spacing w:val="-3"/>
          <w:sz w:val="24"/>
          <w:szCs w:val="24"/>
          <w:lang w:val="x-none" w:eastAsia="x-none" w:bidi="ru-RU"/>
        </w:rPr>
        <w:t xml:space="preserve">Организация учебной </w:t>
      </w:r>
      <w:r w:rsidRPr="00AC6FF1">
        <w:rPr>
          <w:rFonts w:ascii="Times New Roman" w:eastAsia="Times New Roman" w:hAnsi="Times New Roman" w:cs="Times New Roman"/>
          <w:sz w:val="24"/>
          <w:szCs w:val="24"/>
          <w:lang w:val="x-none" w:eastAsia="x-none" w:bidi="ru-RU"/>
        </w:rPr>
        <w:t xml:space="preserve">и </w:t>
      </w:r>
      <w:r w:rsidRPr="00AC6FF1">
        <w:rPr>
          <w:rFonts w:ascii="Times New Roman" w:eastAsia="Times New Roman" w:hAnsi="Times New Roman" w:cs="Times New Roman"/>
          <w:spacing w:val="-3"/>
          <w:sz w:val="24"/>
          <w:szCs w:val="24"/>
          <w:lang w:val="x-none" w:eastAsia="x-none" w:bidi="ru-RU"/>
        </w:rPr>
        <w:t xml:space="preserve">внеурочной </w:t>
      </w:r>
      <w:r w:rsidRPr="00AC6FF1">
        <w:rPr>
          <w:rFonts w:ascii="Times New Roman" w:eastAsia="Times New Roman" w:hAnsi="Times New Roman" w:cs="Times New Roman"/>
          <w:sz w:val="24"/>
          <w:szCs w:val="24"/>
          <w:lang w:val="x-none" w:eastAsia="x-none" w:bidi="ru-RU"/>
        </w:rPr>
        <w:t xml:space="preserve">деятельности </w:t>
      </w:r>
      <w:r w:rsidRPr="00AC6FF1">
        <w:rPr>
          <w:rFonts w:ascii="Times New Roman" w:eastAsia="Times New Roman" w:hAnsi="Times New Roman" w:cs="Times New Roman"/>
          <w:spacing w:val="-3"/>
          <w:sz w:val="24"/>
          <w:szCs w:val="24"/>
          <w:lang w:val="x-none" w:eastAsia="x-none" w:bidi="ru-RU"/>
        </w:rPr>
        <w:t xml:space="preserve">обучающихся, направленная </w:t>
      </w:r>
      <w:r w:rsidRPr="00AC6FF1">
        <w:rPr>
          <w:rFonts w:ascii="Times New Roman" w:eastAsia="Times New Roman" w:hAnsi="Times New Roman" w:cs="Times New Roman"/>
          <w:sz w:val="24"/>
          <w:szCs w:val="24"/>
          <w:lang w:val="x-none" w:eastAsia="x-none" w:bidi="ru-RU"/>
        </w:rPr>
        <w:t xml:space="preserve">на повышение </w:t>
      </w:r>
      <w:r w:rsidRPr="00AC6FF1">
        <w:rPr>
          <w:rFonts w:ascii="Times New Roman" w:eastAsia="Times New Roman" w:hAnsi="Times New Roman" w:cs="Times New Roman"/>
          <w:spacing w:val="-3"/>
          <w:sz w:val="24"/>
          <w:szCs w:val="24"/>
          <w:lang w:val="x-none" w:eastAsia="x-none" w:bidi="ru-RU"/>
        </w:rPr>
        <w:t xml:space="preserve">эффективности учебного процесса, </w:t>
      </w:r>
      <w:r w:rsidRPr="00AC6FF1">
        <w:rPr>
          <w:rFonts w:ascii="Times New Roman" w:eastAsia="Times New Roman" w:hAnsi="Times New Roman" w:cs="Times New Roman"/>
          <w:sz w:val="24"/>
          <w:szCs w:val="24"/>
          <w:lang w:val="x-none" w:eastAsia="x-none" w:bidi="ru-RU"/>
        </w:rPr>
        <w:t xml:space="preserve">при </w:t>
      </w:r>
      <w:r w:rsidRPr="00AC6FF1">
        <w:rPr>
          <w:rFonts w:ascii="Times New Roman" w:eastAsia="Times New Roman" w:hAnsi="Times New Roman" w:cs="Times New Roman"/>
          <w:spacing w:val="-3"/>
          <w:sz w:val="24"/>
          <w:szCs w:val="24"/>
          <w:lang w:val="x-none" w:eastAsia="x-none" w:bidi="ru-RU"/>
        </w:rPr>
        <w:t xml:space="preserve">чередовании обучения </w:t>
      </w:r>
      <w:r w:rsidRPr="00AC6FF1">
        <w:rPr>
          <w:rFonts w:ascii="Times New Roman" w:eastAsia="Times New Roman" w:hAnsi="Times New Roman" w:cs="Times New Roman"/>
          <w:sz w:val="24"/>
          <w:szCs w:val="24"/>
          <w:lang w:val="x-none" w:eastAsia="x-none" w:bidi="ru-RU"/>
        </w:rPr>
        <w:t xml:space="preserve">и отдыха </w:t>
      </w:r>
      <w:r w:rsidRPr="00AC6FF1">
        <w:rPr>
          <w:rFonts w:ascii="Times New Roman" w:eastAsia="Times New Roman" w:hAnsi="Times New Roman" w:cs="Times New Roman"/>
          <w:spacing w:val="-3"/>
          <w:sz w:val="24"/>
          <w:szCs w:val="24"/>
          <w:lang w:val="x-none" w:eastAsia="x-none" w:bidi="ru-RU"/>
        </w:rPr>
        <w:t>включает:</w:t>
      </w:r>
    </w:p>
    <w:p w:rsidR="00AC6FF1" w:rsidRPr="00AC6FF1" w:rsidRDefault="00AC6FF1" w:rsidP="0090256B">
      <w:pPr>
        <w:widowControl w:val="0"/>
        <w:numPr>
          <w:ilvl w:val="1"/>
          <w:numId w:val="41"/>
        </w:numPr>
        <w:tabs>
          <w:tab w:val="left" w:pos="2230"/>
        </w:tabs>
        <w:autoSpaceDE w:val="0"/>
        <w:autoSpaceDN w:val="0"/>
        <w:spacing w:after="0" w:line="240" w:lineRule="auto"/>
        <w:ind w:right="544" w:firstLine="679"/>
        <w:jc w:val="both"/>
        <w:rPr>
          <w:rFonts w:ascii="Times New Roman" w:eastAsia="Times New Roman" w:hAnsi="Times New Roman" w:cs="Times New Roman"/>
          <w:sz w:val="24"/>
          <w:lang w:val="x-none" w:eastAsia="x-none" w:bidi="ru-RU"/>
        </w:rPr>
      </w:pPr>
      <w:r w:rsidRPr="00AC6FF1">
        <w:rPr>
          <w:rFonts w:ascii="Times New Roman" w:eastAsia="Times New Roman" w:hAnsi="Times New Roman" w:cs="Times New Roman"/>
          <w:sz w:val="24"/>
          <w:lang w:val="x-none" w:eastAsia="x-none" w:bidi="ru-RU"/>
        </w:rPr>
        <w:t>соблюдение гигиенических норм и требований к организации и объёму учебной и внеурочной нагрузки (выполнение домашних заданий, занятия в кружках и спортивных секциях) обучающихся на всех этапах</w:t>
      </w:r>
      <w:r w:rsidRPr="00AC6FF1">
        <w:rPr>
          <w:rFonts w:ascii="Times New Roman" w:eastAsia="Times New Roman" w:hAnsi="Times New Roman" w:cs="Times New Roman"/>
          <w:spacing w:val="2"/>
          <w:sz w:val="24"/>
          <w:lang w:val="x-none" w:eastAsia="x-none" w:bidi="ru-RU"/>
        </w:rPr>
        <w:t xml:space="preserve"> </w:t>
      </w:r>
      <w:r w:rsidRPr="00AC6FF1">
        <w:rPr>
          <w:rFonts w:ascii="Times New Roman" w:eastAsia="Times New Roman" w:hAnsi="Times New Roman" w:cs="Times New Roman"/>
          <w:sz w:val="24"/>
          <w:lang w:val="x-none" w:eastAsia="x-none" w:bidi="ru-RU"/>
        </w:rPr>
        <w:t>обучения;</w:t>
      </w:r>
    </w:p>
    <w:p w:rsidR="00AC6FF1" w:rsidRPr="00AC6FF1" w:rsidRDefault="00AC6FF1" w:rsidP="0090256B">
      <w:pPr>
        <w:widowControl w:val="0"/>
        <w:numPr>
          <w:ilvl w:val="1"/>
          <w:numId w:val="41"/>
        </w:numPr>
        <w:tabs>
          <w:tab w:val="left" w:pos="2230"/>
        </w:tabs>
        <w:autoSpaceDE w:val="0"/>
        <w:autoSpaceDN w:val="0"/>
        <w:spacing w:after="0" w:line="240" w:lineRule="auto"/>
        <w:ind w:right="545" w:firstLine="679"/>
        <w:jc w:val="both"/>
        <w:rPr>
          <w:rFonts w:ascii="Times New Roman" w:eastAsia="Times New Roman" w:hAnsi="Times New Roman" w:cs="Times New Roman"/>
          <w:sz w:val="24"/>
          <w:lang w:val="x-none" w:eastAsia="x-none" w:bidi="ru-RU"/>
        </w:rPr>
      </w:pPr>
      <w:r w:rsidRPr="00AC6FF1">
        <w:rPr>
          <w:rFonts w:ascii="Times New Roman" w:eastAsia="Times New Roman" w:hAnsi="Times New Roman" w:cs="Times New Roman"/>
          <w:sz w:val="24"/>
          <w:lang w:val="x-none" w:eastAsia="x-none" w:bidi="ru-RU"/>
        </w:rPr>
        <w:t>использование методов и методик обучения, адекватных  возрастным возможностям и особенностям обучающихся(использование методик, прошедших</w:t>
      </w:r>
      <w:r w:rsidRPr="00AC6FF1">
        <w:rPr>
          <w:rFonts w:ascii="Times New Roman" w:eastAsia="Times New Roman" w:hAnsi="Times New Roman" w:cs="Times New Roman"/>
          <w:spacing w:val="40"/>
          <w:sz w:val="24"/>
          <w:lang w:val="x-none" w:eastAsia="x-none" w:bidi="ru-RU"/>
        </w:rPr>
        <w:t xml:space="preserve"> </w:t>
      </w:r>
      <w:r w:rsidRPr="00AC6FF1">
        <w:rPr>
          <w:rFonts w:ascii="Times New Roman" w:eastAsia="Times New Roman" w:hAnsi="Times New Roman" w:cs="Times New Roman"/>
          <w:sz w:val="24"/>
          <w:lang w:val="x-none" w:eastAsia="x-none" w:bidi="ru-RU"/>
        </w:rPr>
        <w:t>апробацию);</w:t>
      </w:r>
    </w:p>
    <w:p w:rsidR="00AC6FF1" w:rsidRPr="00AC6FF1" w:rsidRDefault="00AC6FF1" w:rsidP="0090256B">
      <w:pPr>
        <w:widowControl w:val="0"/>
        <w:numPr>
          <w:ilvl w:val="1"/>
          <w:numId w:val="41"/>
        </w:numPr>
        <w:tabs>
          <w:tab w:val="left" w:pos="2230"/>
        </w:tabs>
        <w:autoSpaceDE w:val="0"/>
        <w:autoSpaceDN w:val="0"/>
        <w:spacing w:after="0" w:line="240" w:lineRule="auto"/>
        <w:ind w:right="541" w:firstLine="679"/>
        <w:jc w:val="both"/>
        <w:rPr>
          <w:rFonts w:ascii="Times New Roman" w:eastAsia="Times New Roman" w:hAnsi="Times New Roman" w:cs="Times New Roman"/>
          <w:sz w:val="24"/>
          <w:lang w:val="x-none" w:eastAsia="x-none" w:bidi="ru-RU"/>
        </w:rPr>
      </w:pPr>
      <w:r w:rsidRPr="00AC6FF1">
        <w:rPr>
          <w:rFonts w:ascii="Times New Roman" w:eastAsia="Times New Roman" w:hAnsi="Times New Roman" w:cs="Times New Roman"/>
          <w:sz w:val="24"/>
          <w:lang w:val="x-none" w:eastAsia="x-none" w:bidi="ru-RU"/>
        </w:rPr>
        <w:t xml:space="preserve">введение любых инноваций в учебный </w:t>
      </w:r>
      <w:r w:rsidRPr="00AC6FF1">
        <w:rPr>
          <w:rFonts w:ascii="Times New Roman" w:eastAsia="Times New Roman" w:hAnsi="Times New Roman" w:cs="Times New Roman"/>
          <w:spacing w:val="2"/>
          <w:sz w:val="24"/>
          <w:lang w:val="x-none" w:eastAsia="x-none" w:bidi="ru-RU"/>
        </w:rPr>
        <w:t xml:space="preserve">процесс </w:t>
      </w:r>
      <w:r w:rsidRPr="00AC6FF1">
        <w:rPr>
          <w:rFonts w:ascii="Times New Roman" w:eastAsia="Times New Roman" w:hAnsi="Times New Roman" w:cs="Times New Roman"/>
          <w:sz w:val="24"/>
          <w:lang w:val="x-none" w:eastAsia="x-none" w:bidi="ru-RU"/>
        </w:rPr>
        <w:t>только под контролем специалистов;</w:t>
      </w:r>
    </w:p>
    <w:p w:rsidR="00AC6FF1" w:rsidRPr="00AC6FF1" w:rsidRDefault="00AC6FF1" w:rsidP="0090256B">
      <w:pPr>
        <w:widowControl w:val="0"/>
        <w:numPr>
          <w:ilvl w:val="1"/>
          <w:numId w:val="41"/>
        </w:numPr>
        <w:tabs>
          <w:tab w:val="left" w:pos="2230"/>
          <w:tab w:val="left" w:pos="2788"/>
          <w:tab w:val="left" w:pos="3879"/>
          <w:tab w:val="left" w:pos="5228"/>
          <w:tab w:val="left" w:pos="6778"/>
          <w:tab w:val="left" w:pos="9106"/>
          <w:tab w:val="left" w:pos="10212"/>
        </w:tabs>
        <w:autoSpaceDE w:val="0"/>
        <w:autoSpaceDN w:val="0"/>
        <w:spacing w:after="0" w:line="240" w:lineRule="auto"/>
        <w:ind w:right="543" w:firstLine="679"/>
        <w:jc w:val="both"/>
        <w:rPr>
          <w:rFonts w:ascii="Times New Roman" w:eastAsia="Times New Roman" w:hAnsi="Times New Roman" w:cs="Times New Roman"/>
          <w:sz w:val="24"/>
          <w:lang w:val="x-none" w:eastAsia="x-none" w:bidi="ru-RU"/>
        </w:rPr>
      </w:pPr>
      <w:r w:rsidRPr="00AC6FF1">
        <w:rPr>
          <w:rFonts w:ascii="Times New Roman" w:eastAsia="Times New Roman" w:hAnsi="Times New Roman" w:cs="Times New Roman"/>
          <w:spacing w:val="-3"/>
          <w:sz w:val="24"/>
          <w:lang w:val="x-none" w:eastAsia="x-none" w:bidi="ru-RU"/>
        </w:rPr>
        <w:t xml:space="preserve">строгое </w:t>
      </w:r>
      <w:r w:rsidRPr="00AC6FF1">
        <w:rPr>
          <w:rFonts w:ascii="Times New Roman" w:eastAsia="Times New Roman" w:hAnsi="Times New Roman" w:cs="Times New Roman"/>
          <w:spacing w:val="-4"/>
          <w:sz w:val="24"/>
          <w:lang w:val="x-none" w:eastAsia="x-none" w:bidi="ru-RU"/>
        </w:rPr>
        <w:t xml:space="preserve">соблюдение  </w:t>
      </w:r>
      <w:r w:rsidRPr="00AC6FF1">
        <w:rPr>
          <w:rFonts w:ascii="Times New Roman" w:eastAsia="Times New Roman" w:hAnsi="Times New Roman" w:cs="Times New Roman"/>
          <w:spacing w:val="-3"/>
          <w:sz w:val="24"/>
          <w:lang w:val="x-none" w:eastAsia="x-none" w:bidi="ru-RU"/>
        </w:rPr>
        <w:t xml:space="preserve">всех </w:t>
      </w:r>
      <w:r w:rsidRPr="00AC6FF1">
        <w:rPr>
          <w:rFonts w:ascii="Times New Roman" w:eastAsia="Times New Roman" w:hAnsi="Times New Roman" w:cs="Times New Roman"/>
          <w:spacing w:val="-4"/>
          <w:sz w:val="24"/>
          <w:lang w:val="x-none" w:eastAsia="x-none" w:bidi="ru-RU"/>
        </w:rPr>
        <w:t xml:space="preserve">требований </w:t>
      </w:r>
      <w:r w:rsidRPr="00AC6FF1">
        <w:rPr>
          <w:rFonts w:ascii="Times New Roman" w:eastAsia="Times New Roman" w:hAnsi="Times New Roman" w:cs="Times New Roman"/>
          <w:sz w:val="24"/>
          <w:lang w:val="x-none" w:eastAsia="x-none" w:bidi="ru-RU"/>
        </w:rPr>
        <w:t xml:space="preserve">к </w:t>
      </w:r>
      <w:r w:rsidRPr="00AC6FF1">
        <w:rPr>
          <w:rFonts w:ascii="Times New Roman" w:eastAsia="Times New Roman" w:hAnsi="Times New Roman" w:cs="Times New Roman"/>
          <w:spacing w:val="-4"/>
          <w:sz w:val="24"/>
          <w:lang w:val="x-none" w:eastAsia="x-none" w:bidi="ru-RU"/>
        </w:rPr>
        <w:t xml:space="preserve">использованию </w:t>
      </w:r>
      <w:r w:rsidRPr="00AC6FF1">
        <w:rPr>
          <w:rFonts w:ascii="Times New Roman" w:eastAsia="Times New Roman" w:hAnsi="Times New Roman" w:cs="Times New Roman"/>
          <w:spacing w:val="-3"/>
          <w:sz w:val="24"/>
          <w:lang w:val="x-none" w:eastAsia="x-none" w:bidi="ru-RU"/>
        </w:rPr>
        <w:t>технических средств обучения,</w:t>
      </w:r>
      <w:r w:rsidRPr="00AC6FF1">
        <w:rPr>
          <w:rFonts w:ascii="Times New Roman" w:eastAsia="Times New Roman" w:hAnsi="Times New Roman" w:cs="Times New Roman"/>
          <w:spacing w:val="-3"/>
          <w:sz w:val="24"/>
          <w:lang w:val="x-none" w:eastAsia="x-none" w:bidi="ru-RU"/>
        </w:rPr>
        <w:tab/>
      </w:r>
      <w:r w:rsidRPr="00AC6FF1">
        <w:rPr>
          <w:rFonts w:ascii="Times New Roman" w:eastAsia="Times New Roman" w:hAnsi="Times New Roman" w:cs="Times New Roman"/>
          <w:sz w:val="24"/>
          <w:lang w:val="x-none" w:eastAsia="x-none" w:bidi="ru-RU"/>
        </w:rPr>
        <w:t>в</w:t>
      </w:r>
      <w:r w:rsidRPr="00AC6FF1">
        <w:rPr>
          <w:rFonts w:ascii="Times New Roman" w:eastAsia="Times New Roman" w:hAnsi="Times New Roman" w:cs="Times New Roman"/>
          <w:sz w:val="24"/>
          <w:lang w:val="x-none" w:eastAsia="x-none" w:bidi="ru-RU"/>
        </w:rPr>
        <w:tab/>
        <w:t>том</w:t>
      </w:r>
      <w:r w:rsidRPr="00AC6FF1">
        <w:rPr>
          <w:rFonts w:ascii="Times New Roman" w:eastAsia="Times New Roman" w:hAnsi="Times New Roman" w:cs="Times New Roman"/>
          <w:sz w:val="24"/>
          <w:lang w:val="x-none" w:eastAsia="x-none" w:bidi="ru-RU"/>
        </w:rPr>
        <w:tab/>
        <w:t>числе</w:t>
      </w:r>
      <w:r w:rsidRPr="00AC6FF1">
        <w:rPr>
          <w:rFonts w:ascii="Times New Roman" w:eastAsia="Times New Roman" w:hAnsi="Times New Roman" w:cs="Times New Roman"/>
          <w:sz w:val="24"/>
          <w:lang w:val="x-none" w:eastAsia="x-none" w:bidi="ru-RU"/>
        </w:rPr>
        <w:tab/>
      </w:r>
      <w:r w:rsidRPr="00AC6FF1">
        <w:rPr>
          <w:rFonts w:ascii="Times New Roman" w:eastAsia="Times New Roman" w:hAnsi="Times New Roman" w:cs="Times New Roman"/>
          <w:spacing w:val="-3"/>
          <w:sz w:val="24"/>
          <w:lang w:val="x-none" w:eastAsia="x-none" w:bidi="ru-RU"/>
        </w:rPr>
        <w:t>компьютеров</w:t>
      </w:r>
      <w:r w:rsidRPr="00AC6FF1">
        <w:rPr>
          <w:rFonts w:ascii="Times New Roman" w:eastAsia="Times New Roman" w:hAnsi="Times New Roman" w:cs="Times New Roman"/>
          <w:spacing w:val="-3"/>
          <w:sz w:val="24"/>
          <w:lang w:val="x-none" w:eastAsia="x-none" w:bidi="ru-RU"/>
        </w:rPr>
        <w:tab/>
      </w:r>
      <w:r w:rsidRPr="00AC6FF1">
        <w:rPr>
          <w:rFonts w:ascii="Times New Roman" w:eastAsia="Times New Roman" w:hAnsi="Times New Roman" w:cs="Times New Roman"/>
          <w:sz w:val="24"/>
          <w:lang w:val="x-none" w:eastAsia="x-none" w:bidi="ru-RU"/>
        </w:rPr>
        <w:t>и</w:t>
      </w:r>
      <w:r w:rsidRPr="00AC6FF1">
        <w:rPr>
          <w:rFonts w:ascii="Times New Roman" w:eastAsia="Times New Roman" w:hAnsi="Times New Roman" w:cs="Times New Roman"/>
          <w:sz w:val="24"/>
          <w:lang w:val="x-none" w:eastAsia="x-none" w:bidi="ru-RU"/>
        </w:rPr>
        <w:tab/>
      </w:r>
      <w:r w:rsidRPr="00AC6FF1">
        <w:rPr>
          <w:rFonts w:ascii="Times New Roman" w:eastAsia="Times New Roman" w:hAnsi="Times New Roman" w:cs="Times New Roman"/>
          <w:spacing w:val="-3"/>
          <w:sz w:val="24"/>
          <w:lang w:val="x-none" w:eastAsia="x-none" w:bidi="ru-RU"/>
        </w:rPr>
        <w:t xml:space="preserve">аудио­ </w:t>
      </w:r>
      <w:r w:rsidRPr="00AC6FF1">
        <w:rPr>
          <w:rFonts w:ascii="Times New Roman" w:eastAsia="Times New Roman" w:hAnsi="Times New Roman" w:cs="Times New Roman"/>
          <w:sz w:val="24"/>
          <w:lang w:val="x-none" w:eastAsia="x-none" w:bidi="ru-RU"/>
        </w:rPr>
        <w:t>визуальных средств;</w:t>
      </w:r>
    </w:p>
    <w:p w:rsidR="00AC6FF1" w:rsidRPr="00AC6FF1" w:rsidRDefault="00AC6FF1" w:rsidP="0090256B">
      <w:pPr>
        <w:widowControl w:val="0"/>
        <w:numPr>
          <w:ilvl w:val="1"/>
          <w:numId w:val="41"/>
        </w:numPr>
        <w:tabs>
          <w:tab w:val="left" w:pos="2230"/>
        </w:tabs>
        <w:autoSpaceDE w:val="0"/>
        <w:autoSpaceDN w:val="0"/>
        <w:spacing w:after="0" w:line="240" w:lineRule="auto"/>
        <w:ind w:right="547" w:firstLine="679"/>
        <w:jc w:val="both"/>
        <w:rPr>
          <w:rFonts w:ascii="Times New Roman" w:eastAsia="Times New Roman" w:hAnsi="Times New Roman" w:cs="Times New Roman"/>
          <w:sz w:val="24"/>
          <w:lang w:val="x-none" w:eastAsia="x-none" w:bidi="ru-RU"/>
        </w:rPr>
      </w:pPr>
      <w:r w:rsidRPr="00AC6FF1">
        <w:rPr>
          <w:rFonts w:ascii="Times New Roman" w:eastAsia="Times New Roman" w:hAnsi="Times New Roman" w:cs="Times New Roman"/>
          <w:sz w:val="24"/>
          <w:lang w:val="x-none" w:eastAsia="x-none" w:bidi="ru-RU"/>
        </w:rPr>
        <w:t xml:space="preserve">индивидуализацию обучения, учёт индивидуальных особенностей развития обучающихся: </w:t>
      </w:r>
      <w:r w:rsidRPr="00AC6FF1">
        <w:rPr>
          <w:rFonts w:ascii="Times New Roman" w:eastAsia="Times New Roman" w:hAnsi="Times New Roman" w:cs="Times New Roman"/>
          <w:spacing w:val="2"/>
          <w:sz w:val="24"/>
          <w:lang w:val="x-none" w:eastAsia="x-none" w:bidi="ru-RU"/>
        </w:rPr>
        <w:t xml:space="preserve">темпа </w:t>
      </w:r>
      <w:r w:rsidRPr="00AC6FF1">
        <w:rPr>
          <w:rFonts w:ascii="Times New Roman" w:eastAsia="Times New Roman" w:hAnsi="Times New Roman" w:cs="Times New Roman"/>
          <w:sz w:val="24"/>
          <w:lang w:val="x-none" w:eastAsia="x-none" w:bidi="ru-RU"/>
        </w:rPr>
        <w:t>развития и темпа деятельности, обучение по индивидуальным образовательным</w:t>
      </w:r>
      <w:r w:rsidRPr="00AC6FF1">
        <w:rPr>
          <w:rFonts w:ascii="Times New Roman" w:eastAsia="Times New Roman" w:hAnsi="Times New Roman" w:cs="Times New Roman"/>
          <w:spacing w:val="-3"/>
          <w:sz w:val="24"/>
          <w:lang w:val="x-none" w:eastAsia="x-none" w:bidi="ru-RU"/>
        </w:rPr>
        <w:t xml:space="preserve"> </w:t>
      </w:r>
      <w:r w:rsidRPr="00AC6FF1">
        <w:rPr>
          <w:rFonts w:ascii="Times New Roman" w:eastAsia="Times New Roman" w:hAnsi="Times New Roman" w:cs="Times New Roman"/>
          <w:sz w:val="24"/>
          <w:lang w:val="x-none" w:eastAsia="x-none" w:bidi="ru-RU"/>
        </w:rPr>
        <w:t>траекториям;</w:t>
      </w:r>
    </w:p>
    <w:p w:rsidR="00AC6FF1" w:rsidRPr="00AC6FF1" w:rsidRDefault="00AC6FF1" w:rsidP="00AC6FF1">
      <w:pPr>
        <w:widowControl w:val="0"/>
        <w:autoSpaceDE w:val="0"/>
        <w:autoSpaceDN w:val="0"/>
        <w:spacing w:after="0" w:line="240" w:lineRule="auto"/>
        <w:jc w:val="both"/>
        <w:rPr>
          <w:rFonts w:ascii="Times New Roman" w:eastAsia="Times New Roman" w:hAnsi="Times New Roman" w:cs="Times New Roman"/>
          <w:sz w:val="24"/>
          <w:lang w:eastAsia="ru-RU" w:bidi="ru-RU"/>
        </w:rPr>
        <w:sectPr w:rsidR="00AC6FF1" w:rsidRPr="00AC6FF1">
          <w:pgSz w:w="11910" w:h="16840"/>
          <w:pgMar w:top="480" w:right="160" w:bottom="980" w:left="320" w:header="0" w:footer="711" w:gutter="0"/>
          <w:cols w:space="720"/>
        </w:sectPr>
      </w:pPr>
    </w:p>
    <w:p w:rsidR="00AC6FF1" w:rsidRPr="00AC6FF1" w:rsidRDefault="00AC6FF1" w:rsidP="0090256B">
      <w:pPr>
        <w:widowControl w:val="0"/>
        <w:numPr>
          <w:ilvl w:val="1"/>
          <w:numId w:val="41"/>
        </w:numPr>
        <w:tabs>
          <w:tab w:val="left" w:pos="2229"/>
          <w:tab w:val="left" w:pos="2230"/>
        </w:tabs>
        <w:autoSpaceDE w:val="0"/>
        <w:autoSpaceDN w:val="0"/>
        <w:spacing w:before="60" w:after="0" w:line="240" w:lineRule="auto"/>
        <w:ind w:firstLine="679"/>
        <w:rPr>
          <w:rFonts w:ascii="Times New Roman" w:eastAsia="Times New Roman" w:hAnsi="Times New Roman" w:cs="Times New Roman"/>
          <w:sz w:val="24"/>
          <w:lang w:val="x-none" w:eastAsia="x-none" w:bidi="ru-RU"/>
        </w:rPr>
      </w:pPr>
      <w:r w:rsidRPr="00AC6FF1">
        <w:rPr>
          <w:rFonts w:ascii="Times New Roman" w:eastAsia="Times New Roman" w:hAnsi="Times New Roman" w:cs="Times New Roman"/>
          <w:sz w:val="24"/>
          <w:lang w:val="x-none" w:eastAsia="x-none" w:bidi="ru-RU"/>
        </w:rPr>
        <w:lastRenderedPageBreak/>
        <w:t>ведение систематической работы с детьми с ослабленным здоровьем и с детьми</w:t>
      </w:r>
      <w:r w:rsidRPr="00AC6FF1">
        <w:rPr>
          <w:rFonts w:ascii="Times New Roman" w:eastAsia="Times New Roman" w:hAnsi="Times New Roman" w:cs="Times New Roman"/>
          <w:spacing w:val="4"/>
          <w:sz w:val="24"/>
          <w:lang w:val="x-none" w:eastAsia="x-none" w:bidi="ru-RU"/>
        </w:rPr>
        <w:t xml:space="preserve"> </w:t>
      </w:r>
      <w:r w:rsidRPr="00AC6FF1">
        <w:rPr>
          <w:rFonts w:ascii="Times New Roman" w:eastAsia="Times New Roman" w:hAnsi="Times New Roman" w:cs="Times New Roman"/>
          <w:sz w:val="24"/>
          <w:lang w:val="x-none" w:eastAsia="x-none" w:bidi="ru-RU"/>
        </w:rPr>
        <w:t>с</w:t>
      </w:r>
    </w:p>
    <w:p w:rsidR="00AC6FF1" w:rsidRPr="00AC6FF1" w:rsidRDefault="00AC6FF1" w:rsidP="00AC6FF1">
      <w:pPr>
        <w:widowControl w:val="0"/>
        <w:autoSpaceDE w:val="0"/>
        <w:autoSpaceDN w:val="0"/>
        <w:spacing w:after="0" w:line="240" w:lineRule="auto"/>
        <w:ind w:left="813"/>
        <w:rPr>
          <w:rFonts w:ascii="Times New Roman" w:eastAsia="Times New Roman" w:hAnsi="Times New Roman" w:cs="Times New Roman"/>
          <w:sz w:val="24"/>
          <w:szCs w:val="24"/>
          <w:lang w:val="x-none" w:eastAsia="x-none" w:bidi="ru-RU"/>
        </w:rPr>
      </w:pPr>
      <w:r w:rsidRPr="00AC6FF1">
        <w:rPr>
          <w:rFonts w:ascii="Times New Roman" w:eastAsia="Times New Roman" w:hAnsi="Times New Roman" w:cs="Times New Roman"/>
          <w:sz w:val="24"/>
          <w:szCs w:val="24"/>
          <w:lang w:val="x-none" w:eastAsia="x-none" w:bidi="ru-RU"/>
        </w:rPr>
        <w:t>ОВЗ.</w:t>
      </w:r>
    </w:p>
    <w:p w:rsidR="00AC6FF1" w:rsidRPr="00AC6FF1" w:rsidRDefault="00AC6FF1" w:rsidP="00AC6FF1">
      <w:pPr>
        <w:widowControl w:val="0"/>
        <w:autoSpaceDE w:val="0"/>
        <w:autoSpaceDN w:val="0"/>
        <w:spacing w:after="0" w:line="240" w:lineRule="auto"/>
        <w:ind w:left="1266"/>
        <w:rPr>
          <w:rFonts w:ascii="Times New Roman" w:eastAsia="Times New Roman" w:hAnsi="Times New Roman" w:cs="Times New Roman"/>
          <w:sz w:val="24"/>
          <w:szCs w:val="24"/>
          <w:lang w:val="x-none" w:eastAsia="x-none" w:bidi="ru-RU"/>
        </w:rPr>
      </w:pPr>
      <w:r w:rsidRPr="00AC6FF1">
        <w:rPr>
          <w:rFonts w:ascii="Times New Roman" w:eastAsia="Times New Roman" w:hAnsi="Times New Roman" w:cs="Times New Roman"/>
          <w:sz w:val="24"/>
          <w:szCs w:val="24"/>
          <w:lang w:val="x-none" w:eastAsia="x-none" w:bidi="ru-RU"/>
        </w:rPr>
        <w:t>Эффективность реализации этого направления зависитот деятельности каждого педагога. Наиболее эффективный путь формирования экологической культуры, ценности здоровья,</w:t>
      </w:r>
    </w:p>
    <w:p w:rsidR="00AC6FF1" w:rsidRPr="00AC6FF1" w:rsidRDefault="00AC6FF1" w:rsidP="00AC6FF1">
      <w:pPr>
        <w:widowControl w:val="0"/>
        <w:autoSpaceDE w:val="0"/>
        <w:autoSpaceDN w:val="0"/>
        <w:spacing w:after="0" w:line="240" w:lineRule="auto"/>
        <w:ind w:left="813" w:right="543"/>
        <w:jc w:val="both"/>
        <w:rPr>
          <w:rFonts w:ascii="Times New Roman" w:eastAsia="Times New Roman" w:hAnsi="Times New Roman" w:cs="Times New Roman"/>
          <w:sz w:val="24"/>
          <w:szCs w:val="24"/>
          <w:lang w:val="x-none" w:eastAsia="x-none" w:bidi="ru-RU"/>
        </w:rPr>
      </w:pPr>
      <w:r w:rsidRPr="00AC6FF1">
        <w:rPr>
          <w:rFonts w:ascii="Times New Roman" w:eastAsia="Times New Roman" w:hAnsi="Times New Roman" w:cs="Times New Roman"/>
          <w:sz w:val="24"/>
          <w:szCs w:val="24"/>
          <w:lang w:val="x-none" w:eastAsia="x-none" w:bidi="ru-RU"/>
        </w:rPr>
        <w:t xml:space="preserve">здорового образа жизни – самостоятельная работа обучающихся, </w:t>
      </w:r>
      <w:r w:rsidRPr="00AC6FF1">
        <w:rPr>
          <w:rFonts w:ascii="Times New Roman" w:eastAsia="Times New Roman" w:hAnsi="Times New Roman" w:cs="Times New Roman"/>
          <w:spacing w:val="2"/>
          <w:sz w:val="24"/>
          <w:szCs w:val="24"/>
          <w:lang w:val="x-none" w:eastAsia="x-none" w:bidi="ru-RU"/>
        </w:rPr>
        <w:t xml:space="preserve">направляемаяи </w:t>
      </w:r>
      <w:r w:rsidRPr="00AC6FF1">
        <w:rPr>
          <w:rFonts w:ascii="Times New Roman" w:eastAsia="Times New Roman" w:hAnsi="Times New Roman" w:cs="Times New Roman"/>
          <w:spacing w:val="-3"/>
          <w:sz w:val="24"/>
          <w:szCs w:val="24"/>
          <w:lang w:val="x-none" w:eastAsia="x-none" w:bidi="ru-RU"/>
        </w:rPr>
        <w:t xml:space="preserve">организуемая взрослыми: учителями, воспитателями, </w:t>
      </w:r>
      <w:r w:rsidRPr="00AC6FF1">
        <w:rPr>
          <w:rFonts w:ascii="Times New Roman" w:eastAsia="Times New Roman" w:hAnsi="Times New Roman" w:cs="Times New Roman"/>
          <w:sz w:val="24"/>
          <w:szCs w:val="24"/>
          <w:lang w:val="x-none" w:eastAsia="x-none" w:bidi="ru-RU"/>
        </w:rPr>
        <w:t>психологами, взрослыми в семье. Самостоятельная работа способствует активной и успешной социализации младшего школьника, развивает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w:t>
      </w:r>
    </w:p>
    <w:p w:rsidR="00AC6FF1" w:rsidRPr="00AC6FF1" w:rsidRDefault="00AC6FF1" w:rsidP="00AC6FF1">
      <w:pPr>
        <w:widowControl w:val="0"/>
        <w:autoSpaceDE w:val="0"/>
        <w:autoSpaceDN w:val="0"/>
        <w:spacing w:after="0" w:line="240" w:lineRule="auto"/>
        <w:ind w:left="813" w:right="545" w:firstLine="453"/>
        <w:jc w:val="both"/>
        <w:rPr>
          <w:rFonts w:ascii="Times New Roman" w:eastAsia="Times New Roman" w:hAnsi="Times New Roman" w:cs="Times New Roman"/>
          <w:sz w:val="24"/>
          <w:szCs w:val="24"/>
          <w:lang w:val="x-none" w:eastAsia="x-none" w:bidi="ru-RU"/>
        </w:rPr>
      </w:pPr>
      <w:r w:rsidRPr="00AC6FF1">
        <w:rPr>
          <w:rFonts w:ascii="Times New Roman" w:eastAsia="Times New Roman" w:hAnsi="Times New Roman" w:cs="Times New Roman"/>
          <w:sz w:val="24"/>
          <w:szCs w:val="24"/>
          <w:lang w:val="x-none" w:eastAsia="x-none" w:bidi="ru-RU"/>
        </w:rPr>
        <w:t>Виды учебной деятельности, используемые в урочной и внеурочной деятельности: ролевые игры, проблемно­ценностное и досуговое общение, проектная деятельность, социально­творческая и общественно полезная практика.</w:t>
      </w:r>
    </w:p>
    <w:p w:rsidR="00AC6FF1" w:rsidRPr="00AC6FF1" w:rsidRDefault="00AC6FF1" w:rsidP="00AC6FF1">
      <w:pPr>
        <w:widowControl w:val="0"/>
        <w:autoSpaceDE w:val="0"/>
        <w:autoSpaceDN w:val="0"/>
        <w:spacing w:after="0" w:line="240" w:lineRule="auto"/>
        <w:ind w:left="813" w:right="543" w:firstLine="453"/>
        <w:jc w:val="both"/>
        <w:rPr>
          <w:rFonts w:ascii="Times New Roman" w:eastAsia="Times New Roman" w:hAnsi="Times New Roman" w:cs="Times New Roman"/>
          <w:sz w:val="24"/>
          <w:szCs w:val="24"/>
          <w:lang w:val="x-none" w:eastAsia="x-none" w:bidi="ru-RU"/>
        </w:rPr>
      </w:pPr>
      <w:r w:rsidRPr="00AC6FF1">
        <w:rPr>
          <w:rFonts w:ascii="Times New Roman" w:eastAsia="Times New Roman" w:hAnsi="Times New Roman" w:cs="Times New Roman"/>
          <w:sz w:val="24"/>
          <w:szCs w:val="24"/>
          <w:lang w:val="x-none" w:eastAsia="x-none" w:bidi="ru-RU"/>
        </w:rPr>
        <w:t>Формы учебной деятельности, используемые при реализации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w:t>
      </w:r>
      <w:r w:rsidRPr="00AC6FF1">
        <w:rPr>
          <w:rFonts w:ascii="Times New Roman" w:eastAsia="Times New Roman" w:hAnsi="Times New Roman" w:cs="Times New Roman"/>
          <w:spacing w:val="-14"/>
          <w:sz w:val="24"/>
          <w:szCs w:val="24"/>
          <w:lang w:val="x-none" w:eastAsia="x-none" w:bidi="ru-RU"/>
        </w:rPr>
        <w:t xml:space="preserve"> </w:t>
      </w:r>
      <w:r w:rsidRPr="00AC6FF1">
        <w:rPr>
          <w:rFonts w:ascii="Times New Roman" w:eastAsia="Times New Roman" w:hAnsi="Times New Roman" w:cs="Times New Roman"/>
          <w:sz w:val="24"/>
          <w:szCs w:val="24"/>
          <w:lang w:val="x-none" w:eastAsia="x-none" w:bidi="ru-RU"/>
        </w:rPr>
        <w:t>здоровья.</w:t>
      </w:r>
    </w:p>
    <w:p w:rsidR="00AC6FF1" w:rsidRPr="00AC6FF1" w:rsidRDefault="00AC6FF1" w:rsidP="00AC6FF1">
      <w:pPr>
        <w:widowControl w:val="0"/>
        <w:autoSpaceDE w:val="0"/>
        <w:autoSpaceDN w:val="0"/>
        <w:spacing w:after="0" w:line="240" w:lineRule="auto"/>
        <w:ind w:left="813" w:right="546" w:firstLine="453"/>
        <w:jc w:val="both"/>
        <w:rPr>
          <w:rFonts w:ascii="Times New Roman" w:eastAsia="Times New Roman" w:hAnsi="Times New Roman" w:cs="Times New Roman"/>
          <w:sz w:val="24"/>
          <w:szCs w:val="24"/>
          <w:lang w:val="x-none" w:eastAsia="x-none" w:bidi="ru-RU"/>
        </w:rPr>
      </w:pPr>
      <w:r w:rsidRPr="00AC6FF1">
        <w:rPr>
          <w:rFonts w:ascii="Times New Roman" w:eastAsia="Times New Roman" w:hAnsi="Times New Roman" w:cs="Times New Roman"/>
          <w:sz w:val="24"/>
          <w:szCs w:val="24"/>
          <w:lang w:val="x-none" w:eastAsia="x-none" w:bidi="ru-RU"/>
        </w:rPr>
        <w:t xml:space="preserve">Организация физкультурно­оздоровительной </w:t>
      </w:r>
      <w:r w:rsidRPr="00AC6FF1">
        <w:rPr>
          <w:rFonts w:ascii="Times New Roman" w:eastAsia="Times New Roman" w:hAnsi="Times New Roman" w:cs="Times New Roman"/>
          <w:spacing w:val="2"/>
          <w:sz w:val="24"/>
          <w:szCs w:val="24"/>
          <w:lang w:val="x-none" w:eastAsia="x-none" w:bidi="ru-RU"/>
        </w:rPr>
        <w:t xml:space="preserve">работы, </w:t>
      </w:r>
      <w:r w:rsidRPr="00AC6FF1">
        <w:rPr>
          <w:rFonts w:ascii="Times New Roman" w:eastAsia="Times New Roman" w:hAnsi="Times New Roman" w:cs="Times New Roman"/>
          <w:sz w:val="24"/>
          <w:szCs w:val="24"/>
          <w:lang w:val="x-none" w:eastAsia="x-none" w:bidi="ru-RU"/>
        </w:rPr>
        <w:t>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возможностей организма, сохранение  и укрепление здоровья обучающихся и формирование культуры здоровья,</w:t>
      </w:r>
      <w:r w:rsidRPr="00AC6FF1">
        <w:rPr>
          <w:rFonts w:ascii="Times New Roman" w:eastAsia="Times New Roman" w:hAnsi="Times New Roman" w:cs="Times New Roman"/>
          <w:spacing w:val="-8"/>
          <w:sz w:val="24"/>
          <w:szCs w:val="24"/>
          <w:lang w:val="x-none" w:eastAsia="x-none" w:bidi="ru-RU"/>
        </w:rPr>
        <w:t xml:space="preserve"> </w:t>
      </w:r>
      <w:r w:rsidRPr="00AC6FF1">
        <w:rPr>
          <w:rFonts w:ascii="Times New Roman" w:eastAsia="Times New Roman" w:hAnsi="Times New Roman" w:cs="Times New Roman"/>
          <w:sz w:val="24"/>
          <w:szCs w:val="24"/>
          <w:lang w:val="x-none" w:eastAsia="x-none" w:bidi="ru-RU"/>
        </w:rPr>
        <w:t>включает:</w:t>
      </w:r>
    </w:p>
    <w:p w:rsidR="00AC6FF1" w:rsidRPr="00AC6FF1" w:rsidRDefault="00AC6FF1" w:rsidP="0090256B">
      <w:pPr>
        <w:widowControl w:val="0"/>
        <w:numPr>
          <w:ilvl w:val="1"/>
          <w:numId w:val="41"/>
        </w:numPr>
        <w:tabs>
          <w:tab w:val="left" w:pos="2230"/>
        </w:tabs>
        <w:autoSpaceDE w:val="0"/>
        <w:autoSpaceDN w:val="0"/>
        <w:spacing w:before="1" w:after="0" w:line="240" w:lineRule="auto"/>
        <w:ind w:right="540" w:firstLine="679"/>
        <w:jc w:val="both"/>
        <w:rPr>
          <w:rFonts w:ascii="Times New Roman" w:eastAsia="Times New Roman" w:hAnsi="Times New Roman" w:cs="Times New Roman"/>
          <w:sz w:val="24"/>
          <w:lang w:val="x-none" w:eastAsia="x-none" w:bidi="ru-RU"/>
        </w:rPr>
      </w:pPr>
      <w:r w:rsidRPr="00AC6FF1">
        <w:rPr>
          <w:rFonts w:ascii="Times New Roman" w:eastAsia="Times New Roman" w:hAnsi="Times New Roman" w:cs="Times New Roman"/>
          <w:sz w:val="24"/>
          <w:lang w:val="x-none" w:eastAsia="x-none" w:bidi="ru-RU"/>
        </w:rPr>
        <w:t xml:space="preserve">полноценную и эффективную работу с обучающимися </w:t>
      </w:r>
      <w:r w:rsidRPr="00AC6FF1">
        <w:rPr>
          <w:rFonts w:ascii="Times New Roman" w:eastAsia="Times New Roman" w:hAnsi="Times New Roman" w:cs="Times New Roman"/>
          <w:spacing w:val="-3"/>
          <w:sz w:val="24"/>
          <w:lang w:val="x-none" w:eastAsia="x-none" w:bidi="ru-RU"/>
        </w:rPr>
        <w:t xml:space="preserve">всех групп здоровья (на </w:t>
      </w:r>
      <w:r w:rsidRPr="00AC6FF1">
        <w:rPr>
          <w:rFonts w:ascii="Times New Roman" w:eastAsia="Times New Roman" w:hAnsi="Times New Roman" w:cs="Times New Roman"/>
          <w:spacing w:val="-4"/>
          <w:sz w:val="24"/>
          <w:lang w:val="x-none" w:eastAsia="x-none" w:bidi="ru-RU"/>
        </w:rPr>
        <w:t xml:space="preserve">уроках физкультуры, </w:t>
      </w:r>
      <w:r w:rsidRPr="00AC6FF1">
        <w:rPr>
          <w:rFonts w:ascii="Times New Roman" w:eastAsia="Times New Roman" w:hAnsi="Times New Roman" w:cs="Times New Roman"/>
          <w:sz w:val="24"/>
          <w:lang w:val="x-none" w:eastAsia="x-none" w:bidi="ru-RU"/>
        </w:rPr>
        <w:t xml:space="preserve">в </w:t>
      </w:r>
      <w:r w:rsidRPr="00AC6FF1">
        <w:rPr>
          <w:rFonts w:ascii="Times New Roman" w:eastAsia="Times New Roman" w:hAnsi="Times New Roman" w:cs="Times New Roman"/>
          <w:spacing w:val="-3"/>
          <w:sz w:val="24"/>
          <w:lang w:val="x-none" w:eastAsia="x-none" w:bidi="ru-RU"/>
        </w:rPr>
        <w:t xml:space="preserve">секциях </w:t>
      </w:r>
      <w:r w:rsidRPr="00AC6FF1">
        <w:rPr>
          <w:rFonts w:ascii="Times New Roman" w:eastAsia="Times New Roman" w:hAnsi="Times New Roman" w:cs="Times New Roman"/>
          <w:sz w:val="24"/>
          <w:lang w:val="x-none" w:eastAsia="x-none" w:bidi="ru-RU"/>
        </w:rPr>
        <w:t>и т.</w:t>
      </w:r>
      <w:r w:rsidRPr="00AC6FF1">
        <w:rPr>
          <w:rFonts w:ascii="Times New Roman" w:eastAsia="Times New Roman" w:hAnsi="Times New Roman" w:cs="Times New Roman"/>
          <w:spacing w:val="-23"/>
          <w:sz w:val="24"/>
          <w:lang w:val="x-none" w:eastAsia="x-none" w:bidi="ru-RU"/>
        </w:rPr>
        <w:t xml:space="preserve"> </w:t>
      </w:r>
      <w:r w:rsidRPr="00AC6FF1">
        <w:rPr>
          <w:rFonts w:ascii="Times New Roman" w:eastAsia="Times New Roman" w:hAnsi="Times New Roman" w:cs="Times New Roman"/>
          <w:spacing w:val="-3"/>
          <w:sz w:val="24"/>
          <w:lang w:val="x-none" w:eastAsia="x-none" w:bidi="ru-RU"/>
        </w:rPr>
        <w:t>п.);</w:t>
      </w:r>
    </w:p>
    <w:p w:rsidR="00AC6FF1" w:rsidRPr="00AC6FF1" w:rsidRDefault="00AC6FF1" w:rsidP="0090256B">
      <w:pPr>
        <w:widowControl w:val="0"/>
        <w:numPr>
          <w:ilvl w:val="1"/>
          <w:numId w:val="41"/>
        </w:numPr>
        <w:tabs>
          <w:tab w:val="left" w:pos="2230"/>
        </w:tabs>
        <w:autoSpaceDE w:val="0"/>
        <w:autoSpaceDN w:val="0"/>
        <w:spacing w:after="0" w:line="240" w:lineRule="auto"/>
        <w:ind w:right="551" w:firstLine="679"/>
        <w:jc w:val="both"/>
        <w:rPr>
          <w:rFonts w:ascii="Times New Roman" w:eastAsia="Times New Roman" w:hAnsi="Times New Roman" w:cs="Times New Roman"/>
          <w:sz w:val="24"/>
          <w:lang w:val="x-none" w:eastAsia="x-none" w:bidi="ru-RU"/>
        </w:rPr>
      </w:pPr>
      <w:r w:rsidRPr="00AC6FF1">
        <w:rPr>
          <w:rFonts w:ascii="Times New Roman" w:eastAsia="Times New Roman" w:hAnsi="Times New Roman" w:cs="Times New Roman"/>
          <w:sz w:val="24"/>
          <w:lang w:val="x-none" w:eastAsia="x-none" w:bidi="ru-RU"/>
        </w:rPr>
        <w:t>рациональную организацию уроков физической культуры и занятий активно­двигательного</w:t>
      </w:r>
      <w:r w:rsidRPr="00AC6FF1">
        <w:rPr>
          <w:rFonts w:ascii="Times New Roman" w:eastAsia="Times New Roman" w:hAnsi="Times New Roman" w:cs="Times New Roman"/>
          <w:spacing w:val="-4"/>
          <w:sz w:val="24"/>
          <w:lang w:val="x-none" w:eastAsia="x-none" w:bidi="ru-RU"/>
        </w:rPr>
        <w:t xml:space="preserve"> </w:t>
      </w:r>
      <w:r w:rsidRPr="00AC6FF1">
        <w:rPr>
          <w:rFonts w:ascii="Times New Roman" w:eastAsia="Times New Roman" w:hAnsi="Times New Roman" w:cs="Times New Roman"/>
          <w:sz w:val="24"/>
          <w:lang w:val="x-none" w:eastAsia="x-none" w:bidi="ru-RU"/>
        </w:rPr>
        <w:t>характера;</w:t>
      </w:r>
    </w:p>
    <w:p w:rsidR="00AC6FF1" w:rsidRPr="00AC6FF1" w:rsidRDefault="00AC6FF1" w:rsidP="0090256B">
      <w:pPr>
        <w:widowControl w:val="0"/>
        <w:numPr>
          <w:ilvl w:val="1"/>
          <w:numId w:val="41"/>
        </w:numPr>
        <w:tabs>
          <w:tab w:val="left" w:pos="2230"/>
        </w:tabs>
        <w:autoSpaceDE w:val="0"/>
        <w:autoSpaceDN w:val="0"/>
        <w:spacing w:after="0" w:line="240" w:lineRule="auto"/>
        <w:ind w:right="541" w:firstLine="679"/>
        <w:jc w:val="both"/>
        <w:rPr>
          <w:rFonts w:ascii="Times New Roman" w:eastAsia="Times New Roman" w:hAnsi="Times New Roman" w:cs="Times New Roman"/>
          <w:sz w:val="24"/>
          <w:lang w:val="x-none" w:eastAsia="x-none" w:bidi="ru-RU"/>
        </w:rPr>
      </w:pPr>
      <w:r w:rsidRPr="00AC6FF1">
        <w:rPr>
          <w:rFonts w:ascii="Times New Roman" w:eastAsia="Times New Roman" w:hAnsi="Times New Roman" w:cs="Times New Roman"/>
          <w:sz w:val="24"/>
          <w:lang w:val="x-none" w:eastAsia="x-none" w:bidi="ru-RU"/>
        </w:rPr>
        <w:t xml:space="preserve">организацию динамических перемен, физкультминуток  на  </w:t>
      </w:r>
      <w:r w:rsidRPr="00AC6FF1">
        <w:rPr>
          <w:rFonts w:ascii="Times New Roman" w:eastAsia="Times New Roman" w:hAnsi="Times New Roman" w:cs="Times New Roman"/>
          <w:spacing w:val="-3"/>
          <w:sz w:val="24"/>
          <w:lang w:val="x-none" w:eastAsia="x-none" w:bidi="ru-RU"/>
        </w:rPr>
        <w:t xml:space="preserve">уроках, способствующих эмоциональной разгрузке </w:t>
      </w:r>
      <w:r w:rsidRPr="00AC6FF1">
        <w:rPr>
          <w:rFonts w:ascii="Times New Roman" w:eastAsia="Times New Roman" w:hAnsi="Times New Roman" w:cs="Times New Roman"/>
          <w:sz w:val="24"/>
          <w:lang w:val="x-none" w:eastAsia="x-none" w:bidi="ru-RU"/>
        </w:rPr>
        <w:t>и повышению двигательной</w:t>
      </w:r>
      <w:r w:rsidRPr="00AC6FF1">
        <w:rPr>
          <w:rFonts w:ascii="Times New Roman" w:eastAsia="Times New Roman" w:hAnsi="Times New Roman" w:cs="Times New Roman"/>
          <w:spacing w:val="-10"/>
          <w:sz w:val="24"/>
          <w:lang w:val="x-none" w:eastAsia="x-none" w:bidi="ru-RU"/>
        </w:rPr>
        <w:t xml:space="preserve"> </w:t>
      </w:r>
      <w:r w:rsidRPr="00AC6FF1">
        <w:rPr>
          <w:rFonts w:ascii="Times New Roman" w:eastAsia="Times New Roman" w:hAnsi="Times New Roman" w:cs="Times New Roman"/>
          <w:sz w:val="24"/>
          <w:lang w:val="x-none" w:eastAsia="x-none" w:bidi="ru-RU"/>
        </w:rPr>
        <w:t>активности;</w:t>
      </w:r>
    </w:p>
    <w:p w:rsidR="00AC6FF1" w:rsidRPr="00AC6FF1" w:rsidRDefault="00AC6FF1" w:rsidP="0090256B">
      <w:pPr>
        <w:widowControl w:val="0"/>
        <w:numPr>
          <w:ilvl w:val="1"/>
          <w:numId w:val="41"/>
        </w:numPr>
        <w:tabs>
          <w:tab w:val="left" w:pos="2230"/>
        </w:tabs>
        <w:autoSpaceDE w:val="0"/>
        <w:autoSpaceDN w:val="0"/>
        <w:spacing w:after="0" w:line="240" w:lineRule="auto"/>
        <w:ind w:right="544" w:firstLine="679"/>
        <w:jc w:val="both"/>
        <w:rPr>
          <w:rFonts w:ascii="Times New Roman" w:eastAsia="Times New Roman" w:hAnsi="Times New Roman" w:cs="Times New Roman"/>
          <w:sz w:val="24"/>
          <w:lang w:val="x-none" w:eastAsia="x-none" w:bidi="ru-RU"/>
        </w:rPr>
      </w:pPr>
      <w:r w:rsidRPr="00AC6FF1">
        <w:rPr>
          <w:rFonts w:ascii="Times New Roman" w:eastAsia="Times New Roman" w:hAnsi="Times New Roman" w:cs="Times New Roman"/>
          <w:spacing w:val="-3"/>
          <w:sz w:val="24"/>
          <w:lang w:val="x-none" w:eastAsia="x-none" w:bidi="ru-RU"/>
        </w:rPr>
        <w:t xml:space="preserve">организацию работы спортивных секций </w:t>
      </w:r>
      <w:r w:rsidRPr="00AC6FF1">
        <w:rPr>
          <w:rFonts w:ascii="Times New Roman" w:eastAsia="Times New Roman" w:hAnsi="Times New Roman" w:cs="Times New Roman"/>
          <w:sz w:val="24"/>
          <w:lang w:val="x-none" w:eastAsia="x-none" w:bidi="ru-RU"/>
        </w:rPr>
        <w:t xml:space="preserve">и </w:t>
      </w:r>
      <w:r w:rsidRPr="00AC6FF1">
        <w:rPr>
          <w:rFonts w:ascii="Times New Roman" w:eastAsia="Times New Roman" w:hAnsi="Times New Roman" w:cs="Times New Roman"/>
          <w:spacing w:val="-3"/>
          <w:sz w:val="24"/>
          <w:lang w:val="x-none" w:eastAsia="x-none" w:bidi="ru-RU"/>
        </w:rPr>
        <w:t xml:space="preserve">создание </w:t>
      </w:r>
      <w:r w:rsidRPr="00AC6FF1">
        <w:rPr>
          <w:rFonts w:ascii="Times New Roman" w:eastAsia="Times New Roman" w:hAnsi="Times New Roman" w:cs="Times New Roman"/>
          <w:sz w:val="24"/>
          <w:lang w:val="x-none" w:eastAsia="x-none" w:bidi="ru-RU"/>
        </w:rPr>
        <w:t>условий для их эффективного функционирования;</w:t>
      </w:r>
    </w:p>
    <w:p w:rsidR="00AC6FF1" w:rsidRPr="00AC6FF1" w:rsidRDefault="00AC6FF1" w:rsidP="0090256B">
      <w:pPr>
        <w:widowControl w:val="0"/>
        <w:numPr>
          <w:ilvl w:val="1"/>
          <w:numId w:val="41"/>
        </w:numPr>
        <w:tabs>
          <w:tab w:val="left" w:pos="2230"/>
        </w:tabs>
        <w:autoSpaceDE w:val="0"/>
        <w:autoSpaceDN w:val="0"/>
        <w:spacing w:after="0" w:line="240" w:lineRule="auto"/>
        <w:ind w:right="558" w:firstLine="679"/>
        <w:jc w:val="both"/>
        <w:rPr>
          <w:rFonts w:ascii="Times New Roman" w:eastAsia="Times New Roman" w:hAnsi="Times New Roman" w:cs="Times New Roman"/>
          <w:sz w:val="24"/>
          <w:lang w:val="x-none" w:eastAsia="x-none" w:bidi="ru-RU"/>
        </w:rPr>
      </w:pPr>
      <w:r w:rsidRPr="00AC6FF1">
        <w:rPr>
          <w:rFonts w:ascii="Times New Roman" w:eastAsia="Times New Roman" w:hAnsi="Times New Roman" w:cs="Times New Roman"/>
          <w:sz w:val="24"/>
          <w:lang w:val="x-none" w:eastAsia="x-none" w:bidi="ru-RU"/>
        </w:rPr>
        <w:t>регулярное проведение спортивно­оздоровительных мероприятий (дней спорта, соревнований, олимпиад, походов и т.</w:t>
      </w:r>
      <w:r w:rsidRPr="00AC6FF1">
        <w:rPr>
          <w:rFonts w:ascii="Times New Roman" w:eastAsia="Times New Roman" w:hAnsi="Times New Roman" w:cs="Times New Roman"/>
          <w:spacing w:val="16"/>
          <w:sz w:val="24"/>
          <w:lang w:val="x-none" w:eastAsia="x-none" w:bidi="ru-RU"/>
        </w:rPr>
        <w:t xml:space="preserve"> </w:t>
      </w:r>
      <w:r w:rsidRPr="00AC6FF1">
        <w:rPr>
          <w:rFonts w:ascii="Times New Roman" w:eastAsia="Times New Roman" w:hAnsi="Times New Roman" w:cs="Times New Roman"/>
          <w:sz w:val="24"/>
          <w:lang w:val="x-none" w:eastAsia="x-none" w:bidi="ru-RU"/>
        </w:rPr>
        <w:t>п.).</w:t>
      </w:r>
    </w:p>
    <w:p w:rsidR="00AC6FF1" w:rsidRPr="00AC6FF1" w:rsidRDefault="00AC6FF1" w:rsidP="00AC6FF1">
      <w:pPr>
        <w:widowControl w:val="0"/>
        <w:autoSpaceDE w:val="0"/>
        <w:autoSpaceDN w:val="0"/>
        <w:spacing w:before="1" w:after="0" w:line="240" w:lineRule="auto"/>
        <w:ind w:left="813" w:right="540" w:firstLine="453"/>
        <w:jc w:val="both"/>
        <w:rPr>
          <w:rFonts w:ascii="Times New Roman" w:eastAsia="Times New Roman" w:hAnsi="Times New Roman" w:cs="Times New Roman"/>
          <w:sz w:val="24"/>
          <w:szCs w:val="24"/>
          <w:lang w:val="x-none" w:eastAsia="x-none" w:bidi="ru-RU"/>
        </w:rPr>
      </w:pPr>
      <w:r w:rsidRPr="00AC6FF1">
        <w:rPr>
          <w:rFonts w:ascii="Times New Roman" w:eastAsia="Times New Roman" w:hAnsi="Times New Roman" w:cs="Times New Roman"/>
          <w:sz w:val="24"/>
          <w:szCs w:val="24"/>
          <w:lang w:val="x-none" w:eastAsia="x-none" w:bidi="ru-RU"/>
        </w:rPr>
        <w:t xml:space="preserve">Реализация этого направления зависит от администрации </w:t>
      </w:r>
      <w:r w:rsidRPr="00AC6FF1">
        <w:rPr>
          <w:rFonts w:ascii="Times New Roman" w:eastAsia="Times New Roman" w:hAnsi="Times New Roman" w:cs="Times New Roman"/>
          <w:spacing w:val="-4"/>
          <w:sz w:val="24"/>
          <w:szCs w:val="24"/>
          <w:lang w:val="x-none" w:eastAsia="x-none" w:bidi="ru-RU"/>
        </w:rPr>
        <w:t>образовательной</w:t>
      </w:r>
      <w:r w:rsidRPr="00AC6FF1">
        <w:rPr>
          <w:rFonts w:ascii="Times New Roman" w:eastAsia="Times New Roman" w:hAnsi="Times New Roman" w:cs="Times New Roman"/>
          <w:spacing w:val="52"/>
          <w:sz w:val="24"/>
          <w:szCs w:val="24"/>
          <w:lang w:val="x-none" w:eastAsia="x-none" w:bidi="ru-RU"/>
        </w:rPr>
        <w:t xml:space="preserve"> </w:t>
      </w:r>
      <w:r w:rsidRPr="00AC6FF1">
        <w:rPr>
          <w:rFonts w:ascii="Times New Roman" w:eastAsia="Times New Roman" w:hAnsi="Times New Roman" w:cs="Times New Roman"/>
          <w:spacing w:val="-4"/>
          <w:sz w:val="24"/>
          <w:szCs w:val="24"/>
          <w:lang w:val="x-none" w:eastAsia="x-none" w:bidi="ru-RU"/>
        </w:rPr>
        <w:t>организации</w:t>
      </w:r>
      <w:r w:rsidRPr="00AC6FF1">
        <w:rPr>
          <w:rFonts w:ascii="Times New Roman" w:eastAsia="Times New Roman" w:hAnsi="Times New Roman" w:cs="Times New Roman"/>
          <w:spacing w:val="52"/>
          <w:sz w:val="24"/>
          <w:szCs w:val="24"/>
          <w:lang w:val="x-none" w:eastAsia="x-none" w:bidi="ru-RU"/>
        </w:rPr>
        <w:t xml:space="preserve"> </w:t>
      </w:r>
      <w:r w:rsidRPr="00AC6FF1">
        <w:rPr>
          <w:rFonts w:ascii="Times New Roman" w:eastAsia="Times New Roman" w:hAnsi="Times New Roman" w:cs="Times New Roman"/>
          <w:spacing w:val="-3"/>
          <w:sz w:val="24"/>
          <w:szCs w:val="24"/>
          <w:lang w:val="x-none" w:eastAsia="x-none" w:bidi="ru-RU"/>
        </w:rPr>
        <w:t xml:space="preserve">учителей физической </w:t>
      </w:r>
      <w:r w:rsidRPr="00AC6FF1">
        <w:rPr>
          <w:rFonts w:ascii="Times New Roman" w:eastAsia="Times New Roman" w:hAnsi="Times New Roman" w:cs="Times New Roman"/>
          <w:sz w:val="24"/>
          <w:szCs w:val="24"/>
          <w:lang w:val="x-none" w:eastAsia="x-none" w:bidi="ru-RU"/>
        </w:rPr>
        <w:t xml:space="preserve">культуры, </w:t>
      </w:r>
      <w:r w:rsidRPr="00AC6FF1">
        <w:rPr>
          <w:rFonts w:ascii="Times New Roman" w:eastAsia="Times New Roman" w:hAnsi="Times New Roman" w:cs="Times New Roman"/>
          <w:spacing w:val="-3"/>
          <w:sz w:val="24"/>
          <w:szCs w:val="24"/>
          <w:lang w:val="x-none" w:eastAsia="x-none" w:bidi="ru-RU"/>
        </w:rPr>
        <w:t xml:space="preserve">психологов, </w:t>
      </w:r>
      <w:r w:rsidRPr="00AC6FF1">
        <w:rPr>
          <w:rFonts w:ascii="Times New Roman" w:eastAsia="Times New Roman" w:hAnsi="Times New Roman" w:cs="Times New Roman"/>
          <w:sz w:val="24"/>
          <w:szCs w:val="24"/>
          <w:lang w:val="x-none" w:eastAsia="x-none" w:bidi="ru-RU"/>
        </w:rPr>
        <w:t xml:space="preserve">а также всех </w:t>
      </w:r>
      <w:r w:rsidRPr="00AC6FF1">
        <w:rPr>
          <w:rFonts w:ascii="Times New Roman" w:eastAsia="Times New Roman" w:hAnsi="Times New Roman" w:cs="Times New Roman"/>
          <w:spacing w:val="-3"/>
          <w:sz w:val="24"/>
          <w:szCs w:val="24"/>
          <w:lang w:val="x-none" w:eastAsia="x-none" w:bidi="ru-RU"/>
        </w:rPr>
        <w:t>педагогов.</w:t>
      </w:r>
    </w:p>
    <w:p w:rsidR="00AC6FF1" w:rsidRPr="00AC6FF1" w:rsidRDefault="00AC6FF1" w:rsidP="00AC6FF1">
      <w:pPr>
        <w:widowControl w:val="0"/>
        <w:autoSpaceDE w:val="0"/>
        <w:autoSpaceDN w:val="0"/>
        <w:spacing w:before="7" w:after="0" w:line="237" w:lineRule="auto"/>
        <w:ind w:left="813" w:right="542" w:firstLine="453"/>
        <w:jc w:val="both"/>
        <w:rPr>
          <w:rFonts w:ascii="Times New Roman" w:eastAsia="Times New Roman" w:hAnsi="Times New Roman" w:cs="Times New Roman"/>
          <w:sz w:val="24"/>
          <w:lang w:eastAsia="ru-RU" w:bidi="ru-RU"/>
        </w:rPr>
      </w:pPr>
      <w:r w:rsidRPr="00AC6FF1">
        <w:rPr>
          <w:rFonts w:ascii="Times New Roman" w:eastAsia="Times New Roman" w:hAnsi="Times New Roman" w:cs="Times New Roman"/>
          <w:b/>
          <w:sz w:val="24"/>
          <w:lang w:eastAsia="ru-RU" w:bidi="ru-RU"/>
        </w:rPr>
        <w:t>Реализация дополнительных образовательных курсов</w:t>
      </w:r>
      <w:r w:rsidRPr="00AC6FF1">
        <w:rPr>
          <w:rFonts w:ascii="Times New Roman" w:eastAsia="Times New Roman" w:hAnsi="Times New Roman" w:cs="Times New Roman"/>
          <w:sz w:val="24"/>
          <w:lang w:eastAsia="ru-RU" w:bidi="ru-RU"/>
        </w:rPr>
        <w:t xml:space="preserve">,направленных на повышение уровня знаний и практических </w:t>
      </w:r>
      <w:r w:rsidRPr="00AC6FF1">
        <w:rPr>
          <w:rFonts w:ascii="Times New Roman" w:eastAsia="Times New Roman" w:hAnsi="Times New Roman" w:cs="Times New Roman"/>
          <w:spacing w:val="-6"/>
          <w:sz w:val="24"/>
          <w:lang w:eastAsia="ru-RU" w:bidi="ru-RU"/>
        </w:rPr>
        <w:t xml:space="preserve">умений </w:t>
      </w:r>
      <w:r w:rsidRPr="00AC6FF1">
        <w:rPr>
          <w:rFonts w:ascii="Times New Roman" w:eastAsia="Times New Roman" w:hAnsi="Times New Roman" w:cs="Times New Roman"/>
          <w:spacing w:val="-5"/>
          <w:sz w:val="24"/>
          <w:lang w:eastAsia="ru-RU" w:bidi="ru-RU"/>
        </w:rPr>
        <w:t xml:space="preserve">обучающихся </w:t>
      </w:r>
      <w:r w:rsidRPr="00AC6FF1">
        <w:rPr>
          <w:rFonts w:ascii="Times New Roman" w:eastAsia="Times New Roman" w:hAnsi="Times New Roman" w:cs="Times New Roman"/>
          <w:sz w:val="24"/>
          <w:lang w:eastAsia="ru-RU" w:bidi="ru-RU"/>
        </w:rPr>
        <w:t xml:space="preserve">в </w:t>
      </w:r>
      <w:r w:rsidRPr="00AC6FF1">
        <w:rPr>
          <w:rFonts w:ascii="Times New Roman" w:eastAsia="Times New Roman" w:hAnsi="Times New Roman" w:cs="Times New Roman"/>
          <w:spacing w:val="-5"/>
          <w:sz w:val="24"/>
          <w:lang w:eastAsia="ru-RU" w:bidi="ru-RU"/>
        </w:rPr>
        <w:t xml:space="preserve">области экологической </w:t>
      </w:r>
      <w:r w:rsidRPr="00AC6FF1">
        <w:rPr>
          <w:rFonts w:ascii="Times New Roman" w:eastAsia="Times New Roman" w:hAnsi="Times New Roman" w:cs="Times New Roman"/>
          <w:spacing w:val="-6"/>
          <w:sz w:val="24"/>
          <w:lang w:eastAsia="ru-RU" w:bidi="ru-RU"/>
        </w:rPr>
        <w:t xml:space="preserve">культуры </w:t>
      </w:r>
      <w:r w:rsidRPr="00AC6FF1">
        <w:rPr>
          <w:rFonts w:ascii="Times New Roman" w:eastAsia="Times New Roman" w:hAnsi="Times New Roman" w:cs="Times New Roman"/>
          <w:sz w:val="24"/>
          <w:lang w:eastAsia="ru-RU" w:bidi="ru-RU"/>
        </w:rPr>
        <w:t xml:space="preserve">и </w:t>
      </w:r>
      <w:r w:rsidRPr="00AC6FF1">
        <w:rPr>
          <w:rFonts w:ascii="Times New Roman" w:eastAsia="Times New Roman" w:hAnsi="Times New Roman" w:cs="Times New Roman"/>
          <w:spacing w:val="-3"/>
          <w:sz w:val="24"/>
          <w:lang w:eastAsia="ru-RU" w:bidi="ru-RU"/>
        </w:rPr>
        <w:t xml:space="preserve">охраны </w:t>
      </w:r>
      <w:r w:rsidRPr="00AC6FF1">
        <w:rPr>
          <w:rFonts w:ascii="Times New Roman" w:eastAsia="Times New Roman" w:hAnsi="Times New Roman" w:cs="Times New Roman"/>
          <w:sz w:val="24"/>
          <w:lang w:eastAsia="ru-RU" w:bidi="ru-RU"/>
        </w:rPr>
        <w:t>здоровья, предусматривает:</w:t>
      </w:r>
    </w:p>
    <w:p w:rsidR="00AC6FF1" w:rsidRPr="00AC6FF1" w:rsidRDefault="00AC6FF1" w:rsidP="0090256B">
      <w:pPr>
        <w:widowControl w:val="0"/>
        <w:numPr>
          <w:ilvl w:val="1"/>
          <w:numId w:val="41"/>
        </w:numPr>
        <w:tabs>
          <w:tab w:val="left" w:pos="2230"/>
        </w:tabs>
        <w:autoSpaceDE w:val="0"/>
        <w:autoSpaceDN w:val="0"/>
        <w:spacing w:before="1" w:after="0" w:line="240" w:lineRule="auto"/>
        <w:ind w:right="543" w:firstLine="679"/>
        <w:jc w:val="both"/>
        <w:rPr>
          <w:rFonts w:ascii="Times New Roman" w:eastAsia="Times New Roman" w:hAnsi="Times New Roman" w:cs="Times New Roman"/>
          <w:sz w:val="24"/>
          <w:lang w:val="x-none" w:eastAsia="x-none" w:bidi="ru-RU"/>
        </w:rPr>
      </w:pPr>
      <w:r w:rsidRPr="00AC6FF1">
        <w:rPr>
          <w:rFonts w:ascii="Times New Roman" w:eastAsia="Times New Roman" w:hAnsi="Times New Roman" w:cs="Times New Roman"/>
          <w:sz w:val="24"/>
          <w:lang w:val="x-none" w:eastAsia="x-none" w:bidi="ru-RU"/>
        </w:rPr>
        <w:t xml:space="preserve">внедрение в систему работы </w:t>
      </w:r>
      <w:r w:rsidRPr="00AC6FF1">
        <w:rPr>
          <w:rFonts w:ascii="Times New Roman" w:eastAsia="Times New Roman" w:hAnsi="Times New Roman" w:cs="Times New Roman"/>
          <w:spacing w:val="-3"/>
          <w:sz w:val="24"/>
          <w:lang w:val="x-none" w:eastAsia="x-none" w:bidi="ru-RU"/>
        </w:rPr>
        <w:t xml:space="preserve">образовательной </w:t>
      </w:r>
      <w:r w:rsidRPr="00AC6FF1">
        <w:rPr>
          <w:rFonts w:ascii="Times New Roman" w:eastAsia="Times New Roman" w:hAnsi="Times New Roman" w:cs="Times New Roman"/>
          <w:spacing w:val="-4"/>
          <w:sz w:val="24"/>
          <w:lang w:val="x-none" w:eastAsia="x-none" w:bidi="ru-RU"/>
        </w:rPr>
        <w:t xml:space="preserve">организации </w:t>
      </w:r>
      <w:r w:rsidRPr="00AC6FF1">
        <w:rPr>
          <w:rFonts w:ascii="Times New Roman" w:eastAsia="Times New Roman" w:hAnsi="Times New Roman" w:cs="Times New Roman"/>
          <w:sz w:val="24"/>
          <w:lang w:val="x-none" w:eastAsia="x-none" w:bidi="ru-RU"/>
        </w:rPr>
        <w:t xml:space="preserve">дополнительных образовательных курсов, направленных на формирование экологической культуры, здорового и безопасного образа жизни, в </w:t>
      </w:r>
      <w:r w:rsidRPr="00AC6FF1">
        <w:rPr>
          <w:rFonts w:ascii="Times New Roman" w:eastAsia="Times New Roman" w:hAnsi="Times New Roman" w:cs="Times New Roman"/>
          <w:spacing w:val="-3"/>
          <w:sz w:val="24"/>
          <w:lang w:val="x-none" w:eastAsia="x-none" w:bidi="ru-RU"/>
        </w:rPr>
        <w:t xml:space="preserve">качестве отдельных образовательных </w:t>
      </w:r>
      <w:r w:rsidRPr="00AC6FF1">
        <w:rPr>
          <w:rFonts w:ascii="Times New Roman" w:eastAsia="Times New Roman" w:hAnsi="Times New Roman" w:cs="Times New Roman"/>
          <w:sz w:val="24"/>
          <w:lang w:val="x-none" w:eastAsia="x-none" w:bidi="ru-RU"/>
        </w:rPr>
        <w:t>модулей или компонентов, включённых в учебный</w:t>
      </w:r>
      <w:r w:rsidRPr="00AC6FF1">
        <w:rPr>
          <w:rFonts w:ascii="Times New Roman" w:eastAsia="Times New Roman" w:hAnsi="Times New Roman" w:cs="Times New Roman"/>
          <w:spacing w:val="2"/>
          <w:sz w:val="24"/>
          <w:lang w:val="x-none" w:eastAsia="x-none" w:bidi="ru-RU"/>
        </w:rPr>
        <w:t xml:space="preserve"> </w:t>
      </w:r>
      <w:r w:rsidRPr="00AC6FF1">
        <w:rPr>
          <w:rFonts w:ascii="Times New Roman" w:eastAsia="Times New Roman" w:hAnsi="Times New Roman" w:cs="Times New Roman"/>
          <w:sz w:val="24"/>
          <w:lang w:val="x-none" w:eastAsia="x-none" w:bidi="ru-RU"/>
        </w:rPr>
        <w:t>процесс;</w:t>
      </w:r>
    </w:p>
    <w:p w:rsidR="00AC6FF1" w:rsidRPr="00AC6FF1" w:rsidRDefault="00AC6FF1" w:rsidP="0090256B">
      <w:pPr>
        <w:widowControl w:val="0"/>
        <w:numPr>
          <w:ilvl w:val="1"/>
          <w:numId w:val="41"/>
        </w:numPr>
        <w:tabs>
          <w:tab w:val="left" w:pos="2230"/>
        </w:tabs>
        <w:autoSpaceDE w:val="0"/>
        <w:autoSpaceDN w:val="0"/>
        <w:spacing w:after="0" w:line="240" w:lineRule="auto"/>
        <w:ind w:right="549" w:firstLine="679"/>
        <w:jc w:val="both"/>
        <w:rPr>
          <w:rFonts w:ascii="Times New Roman" w:eastAsia="Times New Roman" w:hAnsi="Times New Roman" w:cs="Times New Roman"/>
          <w:sz w:val="24"/>
          <w:lang w:val="x-none" w:eastAsia="x-none" w:bidi="ru-RU"/>
        </w:rPr>
      </w:pPr>
      <w:r w:rsidRPr="00AC6FF1">
        <w:rPr>
          <w:rFonts w:ascii="Times New Roman" w:eastAsia="Times New Roman" w:hAnsi="Times New Roman" w:cs="Times New Roman"/>
          <w:sz w:val="24"/>
          <w:lang w:val="x-none" w:eastAsia="x-none" w:bidi="ru-RU"/>
        </w:rPr>
        <w:t>организацию в образовательной организации кружков, секций, факультативов по избранной</w:t>
      </w:r>
      <w:r w:rsidRPr="00AC6FF1">
        <w:rPr>
          <w:rFonts w:ascii="Times New Roman" w:eastAsia="Times New Roman" w:hAnsi="Times New Roman" w:cs="Times New Roman"/>
          <w:spacing w:val="-1"/>
          <w:sz w:val="24"/>
          <w:lang w:val="x-none" w:eastAsia="x-none" w:bidi="ru-RU"/>
        </w:rPr>
        <w:t xml:space="preserve"> </w:t>
      </w:r>
      <w:r w:rsidRPr="00AC6FF1">
        <w:rPr>
          <w:rFonts w:ascii="Times New Roman" w:eastAsia="Times New Roman" w:hAnsi="Times New Roman" w:cs="Times New Roman"/>
          <w:sz w:val="24"/>
          <w:lang w:val="x-none" w:eastAsia="x-none" w:bidi="ru-RU"/>
        </w:rPr>
        <w:t>тематике;</w:t>
      </w:r>
    </w:p>
    <w:p w:rsidR="00AC6FF1" w:rsidRPr="00AC6FF1" w:rsidRDefault="00AC6FF1" w:rsidP="0090256B">
      <w:pPr>
        <w:widowControl w:val="0"/>
        <w:numPr>
          <w:ilvl w:val="1"/>
          <w:numId w:val="41"/>
        </w:numPr>
        <w:tabs>
          <w:tab w:val="left" w:pos="2230"/>
        </w:tabs>
        <w:autoSpaceDE w:val="0"/>
        <w:autoSpaceDN w:val="0"/>
        <w:spacing w:after="0" w:line="240" w:lineRule="auto"/>
        <w:ind w:right="551" w:firstLine="679"/>
        <w:jc w:val="both"/>
        <w:rPr>
          <w:rFonts w:ascii="Times New Roman" w:eastAsia="Times New Roman" w:hAnsi="Times New Roman" w:cs="Times New Roman"/>
          <w:sz w:val="24"/>
          <w:lang w:val="x-none" w:eastAsia="x-none" w:bidi="ru-RU"/>
        </w:rPr>
      </w:pPr>
      <w:r w:rsidRPr="00AC6FF1">
        <w:rPr>
          <w:rFonts w:ascii="Times New Roman" w:eastAsia="Times New Roman" w:hAnsi="Times New Roman" w:cs="Times New Roman"/>
          <w:sz w:val="24"/>
          <w:lang w:val="x-none" w:eastAsia="x-none" w:bidi="ru-RU"/>
        </w:rPr>
        <w:t>проведение тематических дней здоровья, интеллектуальных соревнований, конкурсов, праздников и т.</w:t>
      </w:r>
      <w:r w:rsidRPr="00AC6FF1">
        <w:rPr>
          <w:rFonts w:ascii="Times New Roman" w:eastAsia="Times New Roman" w:hAnsi="Times New Roman" w:cs="Times New Roman"/>
          <w:spacing w:val="-4"/>
          <w:sz w:val="24"/>
          <w:lang w:val="x-none" w:eastAsia="x-none" w:bidi="ru-RU"/>
        </w:rPr>
        <w:t xml:space="preserve"> </w:t>
      </w:r>
      <w:r w:rsidRPr="00AC6FF1">
        <w:rPr>
          <w:rFonts w:ascii="Times New Roman" w:eastAsia="Times New Roman" w:hAnsi="Times New Roman" w:cs="Times New Roman"/>
          <w:sz w:val="24"/>
          <w:lang w:val="x-none" w:eastAsia="x-none" w:bidi="ru-RU"/>
        </w:rPr>
        <w:t>п.</w:t>
      </w:r>
    </w:p>
    <w:p w:rsidR="00AC6FF1" w:rsidRPr="00AC6FF1" w:rsidRDefault="00AC6FF1" w:rsidP="00AC6FF1">
      <w:pPr>
        <w:widowControl w:val="0"/>
        <w:autoSpaceDE w:val="0"/>
        <w:autoSpaceDN w:val="0"/>
        <w:spacing w:before="1" w:after="0" w:line="240" w:lineRule="auto"/>
        <w:ind w:left="1266"/>
        <w:rPr>
          <w:rFonts w:ascii="Times New Roman" w:eastAsia="Times New Roman" w:hAnsi="Times New Roman" w:cs="Times New Roman"/>
          <w:sz w:val="24"/>
          <w:szCs w:val="24"/>
          <w:lang w:val="x-none" w:eastAsia="x-none" w:bidi="ru-RU"/>
        </w:rPr>
      </w:pPr>
      <w:r w:rsidRPr="00AC6FF1">
        <w:rPr>
          <w:rFonts w:ascii="Times New Roman" w:eastAsia="Times New Roman" w:hAnsi="Times New Roman" w:cs="Times New Roman"/>
          <w:sz w:val="24"/>
          <w:szCs w:val="24"/>
          <w:lang w:val="x-none" w:eastAsia="x-none" w:bidi="ru-RU"/>
        </w:rPr>
        <w:t>Эффективность реализации этого направления зависитот деятельности всех педагогов.</w:t>
      </w:r>
    </w:p>
    <w:p w:rsidR="00AC6FF1" w:rsidRPr="00AC6FF1" w:rsidRDefault="00AC6FF1" w:rsidP="00AC6FF1">
      <w:pPr>
        <w:widowControl w:val="0"/>
        <w:autoSpaceDE w:val="0"/>
        <w:autoSpaceDN w:val="0"/>
        <w:spacing w:after="0" w:line="240" w:lineRule="auto"/>
        <w:ind w:left="813" w:right="541" w:firstLine="453"/>
        <w:jc w:val="both"/>
        <w:rPr>
          <w:rFonts w:ascii="Times New Roman" w:eastAsia="Times New Roman" w:hAnsi="Times New Roman" w:cs="Times New Roman"/>
          <w:sz w:val="24"/>
          <w:szCs w:val="24"/>
          <w:lang w:val="x-none" w:eastAsia="x-none" w:bidi="ru-RU"/>
        </w:rPr>
      </w:pPr>
      <w:r w:rsidRPr="00AC6FF1">
        <w:rPr>
          <w:rFonts w:ascii="Times New Roman" w:eastAsia="Times New Roman" w:hAnsi="Times New Roman" w:cs="Times New Roman"/>
          <w:spacing w:val="-5"/>
          <w:sz w:val="24"/>
          <w:szCs w:val="24"/>
          <w:lang w:val="x-none" w:eastAsia="x-none" w:bidi="ru-RU"/>
        </w:rPr>
        <w:t xml:space="preserve">Преподавание дополнительных </w:t>
      </w:r>
      <w:r w:rsidRPr="00AC6FF1">
        <w:rPr>
          <w:rFonts w:ascii="Times New Roman" w:eastAsia="Times New Roman" w:hAnsi="Times New Roman" w:cs="Times New Roman"/>
          <w:spacing w:val="-4"/>
          <w:sz w:val="24"/>
          <w:szCs w:val="24"/>
          <w:lang w:val="x-none" w:eastAsia="x-none" w:bidi="ru-RU"/>
        </w:rPr>
        <w:t>образовательных</w:t>
      </w:r>
      <w:r w:rsidRPr="00AC6FF1">
        <w:rPr>
          <w:rFonts w:ascii="Times New Roman" w:eastAsia="Times New Roman" w:hAnsi="Times New Roman" w:cs="Times New Roman"/>
          <w:spacing w:val="52"/>
          <w:sz w:val="24"/>
          <w:szCs w:val="24"/>
          <w:lang w:val="x-none" w:eastAsia="x-none" w:bidi="ru-RU"/>
        </w:rPr>
        <w:t xml:space="preserve"> </w:t>
      </w:r>
      <w:r w:rsidRPr="00AC6FF1">
        <w:rPr>
          <w:rFonts w:ascii="Times New Roman" w:eastAsia="Times New Roman" w:hAnsi="Times New Roman" w:cs="Times New Roman"/>
          <w:spacing w:val="-4"/>
          <w:sz w:val="24"/>
          <w:szCs w:val="24"/>
          <w:lang w:val="x-none" w:eastAsia="x-none" w:bidi="ru-RU"/>
        </w:rPr>
        <w:t xml:space="preserve">курсов, </w:t>
      </w:r>
      <w:r w:rsidRPr="00AC6FF1">
        <w:rPr>
          <w:rFonts w:ascii="Times New Roman" w:eastAsia="Times New Roman" w:hAnsi="Times New Roman" w:cs="Times New Roman"/>
          <w:sz w:val="24"/>
          <w:szCs w:val="24"/>
          <w:lang w:val="x-none" w:eastAsia="x-none" w:bidi="ru-RU"/>
        </w:rPr>
        <w:t xml:space="preserve">направленных на формирование экологической культуры, здорового и </w:t>
      </w:r>
      <w:r w:rsidRPr="00AC6FF1">
        <w:rPr>
          <w:rFonts w:ascii="Times New Roman" w:eastAsia="Times New Roman" w:hAnsi="Times New Roman" w:cs="Times New Roman"/>
          <w:spacing w:val="-3"/>
          <w:sz w:val="24"/>
          <w:szCs w:val="24"/>
          <w:lang w:val="x-none" w:eastAsia="x-none" w:bidi="ru-RU"/>
        </w:rPr>
        <w:t xml:space="preserve">безопасного образа </w:t>
      </w:r>
      <w:r w:rsidRPr="00AC6FF1">
        <w:rPr>
          <w:rFonts w:ascii="Times New Roman" w:eastAsia="Times New Roman" w:hAnsi="Times New Roman" w:cs="Times New Roman"/>
          <w:sz w:val="24"/>
          <w:szCs w:val="24"/>
          <w:lang w:val="x-none" w:eastAsia="x-none" w:bidi="ru-RU"/>
        </w:rPr>
        <w:t xml:space="preserve">жизни, </w:t>
      </w:r>
      <w:r w:rsidRPr="00AC6FF1">
        <w:rPr>
          <w:rFonts w:ascii="Times New Roman" w:eastAsia="Times New Roman" w:hAnsi="Times New Roman" w:cs="Times New Roman"/>
          <w:spacing w:val="-3"/>
          <w:sz w:val="24"/>
          <w:szCs w:val="24"/>
          <w:lang w:val="x-none" w:eastAsia="x-none" w:bidi="ru-RU"/>
        </w:rPr>
        <w:t xml:space="preserve">предусматривает </w:t>
      </w:r>
      <w:r w:rsidRPr="00AC6FF1">
        <w:rPr>
          <w:rFonts w:ascii="Times New Roman" w:eastAsia="Times New Roman" w:hAnsi="Times New Roman" w:cs="Times New Roman"/>
          <w:sz w:val="24"/>
          <w:szCs w:val="24"/>
          <w:lang w:val="x-none" w:eastAsia="x-none" w:bidi="ru-RU"/>
        </w:rPr>
        <w:t>разные формы организации занятий: интеграцию в базовые образовательные дисциплины, факультативные занятия, занятия в кружках, проведение досуговых мероприятий: конкурсов, праздников, викторин, экскурсий, организацию тематических дней здоровья.</w:t>
      </w:r>
    </w:p>
    <w:p w:rsidR="00AC6FF1" w:rsidRPr="00AC6FF1" w:rsidRDefault="00AC6FF1" w:rsidP="00AC6FF1">
      <w:pPr>
        <w:widowControl w:val="0"/>
        <w:autoSpaceDE w:val="0"/>
        <w:autoSpaceDN w:val="0"/>
        <w:spacing w:before="5" w:after="0" w:line="274" w:lineRule="exact"/>
        <w:ind w:left="1266"/>
        <w:outlineLvl w:val="0"/>
        <w:rPr>
          <w:rFonts w:ascii="Times New Roman" w:eastAsia="Times New Roman" w:hAnsi="Times New Roman" w:cs="Times New Roman"/>
          <w:b/>
          <w:bCs/>
          <w:sz w:val="24"/>
          <w:szCs w:val="24"/>
          <w:lang w:eastAsia="ru-RU" w:bidi="ru-RU"/>
        </w:rPr>
      </w:pPr>
      <w:r w:rsidRPr="00AC6FF1">
        <w:rPr>
          <w:rFonts w:ascii="Times New Roman" w:eastAsia="Times New Roman" w:hAnsi="Times New Roman" w:cs="Times New Roman"/>
          <w:b/>
          <w:bCs/>
          <w:sz w:val="24"/>
          <w:szCs w:val="24"/>
          <w:lang w:eastAsia="ru-RU" w:bidi="ru-RU"/>
        </w:rPr>
        <w:t>Работа с родителями (законными представителями) включает:</w:t>
      </w:r>
    </w:p>
    <w:p w:rsidR="00AC6FF1" w:rsidRPr="00AC6FF1" w:rsidRDefault="00AC6FF1" w:rsidP="0090256B">
      <w:pPr>
        <w:widowControl w:val="0"/>
        <w:numPr>
          <w:ilvl w:val="1"/>
          <w:numId w:val="41"/>
        </w:numPr>
        <w:tabs>
          <w:tab w:val="left" w:pos="2230"/>
        </w:tabs>
        <w:autoSpaceDE w:val="0"/>
        <w:autoSpaceDN w:val="0"/>
        <w:spacing w:after="0" w:line="240" w:lineRule="auto"/>
        <w:ind w:right="539" w:firstLine="679"/>
        <w:jc w:val="both"/>
        <w:rPr>
          <w:rFonts w:ascii="Times New Roman" w:eastAsia="Times New Roman" w:hAnsi="Times New Roman" w:cs="Times New Roman"/>
          <w:sz w:val="24"/>
          <w:lang w:val="x-none" w:eastAsia="x-none" w:bidi="ru-RU"/>
        </w:rPr>
      </w:pPr>
      <w:r w:rsidRPr="00AC6FF1">
        <w:rPr>
          <w:rFonts w:ascii="Times New Roman" w:eastAsia="Times New Roman" w:hAnsi="Times New Roman" w:cs="Times New Roman"/>
          <w:spacing w:val="-5"/>
          <w:sz w:val="24"/>
          <w:lang w:val="x-none" w:eastAsia="x-none" w:bidi="ru-RU"/>
        </w:rPr>
        <w:t xml:space="preserve">лекции, семинары, консультации, курсы </w:t>
      </w:r>
      <w:r w:rsidRPr="00AC6FF1">
        <w:rPr>
          <w:rFonts w:ascii="Times New Roman" w:eastAsia="Times New Roman" w:hAnsi="Times New Roman" w:cs="Times New Roman"/>
          <w:sz w:val="24"/>
          <w:lang w:val="x-none" w:eastAsia="x-none" w:bidi="ru-RU"/>
        </w:rPr>
        <w:t xml:space="preserve">по </w:t>
      </w:r>
      <w:r w:rsidRPr="00AC6FF1">
        <w:rPr>
          <w:rFonts w:ascii="Times New Roman" w:eastAsia="Times New Roman" w:hAnsi="Times New Roman" w:cs="Times New Roman"/>
          <w:spacing w:val="-5"/>
          <w:sz w:val="24"/>
          <w:lang w:val="x-none" w:eastAsia="x-none" w:bidi="ru-RU"/>
        </w:rPr>
        <w:t xml:space="preserve">различным вопросам роста </w:t>
      </w:r>
      <w:r w:rsidRPr="00AC6FF1">
        <w:rPr>
          <w:rFonts w:ascii="Times New Roman" w:eastAsia="Times New Roman" w:hAnsi="Times New Roman" w:cs="Times New Roman"/>
          <w:sz w:val="24"/>
          <w:lang w:val="x-none" w:eastAsia="x-none" w:bidi="ru-RU"/>
        </w:rPr>
        <w:t xml:space="preserve">и </w:t>
      </w:r>
      <w:r w:rsidRPr="00AC6FF1">
        <w:rPr>
          <w:rFonts w:ascii="Times New Roman" w:eastAsia="Times New Roman" w:hAnsi="Times New Roman" w:cs="Times New Roman"/>
          <w:spacing w:val="-5"/>
          <w:sz w:val="24"/>
          <w:lang w:val="x-none" w:eastAsia="x-none" w:bidi="ru-RU"/>
        </w:rPr>
        <w:t>развития ребёнка,</w:t>
      </w:r>
      <w:r w:rsidRPr="00AC6FF1">
        <w:rPr>
          <w:rFonts w:ascii="Times New Roman" w:eastAsia="Times New Roman" w:hAnsi="Times New Roman" w:cs="Times New Roman"/>
          <w:spacing w:val="-9"/>
          <w:sz w:val="24"/>
          <w:lang w:val="x-none" w:eastAsia="x-none" w:bidi="ru-RU"/>
        </w:rPr>
        <w:t xml:space="preserve"> </w:t>
      </w:r>
      <w:r w:rsidRPr="00AC6FF1">
        <w:rPr>
          <w:rFonts w:ascii="Times New Roman" w:eastAsia="Times New Roman" w:hAnsi="Times New Roman" w:cs="Times New Roman"/>
          <w:spacing w:val="-4"/>
          <w:sz w:val="24"/>
          <w:lang w:val="x-none" w:eastAsia="x-none" w:bidi="ru-RU"/>
        </w:rPr>
        <w:t>его</w:t>
      </w:r>
      <w:r w:rsidRPr="00AC6FF1">
        <w:rPr>
          <w:rFonts w:ascii="Times New Roman" w:eastAsia="Times New Roman" w:hAnsi="Times New Roman" w:cs="Times New Roman"/>
          <w:spacing w:val="-9"/>
          <w:sz w:val="24"/>
          <w:lang w:val="x-none" w:eastAsia="x-none" w:bidi="ru-RU"/>
        </w:rPr>
        <w:t xml:space="preserve"> </w:t>
      </w:r>
      <w:r w:rsidRPr="00AC6FF1">
        <w:rPr>
          <w:rFonts w:ascii="Times New Roman" w:eastAsia="Times New Roman" w:hAnsi="Times New Roman" w:cs="Times New Roman"/>
          <w:spacing w:val="-5"/>
          <w:sz w:val="24"/>
          <w:lang w:val="x-none" w:eastAsia="x-none" w:bidi="ru-RU"/>
        </w:rPr>
        <w:t>здоровья,</w:t>
      </w:r>
      <w:r w:rsidRPr="00AC6FF1">
        <w:rPr>
          <w:rFonts w:ascii="Times New Roman" w:eastAsia="Times New Roman" w:hAnsi="Times New Roman" w:cs="Times New Roman"/>
          <w:spacing w:val="-8"/>
          <w:sz w:val="24"/>
          <w:lang w:val="x-none" w:eastAsia="x-none" w:bidi="ru-RU"/>
        </w:rPr>
        <w:t xml:space="preserve"> </w:t>
      </w:r>
      <w:r w:rsidRPr="00AC6FF1">
        <w:rPr>
          <w:rFonts w:ascii="Times New Roman" w:eastAsia="Times New Roman" w:hAnsi="Times New Roman" w:cs="Times New Roman"/>
          <w:spacing w:val="-5"/>
          <w:sz w:val="24"/>
          <w:lang w:val="x-none" w:eastAsia="x-none" w:bidi="ru-RU"/>
        </w:rPr>
        <w:t>факторам,</w:t>
      </w:r>
      <w:r w:rsidRPr="00AC6FF1">
        <w:rPr>
          <w:rFonts w:ascii="Times New Roman" w:eastAsia="Times New Roman" w:hAnsi="Times New Roman" w:cs="Times New Roman"/>
          <w:spacing w:val="-9"/>
          <w:sz w:val="24"/>
          <w:lang w:val="x-none" w:eastAsia="x-none" w:bidi="ru-RU"/>
        </w:rPr>
        <w:t xml:space="preserve"> </w:t>
      </w:r>
      <w:r w:rsidRPr="00AC6FF1">
        <w:rPr>
          <w:rFonts w:ascii="Times New Roman" w:eastAsia="Times New Roman" w:hAnsi="Times New Roman" w:cs="Times New Roman"/>
          <w:spacing w:val="-5"/>
          <w:sz w:val="24"/>
          <w:lang w:val="x-none" w:eastAsia="x-none" w:bidi="ru-RU"/>
        </w:rPr>
        <w:t>положительно</w:t>
      </w:r>
      <w:r w:rsidRPr="00AC6FF1">
        <w:rPr>
          <w:rFonts w:ascii="Times New Roman" w:eastAsia="Times New Roman" w:hAnsi="Times New Roman" w:cs="Times New Roman"/>
          <w:spacing w:val="-11"/>
          <w:sz w:val="24"/>
          <w:lang w:val="x-none" w:eastAsia="x-none" w:bidi="ru-RU"/>
        </w:rPr>
        <w:t xml:space="preserve"> </w:t>
      </w:r>
      <w:r w:rsidRPr="00AC6FF1">
        <w:rPr>
          <w:rFonts w:ascii="Times New Roman" w:eastAsia="Times New Roman" w:hAnsi="Times New Roman" w:cs="Times New Roman"/>
          <w:sz w:val="24"/>
          <w:lang w:val="x-none" w:eastAsia="x-none" w:bidi="ru-RU"/>
        </w:rPr>
        <w:t>и</w:t>
      </w:r>
      <w:r w:rsidRPr="00AC6FF1">
        <w:rPr>
          <w:rFonts w:ascii="Times New Roman" w:eastAsia="Times New Roman" w:hAnsi="Times New Roman" w:cs="Times New Roman"/>
          <w:spacing w:val="-7"/>
          <w:sz w:val="24"/>
          <w:lang w:val="x-none" w:eastAsia="x-none" w:bidi="ru-RU"/>
        </w:rPr>
        <w:t xml:space="preserve"> </w:t>
      </w:r>
      <w:r w:rsidRPr="00AC6FF1">
        <w:rPr>
          <w:rFonts w:ascii="Times New Roman" w:eastAsia="Times New Roman" w:hAnsi="Times New Roman" w:cs="Times New Roman"/>
          <w:spacing w:val="-5"/>
          <w:sz w:val="24"/>
          <w:lang w:val="x-none" w:eastAsia="x-none" w:bidi="ru-RU"/>
        </w:rPr>
        <w:t>отрицательно</w:t>
      </w:r>
      <w:r w:rsidRPr="00AC6FF1">
        <w:rPr>
          <w:rFonts w:ascii="Times New Roman" w:eastAsia="Times New Roman" w:hAnsi="Times New Roman" w:cs="Times New Roman"/>
          <w:spacing w:val="-9"/>
          <w:sz w:val="24"/>
          <w:lang w:val="x-none" w:eastAsia="x-none" w:bidi="ru-RU"/>
        </w:rPr>
        <w:t xml:space="preserve"> </w:t>
      </w:r>
      <w:r w:rsidRPr="00AC6FF1">
        <w:rPr>
          <w:rFonts w:ascii="Times New Roman" w:eastAsia="Times New Roman" w:hAnsi="Times New Roman" w:cs="Times New Roman"/>
          <w:spacing w:val="-6"/>
          <w:sz w:val="24"/>
          <w:lang w:val="x-none" w:eastAsia="x-none" w:bidi="ru-RU"/>
        </w:rPr>
        <w:t>влияющим</w:t>
      </w:r>
      <w:r w:rsidRPr="00AC6FF1">
        <w:rPr>
          <w:rFonts w:ascii="Times New Roman" w:eastAsia="Times New Roman" w:hAnsi="Times New Roman" w:cs="Times New Roman"/>
          <w:spacing w:val="-10"/>
          <w:sz w:val="24"/>
          <w:lang w:val="x-none" w:eastAsia="x-none" w:bidi="ru-RU"/>
        </w:rPr>
        <w:t xml:space="preserve"> </w:t>
      </w:r>
      <w:r w:rsidRPr="00AC6FF1">
        <w:rPr>
          <w:rFonts w:ascii="Times New Roman" w:eastAsia="Times New Roman" w:hAnsi="Times New Roman" w:cs="Times New Roman"/>
          <w:sz w:val="24"/>
          <w:lang w:val="x-none" w:eastAsia="x-none" w:bidi="ru-RU"/>
        </w:rPr>
        <w:t>на</w:t>
      </w:r>
      <w:r w:rsidRPr="00AC6FF1">
        <w:rPr>
          <w:rFonts w:ascii="Times New Roman" w:eastAsia="Times New Roman" w:hAnsi="Times New Roman" w:cs="Times New Roman"/>
          <w:spacing w:val="-9"/>
          <w:sz w:val="24"/>
          <w:lang w:val="x-none" w:eastAsia="x-none" w:bidi="ru-RU"/>
        </w:rPr>
        <w:t xml:space="preserve"> </w:t>
      </w:r>
      <w:r w:rsidRPr="00AC6FF1">
        <w:rPr>
          <w:rFonts w:ascii="Times New Roman" w:eastAsia="Times New Roman" w:hAnsi="Times New Roman" w:cs="Times New Roman"/>
          <w:spacing w:val="-5"/>
          <w:sz w:val="24"/>
          <w:lang w:val="x-none" w:eastAsia="x-none" w:bidi="ru-RU"/>
        </w:rPr>
        <w:t>здоровье</w:t>
      </w:r>
      <w:r w:rsidRPr="00AC6FF1">
        <w:rPr>
          <w:rFonts w:ascii="Times New Roman" w:eastAsia="Times New Roman" w:hAnsi="Times New Roman" w:cs="Times New Roman"/>
          <w:spacing w:val="-10"/>
          <w:sz w:val="24"/>
          <w:lang w:val="x-none" w:eastAsia="x-none" w:bidi="ru-RU"/>
        </w:rPr>
        <w:t xml:space="preserve"> </w:t>
      </w:r>
      <w:r w:rsidRPr="00AC6FF1">
        <w:rPr>
          <w:rFonts w:ascii="Times New Roman" w:eastAsia="Times New Roman" w:hAnsi="Times New Roman" w:cs="Times New Roman"/>
          <w:spacing w:val="-5"/>
          <w:sz w:val="24"/>
          <w:lang w:val="x-none" w:eastAsia="x-none" w:bidi="ru-RU"/>
        </w:rPr>
        <w:t>детей,</w:t>
      </w:r>
      <w:r w:rsidRPr="00AC6FF1">
        <w:rPr>
          <w:rFonts w:ascii="Times New Roman" w:eastAsia="Times New Roman" w:hAnsi="Times New Roman" w:cs="Times New Roman"/>
          <w:spacing w:val="-9"/>
          <w:sz w:val="24"/>
          <w:lang w:val="x-none" w:eastAsia="x-none" w:bidi="ru-RU"/>
        </w:rPr>
        <w:t xml:space="preserve"> </w:t>
      </w:r>
      <w:r w:rsidRPr="00AC6FF1">
        <w:rPr>
          <w:rFonts w:ascii="Times New Roman" w:eastAsia="Times New Roman" w:hAnsi="Times New Roman" w:cs="Times New Roman"/>
          <w:sz w:val="24"/>
          <w:lang w:val="x-none" w:eastAsia="x-none" w:bidi="ru-RU"/>
        </w:rPr>
        <w:t>и</w:t>
      </w:r>
      <w:r w:rsidRPr="00AC6FF1">
        <w:rPr>
          <w:rFonts w:ascii="Times New Roman" w:eastAsia="Times New Roman" w:hAnsi="Times New Roman" w:cs="Times New Roman"/>
          <w:spacing w:val="-9"/>
          <w:sz w:val="24"/>
          <w:lang w:val="x-none" w:eastAsia="x-none" w:bidi="ru-RU"/>
        </w:rPr>
        <w:t xml:space="preserve"> </w:t>
      </w:r>
      <w:r w:rsidRPr="00AC6FF1">
        <w:rPr>
          <w:rFonts w:ascii="Times New Roman" w:eastAsia="Times New Roman" w:hAnsi="Times New Roman" w:cs="Times New Roman"/>
          <w:spacing w:val="-3"/>
          <w:sz w:val="24"/>
          <w:lang w:val="x-none" w:eastAsia="x-none" w:bidi="ru-RU"/>
        </w:rPr>
        <w:t>т.</w:t>
      </w:r>
      <w:r w:rsidRPr="00AC6FF1">
        <w:rPr>
          <w:rFonts w:ascii="Times New Roman" w:eastAsia="Times New Roman" w:hAnsi="Times New Roman" w:cs="Times New Roman"/>
          <w:spacing w:val="-9"/>
          <w:sz w:val="24"/>
          <w:lang w:val="x-none" w:eastAsia="x-none" w:bidi="ru-RU"/>
        </w:rPr>
        <w:t xml:space="preserve"> </w:t>
      </w:r>
      <w:r w:rsidRPr="00AC6FF1">
        <w:rPr>
          <w:rFonts w:ascii="Times New Roman" w:eastAsia="Times New Roman" w:hAnsi="Times New Roman" w:cs="Times New Roman"/>
          <w:spacing w:val="-3"/>
          <w:sz w:val="24"/>
          <w:lang w:val="x-none" w:eastAsia="x-none" w:bidi="ru-RU"/>
        </w:rPr>
        <w:t>п.;</w:t>
      </w:r>
    </w:p>
    <w:p w:rsidR="00AC6FF1" w:rsidRPr="00AC6FF1" w:rsidRDefault="00AC6FF1" w:rsidP="00AC6FF1">
      <w:pPr>
        <w:widowControl w:val="0"/>
        <w:autoSpaceDE w:val="0"/>
        <w:autoSpaceDN w:val="0"/>
        <w:spacing w:after="0" w:line="240" w:lineRule="auto"/>
        <w:jc w:val="both"/>
        <w:rPr>
          <w:rFonts w:ascii="Times New Roman" w:eastAsia="Times New Roman" w:hAnsi="Times New Roman" w:cs="Times New Roman"/>
          <w:sz w:val="24"/>
          <w:lang w:eastAsia="ru-RU" w:bidi="ru-RU"/>
        </w:rPr>
        <w:sectPr w:rsidR="00AC6FF1" w:rsidRPr="00AC6FF1">
          <w:pgSz w:w="11910" w:h="16840"/>
          <w:pgMar w:top="480" w:right="160" w:bottom="980" w:left="320" w:header="0" w:footer="711" w:gutter="0"/>
          <w:cols w:space="720"/>
        </w:sectPr>
      </w:pPr>
    </w:p>
    <w:p w:rsidR="00AC6FF1" w:rsidRPr="00AC6FF1" w:rsidRDefault="00AC6FF1" w:rsidP="0090256B">
      <w:pPr>
        <w:widowControl w:val="0"/>
        <w:numPr>
          <w:ilvl w:val="1"/>
          <w:numId w:val="41"/>
        </w:numPr>
        <w:tabs>
          <w:tab w:val="left" w:pos="2230"/>
        </w:tabs>
        <w:autoSpaceDE w:val="0"/>
        <w:autoSpaceDN w:val="0"/>
        <w:spacing w:before="60" w:after="0" w:line="240" w:lineRule="auto"/>
        <w:ind w:left="0" w:firstLine="0"/>
        <w:jc w:val="both"/>
        <w:rPr>
          <w:rFonts w:ascii="Times New Roman" w:eastAsia="Times New Roman" w:hAnsi="Times New Roman" w:cs="Times New Roman"/>
          <w:sz w:val="24"/>
          <w:lang w:val="x-none" w:eastAsia="x-none" w:bidi="ru-RU"/>
        </w:rPr>
      </w:pPr>
      <w:r w:rsidRPr="00AC6FF1">
        <w:rPr>
          <w:rFonts w:ascii="Times New Roman" w:eastAsia="Times New Roman" w:hAnsi="Times New Roman" w:cs="Times New Roman"/>
          <w:sz w:val="24"/>
          <w:lang w:val="x-none" w:eastAsia="x-none" w:bidi="ru-RU"/>
        </w:rPr>
        <w:lastRenderedPageBreak/>
        <w:t xml:space="preserve">организацию совместной работы педагогов и родителей  (законных представителей) по проведению спортивныхсоревнований, </w:t>
      </w:r>
      <w:r w:rsidRPr="00AC6FF1">
        <w:rPr>
          <w:rFonts w:ascii="Times New Roman" w:eastAsia="Times New Roman" w:hAnsi="Times New Roman" w:cs="Times New Roman"/>
          <w:spacing w:val="-3"/>
          <w:sz w:val="24"/>
          <w:lang w:val="x-none" w:eastAsia="x-none" w:bidi="ru-RU"/>
        </w:rPr>
        <w:t xml:space="preserve">дней здоровья, занятий </w:t>
      </w:r>
      <w:r w:rsidRPr="00AC6FF1">
        <w:rPr>
          <w:rFonts w:ascii="Times New Roman" w:eastAsia="Times New Roman" w:hAnsi="Times New Roman" w:cs="Times New Roman"/>
          <w:sz w:val="24"/>
          <w:lang w:val="x-none" w:eastAsia="x-none" w:bidi="ru-RU"/>
        </w:rPr>
        <w:t xml:space="preserve">по </w:t>
      </w:r>
      <w:r w:rsidRPr="00AC6FF1">
        <w:rPr>
          <w:rFonts w:ascii="Times New Roman" w:eastAsia="Times New Roman" w:hAnsi="Times New Roman" w:cs="Times New Roman"/>
          <w:spacing w:val="-3"/>
          <w:sz w:val="24"/>
          <w:lang w:val="x-none" w:eastAsia="x-none" w:bidi="ru-RU"/>
        </w:rPr>
        <w:t xml:space="preserve">профилактике </w:t>
      </w:r>
      <w:r w:rsidRPr="00AC6FF1">
        <w:rPr>
          <w:rFonts w:ascii="Times New Roman" w:eastAsia="Times New Roman" w:hAnsi="Times New Roman" w:cs="Times New Roman"/>
          <w:sz w:val="24"/>
          <w:lang w:val="x-none" w:eastAsia="x-none" w:bidi="ru-RU"/>
        </w:rPr>
        <w:t>вредных привычек и т.</w:t>
      </w:r>
      <w:r w:rsidRPr="00AC6FF1">
        <w:rPr>
          <w:rFonts w:ascii="Times New Roman" w:eastAsia="Times New Roman" w:hAnsi="Times New Roman" w:cs="Times New Roman"/>
          <w:spacing w:val="-5"/>
          <w:sz w:val="24"/>
          <w:lang w:val="x-none" w:eastAsia="x-none" w:bidi="ru-RU"/>
        </w:rPr>
        <w:t xml:space="preserve"> </w:t>
      </w:r>
      <w:r w:rsidRPr="00AC6FF1">
        <w:rPr>
          <w:rFonts w:ascii="Times New Roman" w:eastAsia="Times New Roman" w:hAnsi="Times New Roman" w:cs="Times New Roman"/>
          <w:sz w:val="24"/>
          <w:lang w:val="x-none" w:eastAsia="x-none" w:bidi="ru-RU"/>
        </w:rPr>
        <w:t>п.</w:t>
      </w:r>
    </w:p>
    <w:p w:rsidR="00AC6FF1" w:rsidRPr="00AC6FF1" w:rsidRDefault="00AC6FF1" w:rsidP="00F10207">
      <w:pPr>
        <w:widowControl w:val="0"/>
        <w:autoSpaceDE w:val="0"/>
        <w:autoSpaceDN w:val="0"/>
        <w:spacing w:after="0" w:line="240" w:lineRule="auto"/>
        <w:jc w:val="both"/>
        <w:rPr>
          <w:rFonts w:ascii="Times New Roman" w:eastAsia="Times New Roman" w:hAnsi="Times New Roman" w:cs="Times New Roman"/>
          <w:sz w:val="24"/>
          <w:szCs w:val="24"/>
          <w:lang w:val="x-none" w:eastAsia="x-none" w:bidi="ru-RU"/>
        </w:rPr>
      </w:pPr>
      <w:r w:rsidRPr="00AC6FF1">
        <w:rPr>
          <w:rFonts w:ascii="Times New Roman" w:eastAsia="Times New Roman" w:hAnsi="Times New Roman" w:cs="Times New Roman"/>
          <w:sz w:val="24"/>
          <w:szCs w:val="24"/>
          <w:lang w:val="x-none" w:eastAsia="x-none" w:bidi="ru-RU"/>
        </w:rPr>
        <w:t>Эффективность реализации этого направления зависитот деятельности администрации образовательной организации всех педагогов.</w:t>
      </w:r>
    </w:p>
    <w:p w:rsidR="00AC6FF1" w:rsidRPr="00AC6FF1" w:rsidRDefault="00AC6FF1" w:rsidP="00F10207">
      <w:pPr>
        <w:widowControl w:val="0"/>
        <w:autoSpaceDE w:val="0"/>
        <w:autoSpaceDN w:val="0"/>
        <w:spacing w:before="5" w:after="0" w:line="274" w:lineRule="exact"/>
        <w:jc w:val="both"/>
        <w:outlineLvl w:val="0"/>
        <w:rPr>
          <w:rFonts w:ascii="Times New Roman" w:eastAsia="Times New Roman" w:hAnsi="Times New Roman" w:cs="Times New Roman"/>
          <w:b/>
          <w:bCs/>
          <w:sz w:val="24"/>
          <w:szCs w:val="24"/>
          <w:lang w:eastAsia="ru-RU" w:bidi="ru-RU"/>
        </w:rPr>
      </w:pPr>
      <w:r w:rsidRPr="00AC6FF1">
        <w:rPr>
          <w:rFonts w:ascii="Times New Roman" w:eastAsia="Times New Roman" w:hAnsi="Times New Roman" w:cs="Times New Roman"/>
          <w:b/>
          <w:bCs/>
          <w:sz w:val="24"/>
          <w:szCs w:val="24"/>
          <w:lang w:eastAsia="ru-RU" w:bidi="ru-RU"/>
        </w:rPr>
        <w:t>Критерии и показатели эффективности деятельности образовательной организации</w:t>
      </w:r>
    </w:p>
    <w:p w:rsidR="00AC6FF1" w:rsidRPr="00AC6FF1" w:rsidRDefault="00AC6FF1" w:rsidP="00F10207">
      <w:pPr>
        <w:widowControl w:val="0"/>
        <w:autoSpaceDE w:val="0"/>
        <w:autoSpaceDN w:val="0"/>
        <w:spacing w:after="0" w:line="240" w:lineRule="auto"/>
        <w:jc w:val="both"/>
        <w:rPr>
          <w:rFonts w:ascii="Times New Roman" w:eastAsia="Times New Roman" w:hAnsi="Times New Roman" w:cs="Times New Roman"/>
          <w:sz w:val="24"/>
          <w:szCs w:val="24"/>
          <w:lang w:val="x-none" w:eastAsia="x-none" w:bidi="ru-RU"/>
        </w:rPr>
      </w:pPr>
      <w:r w:rsidRPr="00AC6FF1">
        <w:rPr>
          <w:rFonts w:ascii="Times New Roman" w:eastAsia="Times New Roman" w:hAnsi="Times New Roman" w:cs="Times New Roman"/>
          <w:spacing w:val="-4"/>
          <w:sz w:val="24"/>
          <w:szCs w:val="24"/>
          <w:lang w:val="x-none" w:eastAsia="x-none" w:bidi="ru-RU"/>
        </w:rPr>
        <w:t xml:space="preserve">Образовательная </w:t>
      </w:r>
      <w:r w:rsidRPr="00AC6FF1">
        <w:rPr>
          <w:rFonts w:ascii="Times New Roman" w:eastAsia="Times New Roman" w:hAnsi="Times New Roman" w:cs="Times New Roman"/>
          <w:sz w:val="24"/>
          <w:szCs w:val="24"/>
          <w:lang w:val="x-none" w:eastAsia="x-none" w:bidi="ru-RU"/>
        </w:rPr>
        <w:t>организациясамостоятельно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w:t>
      </w:r>
      <w:r w:rsidRPr="00AC6FF1">
        <w:rPr>
          <w:rFonts w:ascii="Times New Roman" w:eastAsia="Times New Roman" w:hAnsi="Times New Roman" w:cs="Times New Roman"/>
          <w:spacing w:val="-2"/>
          <w:sz w:val="24"/>
          <w:szCs w:val="24"/>
          <w:lang w:val="x-none" w:eastAsia="x-none" w:bidi="ru-RU"/>
        </w:rPr>
        <w:t xml:space="preserve"> </w:t>
      </w:r>
      <w:r w:rsidRPr="00AC6FF1">
        <w:rPr>
          <w:rFonts w:ascii="Times New Roman" w:eastAsia="Times New Roman" w:hAnsi="Times New Roman" w:cs="Times New Roman"/>
          <w:sz w:val="24"/>
          <w:szCs w:val="24"/>
          <w:lang w:val="x-none" w:eastAsia="x-none" w:bidi="ru-RU"/>
        </w:rPr>
        <w:t>программы.</w:t>
      </w:r>
    </w:p>
    <w:p w:rsidR="00F10207" w:rsidRDefault="00AC6FF1" w:rsidP="00F10207">
      <w:pPr>
        <w:widowControl w:val="0"/>
        <w:tabs>
          <w:tab w:val="left" w:pos="2135"/>
          <w:tab w:val="left" w:pos="3439"/>
          <w:tab w:val="left" w:pos="5246"/>
          <w:tab w:val="left" w:pos="7320"/>
          <w:tab w:val="left" w:pos="8804"/>
          <w:tab w:val="left" w:pos="9634"/>
        </w:tabs>
        <w:autoSpaceDE w:val="0"/>
        <w:autoSpaceDN w:val="0"/>
        <w:spacing w:after="0" w:line="240" w:lineRule="auto"/>
        <w:jc w:val="both"/>
        <w:rPr>
          <w:rFonts w:ascii="Times New Roman" w:eastAsia="Times New Roman" w:hAnsi="Times New Roman" w:cs="Times New Roman"/>
          <w:sz w:val="24"/>
          <w:szCs w:val="24"/>
          <w:lang w:eastAsia="x-none" w:bidi="ru-RU"/>
        </w:rPr>
      </w:pPr>
      <w:r w:rsidRPr="00AC6FF1">
        <w:rPr>
          <w:rFonts w:ascii="Times New Roman" w:eastAsia="Times New Roman" w:hAnsi="Times New Roman" w:cs="Times New Roman"/>
          <w:sz w:val="24"/>
          <w:szCs w:val="24"/>
          <w:lang w:val="x-none" w:eastAsia="x-none" w:bidi="ru-RU"/>
        </w:rPr>
        <w:t>В</w:t>
      </w:r>
      <w:r w:rsidRPr="00AC6FF1">
        <w:rPr>
          <w:rFonts w:ascii="Times New Roman" w:eastAsia="Times New Roman" w:hAnsi="Times New Roman" w:cs="Times New Roman"/>
          <w:sz w:val="24"/>
          <w:szCs w:val="24"/>
          <w:lang w:val="x-none" w:eastAsia="x-none" w:bidi="ru-RU"/>
        </w:rPr>
        <w:tab/>
        <w:t>целях</w:t>
      </w:r>
      <w:r w:rsidRPr="00AC6FF1">
        <w:rPr>
          <w:rFonts w:ascii="Times New Roman" w:eastAsia="Times New Roman" w:hAnsi="Times New Roman" w:cs="Times New Roman"/>
          <w:sz w:val="24"/>
          <w:szCs w:val="24"/>
          <w:lang w:val="x-none" w:eastAsia="x-none" w:bidi="ru-RU"/>
        </w:rPr>
        <w:tab/>
        <w:t>получения</w:t>
      </w:r>
      <w:r w:rsidRPr="00AC6FF1">
        <w:rPr>
          <w:rFonts w:ascii="Times New Roman" w:eastAsia="Times New Roman" w:hAnsi="Times New Roman" w:cs="Times New Roman"/>
          <w:sz w:val="24"/>
          <w:szCs w:val="24"/>
          <w:lang w:val="x-none" w:eastAsia="x-none" w:bidi="ru-RU"/>
        </w:rPr>
        <w:tab/>
        <w:t>объективных</w:t>
      </w:r>
      <w:r w:rsidRPr="00AC6FF1">
        <w:rPr>
          <w:rFonts w:ascii="Times New Roman" w:eastAsia="Times New Roman" w:hAnsi="Times New Roman" w:cs="Times New Roman"/>
          <w:sz w:val="24"/>
          <w:szCs w:val="24"/>
          <w:lang w:val="x-none" w:eastAsia="x-none" w:bidi="ru-RU"/>
        </w:rPr>
        <w:tab/>
        <w:t>данных</w:t>
      </w:r>
      <w:r w:rsidRPr="00AC6FF1">
        <w:rPr>
          <w:rFonts w:ascii="Times New Roman" w:eastAsia="Times New Roman" w:hAnsi="Times New Roman" w:cs="Times New Roman"/>
          <w:sz w:val="24"/>
          <w:szCs w:val="24"/>
          <w:lang w:val="x-none" w:eastAsia="x-none" w:bidi="ru-RU"/>
        </w:rPr>
        <w:tab/>
      </w:r>
    </w:p>
    <w:p w:rsidR="00AC6FF1" w:rsidRPr="00AC6FF1" w:rsidRDefault="00AC6FF1" w:rsidP="00F10207">
      <w:pPr>
        <w:widowControl w:val="0"/>
        <w:tabs>
          <w:tab w:val="left" w:pos="2135"/>
          <w:tab w:val="left" w:pos="3439"/>
          <w:tab w:val="left" w:pos="5246"/>
          <w:tab w:val="left" w:pos="7320"/>
          <w:tab w:val="left" w:pos="8804"/>
          <w:tab w:val="left" w:pos="9634"/>
        </w:tabs>
        <w:autoSpaceDE w:val="0"/>
        <w:autoSpaceDN w:val="0"/>
        <w:spacing w:after="0" w:line="240" w:lineRule="auto"/>
        <w:jc w:val="both"/>
        <w:rPr>
          <w:rFonts w:ascii="Times New Roman" w:eastAsia="Times New Roman" w:hAnsi="Times New Roman" w:cs="Times New Roman"/>
          <w:sz w:val="24"/>
          <w:szCs w:val="24"/>
          <w:lang w:val="x-none" w:eastAsia="x-none" w:bidi="ru-RU"/>
        </w:rPr>
      </w:pPr>
      <w:r w:rsidRPr="00AC6FF1">
        <w:rPr>
          <w:rFonts w:ascii="Times New Roman" w:eastAsia="Times New Roman" w:hAnsi="Times New Roman" w:cs="Times New Roman"/>
          <w:sz w:val="24"/>
          <w:szCs w:val="24"/>
          <w:lang w:val="x-none" w:eastAsia="x-none" w:bidi="ru-RU"/>
        </w:rPr>
        <w:t>о</w:t>
      </w:r>
      <w:r w:rsidRPr="00AC6FF1">
        <w:rPr>
          <w:rFonts w:ascii="Times New Roman" w:eastAsia="Times New Roman" w:hAnsi="Times New Roman" w:cs="Times New Roman"/>
          <w:sz w:val="24"/>
          <w:szCs w:val="24"/>
          <w:lang w:val="x-none" w:eastAsia="x-none" w:bidi="ru-RU"/>
        </w:rPr>
        <w:tab/>
        <w:t>результатах реализации программы и необходимости её коррекции целесообразно проводить систематический мониторинг в образовательной</w:t>
      </w:r>
      <w:r w:rsidRPr="00AC6FF1">
        <w:rPr>
          <w:rFonts w:ascii="Times New Roman" w:eastAsia="Times New Roman" w:hAnsi="Times New Roman" w:cs="Times New Roman"/>
          <w:spacing w:val="-1"/>
          <w:sz w:val="24"/>
          <w:szCs w:val="24"/>
          <w:lang w:val="x-none" w:eastAsia="x-none" w:bidi="ru-RU"/>
        </w:rPr>
        <w:t xml:space="preserve"> </w:t>
      </w:r>
      <w:r w:rsidRPr="00AC6FF1">
        <w:rPr>
          <w:rFonts w:ascii="Times New Roman" w:eastAsia="Times New Roman" w:hAnsi="Times New Roman" w:cs="Times New Roman"/>
          <w:sz w:val="24"/>
          <w:szCs w:val="24"/>
          <w:lang w:val="x-none" w:eastAsia="x-none" w:bidi="ru-RU"/>
        </w:rPr>
        <w:t>организации.</w:t>
      </w:r>
    </w:p>
    <w:p w:rsidR="00AC6FF1" w:rsidRPr="00AC6FF1" w:rsidRDefault="00AC6FF1" w:rsidP="00F10207">
      <w:pPr>
        <w:widowControl w:val="0"/>
        <w:autoSpaceDE w:val="0"/>
        <w:autoSpaceDN w:val="0"/>
        <w:spacing w:after="0" w:line="240" w:lineRule="auto"/>
        <w:jc w:val="both"/>
        <w:rPr>
          <w:rFonts w:ascii="Times New Roman" w:eastAsia="Times New Roman" w:hAnsi="Times New Roman" w:cs="Times New Roman"/>
          <w:sz w:val="24"/>
          <w:szCs w:val="24"/>
          <w:lang w:val="x-none" w:eastAsia="x-none" w:bidi="ru-RU"/>
        </w:rPr>
      </w:pPr>
      <w:r w:rsidRPr="00AC6FF1">
        <w:rPr>
          <w:rFonts w:ascii="Times New Roman" w:eastAsia="Times New Roman" w:hAnsi="Times New Roman" w:cs="Times New Roman"/>
          <w:sz w:val="24"/>
          <w:szCs w:val="24"/>
          <w:lang w:val="x-none" w:eastAsia="x-none" w:bidi="ru-RU"/>
        </w:rPr>
        <w:t>Мониторинг реализации Программы должен включать:</w:t>
      </w:r>
    </w:p>
    <w:p w:rsidR="00AC6FF1" w:rsidRPr="00AC6FF1" w:rsidRDefault="00AC6FF1" w:rsidP="0090256B">
      <w:pPr>
        <w:widowControl w:val="0"/>
        <w:numPr>
          <w:ilvl w:val="1"/>
          <w:numId w:val="41"/>
        </w:numPr>
        <w:tabs>
          <w:tab w:val="left" w:pos="2289"/>
          <w:tab w:val="left" w:pos="2290"/>
        </w:tabs>
        <w:autoSpaceDE w:val="0"/>
        <w:autoSpaceDN w:val="0"/>
        <w:spacing w:after="0" w:line="240" w:lineRule="auto"/>
        <w:ind w:left="0" w:firstLine="0"/>
        <w:jc w:val="both"/>
        <w:rPr>
          <w:rFonts w:ascii="Times New Roman" w:eastAsia="Times New Roman" w:hAnsi="Times New Roman" w:cs="Times New Roman"/>
          <w:sz w:val="24"/>
          <w:lang w:val="x-none" w:eastAsia="x-none" w:bidi="ru-RU"/>
        </w:rPr>
      </w:pPr>
      <w:r w:rsidRPr="00AC6FF1">
        <w:rPr>
          <w:rFonts w:ascii="Times New Roman" w:eastAsia="Times New Roman" w:hAnsi="Times New Roman" w:cs="Times New Roman"/>
          <w:sz w:val="24"/>
          <w:lang w:val="x-none" w:eastAsia="x-none" w:bidi="ru-RU"/>
        </w:rPr>
        <w:t>аналитические данные об уровне представлений обучающихся о проблемах охраны окружающей среды, своём здоровье, правильном питании, влиянии психотропных веществ на здоровье человека, правилах поведения в школе и вне школы, в том числе на транспорте;</w:t>
      </w:r>
    </w:p>
    <w:p w:rsidR="00AC6FF1" w:rsidRPr="00AC6FF1" w:rsidRDefault="00AC6FF1" w:rsidP="0090256B">
      <w:pPr>
        <w:widowControl w:val="0"/>
        <w:numPr>
          <w:ilvl w:val="1"/>
          <w:numId w:val="41"/>
        </w:numPr>
        <w:tabs>
          <w:tab w:val="left" w:pos="2230"/>
        </w:tabs>
        <w:autoSpaceDE w:val="0"/>
        <w:autoSpaceDN w:val="0"/>
        <w:spacing w:after="0" w:line="240" w:lineRule="auto"/>
        <w:ind w:left="0" w:firstLine="0"/>
        <w:jc w:val="both"/>
        <w:rPr>
          <w:rFonts w:ascii="Times New Roman" w:eastAsia="Times New Roman" w:hAnsi="Times New Roman" w:cs="Times New Roman"/>
          <w:sz w:val="24"/>
          <w:lang w:val="x-none" w:eastAsia="x-none" w:bidi="ru-RU"/>
        </w:rPr>
      </w:pPr>
      <w:r w:rsidRPr="00AC6FF1">
        <w:rPr>
          <w:rFonts w:ascii="Times New Roman" w:eastAsia="Times New Roman" w:hAnsi="Times New Roman" w:cs="Times New Roman"/>
          <w:sz w:val="24"/>
          <w:lang w:val="x-none" w:eastAsia="x-none" w:bidi="ru-RU"/>
        </w:rPr>
        <w:t>отслеживание динамики показателей здоровья обучающихся: общего показателя здоровья, показателей заболеваемости органов зрения и опорно­двигательного</w:t>
      </w:r>
      <w:r w:rsidRPr="00AC6FF1">
        <w:rPr>
          <w:rFonts w:ascii="Times New Roman" w:eastAsia="Times New Roman" w:hAnsi="Times New Roman" w:cs="Times New Roman"/>
          <w:spacing w:val="-10"/>
          <w:sz w:val="24"/>
          <w:lang w:val="x-none" w:eastAsia="x-none" w:bidi="ru-RU"/>
        </w:rPr>
        <w:t xml:space="preserve"> </w:t>
      </w:r>
      <w:r w:rsidRPr="00AC6FF1">
        <w:rPr>
          <w:rFonts w:ascii="Times New Roman" w:eastAsia="Times New Roman" w:hAnsi="Times New Roman" w:cs="Times New Roman"/>
          <w:sz w:val="24"/>
          <w:lang w:val="x-none" w:eastAsia="x-none" w:bidi="ru-RU"/>
        </w:rPr>
        <w:t>аппарата;</w:t>
      </w:r>
    </w:p>
    <w:p w:rsidR="00AC6FF1" w:rsidRPr="00AC6FF1" w:rsidRDefault="00AC6FF1" w:rsidP="0090256B">
      <w:pPr>
        <w:widowControl w:val="0"/>
        <w:numPr>
          <w:ilvl w:val="1"/>
          <w:numId w:val="41"/>
        </w:numPr>
        <w:tabs>
          <w:tab w:val="left" w:pos="2230"/>
        </w:tabs>
        <w:autoSpaceDE w:val="0"/>
        <w:autoSpaceDN w:val="0"/>
        <w:spacing w:after="0" w:line="240" w:lineRule="auto"/>
        <w:ind w:left="0" w:firstLine="0"/>
        <w:jc w:val="both"/>
        <w:rPr>
          <w:rFonts w:ascii="Times New Roman" w:eastAsia="Times New Roman" w:hAnsi="Times New Roman" w:cs="Times New Roman"/>
          <w:sz w:val="24"/>
          <w:lang w:val="x-none" w:eastAsia="x-none" w:bidi="ru-RU"/>
        </w:rPr>
      </w:pPr>
      <w:r w:rsidRPr="00AC6FF1">
        <w:rPr>
          <w:rFonts w:ascii="Times New Roman" w:eastAsia="Times New Roman" w:hAnsi="Times New Roman" w:cs="Times New Roman"/>
          <w:sz w:val="24"/>
          <w:lang w:val="x-none" w:eastAsia="x-none" w:bidi="ru-RU"/>
        </w:rPr>
        <w:t xml:space="preserve">отслеживание динамики травматизма в образовательной </w:t>
      </w:r>
      <w:r w:rsidRPr="00AC6FF1">
        <w:rPr>
          <w:rFonts w:ascii="Times New Roman" w:eastAsia="Times New Roman" w:hAnsi="Times New Roman" w:cs="Times New Roman"/>
          <w:spacing w:val="-3"/>
          <w:sz w:val="24"/>
          <w:lang w:val="x-none" w:eastAsia="x-none" w:bidi="ru-RU"/>
        </w:rPr>
        <w:t xml:space="preserve">организации, </w:t>
      </w:r>
      <w:r w:rsidRPr="00AC6FF1">
        <w:rPr>
          <w:rFonts w:ascii="Times New Roman" w:eastAsia="Times New Roman" w:hAnsi="Times New Roman" w:cs="Times New Roman"/>
          <w:sz w:val="24"/>
          <w:lang w:val="x-none" w:eastAsia="x-none" w:bidi="ru-RU"/>
        </w:rPr>
        <w:t xml:space="preserve">в том числе </w:t>
      </w:r>
      <w:r w:rsidRPr="00AC6FF1">
        <w:rPr>
          <w:rFonts w:ascii="Times New Roman" w:eastAsia="Times New Roman" w:hAnsi="Times New Roman" w:cs="Times New Roman"/>
          <w:spacing w:val="-3"/>
          <w:sz w:val="24"/>
          <w:lang w:val="x-none" w:eastAsia="x-none" w:bidi="ru-RU"/>
        </w:rPr>
        <w:t>дорожно­транспортного травматизма;</w:t>
      </w:r>
    </w:p>
    <w:p w:rsidR="00AC6FF1" w:rsidRPr="00AC6FF1" w:rsidRDefault="00AC6FF1" w:rsidP="0090256B">
      <w:pPr>
        <w:widowControl w:val="0"/>
        <w:numPr>
          <w:ilvl w:val="1"/>
          <w:numId w:val="41"/>
        </w:numPr>
        <w:tabs>
          <w:tab w:val="left" w:pos="2229"/>
          <w:tab w:val="left" w:pos="2230"/>
        </w:tabs>
        <w:autoSpaceDE w:val="0"/>
        <w:autoSpaceDN w:val="0"/>
        <w:spacing w:after="0" w:line="240" w:lineRule="auto"/>
        <w:ind w:left="0" w:firstLine="0"/>
        <w:jc w:val="both"/>
        <w:rPr>
          <w:rFonts w:ascii="Times New Roman" w:eastAsia="Times New Roman" w:hAnsi="Times New Roman" w:cs="Times New Roman"/>
          <w:sz w:val="24"/>
          <w:lang w:val="x-none" w:eastAsia="x-none" w:bidi="ru-RU"/>
        </w:rPr>
      </w:pPr>
      <w:r w:rsidRPr="00AC6FF1">
        <w:rPr>
          <w:rFonts w:ascii="Times New Roman" w:eastAsia="Times New Roman" w:hAnsi="Times New Roman" w:cs="Times New Roman"/>
          <w:sz w:val="24"/>
          <w:lang w:val="x-none" w:eastAsia="x-none" w:bidi="ru-RU"/>
        </w:rPr>
        <w:t>отслеживание динамики показателей количества пропусков занятий по</w:t>
      </w:r>
      <w:r w:rsidRPr="00AC6FF1">
        <w:rPr>
          <w:rFonts w:ascii="Times New Roman" w:eastAsia="Times New Roman" w:hAnsi="Times New Roman" w:cs="Times New Roman"/>
          <w:spacing w:val="-11"/>
          <w:sz w:val="24"/>
          <w:lang w:val="x-none" w:eastAsia="x-none" w:bidi="ru-RU"/>
        </w:rPr>
        <w:t xml:space="preserve"> </w:t>
      </w:r>
      <w:r w:rsidRPr="00AC6FF1">
        <w:rPr>
          <w:rFonts w:ascii="Times New Roman" w:eastAsia="Times New Roman" w:hAnsi="Times New Roman" w:cs="Times New Roman"/>
          <w:sz w:val="24"/>
          <w:lang w:val="x-none" w:eastAsia="x-none" w:bidi="ru-RU"/>
        </w:rPr>
        <w:t>болезни;</w:t>
      </w:r>
    </w:p>
    <w:p w:rsidR="00AC6FF1" w:rsidRPr="00AC6FF1" w:rsidRDefault="00AC6FF1" w:rsidP="0090256B">
      <w:pPr>
        <w:widowControl w:val="0"/>
        <w:numPr>
          <w:ilvl w:val="1"/>
          <w:numId w:val="41"/>
        </w:numPr>
        <w:tabs>
          <w:tab w:val="left" w:pos="2230"/>
        </w:tabs>
        <w:autoSpaceDE w:val="0"/>
        <w:autoSpaceDN w:val="0"/>
        <w:spacing w:after="0" w:line="240" w:lineRule="auto"/>
        <w:ind w:left="0" w:firstLine="0"/>
        <w:jc w:val="both"/>
        <w:rPr>
          <w:rFonts w:ascii="Times New Roman" w:eastAsia="Times New Roman" w:hAnsi="Times New Roman" w:cs="Times New Roman"/>
          <w:sz w:val="24"/>
          <w:lang w:val="x-none" w:eastAsia="x-none" w:bidi="ru-RU"/>
        </w:rPr>
      </w:pPr>
      <w:r w:rsidRPr="00AC6FF1">
        <w:rPr>
          <w:rFonts w:ascii="Times New Roman" w:eastAsia="Times New Roman" w:hAnsi="Times New Roman" w:cs="Times New Roman"/>
          <w:sz w:val="24"/>
          <w:lang w:val="x-none" w:eastAsia="x-none" w:bidi="ru-RU"/>
        </w:rPr>
        <w:t xml:space="preserve">включение в доступный широкой общественности ежегодный отчёт </w:t>
      </w:r>
      <w:r w:rsidRPr="00AC6FF1">
        <w:rPr>
          <w:rFonts w:ascii="Times New Roman" w:eastAsia="Times New Roman" w:hAnsi="Times New Roman" w:cs="Times New Roman"/>
          <w:spacing w:val="-4"/>
          <w:sz w:val="24"/>
          <w:lang w:val="x-none" w:eastAsia="x-none" w:bidi="ru-RU"/>
        </w:rPr>
        <w:t xml:space="preserve">образовательной организации </w:t>
      </w:r>
      <w:r w:rsidRPr="00AC6FF1">
        <w:rPr>
          <w:rFonts w:ascii="Times New Roman" w:eastAsia="Times New Roman" w:hAnsi="Times New Roman" w:cs="Times New Roman"/>
          <w:sz w:val="24"/>
          <w:lang w:val="x-none" w:eastAsia="x-none" w:bidi="ru-RU"/>
        </w:rPr>
        <w:t>обобщённых данных о сформированности у обучающихся представлений об экологической культуре, здоровом и безопасном образе</w:t>
      </w:r>
      <w:r w:rsidRPr="00AC6FF1">
        <w:rPr>
          <w:rFonts w:ascii="Times New Roman" w:eastAsia="Times New Roman" w:hAnsi="Times New Roman" w:cs="Times New Roman"/>
          <w:spacing w:val="46"/>
          <w:sz w:val="24"/>
          <w:lang w:val="x-none" w:eastAsia="x-none" w:bidi="ru-RU"/>
        </w:rPr>
        <w:t xml:space="preserve"> </w:t>
      </w:r>
      <w:r w:rsidRPr="00AC6FF1">
        <w:rPr>
          <w:rFonts w:ascii="Times New Roman" w:eastAsia="Times New Roman" w:hAnsi="Times New Roman" w:cs="Times New Roman"/>
          <w:sz w:val="24"/>
          <w:lang w:val="x-none" w:eastAsia="x-none" w:bidi="ru-RU"/>
        </w:rPr>
        <w:t>жизни.</w:t>
      </w:r>
    </w:p>
    <w:p w:rsidR="00AC6FF1" w:rsidRPr="00AC6FF1" w:rsidRDefault="00AC6FF1" w:rsidP="00F10207">
      <w:pPr>
        <w:widowControl w:val="0"/>
        <w:autoSpaceDE w:val="0"/>
        <w:autoSpaceDN w:val="0"/>
        <w:spacing w:after="0" w:line="240" w:lineRule="auto"/>
        <w:jc w:val="both"/>
        <w:rPr>
          <w:rFonts w:ascii="Times New Roman" w:eastAsia="Times New Roman" w:hAnsi="Times New Roman" w:cs="Times New Roman"/>
          <w:sz w:val="24"/>
          <w:szCs w:val="24"/>
          <w:lang w:val="x-none" w:eastAsia="x-none" w:bidi="ru-RU"/>
        </w:rPr>
      </w:pPr>
      <w:r w:rsidRPr="00AC6FF1">
        <w:rPr>
          <w:rFonts w:ascii="Times New Roman" w:eastAsia="Times New Roman" w:hAnsi="Times New Roman" w:cs="Times New Roman"/>
          <w:sz w:val="24"/>
          <w:szCs w:val="24"/>
          <w:lang w:val="x-none" w:eastAsia="x-none" w:bidi="ru-RU"/>
        </w:rP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AC6FF1" w:rsidRPr="00AC6FF1" w:rsidRDefault="00AC6FF1" w:rsidP="0090256B">
      <w:pPr>
        <w:widowControl w:val="0"/>
        <w:numPr>
          <w:ilvl w:val="1"/>
          <w:numId w:val="41"/>
        </w:numPr>
        <w:tabs>
          <w:tab w:val="left" w:pos="2230"/>
        </w:tabs>
        <w:autoSpaceDE w:val="0"/>
        <w:autoSpaceDN w:val="0"/>
        <w:spacing w:after="0" w:line="240" w:lineRule="auto"/>
        <w:ind w:left="0" w:firstLine="0"/>
        <w:jc w:val="both"/>
        <w:rPr>
          <w:rFonts w:ascii="Times New Roman" w:eastAsia="Times New Roman" w:hAnsi="Times New Roman" w:cs="Times New Roman"/>
          <w:sz w:val="24"/>
          <w:lang w:val="x-none" w:eastAsia="x-none" w:bidi="ru-RU"/>
        </w:rPr>
      </w:pPr>
      <w:r w:rsidRPr="00AC6FF1">
        <w:rPr>
          <w:rFonts w:ascii="Times New Roman" w:eastAsia="Times New Roman" w:hAnsi="Times New Roman" w:cs="Times New Roman"/>
          <w:sz w:val="24"/>
          <w:lang w:val="x-none" w:eastAsia="x-none" w:bidi="ru-RU"/>
        </w:rPr>
        <w:t xml:space="preserve">высокая рейтинговая оценка </w:t>
      </w:r>
      <w:r w:rsidRPr="00AC6FF1">
        <w:rPr>
          <w:rFonts w:ascii="Times New Roman" w:eastAsia="Times New Roman" w:hAnsi="Times New Roman" w:cs="Times New Roman"/>
          <w:spacing w:val="2"/>
          <w:sz w:val="24"/>
          <w:lang w:val="x-none" w:eastAsia="x-none" w:bidi="ru-RU"/>
        </w:rPr>
        <w:t xml:space="preserve">деятельности </w:t>
      </w:r>
      <w:r w:rsidRPr="00AC6FF1">
        <w:rPr>
          <w:rFonts w:ascii="Times New Roman" w:eastAsia="Times New Roman" w:hAnsi="Times New Roman" w:cs="Times New Roman"/>
          <w:sz w:val="24"/>
          <w:lang w:val="x-none" w:eastAsia="x-none" w:bidi="ru-RU"/>
        </w:rPr>
        <w:t>школы по данному направлению в муниципальной или региональной системе</w:t>
      </w:r>
      <w:r w:rsidRPr="00AC6FF1">
        <w:rPr>
          <w:rFonts w:ascii="Times New Roman" w:eastAsia="Times New Roman" w:hAnsi="Times New Roman" w:cs="Times New Roman"/>
          <w:spacing w:val="19"/>
          <w:sz w:val="24"/>
          <w:lang w:val="x-none" w:eastAsia="x-none" w:bidi="ru-RU"/>
        </w:rPr>
        <w:t xml:space="preserve"> </w:t>
      </w:r>
      <w:r w:rsidRPr="00AC6FF1">
        <w:rPr>
          <w:rFonts w:ascii="Times New Roman" w:eastAsia="Times New Roman" w:hAnsi="Times New Roman" w:cs="Times New Roman"/>
          <w:sz w:val="24"/>
          <w:lang w:val="x-none" w:eastAsia="x-none" w:bidi="ru-RU"/>
        </w:rPr>
        <w:t>образования;</w:t>
      </w:r>
    </w:p>
    <w:p w:rsidR="00AC6FF1" w:rsidRPr="00AC6FF1" w:rsidRDefault="00AC6FF1" w:rsidP="0090256B">
      <w:pPr>
        <w:widowControl w:val="0"/>
        <w:numPr>
          <w:ilvl w:val="1"/>
          <w:numId w:val="41"/>
        </w:numPr>
        <w:tabs>
          <w:tab w:val="left" w:pos="2230"/>
        </w:tabs>
        <w:autoSpaceDE w:val="0"/>
        <w:autoSpaceDN w:val="0"/>
        <w:spacing w:after="0" w:line="240" w:lineRule="auto"/>
        <w:ind w:left="0" w:firstLine="0"/>
        <w:jc w:val="both"/>
        <w:rPr>
          <w:rFonts w:ascii="Times New Roman" w:eastAsia="Times New Roman" w:hAnsi="Times New Roman" w:cs="Times New Roman"/>
          <w:sz w:val="24"/>
          <w:lang w:val="x-none" w:eastAsia="x-none" w:bidi="ru-RU"/>
        </w:rPr>
      </w:pPr>
      <w:r w:rsidRPr="00AC6FF1">
        <w:rPr>
          <w:rFonts w:ascii="Times New Roman" w:eastAsia="Times New Roman" w:hAnsi="Times New Roman" w:cs="Times New Roman"/>
          <w:sz w:val="24"/>
          <w:lang w:val="x-none" w:eastAsia="x-none" w:bidi="ru-RU"/>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AC6FF1" w:rsidRPr="00AC6FF1" w:rsidRDefault="00AC6FF1" w:rsidP="0090256B">
      <w:pPr>
        <w:widowControl w:val="0"/>
        <w:numPr>
          <w:ilvl w:val="1"/>
          <w:numId w:val="41"/>
        </w:numPr>
        <w:tabs>
          <w:tab w:val="left" w:pos="2230"/>
        </w:tabs>
        <w:autoSpaceDE w:val="0"/>
        <w:autoSpaceDN w:val="0"/>
        <w:spacing w:after="0" w:line="240" w:lineRule="auto"/>
        <w:ind w:left="0" w:firstLine="0"/>
        <w:jc w:val="both"/>
        <w:rPr>
          <w:rFonts w:ascii="Times New Roman" w:eastAsia="Times New Roman" w:hAnsi="Times New Roman" w:cs="Times New Roman"/>
          <w:sz w:val="24"/>
          <w:lang w:val="x-none" w:eastAsia="x-none" w:bidi="ru-RU"/>
        </w:rPr>
      </w:pPr>
      <w:r w:rsidRPr="00AC6FF1">
        <w:rPr>
          <w:rFonts w:ascii="Times New Roman" w:eastAsia="Times New Roman" w:hAnsi="Times New Roman" w:cs="Times New Roman"/>
          <w:sz w:val="24"/>
          <w:lang w:val="x-none" w:eastAsia="x-none" w:bidi="ru-RU"/>
        </w:rPr>
        <w:t>повышение уровня культуры межличностного общения обучающихся и уровня эмпатии друг к</w:t>
      </w:r>
      <w:r w:rsidRPr="00AC6FF1">
        <w:rPr>
          <w:rFonts w:ascii="Times New Roman" w:eastAsia="Times New Roman" w:hAnsi="Times New Roman" w:cs="Times New Roman"/>
          <w:spacing w:val="-2"/>
          <w:sz w:val="24"/>
          <w:lang w:val="x-none" w:eastAsia="x-none" w:bidi="ru-RU"/>
        </w:rPr>
        <w:t xml:space="preserve"> </w:t>
      </w:r>
      <w:r w:rsidRPr="00AC6FF1">
        <w:rPr>
          <w:rFonts w:ascii="Times New Roman" w:eastAsia="Times New Roman" w:hAnsi="Times New Roman" w:cs="Times New Roman"/>
          <w:sz w:val="24"/>
          <w:lang w:val="x-none" w:eastAsia="x-none" w:bidi="ru-RU"/>
        </w:rPr>
        <w:t>другу;</w:t>
      </w:r>
    </w:p>
    <w:p w:rsidR="00AC6FF1" w:rsidRPr="00AC6FF1" w:rsidRDefault="00AC6FF1" w:rsidP="0090256B">
      <w:pPr>
        <w:widowControl w:val="0"/>
        <w:numPr>
          <w:ilvl w:val="1"/>
          <w:numId w:val="41"/>
        </w:numPr>
        <w:tabs>
          <w:tab w:val="left" w:pos="2229"/>
          <w:tab w:val="left" w:pos="2230"/>
        </w:tabs>
        <w:autoSpaceDE w:val="0"/>
        <w:autoSpaceDN w:val="0"/>
        <w:spacing w:after="0" w:line="240" w:lineRule="auto"/>
        <w:ind w:left="0" w:firstLine="0"/>
        <w:jc w:val="both"/>
        <w:rPr>
          <w:rFonts w:ascii="Times New Roman" w:eastAsia="Times New Roman" w:hAnsi="Times New Roman" w:cs="Times New Roman"/>
          <w:sz w:val="24"/>
          <w:lang w:val="x-none" w:eastAsia="x-none" w:bidi="ru-RU"/>
        </w:rPr>
      </w:pPr>
      <w:r w:rsidRPr="00AC6FF1">
        <w:rPr>
          <w:rFonts w:ascii="Times New Roman" w:eastAsia="Times New Roman" w:hAnsi="Times New Roman" w:cs="Times New Roman"/>
          <w:sz w:val="24"/>
          <w:lang w:val="x-none" w:eastAsia="x-none" w:bidi="ru-RU"/>
        </w:rPr>
        <w:t>снижение уровня социальной напряжённости в детской и подростковой</w:t>
      </w:r>
      <w:r w:rsidRPr="00AC6FF1">
        <w:rPr>
          <w:rFonts w:ascii="Times New Roman" w:eastAsia="Times New Roman" w:hAnsi="Times New Roman" w:cs="Times New Roman"/>
          <w:spacing w:val="-13"/>
          <w:sz w:val="24"/>
          <w:lang w:val="x-none" w:eastAsia="x-none" w:bidi="ru-RU"/>
        </w:rPr>
        <w:t xml:space="preserve"> </w:t>
      </w:r>
      <w:r w:rsidRPr="00AC6FF1">
        <w:rPr>
          <w:rFonts w:ascii="Times New Roman" w:eastAsia="Times New Roman" w:hAnsi="Times New Roman" w:cs="Times New Roman"/>
          <w:sz w:val="24"/>
          <w:lang w:val="x-none" w:eastAsia="x-none" w:bidi="ru-RU"/>
        </w:rPr>
        <w:t>среде;</w:t>
      </w:r>
    </w:p>
    <w:p w:rsidR="00AC6FF1" w:rsidRPr="00AC6FF1" w:rsidRDefault="00AC6FF1" w:rsidP="0090256B">
      <w:pPr>
        <w:widowControl w:val="0"/>
        <w:numPr>
          <w:ilvl w:val="1"/>
          <w:numId w:val="41"/>
        </w:numPr>
        <w:tabs>
          <w:tab w:val="left" w:pos="2229"/>
          <w:tab w:val="left" w:pos="2230"/>
        </w:tabs>
        <w:autoSpaceDE w:val="0"/>
        <w:autoSpaceDN w:val="0"/>
        <w:spacing w:after="0" w:line="240" w:lineRule="auto"/>
        <w:ind w:left="0" w:firstLine="0"/>
        <w:jc w:val="both"/>
        <w:rPr>
          <w:rFonts w:ascii="Times New Roman" w:eastAsia="Times New Roman" w:hAnsi="Times New Roman" w:cs="Times New Roman"/>
          <w:sz w:val="24"/>
          <w:lang w:val="x-none" w:eastAsia="x-none" w:bidi="ru-RU"/>
        </w:rPr>
      </w:pPr>
      <w:r w:rsidRPr="00AC6FF1">
        <w:rPr>
          <w:rFonts w:ascii="Times New Roman" w:eastAsia="Times New Roman" w:hAnsi="Times New Roman" w:cs="Times New Roman"/>
          <w:sz w:val="24"/>
          <w:lang w:val="x-none" w:eastAsia="x-none" w:bidi="ru-RU"/>
        </w:rPr>
        <w:t>результаты экспресс­диагностики показателей здоровья</w:t>
      </w:r>
      <w:r w:rsidRPr="00AC6FF1">
        <w:rPr>
          <w:rFonts w:ascii="Times New Roman" w:eastAsia="Times New Roman" w:hAnsi="Times New Roman" w:cs="Times New Roman"/>
          <w:spacing w:val="33"/>
          <w:sz w:val="24"/>
          <w:lang w:val="x-none" w:eastAsia="x-none" w:bidi="ru-RU"/>
        </w:rPr>
        <w:t xml:space="preserve"> </w:t>
      </w:r>
      <w:r w:rsidRPr="00AC6FF1">
        <w:rPr>
          <w:rFonts w:ascii="Times New Roman" w:eastAsia="Times New Roman" w:hAnsi="Times New Roman" w:cs="Times New Roman"/>
          <w:sz w:val="24"/>
          <w:lang w:val="x-none" w:eastAsia="x-none" w:bidi="ru-RU"/>
        </w:rPr>
        <w:t>школьников;</w:t>
      </w:r>
    </w:p>
    <w:p w:rsidR="00AC6FF1" w:rsidRPr="00AC6FF1" w:rsidRDefault="00AC6FF1" w:rsidP="0090256B">
      <w:pPr>
        <w:widowControl w:val="0"/>
        <w:numPr>
          <w:ilvl w:val="1"/>
          <w:numId w:val="41"/>
        </w:numPr>
        <w:tabs>
          <w:tab w:val="left" w:pos="2230"/>
        </w:tabs>
        <w:autoSpaceDE w:val="0"/>
        <w:autoSpaceDN w:val="0"/>
        <w:spacing w:after="0" w:line="240" w:lineRule="auto"/>
        <w:ind w:left="0" w:firstLine="0"/>
        <w:jc w:val="both"/>
        <w:rPr>
          <w:rFonts w:ascii="Times New Roman" w:eastAsia="Times New Roman" w:hAnsi="Times New Roman" w:cs="Times New Roman"/>
          <w:sz w:val="24"/>
          <w:lang w:val="x-none" w:eastAsia="x-none" w:bidi="ru-RU"/>
        </w:rPr>
      </w:pPr>
      <w:r w:rsidRPr="00AC6FF1">
        <w:rPr>
          <w:rFonts w:ascii="Times New Roman" w:eastAsia="Times New Roman" w:hAnsi="Times New Roman" w:cs="Times New Roman"/>
          <w:sz w:val="24"/>
          <w:lang w:val="x-none" w:eastAsia="x-none" w:bidi="ru-RU"/>
        </w:rPr>
        <w:t>положительные результаты анализа анкет по исследованию жизнедеятельности школьников, анкет для родителей (законных</w:t>
      </w:r>
      <w:r w:rsidRPr="00AC6FF1">
        <w:rPr>
          <w:rFonts w:ascii="Times New Roman" w:eastAsia="Times New Roman" w:hAnsi="Times New Roman" w:cs="Times New Roman"/>
          <w:spacing w:val="19"/>
          <w:sz w:val="24"/>
          <w:lang w:val="x-none" w:eastAsia="x-none" w:bidi="ru-RU"/>
        </w:rPr>
        <w:t xml:space="preserve"> </w:t>
      </w:r>
      <w:r w:rsidRPr="00AC6FF1">
        <w:rPr>
          <w:rFonts w:ascii="Times New Roman" w:eastAsia="Times New Roman" w:hAnsi="Times New Roman" w:cs="Times New Roman"/>
          <w:sz w:val="24"/>
          <w:lang w:val="x-none" w:eastAsia="x-none" w:bidi="ru-RU"/>
        </w:rPr>
        <w:t>представителей).</w:t>
      </w:r>
    </w:p>
    <w:p w:rsidR="00AC6FF1" w:rsidRPr="00AC6FF1" w:rsidRDefault="00AC6FF1" w:rsidP="00F1020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AC6FF1">
        <w:rPr>
          <w:rFonts w:ascii="Times New Roman" w:eastAsia="Calibri" w:hAnsi="Times New Roman" w:cs="Times New Roman"/>
          <w:sz w:val="24"/>
          <w:szCs w:val="24"/>
          <w:lang w:eastAsia="ru-RU"/>
        </w:rPr>
        <w:t>Программа формирования экологической культуры, здорового и безопасного образа жизни должна обеспечивать:</w:t>
      </w:r>
    </w:p>
    <w:p w:rsidR="00AC6FF1" w:rsidRPr="00AC6FF1" w:rsidRDefault="00AC6FF1" w:rsidP="00F1020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AC6FF1">
        <w:rPr>
          <w:rFonts w:ascii="Times New Roman" w:eastAsia="Calibri" w:hAnsi="Times New Roman" w:cs="Times New Roman"/>
          <w:sz w:val="24"/>
          <w:szCs w:val="24"/>
          <w:lang w:eastAsia="ru-RU"/>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AC6FF1" w:rsidRPr="00AC6FF1" w:rsidRDefault="00AC6FF1" w:rsidP="00F1020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AC6FF1">
        <w:rPr>
          <w:rFonts w:ascii="Times New Roman" w:eastAsia="Calibri" w:hAnsi="Times New Roman" w:cs="Times New Roman"/>
          <w:sz w:val="24"/>
          <w:szCs w:val="24"/>
          <w:lang w:eastAsia="ru-RU"/>
        </w:rPr>
        <w:t>-пробуждение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w:t>
      </w:r>
    </w:p>
    <w:p w:rsidR="00AC6FF1" w:rsidRPr="00AC6FF1" w:rsidRDefault="00AC6FF1" w:rsidP="00F1020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AC6FF1">
        <w:rPr>
          <w:rFonts w:ascii="Times New Roman" w:eastAsia="Calibri" w:hAnsi="Times New Roman" w:cs="Times New Roman"/>
          <w:sz w:val="24"/>
          <w:szCs w:val="24"/>
          <w:lang w:eastAsia="ru-RU"/>
        </w:rPr>
        <w:lastRenderedPageBreak/>
        <w:t>-формирование познавательного интереса и бережного отношения к природе;</w:t>
      </w:r>
    </w:p>
    <w:p w:rsidR="00AC6FF1" w:rsidRPr="00AC6FF1" w:rsidRDefault="00AC6FF1" w:rsidP="00F1020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AC6FF1">
        <w:rPr>
          <w:rFonts w:ascii="Times New Roman" w:eastAsia="Calibri" w:hAnsi="Times New Roman" w:cs="Times New Roman"/>
          <w:sz w:val="24"/>
          <w:szCs w:val="24"/>
          <w:lang w:eastAsia="ru-RU"/>
        </w:rPr>
        <w:t>-формирование установок на использование здорового питания;</w:t>
      </w:r>
    </w:p>
    <w:p w:rsidR="00AC6FF1" w:rsidRPr="00AC6FF1" w:rsidRDefault="00AC6FF1" w:rsidP="00F1020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AC6FF1">
        <w:rPr>
          <w:rFonts w:ascii="Times New Roman" w:eastAsia="Calibri" w:hAnsi="Times New Roman" w:cs="Times New Roman"/>
          <w:sz w:val="24"/>
          <w:szCs w:val="24"/>
          <w:lang w:eastAsia="ru-RU"/>
        </w:rPr>
        <w:t>-использование оптимальных двигательных режимов для детей с учетом их возрастных,</w:t>
      </w:r>
    </w:p>
    <w:p w:rsidR="00AC6FF1" w:rsidRPr="00AC6FF1" w:rsidRDefault="00AC6FF1" w:rsidP="00F1020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AC6FF1">
        <w:rPr>
          <w:rFonts w:ascii="Times New Roman" w:eastAsia="Calibri" w:hAnsi="Times New Roman" w:cs="Times New Roman"/>
          <w:sz w:val="24"/>
          <w:szCs w:val="24"/>
          <w:lang w:eastAsia="ru-RU"/>
        </w:rPr>
        <w:t>-психологических и иных особенностей, развитие потребности в занятиях физической культурой и спортом;</w:t>
      </w:r>
    </w:p>
    <w:p w:rsidR="00AC6FF1" w:rsidRPr="00AC6FF1" w:rsidRDefault="00AC6FF1" w:rsidP="00F1020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AC6FF1">
        <w:rPr>
          <w:rFonts w:ascii="Times New Roman" w:eastAsia="Calibri" w:hAnsi="Times New Roman" w:cs="Times New Roman"/>
          <w:sz w:val="24"/>
          <w:szCs w:val="24"/>
          <w:lang w:eastAsia="ru-RU"/>
        </w:rPr>
        <w:t>-соблюдение здоровьесозидающих режимов дня;</w:t>
      </w:r>
    </w:p>
    <w:p w:rsidR="00AC6FF1" w:rsidRPr="00AC6FF1" w:rsidRDefault="00AC6FF1" w:rsidP="00F1020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AC6FF1">
        <w:rPr>
          <w:rFonts w:ascii="Times New Roman" w:eastAsia="Calibri" w:hAnsi="Times New Roman" w:cs="Times New Roman"/>
          <w:sz w:val="24"/>
          <w:szCs w:val="24"/>
          <w:lang w:eastAsia="ru-RU"/>
        </w:rPr>
        <w:t>-формирование негативного отношения к факторам риска здоровью детей (сниженная двигательная активность, курение, алкоголь, наркотики и другие психоактивные вещества,</w:t>
      </w:r>
    </w:p>
    <w:p w:rsidR="00AC6FF1" w:rsidRPr="00AC6FF1" w:rsidRDefault="00AC6FF1" w:rsidP="00F1020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AC6FF1">
        <w:rPr>
          <w:rFonts w:ascii="Times New Roman" w:eastAsia="Calibri" w:hAnsi="Times New Roman" w:cs="Times New Roman"/>
          <w:sz w:val="24"/>
          <w:szCs w:val="24"/>
          <w:lang w:eastAsia="ru-RU"/>
        </w:rPr>
        <w:t>инфекционные заболевания);</w:t>
      </w:r>
    </w:p>
    <w:p w:rsidR="00AC6FF1" w:rsidRPr="00AC6FF1" w:rsidRDefault="00AC6FF1" w:rsidP="00F1020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AC6FF1">
        <w:rPr>
          <w:rFonts w:ascii="Times New Roman" w:eastAsia="Calibri" w:hAnsi="Times New Roman" w:cs="Times New Roman"/>
          <w:sz w:val="24"/>
          <w:szCs w:val="24"/>
          <w:lang w:eastAsia="ru-RU"/>
        </w:rPr>
        <w:t>-становление умений противостояния вовлечению в табакокурение, употребление алкоголя,</w:t>
      </w:r>
    </w:p>
    <w:p w:rsidR="00AC6FF1" w:rsidRPr="00AC6FF1" w:rsidRDefault="00AC6FF1" w:rsidP="00F1020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AC6FF1">
        <w:rPr>
          <w:rFonts w:ascii="Times New Roman" w:eastAsia="Calibri" w:hAnsi="Times New Roman" w:cs="Times New Roman"/>
          <w:sz w:val="24"/>
          <w:szCs w:val="24"/>
          <w:lang w:eastAsia="ru-RU"/>
        </w:rPr>
        <w:t>наркотических и сильнодействующих веществ;</w:t>
      </w:r>
    </w:p>
    <w:p w:rsidR="00AC6FF1" w:rsidRPr="00AC6FF1" w:rsidRDefault="00AC6FF1" w:rsidP="00F1020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AC6FF1">
        <w:rPr>
          <w:rFonts w:ascii="Times New Roman" w:eastAsia="Calibri" w:hAnsi="Times New Roman" w:cs="Times New Roman"/>
          <w:sz w:val="24"/>
          <w:szCs w:val="24"/>
          <w:lang w:eastAsia="ru-RU"/>
        </w:rPr>
        <w:t>-формирование потребности ребенка безбоязненно обращаться к врачу по любым вопросам,</w:t>
      </w:r>
    </w:p>
    <w:p w:rsidR="00AC6FF1" w:rsidRPr="00AC6FF1" w:rsidRDefault="00AC6FF1" w:rsidP="00F1020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AC6FF1">
        <w:rPr>
          <w:rFonts w:ascii="Times New Roman" w:eastAsia="Calibri" w:hAnsi="Times New Roman" w:cs="Times New Roman"/>
          <w:sz w:val="24"/>
          <w:szCs w:val="24"/>
          <w:lang w:eastAsia="ru-RU"/>
        </w:rPr>
        <w:t>связанным с особенностями роста и развития, состояния здоровья, развитие готовности</w:t>
      </w:r>
    </w:p>
    <w:p w:rsidR="00AC6FF1" w:rsidRPr="00AC6FF1" w:rsidRDefault="00AC6FF1" w:rsidP="00F1020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AC6FF1">
        <w:rPr>
          <w:rFonts w:ascii="Times New Roman" w:eastAsia="Calibri" w:hAnsi="Times New Roman" w:cs="Times New Roman"/>
          <w:sz w:val="24"/>
          <w:szCs w:val="24"/>
          <w:lang w:eastAsia="ru-RU"/>
        </w:rPr>
        <w:t>самостоятельно поддерживать свое здоровье на основе использования навыков личной гигиены;</w:t>
      </w:r>
    </w:p>
    <w:p w:rsidR="00AC6FF1" w:rsidRPr="00AC6FF1" w:rsidRDefault="00AC6FF1" w:rsidP="00F1020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AC6FF1">
        <w:rPr>
          <w:rFonts w:ascii="Times New Roman" w:eastAsia="Calibri" w:hAnsi="Times New Roman" w:cs="Times New Roman"/>
          <w:sz w:val="24"/>
          <w:szCs w:val="24"/>
          <w:lang w:eastAsia="ru-RU"/>
        </w:rPr>
        <w:t>-формирование основ здоровьесберегающей учебной культуры: умений организовывать</w:t>
      </w:r>
    </w:p>
    <w:p w:rsidR="00AC6FF1" w:rsidRPr="00AC6FF1" w:rsidRDefault="00AC6FF1" w:rsidP="00F1020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AC6FF1">
        <w:rPr>
          <w:rFonts w:ascii="Times New Roman" w:eastAsia="Calibri" w:hAnsi="Times New Roman" w:cs="Times New Roman"/>
          <w:sz w:val="24"/>
          <w:szCs w:val="24"/>
          <w:lang w:eastAsia="ru-RU"/>
        </w:rPr>
        <w:t>-успешную учебную работу, создавая здоровьесберегающие условия, выбирая адекватные средства и приемы выполнения заданий с учетом индивидуальных особенностей;</w:t>
      </w:r>
    </w:p>
    <w:p w:rsidR="00AC6FF1" w:rsidRPr="00AC6FF1" w:rsidRDefault="00AC6FF1" w:rsidP="00F1020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AC6FF1">
        <w:rPr>
          <w:rFonts w:ascii="Times New Roman" w:eastAsia="Calibri" w:hAnsi="Times New Roman" w:cs="Times New Roman"/>
          <w:sz w:val="24"/>
          <w:szCs w:val="24"/>
          <w:lang w:eastAsia="ru-RU"/>
        </w:rPr>
        <w:t>-формирование умений безопасного поведения в окружающей среде и простейших умений</w:t>
      </w:r>
    </w:p>
    <w:p w:rsidR="00AC6FF1" w:rsidRDefault="00AC6FF1" w:rsidP="00F1020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AC6FF1">
        <w:rPr>
          <w:rFonts w:ascii="Times New Roman" w:eastAsia="Calibri" w:hAnsi="Times New Roman" w:cs="Times New Roman"/>
          <w:sz w:val="24"/>
          <w:szCs w:val="24"/>
          <w:lang w:eastAsia="ru-RU"/>
        </w:rPr>
        <w:t>поведения в экстремальных (чрезвычайных) ситуациях.</w:t>
      </w:r>
    </w:p>
    <w:p w:rsidR="00206FEF" w:rsidRPr="00206FEF" w:rsidRDefault="00206FEF" w:rsidP="00206FEF">
      <w:pPr>
        <w:spacing w:after="0" w:line="240" w:lineRule="auto"/>
        <w:jc w:val="center"/>
        <w:rPr>
          <w:rFonts w:ascii="Times New Roman" w:eastAsia="Times New Roman" w:hAnsi="Times New Roman" w:cs="Times New Roman"/>
          <w:b/>
          <w:lang w:eastAsia="ru-RU"/>
        </w:rPr>
      </w:pPr>
      <w:r w:rsidRPr="00206FEF">
        <w:rPr>
          <w:rFonts w:ascii="Times New Roman" w:eastAsia="Times New Roman" w:hAnsi="Times New Roman" w:cs="Times New Roman"/>
          <w:b/>
          <w:lang w:eastAsia="ru-RU"/>
        </w:rPr>
        <w:t>Методика и инструментарий  мониторинга  достижения  планируемых результатов по формированию  экологической культуры, культуры здорового  и безопасного образа жизни обучающихся.</w:t>
      </w:r>
    </w:p>
    <w:p w:rsidR="00206FEF" w:rsidRPr="00206FEF" w:rsidRDefault="00206FEF" w:rsidP="00206FEF">
      <w:pPr>
        <w:spacing w:after="0" w:line="240" w:lineRule="auto"/>
        <w:ind w:firstLine="709"/>
        <w:jc w:val="both"/>
        <w:rPr>
          <w:rFonts w:ascii="Times New Roman" w:eastAsia="Times New Roman" w:hAnsi="Times New Roman" w:cs="Times New Roman"/>
          <w:lang w:eastAsia="ru-RU"/>
        </w:rPr>
      </w:pPr>
      <w:r w:rsidRPr="00206FEF">
        <w:rPr>
          <w:rFonts w:ascii="Times New Roman" w:eastAsia="Times New Roman" w:hAnsi="Times New Roman" w:cs="Times New Roman"/>
          <w:lang w:eastAsia="ru-RU"/>
        </w:rPr>
        <w:t>(В. Богомолов. «Тестирование детей // Серия  «Психологический практикум».- Ростов Н/Д: «Феникс .-2004.)</w:t>
      </w:r>
    </w:p>
    <w:p w:rsidR="00206FEF" w:rsidRPr="00206FEF" w:rsidRDefault="00206FEF" w:rsidP="00206FEF">
      <w:pPr>
        <w:spacing w:after="0" w:line="240" w:lineRule="auto"/>
        <w:ind w:firstLine="709"/>
        <w:jc w:val="both"/>
        <w:rPr>
          <w:rFonts w:ascii="Times New Roman" w:eastAsia="Times New Roman" w:hAnsi="Times New Roman" w:cs="Times New Roman"/>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7"/>
        <w:gridCol w:w="5173"/>
        <w:gridCol w:w="3470"/>
      </w:tblGrid>
      <w:tr w:rsidR="00206FEF" w:rsidRPr="00206FEF" w:rsidTr="00417F80">
        <w:tc>
          <w:tcPr>
            <w:tcW w:w="959" w:type="dxa"/>
          </w:tcPr>
          <w:p w:rsidR="00206FEF" w:rsidRPr="00206FEF" w:rsidRDefault="00206FEF" w:rsidP="00206FEF">
            <w:pPr>
              <w:spacing w:after="0" w:line="240" w:lineRule="auto"/>
              <w:rPr>
                <w:rFonts w:ascii="Times New Roman" w:eastAsia="Times New Roman" w:hAnsi="Times New Roman" w:cs="Times New Roman"/>
                <w:b/>
                <w:i/>
                <w:lang w:eastAsia="ru-RU"/>
              </w:rPr>
            </w:pPr>
            <w:r w:rsidRPr="00206FEF">
              <w:rPr>
                <w:rFonts w:ascii="Times New Roman" w:eastAsia="Times New Roman" w:hAnsi="Times New Roman" w:cs="Times New Roman"/>
                <w:b/>
                <w:i/>
                <w:lang w:eastAsia="ru-RU"/>
              </w:rPr>
              <w:t>№ п.п.</w:t>
            </w:r>
          </w:p>
        </w:tc>
        <w:tc>
          <w:tcPr>
            <w:tcW w:w="5479" w:type="dxa"/>
          </w:tcPr>
          <w:p w:rsidR="00206FEF" w:rsidRPr="00206FEF" w:rsidRDefault="00206FEF" w:rsidP="00206FEF">
            <w:pPr>
              <w:spacing w:after="0" w:line="240" w:lineRule="auto"/>
              <w:ind w:firstLine="709"/>
              <w:rPr>
                <w:rFonts w:ascii="Times New Roman" w:eastAsia="Times New Roman" w:hAnsi="Times New Roman" w:cs="Times New Roman"/>
                <w:b/>
                <w:i/>
                <w:lang w:eastAsia="ru-RU"/>
              </w:rPr>
            </w:pPr>
            <w:r w:rsidRPr="00206FEF">
              <w:rPr>
                <w:rFonts w:ascii="Times New Roman" w:eastAsia="Times New Roman" w:hAnsi="Times New Roman" w:cs="Times New Roman"/>
                <w:b/>
                <w:i/>
                <w:lang w:eastAsia="ru-RU"/>
              </w:rPr>
              <w:t>Методика</w:t>
            </w:r>
          </w:p>
        </w:tc>
        <w:tc>
          <w:tcPr>
            <w:tcW w:w="3600" w:type="dxa"/>
          </w:tcPr>
          <w:p w:rsidR="00206FEF" w:rsidRPr="00206FEF" w:rsidRDefault="00206FEF" w:rsidP="00206FEF">
            <w:pPr>
              <w:spacing w:after="0" w:line="240" w:lineRule="auto"/>
              <w:ind w:firstLine="709"/>
              <w:rPr>
                <w:rFonts w:ascii="Times New Roman" w:eastAsia="Times New Roman" w:hAnsi="Times New Roman" w:cs="Times New Roman"/>
                <w:b/>
                <w:i/>
                <w:lang w:eastAsia="ru-RU"/>
              </w:rPr>
            </w:pPr>
            <w:r w:rsidRPr="00206FEF">
              <w:rPr>
                <w:rFonts w:ascii="Times New Roman" w:eastAsia="Times New Roman" w:hAnsi="Times New Roman" w:cs="Times New Roman"/>
                <w:b/>
                <w:i/>
                <w:lang w:eastAsia="ru-RU"/>
              </w:rPr>
              <w:t>Инструментарий</w:t>
            </w:r>
          </w:p>
        </w:tc>
      </w:tr>
      <w:tr w:rsidR="00206FEF" w:rsidRPr="00206FEF" w:rsidTr="00417F80">
        <w:tc>
          <w:tcPr>
            <w:tcW w:w="959" w:type="dxa"/>
          </w:tcPr>
          <w:p w:rsidR="00206FEF" w:rsidRPr="00206FEF" w:rsidRDefault="00206FEF" w:rsidP="00206FEF">
            <w:pPr>
              <w:widowControl w:val="0"/>
              <w:numPr>
                <w:ilvl w:val="0"/>
                <w:numId w:val="63"/>
              </w:numPr>
              <w:autoSpaceDE w:val="0"/>
              <w:autoSpaceDN w:val="0"/>
              <w:adjustRightInd w:val="0"/>
              <w:spacing w:after="0" w:line="240" w:lineRule="auto"/>
              <w:ind w:left="0" w:firstLine="0"/>
              <w:rPr>
                <w:rFonts w:ascii="Times New Roman" w:eastAsia="Times New Roman" w:hAnsi="Times New Roman" w:cs="Times New Roman"/>
                <w:lang w:eastAsia="ru-RU"/>
              </w:rPr>
            </w:pPr>
          </w:p>
        </w:tc>
        <w:tc>
          <w:tcPr>
            <w:tcW w:w="5479" w:type="dxa"/>
          </w:tcPr>
          <w:p w:rsidR="00206FEF" w:rsidRPr="00206FEF" w:rsidRDefault="00206FEF" w:rsidP="00206FEF">
            <w:pPr>
              <w:spacing w:after="0" w:line="240" w:lineRule="auto"/>
              <w:rPr>
                <w:rFonts w:ascii="Times New Roman" w:eastAsia="Times New Roman" w:hAnsi="Times New Roman" w:cs="Times New Roman"/>
                <w:lang w:eastAsia="ru-RU"/>
              </w:rPr>
            </w:pPr>
            <w:r w:rsidRPr="00206FEF">
              <w:rPr>
                <w:rFonts w:ascii="Times New Roman" w:eastAsia="Times New Roman" w:hAnsi="Times New Roman" w:cs="Times New Roman"/>
                <w:lang w:eastAsia="ru-RU"/>
              </w:rPr>
              <w:t>Методика Филипса «Диагностика школьной тревожности».</w:t>
            </w:r>
          </w:p>
        </w:tc>
        <w:tc>
          <w:tcPr>
            <w:tcW w:w="3600" w:type="dxa"/>
          </w:tcPr>
          <w:p w:rsidR="00206FEF" w:rsidRPr="00206FEF" w:rsidRDefault="00206FEF" w:rsidP="00206FEF">
            <w:pPr>
              <w:spacing w:after="0" w:line="240" w:lineRule="auto"/>
              <w:ind w:firstLine="709"/>
              <w:rPr>
                <w:rFonts w:ascii="Times New Roman" w:eastAsia="Times New Roman" w:hAnsi="Times New Roman" w:cs="Times New Roman"/>
                <w:lang w:eastAsia="ru-RU"/>
              </w:rPr>
            </w:pPr>
            <w:r w:rsidRPr="00206FEF">
              <w:rPr>
                <w:rFonts w:ascii="Times New Roman" w:eastAsia="Times New Roman" w:hAnsi="Times New Roman" w:cs="Times New Roman"/>
                <w:lang w:eastAsia="ru-RU"/>
              </w:rPr>
              <w:t>Тест - опросник</w:t>
            </w:r>
          </w:p>
        </w:tc>
      </w:tr>
      <w:tr w:rsidR="00206FEF" w:rsidRPr="00206FEF" w:rsidTr="00417F80">
        <w:tc>
          <w:tcPr>
            <w:tcW w:w="959" w:type="dxa"/>
          </w:tcPr>
          <w:p w:rsidR="00206FEF" w:rsidRPr="00206FEF" w:rsidRDefault="00206FEF" w:rsidP="00206FEF">
            <w:pPr>
              <w:widowControl w:val="0"/>
              <w:numPr>
                <w:ilvl w:val="0"/>
                <w:numId w:val="63"/>
              </w:numPr>
              <w:autoSpaceDE w:val="0"/>
              <w:autoSpaceDN w:val="0"/>
              <w:adjustRightInd w:val="0"/>
              <w:spacing w:after="0" w:line="240" w:lineRule="auto"/>
              <w:ind w:left="0" w:firstLine="0"/>
              <w:rPr>
                <w:rFonts w:ascii="Times New Roman" w:eastAsia="Times New Roman" w:hAnsi="Times New Roman" w:cs="Times New Roman"/>
                <w:lang w:eastAsia="ru-RU"/>
              </w:rPr>
            </w:pPr>
          </w:p>
        </w:tc>
        <w:tc>
          <w:tcPr>
            <w:tcW w:w="5479" w:type="dxa"/>
          </w:tcPr>
          <w:p w:rsidR="00206FEF" w:rsidRPr="00206FEF" w:rsidRDefault="00206FEF" w:rsidP="00206FEF">
            <w:pPr>
              <w:spacing w:after="0" w:line="240" w:lineRule="auto"/>
              <w:rPr>
                <w:rFonts w:ascii="Times New Roman" w:eastAsia="Times New Roman" w:hAnsi="Times New Roman" w:cs="Times New Roman"/>
                <w:lang w:eastAsia="ru-RU"/>
              </w:rPr>
            </w:pPr>
            <w:r w:rsidRPr="00206FEF">
              <w:rPr>
                <w:rFonts w:ascii="Times New Roman" w:eastAsia="Times New Roman" w:hAnsi="Times New Roman" w:cs="Times New Roman"/>
                <w:lang w:eastAsia="ru-RU"/>
              </w:rPr>
              <w:t>Диагностика уровня  субъективного контроля «Что зависит от меня».</w:t>
            </w:r>
          </w:p>
        </w:tc>
        <w:tc>
          <w:tcPr>
            <w:tcW w:w="3600" w:type="dxa"/>
          </w:tcPr>
          <w:p w:rsidR="00206FEF" w:rsidRPr="00206FEF" w:rsidRDefault="00206FEF" w:rsidP="00206FEF">
            <w:pPr>
              <w:spacing w:after="0" w:line="240" w:lineRule="auto"/>
              <w:ind w:firstLine="709"/>
              <w:rPr>
                <w:rFonts w:ascii="Times New Roman" w:eastAsia="Times New Roman" w:hAnsi="Times New Roman" w:cs="Times New Roman"/>
                <w:lang w:eastAsia="ru-RU"/>
              </w:rPr>
            </w:pPr>
            <w:r w:rsidRPr="00206FEF">
              <w:rPr>
                <w:rFonts w:ascii="Times New Roman" w:eastAsia="Times New Roman" w:hAnsi="Times New Roman" w:cs="Times New Roman"/>
                <w:lang w:eastAsia="ru-RU"/>
              </w:rPr>
              <w:t>Тест - опросник</w:t>
            </w:r>
          </w:p>
        </w:tc>
      </w:tr>
      <w:tr w:rsidR="00206FEF" w:rsidRPr="00206FEF" w:rsidTr="00417F80">
        <w:tc>
          <w:tcPr>
            <w:tcW w:w="959" w:type="dxa"/>
          </w:tcPr>
          <w:p w:rsidR="00206FEF" w:rsidRPr="00206FEF" w:rsidRDefault="00206FEF" w:rsidP="00206FEF">
            <w:pPr>
              <w:widowControl w:val="0"/>
              <w:numPr>
                <w:ilvl w:val="0"/>
                <w:numId w:val="63"/>
              </w:numPr>
              <w:autoSpaceDE w:val="0"/>
              <w:autoSpaceDN w:val="0"/>
              <w:adjustRightInd w:val="0"/>
              <w:spacing w:after="0" w:line="240" w:lineRule="auto"/>
              <w:ind w:left="0" w:firstLine="0"/>
              <w:rPr>
                <w:rFonts w:ascii="Times New Roman" w:eastAsia="Times New Roman" w:hAnsi="Times New Roman" w:cs="Times New Roman"/>
                <w:lang w:eastAsia="ru-RU"/>
              </w:rPr>
            </w:pPr>
          </w:p>
        </w:tc>
        <w:tc>
          <w:tcPr>
            <w:tcW w:w="5479" w:type="dxa"/>
          </w:tcPr>
          <w:p w:rsidR="00206FEF" w:rsidRPr="00206FEF" w:rsidRDefault="00206FEF" w:rsidP="00206FEF">
            <w:pPr>
              <w:spacing w:after="0" w:line="240" w:lineRule="auto"/>
              <w:rPr>
                <w:rFonts w:ascii="Times New Roman" w:eastAsia="Times New Roman" w:hAnsi="Times New Roman" w:cs="Times New Roman"/>
                <w:lang w:eastAsia="ru-RU"/>
              </w:rPr>
            </w:pPr>
            <w:r w:rsidRPr="00206FEF">
              <w:rPr>
                <w:rFonts w:ascii="Times New Roman" w:eastAsia="Times New Roman" w:hAnsi="Times New Roman" w:cs="Times New Roman"/>
                <w:lang w:eastAsia="ru-RU"/>
              </w:rPr>
              <w:t>Диагностика  «Комфортность на уроке».</w:t>
            </w:r>
          </w:p>
        </w:tc>
        <w:tc>
          <w:tcPr>
            <w:tcW w:w="3600" w:type="dxa"/>
          </w:tcPr>
          <w:p w:rsidR="00206FEF" w:rsidRPr="00206FEF" w:rsidRDefault="00206FEF" w:rsidP="00206FEF">
            <w:pPr>
              <w:spacing w:after="0" w:line="240" w:lineRule="auto"/>
              <w:rPr>
                <w:rFonts w:ascii="Times New Roman" w:eastAsia="Times New Roman" w:hAnsi="Times New Roman" w:cs="Times New Roman"/>
                <w:lang w:eastAsia="ru-RU"/>
              </w:rPr>
            </w:pPr>
            <w:r w:rsidRPr="00206FEF">
              <w:rPr>
                <w:rFonts w:ascii="Times New Roman" w:eastAsia="Times New Roman" w:hAnsi="Times New Roman" w:cs="Times New Roman"/>
                <w:lang w:eastAsia="ru-RU"/>
              </w:rPr>
              <w:t>Анкета, наблюдение, беседа</w:t>
            </w:r>
          </w:p>
        </w:tc>
      </w:tr>
      <w:tr w:rsidR="00206FEF" w:rsidRPr="00206FEF" w:rsidTr="00417F80">
        <w:tc>
          <w:tcPr>
            <w:tcW w:w="959" w:type="dxa"/>
          </w:tcPr>
          <w:p w:rsidR="00206FEF" w:rsidRPr="00206FEF" w:rsidRDefault="00206FEF" w:rsidP="00206FEF">
            <w:pPr>
              <w:widowControl w:val="0"/>
              <w:numPr>
                <w:ilvl w:val="0"/>
                <w:numId w:val="63"/>
              </w:numPr>
              <w:autoSpaceDE w:val="0"/>
              <w:autoSpaceDN w:val="0"/>
              <w:adjustRightInd w:val="0"/>
              <w:spacing w:after="0" w:line="240" w:lineRule="auto"/>
              <w:ind w:left="0" w:firstLine="0"/>
              <w:rPr>
                <w:rFonts w:ascii="Times New Roman" w:eastAsia="Times New Roman" w:hAnsi="Times New Roman" w:cs="Times New Roman"/>
                <w:lang w:eastAsia="ru-RU"/>
              </w:rPr>
            </w:pPr>
          </w:p>
        </w:tc>
        <w:tc>
          <w:tcPr>
            <w:tcW w:w="5479" w:type="dxa"/>
          </w:tcPr>
          <w:p w:rsidR="00206FEF" w:rsidRPr="00206FEF" w:rsidRDefault="00206FEF" w:rsidP="00206FEF">
            <w:pPr>
              <w:spacing w:after="0" w:line="240" w:lineRule="auto"/>
              <w:rPr>
                <w:rFonts w:ascii="Times New Roman" w:eastAsia="Times New Roman" w:hAnsi="Times New Roman" w:cs="Times New Roman"/>
                <w:lang w:eastAsia="ru-RU"/>
              </w:rPr>
            </w:pPr>
            <w:r w:rsidRPr="00206FEF">
              <w:rPr>
                <w:rFonts w:ascii="Times New Roman" w:eastAsia="Times New Roman" w:hAnsi="Times New Roman" w:cs="Times New Roman"/>
                <w:lang w:eastAsia="ru-RU"/>
              </w:rPr>
              <w:t>Проф. мед. Осмотры.</w:t>
            </w:r>
          </w:p>
        </w:tc>
        <w:tc>
          <w:tcPr>
            <w:tcW w:w="3600" w:type="dxa"/>
          </w:tcPr>
          <w:p w:rsidR="00206FEF" w:rsidRPr="00206FEF" w:rsidRDefault="00206FEF" w:rsidP="00206FEF">
            <w:pPr>
              <w:spacing w:after="0" w:line="240" w:lineRule="auto"/>
              <w:rPr>
                <w:rFonts w:ascii="Times New Roman" w:eastAsia="Times New Roman" w:hAnsi="Times New Roman" w:cs="Times New Roman"/>
                <w:lang w:eastAsia="ru-RU"/>
              </w:rPr>
            </w:pPr>
            <w:r w:rsidRPr="00206FEF">
              <w:rPr>
                <w:rFonts w:ascii="Times New Roman" w:eastAsia="Times New Roman" w:hAnsi="Times New Roman" w:cs="Times New Roman"/>
                <w:lang w:eastAsia="ru-RU"/>
              </w:rPr>
              <w:t>Измерение массы тела, роста, АД.</w:t>
            </w:r>
          </w:p>
        </w:tc>
      </w:tr>
      <w:tr w:rsidR="00206FEF" w:rsidRPr="00206FEF" w:rsidTr="00417F80">
        <w:tc>
          <w:tcPr>
            <w:tcW w:w="959" w:type="dxa"/>
          </w:tcPr>
          <w:p w:rsidR="00206FEF" w:rsidRPr="00206FEF" w:rsidRDefault="00206FEF" w:rsidP="00206FEF">
            <w:pPr>
              <w:widowControl w:val="0"/>
              <w:numPr>
                <w:ilvl w:val="0"/>
                <w:numId w:val="63"/>
              </w:numPr>
              <w:autoSpaceDE w:val="0"/>
              <w:autoSpaceDN w:val="0"/>
              <w:adjustRightInd w:val="0"/>
              <w:spacing w:after="0" w:line="240" w:lineRule="auto"/>
              <w:ind w:left="0" w:firstLine="0"/>
              <w:rPr>
                <w:rFonts w:ascii="Times New Roman" w:eastAsia="Times New Roman" w:hAnsi="Times New Roman" w:cs="Times New Roman"/>
                <w:lang w:eastAsia="ru-RU"/>
              </w:rPr>
            </w:pPr>
          </w:p>
        </w:tc>
        <w:tc>
          <w:tcPr>
            <w:tcW w:w="5479" w:type="dxa"/>
          </w:tcPr>
          <w:p w:rsidR="00206FEF" w:rsidRPr="00206FEF" w:rsidRDefault="00206FEF" w:rsidP="00206FEF">
            <w:pPr>
              <w:spacing w:after="0" w:line="240" w:lineRule="auto"/>
              <w:rPr>
                <w:rFonts w:ascii="Times New Roman" w:eastAsia="Times New Roman" w:hAnsi="Times New Roman" w:cs="Times New Roman"/>
                <w:lang w:eastAsia="ru-RU"/>
              </w:rPr>
            </w:pPr>
            <w:r w:rsidRPr="00206FEF">
              <w:rPr>
                <w:rFonts w:ascii="Times New Roman" w:eastAsia="Times New Roman" w:hAnsi="Times New Roman" w:cs="Times New Roman"/>
                <w:lang w:eastAsia="ru-RU"/>
              </w:rPr>
              <w:t>«Отношение ребёнка  к обучению в школе».</w:t>
            </w:r>
          </w:p>
        </w:tc>
        <w:tc>
          <w:tcPr>
            <w:tcW w:w="3600" w:type="dxa"/>
          </w:tcPr>
          <w:p w:rsidR="00206FEF" w:rsidRPr="00206FEF" w:rsidRDefault="00206FEF" w:rsidP="00206FEF">
            <w:pPr>
              <w:spacing w:after="0" w:line="240" w:lineRule="auto"/>
              <w:ind w:firstLine="709"/>
              <w:rPr>
                <w:rFonts w:ascii="Times New Roman" w:eastAsia="Times New Roman" w:hAnsi="Times New Roman" w:cs="Times New Roman"/>
                <w:lang w:eastAsia="ru-RU"/>
              </w:rPr>
            </w:pPr>
            <w:r w:rsidRPr="00206FEF">
              <w:rPr>
                <w:rFonts w:ascii="Times New Roman" w:eastAsia="Times New Roman" w:hAnsi="Times New Roman" w:cs="Times New Roman"/>
                <w:lang w:eastAsia="ru-RU"/>
              </w:rPr>
              <w:t>Тест- опросник</w:t>
            </w:r>
          </w:p>
        </w:tc>
      </w:tr>
      <w:tr w:rsidR="00206FEF" w:rsidRPr="00206FEF" w:rsidTr="00417F80">
        <w:tc>
          <w:tcPr>
            <w:tcW w:w="959" w:type="dxa"/>
          </w:tcPr>
          <w:p w:rsidR="00206FEF" w:rsidRPr="00206FEF" w:rsidRDefault="00206FEF" w:rsidP="00206FEF">
            <w:pPr>
              <w:widowControl w:val="0"/>
              <w:numPr>
                <w:ilvl w:val="0"/>
                <w:numId w:val="63"/>
              </w:numPr>
              <w:autoSpaceDE w:val="0"/>
              <w:autoSpaceDN w:val="0"/>
              <w:adjustRightInd w:val="0"/>
              <w:spacing w:after="0" w:line="240" w:lineRule="auto"/>
              <w:ind w:left="0" w:firstLine="0"/>
              <w:rPr>
                <w:rFonts w:ascii="Times New Roman" w:eastAsia="Times New Roman" w:hAnsi="Times New Roman" w:cs="Times New Roman"/>
                <w:lang w:eastAsia="ru-RU"/>
              </w:rPr>
            </w:pPr>
          </w:p>
        </w:tc>
        <w:tc>
          <w:tcPr>
            <w:tcW w:w="5479" w:type="dxa"/>
          </w:tcPr>
          <w:p w:rsidR="00206FEF" w:rsidRPr="00206FEF" w:rsidRDefault="00206FEF" w:rsidP="00206FEF">
            <w:pPr>
              <w:spacing w:after="0" w:line="240" w:lineRule="auto"/>
              <w:rPr>
                <w:rFonts w:ascii="Times New Roman" w:eastAsia="Times New Roman" w:hAnsi="Times New Roman" w:cs="Times New Roman"/>
                <w:lang w:eastAsia="ru-RU"/>
              </w:rPr>
            </w:pPr>
            <w:r w:rsidRPr="00206FEF">
              <w:rPr>
                <w:rFonts w:ascii="Times New Roman" w:eastAsia="Times New Roman" w:hAnsi="Times New Roman" w:cs="Times New Roman"/>
                <w:lang w:eastAsia="ru-RU"/>
              </w:rPr>
              <w:t>«Рисунок семьи».</w:t>
            </w:r>
          </w:p>
        </w:tc>
        <w:tc>
          <w:tcPr>
            <w:tcW w:w="3600" w:type="dxa"/>
          </w:tcPr>
          <w:p w:rsidR="00206FEF" w:rsidRPr="00206FEF" w:rsidRDefault="00206FEF" w:rsidP="00206FEF">
            <w:pPr>
              <w:spacing w:after="0" w:line="240" w:lineRule="auto"/>
              <w:rPr>
                <w:rFonts w:ascii="Times New Roman" w:eastAsia="Times New Roman" w:hAnsi="Times New Roman" w:cs="Times New Roman"/>
                <w:lang w:eastAsia="ru-RU"/>
              </w:rPr>
            </w:pPr>
            <w:r w:rsidRPr="00206FEF">
              <w:rPr>
                <w:rFonts w:ascii="Times New Roman" w:eastAsia="Times New Roman" w:hAnsi="Times New Roman" w:cs="Times New Roman"/>
                <w:lang w:eastAsia="ru-RU"/>
              </w:rPr>
              <w:t>Художественное изображение, собеседование</w:t>
            </w:r>
          </w:p>
        </w:tc>
      </w:tr>
      <w:tr w:rsidR="00206FEF" w:rsidRPr="00206FEF" w:rsidTr="00417F80">
        <w:tc>
          <w:tcPr>
            <w:tcW w:w="959" w:type="dxa"/>
          </w:tcPr>
          <w:p w:rsidR="00206FEF" w:rsidRPr="00206FEF" w:rsidRDefault="00206FEF" w:rsidP="00206FEF">
            <w:pPr>
              <w:widowControl w:val="0"/>
              <w:numPr>
                <w:ilvl w:val="0"/>
                <w:numId w:val="63"/>
              </w:numPr>
              <w:autoSpaceDE w:val="0"/>
              <w:autoSpaceDN w:val="0"/>
              <w:adjustRightInd w:val="0"/>
              <w:spacing w:after="0" w:line="240" w:lineRule="auto"/>
              <w:ind w:left="0" w:firstLine="0"/>
              <w:rPr>
                <w:rFonts w:ascii="Times New Roman" w:eastAsia="Times New Roman" w:hAnsi="Times New Roman" w:cs="Times New Roman"/>
                <w:lang w:eastAsia="ru-RU"/>
              </w:rPr>
            </w:pPr>
          </w:p>
        </w:tc>
        <w:tc>
          <w:tcPr>
            <w:tcW w:w="5479" w:type="dxa"/>
          </w:tcPr>
          <w:p w:rsidR="00206FEF" w:rsidRPr="00206FEF" w:rsidRDefault="00206FEF" w:rsidP="00206FEF">
            <w:pPr>
              <w:spacing w:after="0" w:line="240" w:lineRule="auto"/>
              <w:rPr>
                <w:rFonts w:ascii="Times New Roman" w:eastAsia="Times New Roman" w:hAnsi="Times New Roman" w:cs="Times New Roman"/>
                <w:lang w:eastAsia="ru-RU"/>
              </w:rPr>
            </w:pPr>
            <w:r w:rsidRPr="00206FEF">
              <w:rPr>
                <w:rFonts w:ascii="Times New Roman" w:eastAsia="Times New Roman" w:hAnsi="Times New Roman" w:cs="Times New Roman"/>
                <w:lang w:eastAsia="ru-RU"/>
              </w:rPr>
              <w:t>«Личностные ожидания ребёнка  в общении со взрослыми».</w:t>
            </w:r>
          </w:p>
        </w:tc>
        <w:tc>
          <w:tcPr>
            <w:tcW w:w="3600" w:type="dxa"/>
          </w:tcPr>
          <w:p w:rsidR="00206FEF" w:rsidRPr="00206FEF" w:rsidRDefault="00206FEF" w:rsidP="00206FEF">
            <w:pPr>
              <w:spacing w:after="0" w:line="240" w:lineRule="auto"/>
              <w:jc w:val="center"/>
              <w:rPr>
                <w:rFonts w:ascii="Times New Roman" w:eastAsia="Times New Roman" w:hAnsi="Times New Roman" w:cs="Times New Roman"/>
                <w:lang w:eastAsia="ru-RU"/>
              </w:rPr>
            </w:pPr>
            <w:r w:rsidRPr="00206FEF">
              <w:rPr>
                <w:rFonts w:ascii="Times New Roman" w:eastAsia="Times New Roman" w:hAnsi="Times New Roman" w:cs="Times New Roman"/>
                <w:lang w:eastAsia="ru-RU"/>
              </w:rPr>
              <w:t>Анализ ситуаций</w:t>
            </w:r>
          </w:p>
        </w:tc>
      </w:tr>
      <w:tr w:rsidR="00206FEF" w:rsidRPr="00206FEF" w:rsidTr="00417F80">
        <w:tc>
          <w:tcPr>
            <w:tcW w:w="959" w:type="dxa"/>
          </w:tcPr>
          <w:p w:rsidR="00206FEF" w:rsidRPr="00206FEF" w:rsidRDefault="00206FEF" w:rsidP="00206FEF">
            <w:pPr>
              <w:widowControl w:val="0"/>
              <w:numPr>
                <w:ilvl w:val="0"/>
                <w:numId w:val="63"/>
              </w:numPr>
              <w:autoSpaceDE w:val="0"/>
              <w:autoSpaceDN w:val="0"/>
              <w:adjustRightInd w:val="0"/>
              <w:spacing w:after="0" w:line="240" w:lineRule="auto"/>
              <w:ind w:left="0" w:firstLine="0"/>
              <w:rPr>
                <w:rFonts w:ascii="Times New Roman" w:eastAsia="Times New Roman" w:hAnsi="Times New Roman" w:cs="Times New Roman"/>
                <w:lang w:eastAsia="ru-RU"/>
              </w:rPr>
            </w:pPr>
          </w:p>
        </w:tc>
        <w:tc>
          <w:tcPr>
            <w:tcW w:w="5479" w:type="dxa"/>
          </w:tcPr>
          <w:p w:rsidR="00206FEF" w:rsidRPr="00206FEF" w:rsidRDefault="00206FEF" w:rsidP="00206FEF">
            <w:pPr>
              <w:spacing w:after="0" w:line="240" w:lineRule="auto"/>
              <w:rPr>
                <w:rFonts w:ascii="Times New Roman" w:eastAsia="Times New Roman" w:hAnsi="Times New Roman" w:cs="Times New Roman"/>
                <w:lang w:eastAsia="ru-RU"/>
              </w:rPr>
            </w:pPr>
            <w:r w:rsidRPr="00206FEF">
              <w:rPr>
                <w:rFonts w:ascii="Times New Roman" w:eastAsia="Times New Roman" w:hAnsi="Times New Roman" w:cs="Times New Roman"/>
                <w:lang w:eastAsia="ru-RU"/>
              </w:rPr>
              <w:t>Диагностика уровня субъективного ощущения одиночества Д. Россела и И.Фергносона</w:t>
            </w:r>
          </w:p>
        </w:tc>
        <w:tc>
          <w:tcPr>
            <w:tcW w:w="3600" w:type="dxa"/>
          </w:tcPr>
          <w:p w:rsidR="00206FEF" w:rsidRPr="00206FEF" w:rsidRDefault="00206FEF" w:rsidP="00206FEF">
            <w:pPr>
              <w:spacing w:after="0" w:line="240" w:lineRule="auto"/>
              <w:ind w:firstLine="709"/>
              <w:rPr>
                <w:rFonts w:ascii="Times New Roman" w:eastAsia="Times New Roman" w:hAnsi="Times New Roman" w:cs="Times New Roman"/>
                <w:lang w:eastAsia="ru-RU"/>
              </w:rPr>
            </w:pPr>
            <w:r w:rsidRPr="00206FEF">
              <w:rPr>
                <w:rFonts w:ascii="Times New Roman" w:eastAsia="Times New Roman" w:hAnsi="Times New Roman" w:cs="Times New Roman"/>
                <w:lang w:eastAsia="ru-RU"/>
              </w:rPr>
              <w:t>Тест - опросник</w:t>
            </w:r>
          </w:p>
        </w:tc>
      </w:tr>
    </w:tbl>
    <w:p w:rsidR="00206FEF" w:rsidRPr="00206FEF" w:rsidRDefault="00206FEF" w:rsidP="00206FEF">
      <w:pPr>
        <w:spacing w:after="0" w:line="240" w:lineRule="auto"/>
        <w:ind w:left="360"/>
        <w:jc w:val="center"/>
        <w:rPr>
          <w:rFonts w:ascii="Times New Roman" w:eastAsia="Times New Roman" w:hAnsi="Times New Roman" w:cs="Times New Roman"/>
          <w:lang w:eastAsia="ru-RU"/>
        </w:rPr>
      </w:pPr>
    </w:p>
    <w:p w:rsidR="00206FEF" w:rsidRPr="00206FEF" w:rsidRDefault="00206FEF" w:rsidP="00206FEF">
      <w:pPr>
        <w:spacing w:after="0" w:line="240" w:lineRule="auto"/>
        <w:ind w:left="360"/>
        <w:jc w:val="center"/>
        <w:rPr>
          <w:rFonts w:ascii="Times New Roman" w:eastAsia="Times New Roman" w:hAnsi="Times New Roman" w:cs="Times New Roman"/>
          <w:lang w:eastAsia="ru-RU"/>
        </w:rPr>
      </w:pPr>
      <w:r w:rsidRPr="00206FEF">
        <w:rPr>
          <w:rFonts w:ascii="Times New Roman" w:eastAsia="Times New Roman" w:hAnsi="Times New Roman" w:cs="Times New Roman"/>
          <w:lang w:eastAsia="ru-RU"/>
        </w:rPr>
        <w:t xml:space="preserve">Мониторинг организации горячего питания </w:t>
      </w:r>
    </w:p>
    <w:tbl>
      <w:tblPr>
        <w:tblW w:w="10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5"/>
        <w:gridCol w:w="970"/>
        <w:gridCol w:w="1332"/>
        <w:gridCol w:w="1518"/>
        <w:gridCol w:w="1189"/>
        <w:gridCol w:w="1111"/>
        <w:gridCol w:w="1185"/>
        <w:gridCol w:w="1335"/>
      </w:tblGrid>
      <w:tr w:rsidR="00206FEF" w:rsidRPr="00206FEF" w:rsidTr="00417F80">
        <w:trPr>
          <w:trHeight w:val="323"/>
          <w:jc w:val="center"/>
        </w:trPr>
        <w:tc>
          <w:tcPr>
            <w:tcW w:w="1365" w:type="dxa"/>
            <w:vMerge w:val="restart"/>
          </w:tcPr>
          <w:p w:rsidR="00206FEF" w:rsidRPr="00206FEF" w:rsidRDefault="00206FEF" w:rsidP="00206FEF">
            <w:pPr>
              <w:spacing w:after="0" w:line="240" w:lineRule="auto"/>
              <w:rPr>
                <w:rFonts w:ascii="Times New Roman" w:eastAsia="Times New Roman" w:hAnsi="Times New Roman" w:cs="Times New Roman"/>
              </w:rPr>
            </w:pPr>
          </w:p>
        </w:tc>
        <w:tc>
          <w:tcPr>
            <w:tcW w:w="970" w:type="dxa"/>
            <w:vMerge w:val="restart"/>
          </w:tcPr>
          <w:p w:rsidR="00206FEF" w:rsidRPr="00206FEF" w:rsidRDefault="00206FEF" w:rsidP="00206FEF">
            <w:pPr>
              <w:spacing w:after="0" w:line="240" w:lineRule="auto"/>
              <w:rPr>
                <w:rFonts w:ascii="Times New Roman" w:eastAsia="Times New Roman" w:hAnsi="Times New Roman" w:cs="Times New Roman"/>
              </w:rPr>
            </w:pPr>
            <w:r w:rsidRPr="00206FEF">
              <w:rPr>
                <w:rFonts w:ascii="Times New Roman" w:eastAsia="Times New Roman" w:hAnsi="Times New Roman" w:cs="Times New Roman"/>
              </w:rPr>
              <w:t>Кол-во уч-ся в классе</w:t>
            </w:r>
          </w:p>
        </w:tc>
        <w:tc>
          <w:tcPr>
            <w:tcW w:w="1332" w:type="dxa"/>
            <w:vMerge w:val="restart"/>
          </w:tcPr>
          <w:p w:rsidR="00206FEF" w:rsidRPr="00206FEF" w:rsidRDefault="00206FEF" w:rsidP="00206FEF">
            <w:pPr>
              <w:spacing w:after="0" w:line="240" w:lineRule="auto"/>
              <w:rPr>
                <w:rFonts w:ascii="Times New Roman" w:eastAsia="Times New Roman" w:hAnsi="Times New Roman" w:cs="Times New Roman"/>
              </w:rPr>
            </w:pPr>
            <w:r w:rsidRPr="00206FEF">
              <w:rPr>
                <w:rFonts w:ascii="Times New Roman" w:eastAsia="Times New Roman" w:hAnsi="Times New Roman" w:cs="Times New Roman"/>
              </w:rPr>
              <w:t>Всего охвачено питанием</w:t>
            </w:r>
          </w:p>
        </w:tc>
        <w:tc>
          <w:tcPr>
            <w:tcW w:w="6338" w:type="dxa"/>
            <w:gridSpan w:val="5"/>
          </w:tcPr>
          <w:p w:rsidR="00206FEF" w:rsidRPr="00206FEF" w:rsidRDefault="00206FEF" w:rsidP="00206FEF">
            <w:pPr>
              <w:spacing w:after="0" w:line="240" w:lineRule="auto"/>
              <w:rPr>
                <w:rFonts w:ascii="Times New Roman" w:eastAsia="Times New Roman" w:hAnsi="Times New Roman" w:cs="Times New Roman"/>
              </w:rPr>
            </w:pPr>
            <w:r w:rsidRPr="00206FEF">
              <w:rPr>
                <w:rFonts w:ascii="Times New Roman" w:eastAsia="Times New Roman" w:hAnsi="Times New Roman" w:cs="Times New Roman"/>
              </w:rPr>
              <w:t>Из них</w:t>
            </w:r>
          </w:p>
        </w:tc>
      </w:tr>
      <w:tr w:rsidR="00206FEF" w:rsidRPr="00206FEF" w:rsidTr="00417F80">
        <w:trPr>
          <w:trHeight w:val="146"/>
          <w:jc w:val="center"/>
        </w:trPr>
        <w:tc>
          <w:tcPr>
            <w:tcW w:w="1365" w:type="dxa"/>
            <w:vMerge/>
            <w:vAlign w:val="center"/>
          </w:tcPr>
          <w:p w:rsidR="00206FEF" w:rsidRPr="00206FEF" w:rsidRDefault="00206FEF" w:rsidP="00206FEF">
            <w:pPr>
              <w:spacing w:after="0" w:line="240" w:lineRule="auto"/>
              <w:rPr>
                <w:rFonts w:ascii="Times New Roman" w:eastAsia="Times New Roman" w:hAnsi="Times New Roman" w:cs="Times New Roman"/>
              </w:rPr>
            </w:pPr>
          </w:p>
        </w:tc>
        <w:tc>
          <w:tcPr>
            <w:tcW w:w="0" w:type="auto"/>
            <w:vMerge/>
            <w:vAlign w:val="center"/>
          </w:tcPr>
          <w:p w:rsidR="00206FEF" w:rsidRPr="00206FEF" w:rsidRDefault="00206FEF" w:rsidP="00206FEF">
            <w:pPr>
              <w:spacing w:after="0" w:line="240" w:lineRule="auto"/>
              <w:rPr>
                <w:rFonts w:ascii="Times New Roman" w:eastAsia="Times New Roman" w:hAnsi="Times New Roman" w:cs="Times New Roman"/>
              </w:rPr>
            </w:pPr>
          </w:p>
        </w:tc>
        <w:tc>
          <w:tcPr>
            <w:tcW w:w="0" w:type="auto"/>
            <w:vMerge/>
            <w:vAlign w:val="center"/>
          </w:tcPr>
          <w:p w:rsidR="00206FEF" w:rsidRPr="00206FEF" w:rsidRDefault="00206FEF" w:rsidP="00206FEF">
            <w:pPr>
              <w:spacing w:after="0" w:line="240" w:lineRule="auto"/>
              <w:rPr>
                <w:rFonts w:ascii="Times New Roman" w:eastAsia="Times New Roman" w:hAnsi="Times New Roman" w:cs="Times New Roman"/>
              </w:rPr>
            </w:pPr>
          </w:p>
        </w:tc>
        <w:tc>
          <w:tcPr>
            <w:tcW w:w="1518" w:type="dxa"/>
          </w:tcPr>
          <w:p w:rsidR="00206FEF" w:rsidRPr="00206FEF" w:rsidRDefault="00206FEF" w:rsidP="00206FEF">
            <w:pPr>
              <w:spacing w:after="0" w:line="240" w:lineRule="auto"/>
              <w:rPr>
                <w:rFonts w:ascii="Times New Roman" w:eastAsia="Times New Roman" w:hAnsi="Times New Roman" w:cs="Times New Roman"/>
              </w:rPr>
            </w:pPr>
            <w:r w:rsidRPr="00206FEF">
              <w:rPr>
                <w:rFonts w:ascii="Times New Roman" w:eastAsia="Times New Roman" w:hAnsi="Times New Roman" w:cs="Times New Roman"/>
              </w:rPr>
              <w:t>завтраками</w:t>
            </w:r>
          </w:p>
        </w:tc>
        <w:tc>
          <w:tcPr>
            <w:tcW w:w="1189" w:type="dxa"/>
          </w:tcPr>
          <w:p w:rsidR="00206FEF" w:rsidRPr="00206FEF" w:rsidRDefault="00206FEF" w:rsidP="00206FEF">
            <w:pPr>
              <w:spacing w:after="0" w:line="240" w:lineRule="auto"/>
              <w:rPr>
                <w:rFonts w:ascii="Times New Roman" w:eastAsia="Times New Roman" w:hAnsi="Times New Roman" w:cs="Times New Roman"/>
              </w:rPr>
            </w:pPr>
            <w:r w:rsidRPr="00206FEF">
              <w:rPr>
                <w:rFonts w:ascii="Times New Roman" w:eastAsia="Times New Roman" w:hAnsi="Times New Roman" w:cs="Times New Roman"/>
              </w:rPr>
              <w:t>обедами</w:t>
            </w:r>
          </w:p>
        </w:tc>
        <w:tc>
          <w:tcPr>
            <w:tcW w:w="1111" w:type="dxa"/>
          </w:tcPr>
          <w:p w:rsidR="00206FEF" w:rsidRPr="00206FEF" w:rsidRDefault="00206FEF" w:rsidP="00206FEF">
            <w:pPr>
              <w:spacing w:after="0" w:line="240" w:lineRule="auto"/>
              <w:rPr>
                <w:rFonts w:ascii="Times New Roman" w:eastAsia="Times New Roman" w:hAnsi="Times New Roman" w:cs="Times New Roman"/>
              </w:rPr>
            </w:pPr>
            <w:r w:rsidRPr="00206FEF">
              <w:rPr>
                <w:rFonts w:ascii="Times New Roman" w:eastAsia="Times New Roman" w:hAnsi="Times New Roman" w:cs="Times New Roman"/>
              </w:rPr>
              <w:t>Завтрак +обед</w:t>
            </w:r>
          </w:p>
        </w:tc>
        <w:tc>
          <w:tcPr>
            <w:tcW w:w="1185" w:type="dxa"/>
          </w:tcPr>
          <w:p w:rsidR="00206FEF" w:rsidRPr="00206FEF" w:rsidRDefault="00206FEF" w:rsidP="00206FEF">
            <w:pPr>
              <w:spacing w:after="0" w:line="240" w:lineRule="auto"/>
              <w:rPr>
                <w:rFonts w:ascii="Times New Roman" w:eastAsia="Times New Roman" w:hAnsi="Times New Roman" w:cs="Times New Roman"/>
              </w:rPr>
            </w:pPr>
            <w:r w:rsidRPr="00206FEF">
              <w:rPr>
                <w:rFonts w:ascii="Times New Roman" w:eastAsia="Times New Roman" w:hAnsi="Times New Roman" w:cs="Times New Roman"/>
              </w:rPr>
              <w:t>выпечка</w:t>
            </w:r>
          </w:p>
        </w:tc>
        <w:tc>
          <w:tcPr>
            <w:tcW w:w="1335" w:type="dxa"/>
          </w:tcPr>
          <w:p w:rsidR="00206FEF" w:rsidRPr="00206FEF" w:rsidRDefault="00206FEF" w:rsidP="00206FEF">
            <w:pPr>
              <w:spacing w:after="0" w:line="240" w:lineRule="auto"/>
              <w:rPr>
                <w:rFonts w:ascii="Times New Roman" w:eastAsia="Times New Roman" w:hAnsi="Times New Roman" w:cs="Times New Roman"/>
              </w:rPr>
            </w:pPr>
            <w:r w:rsidRPr="00206FEF">
              <w:rPr>
                <w:rFonts w:ascii="Times New Roman" w:eastAsia="Times New Roman" w:hAnsi="Times New Roman" w:cs="Times New Roman"/>
              </w:rPr>
              <w:t>Бесплатное питание</w:t>
            </w:r>
          </w:p>
        </w:tc>
      </w:tr>
      <w:tr w:rsidR="00206FEF" w:rsidRPr="00206FEF" w:rsidTr="00417F80">
        <w:trPr>
          <w:trHeight w:val="378"/>
          <w:jc w:val="center"/>
        </w:trPr>
        <w:tc>
          <w:tcPr>
            <w:tcW w:w="1365" w:type="dxa"/>
          </w:tcPr>
          <w:p w:rsidR="00206FEF" w:rsidRPr="00206FEF" w:rsidRDefault="00206FEF" w:rsidP="00206FEF">
            <w:pPr>
              <w:spacing w:after="0" w:line="240" w:lineRule="auto"/>
              <w:rPr>
                <w:rFonts w:ascii="Times New Roman" w:eastAsia="Times New Roman" w:hAnsi="Times New Roman" w:cs="Times New Roman"/>
              </w:rPr>
            </w:pPr>
            <w:r w:rsidRPr="00206FEF">
              <w:rPr>
                <w:rFonts w:ascii="Times New Roman" w:eastAsia="Times New Roman" w:hAnsi="Times New Roman" w:cs="Times New Roman"/>
              </w:rPr>
              <w:t>1 классы</w:t>
            </w:r>
          </w:p>
        </w:tc>
        <w:tc>
          <w:tcPr>
            <w:tcW w:w="970" w:type="dxa"/>
          </w:tcPr>
          <w:p w:rsidR="00206FEF" w:rsidRPr="00206FEF" w:rsidRDefault="00206FEF" w:rsidP="00206FEF">
            <w:pPr>
              <w:spacing w:after="0" w:line="240" w:lineRule="auto"/>
              <w:rPr>
                <w:rFonts w:ascii="Times New Roman" w:eastAsia="Times New Roman" w:hAnsi="Times New Roman" w:cs="Times New Roman"/>
              </w:rPr>
            </w:pPr>
          </w:p>
        </w:tc>
        <w:tc>
          <w:tcPr>
            <w:tcW w:w="1332" w:type="dxa"/>
          </w:tcPr>
          <w:p w:rsidR="00206FEF" w:rsidRPr="00206FEF" w:rsidRDefault="00206FEF" w:rsidP="00206FEF">
            <w:pPr>
              <w:spacing w:after="0" w:line="240" w:lineRule="auto"/>
              <w:rPr>
                <w:rFonts w:ascii="Times New Roman" w:eastAsia="Times New Roman" w:hAnsi="Times New Roman" w:cs="Times New Roman"/>
              </w:rPr>
            </w:pPr>
          </w:p>
        </w:tc>
        <w:tc>
          <w:tcPr>
            <w:tcW w:w="1518" w:type="dxa"/>
          </w:tcPr>
          <w:p w:rsidR="00206FEF" w:rsidRPr="00206FEF" w:rsidRDefault="00206FEF" w:rsidP="00206FEF">
            <w:pPr>
              <w:spacing w:after="0" w:line="240" w:lineRule="auto"/>
              <w:rPr>
                <w:rFonts w:ascii="Times New Roman" w:eastAsia="Times New Roman" w:hAnsi="Times New Roman" w:cs="Times New Roman"/>
              </w:rPr>
            </w:pPr>
          </w:p>
        </w:tc>
        <w:tc>
          <w:tcPr>
            <w:tcW w:w="1189" w:type="dxa"/>
          </w:tcPr>
          <w:p w:rsidR="00206FEF" w:rsidRPr="00206FEF" w:rsidRDefault="00206FEF" w:rsidP="00206FEF">
            <w:pPr>
              <w:spacing w:after="0" w:line="240" w:lineRule="auto"/>
              <w:rPr>
                <w:rFonts w:ascii="Times New Roman" w:eastAsia="Times New Roman" w:hAnsi="Times New Roman" w:cs="Times New Roman"/>
              </w:rPr>
            </w:pPr>
          </w:p>
        </w:tc>
        <w:tc>
          <w:tcPr>
            <w:tcW w:w="1111" w:type="dxa"/>
          </w:tcPr>
          <w:p w:rsidR="00206FEF" w:rsidRPr="00206FEF" w:rsidRDefault="00206FEF" w:rsidP="00206FEF">
            <w:pPr>
              <w:spacing w:after="0" w:line="240" w:lineRule="auto"/>
              <w:rPr>
                <w:rFonts w:ascii="Times New Roman" w:eastAsia="Times New Roman" w:hAnsi="Times New Roman" w:cs="Times New Roman"/>
              </w:rPr>
            </w:pPr>
          </w:p>
        </w:tc>
        <w:tc>
          <w:tcPr>
            <w:tcW w:w="1185" w:type="dxa"/>
          </w:tcPr>
          <w:p w:rsidR="00206FEF" w:rsidRPr="00206FEF" w:rsidRDefault="00206FEF" w:rsidP="00206FEF">
            <w:pPr>
              <w:spacing w:after="0" w:line="240" w:lineRule="auto"/>
              <w:rPr>
                <w:rFonts w:ascii="Times New Roman" w:eastAsia="Times New Roman" w:hAnsi="Times New Roman" w:cs="Times New Roman"/>
              </w:rPr>
            </w:pPr>
          </w:p>
        </w:tc>
        <w:tc>
          <w:tcPr>
            <w:tcW w:w="1335" w:type="dxa"/>
            <w:vMerge w:val="restart"/>
          </w:tcPr>
          <w:p w:rsidR="00206FEF" w:rsidRPr="00206FEF" w:rsidRDefault="00206FEF" w:rsidP="00206FEF">
            <w:pPr>
              <w:spacing w:after="0" w:line="240" w:lineRule="auto"/>
              <w:rPr>
                <w:rFonts w:ascii="Times New Roman" w:eastAsia="Times New Roman" w:hAnsi="Times New Roman" w:cs="Times New Roman"/>
              </w:rPr>
            </w:pPr>
          </w:p>
        </w:tc>
      </w:tr>
      <w:tr w:rsidR="00206FEF" w:rsidRPr="00206FEF" w:rsidTr="00417F80">
        <w:trPr>
          <w:trHeight w:val="285"/>
          <w:jc w:val="center"/>
        </w:trPr>
        <w:tc>
          <w:tcPr>
            <w:tcW w:w="1365" w:type="dxa"/>
          </w:tcPr>
          <w:p w:rsidR="00206FEF" w:rsidRPr="00206FEF" w:rsidRDefault="00206FEF" w:rsidP="00206FEF">
            <w:pPr>
              <w:spacing w:after="0" w:line="240" w:lineRule="auto"/>
              <w:rPr>
                <w:rFonts w:ascii="Times New Roman" w:eastAsia="Times New Roman" w:hAnsi="Times New Roman" w:cs="Times New Roman"/>
              </w:rPr>
            </w:pPr>
            <w:r w:rsidRPr="00206FEF">
              <w:rPr>
                <w:rFonts w:ascii="Times New Roman" w:eastAsia="Times New Roman" w:hAnsi="Times New Roman" w:cs="Times New Roman"/>
              </w:rPr>
              <w:t xml:space="preserve">2 классы </w:t>
            </w:r>
          </w:p>
        </w:tc>
        <w:tc>
          <w:tcPr>
            <w:tcW w:w="970" w:type="dxa"/>
          </w:tcPr>
          <w:p w:rsidR="00206FEF" w:rsidRPr="00206FEF" w:rsidRDefault="00206FEF" w:rsidP="00206FEF">
            <w:pPr>
              <w:spacing w:after="0" w:line="240" w:lineRule="auto"/>
              <w:rPr>
                <w:rFonts w:ascii="Times New Roman" w:eastAsia="Times New Roman" w:hAnsi="Times New Roman" w:cs="Times New Roman"/>
              </w:rPr>
            </w:pPr>
          </w:p>
        </w:tc>
        <w:tc>
          <w:tcPr>
            <w:tcW w:w="1332" w:type="dxa"/>
          </w:tcPr>
          <w:p w:rsidR="00206FEF" w:rsidRPr="00206FEF" w:rsidRDefault="00206FEF" w:rsidP="00206FEF">
            <w:pPr>
              <w:spacing w:after="0" w:line="240" w:lineRule="auto"/>
              <w:rPr>
                <w:rFonts w:ascii="Times New Roman" w:eastAsia="Times New Roman" w:hAnsi="Times New Roman" w:cs="Times New Roman"/>
              </w:rPr>
            </w:pPr>
          </w:p>
        </w:tc>
        <w:tc>
          <w:tcPr>
            <w:tcW w:w="1518" w:type="dxa"/>
          </w:tcPr>
          <w:p w:rsidR="00206FEF" w:rsidRPr="00206FEF" w:rsidRDefault="00206FEF" w:rsidP="00206FEF">
            <w:pPr>
              <w:spacing w:after="0" w:line="240" w:lineRule="auto"/>
              <w:rPr>
                <w:rFonts w:ascii="Times New Roman" w:eastAsia="Times New Roman" w:hAnsi="Times New Roman" w:cs="Times New Roman"/>
              </w:rPr>
            </w:pPr>
          </w:p>
        </w:tc>
        <w:tc>
          <w:tcPr>
            <w:tcW w:w="1189" w:type="dxa"/>
          </w:tcPr>
          <w:p w:rsidR="00206FEF" w:rsidRPr="00206FEF" w:rsidRDefault="00206FEF" w:rsidP="00206FEF">
            <w:pPr>
              <w:spacing w:after="0" w:line="240" w:lineRule="auto"/>
              <w:rPr>
                <w:rFonts w:ascii="Times New Roman" w:eastAsia="Times New Roman" w:hAnsi="Times New Roman" w:cs="Times New Roman"/>
              </w:rPr>
            </w:pPr>
          </w:p>
        </w:tc>
        <w:tc>
          <w:tcPr>
            <w:tcW w:w="1111" w:type="dxa"/>
          </w:tcPr>
          <w:p w:rsidR="00206FEF" w:rsidRPr="00206FEF" w:rsidRDefault="00206FEF" w:rsidP="00206FEF">
            <w:pPr>
              <w:spacing w:after="0" w:line="240" w:lineRule="auto"/>
              <w:rPr>
                <w:rFonts w:ascii="Times New Roman" w:eastAsia="Times New Roman" w:hAnsi="Times New Roman" w:cs="Times New Roman"/>
              </w:rPr>
            </w:pPr>
          </w:p>
        </w:tc>
        <w:tc>
          <w:tcPr>
            <w:tcW w:w="1185" w:type="dxa"/>
          </w:tcPr>
          <w:p w:rsidR="00206FEF" w:rsidRPr="00206FEF" w:rsidRDefault="00206FEF" w:rsidP="00206FEF">
            <w:pPr>
              <w:spacing w:after="0" w:line="240" w:lineRule="auto"/>
              <w:rPr>
                <w:rFonts w:ascii="Times New Roman" w:eastAsia="Times New Roman" w:hAnsi="Times New Roman" w:cs="Times New Roman"/>
              </w:rPr>
            </w:pPr>
          </w:p>
        </w:tc>
        <w:tc>
          <w:tcPr>
            <w:tcW w:w="1335" w:type="dxa"/>
            <w:vMerge/>
            <w:vAlign w:val="center"/>
          </w:tcPr>
          <w:p w:rsidR="00206FEF" w:rsidRPr="00206FEF" w:rsidRDefault="00206FEF" w:rsidP="00206FEF">
            <w:pPr>
              <w:spacing w:after="0" w:line="240" w:lineRule="auto"/>
              <w:rPr>
                <w:rFonts w:ascii="Times New Roman" w:eastAsia="Times New Roman" w:hAnsi="Times New Roman" w:cs="Times New Roman"/>
              </w:rPr>
            </w:pPr>
          </w:p>
        </w:tc>
      </w:tr>
      <w:tr w:rsidR="00206FEF" w:rsidRPr="00206FEF" w:rsidTr="00417F80">
        <w:trPr>
          <w:trHeight w:val="261"/>
          <w:jc w:val="center"/>
        </w:trPr>
        <w:tc>
          <w:tcPr>
            <w:tcW w:w="1365" w:type="dxa"/>
          </w:tcPr>
          <w:p w:rsidR="00206FEF" w:rsidRPr="00206FEF" w:rsidRDefault="00206FEF" w:rsidP="00206FEF">
            <w:pPr>
              <w:spacing w:after="0" w:line="240" w:lineRule="auto"/>
              <w:rPr>
                <w:rFonts w:ascii="Times New Roman" w:eastAsia="Times New Roman" w:hAnsi="Times New Roman" w:cs="Times New Roman"/>
              </w:rPr>
            </w:pPr>
            <w:r w:rsidRPr="00206FEF">
              <w:rPr>
                <w:rFonts w:ascii="Times New Roman" w:eastAsia="Times New Roman" w:hAnsi="Times New Roman" w:cs="Times New Roman"/>
              </w:rPr>
              <w:t>3 классы</w:t>
            </w:r>
          </w:p>
        </w:tc>
        <w:tc>
          <w:tcPr>
            <w:tcW w:w="970" w:type="dxa"/>
          </w:tcPr>
          <w:p w:rsidR="00206FEF" w:rsidRPr="00206FEF" w:rsidRDefault="00206FEF" w:rsidP="00206FEF">
            <w:pPr>
              <w:spacing w:after="0" w:line="240" w:lineRule="auto"/>
              <w:rPr>
                <w:rFonts w:ascii="Times New Roman" w:eastAsia="Times New Roman" w:hAnsi="Times New Roman" w:cs="Times New Roman"/>
              </w:rPr>
            </w:pPr>
          </w:p>
        </w:tc>
        <w:tc>
          <w:tcPr>
            <w:tcW w:w="1332" w:type="dxa"/>
          </w:tcPr>
          <w:p w:rsidR="00206FEF" w:rsidRPr="00206FEF" w:rsidRDefault="00206FEF" w:rsidP="00206FEF">
            <w:pPr>
              <w:spacing w:after="0" w:line="240" w:lineRule="auto"/>
              <w:rPr>
                <w:rFonts w:ascii="Times New Roman" w:eastAsia="Times New Roman" w:hAnsi="Times New Roman" w:cs="Times New Roman"/>
              </w:rPr>
            </w:pPr>
          </w:p>
        </w:tc>
        <w:tc>
          <w:tcPr>
            <w:tcW w:w="1518" w:type="dxa"/>
          </w:tcPr>
          <w:p w:rsidR="00206FEF" w:rsidRPr="00206FEF" w:rsidRDefault="00206FEF" w:rsidP="00206FEF">
            <w:pPr>
              <w:spacing w:after="0" w:line="240" w:lineRule="auto"/>
              <w:rPr>
                <w:rFonts w:ascii="Times New Roman" w:eastAsia="Times New Roman" w:hAnsi="Times New Roman" w:cs="Times New Roman"/>
              </w:rPr>
            </w:pPr>
          </w:p>
        </w:tc>
        <w:tc>
          <w:tcPr>
            <w:tcW w:w="1189" w:type="dxa"/>
          </w:tcPr>
          <w:p w:rsidR="00206FEF" w:rsidRPr="00206FEF" w:rsidRDefault="00206FEF" w:rsidP="00206FEF">
            <w:pPr>
              <w:spacing w:after="0" w:line="240" w:lineRule="auto"/>
              <w:rPr>
                <w:rFonts w:ascii="Times New Roman" w:eastAsia="Times New Roman" w:hAnsi="Times New Roman" w:cs="Times New Roman"/>
              </w:rPr>
            </w:pPr>
          </w:p>
        </w:tc>
        <w:tc>
          <w:tcPr>
            <w:tcW w:w="1111" w:type="dxa"/>
          </w:tcPr>
          <w:p w:rsidR="00206FEF" w:rsidRPr="00206FEF" w:rsidRDefault="00206FEF" w:rsidP="00206FEF">
            <w:pPr>
              <w:spacing w:after="0" w:line="240" w:lineRule="auto"/>
              <w:rPr>
                <w:rFonts w:ascii="Times New Roman" w:eastAsia="Times New Roman" w:hAnsi="Times New Roman" w:cs="Times New Roman"/>
              </w:rPr>
            </w:pPr>
          </w:p>
        </w:tc>
        <w:tc>
          <w:tcPr>
            <w:tcW w:w="1185" w:type="dxa"/>
          </w:tcPr>
          <w:p w:rsidR="00206FEF" w:rsidRPr="00206FEF" w:rsidRDefault="00206FEF" w:rsidP="00206FEF">
            <w:pPr>
              <w:spacing w:after="0" w:line="240" w:lineRule="auto"/>
              <w:rPr>
                <w:rFonts w:ascii="Times New Roman" w:eastAsia="Times New Roman" w:hAnsi="Times New Roman" w:cs="Times New Roman"/>
              </w:rPr>
            </w:pPr>
          </w:p>
        </w:tc>
        <w:tc>
          <w:tcPr>
            <w:tcW w:w="1335" w:type="dxa"/>
            <w:vMerge/>
            <w:vAlign w:val="center"/>
          </w:tcPr>
          <w:p w:rsidR="00206FEF" w:rsidRPr="00206FEF" w:rsidRDefault="00206FEF" w:rsidP="00206FEF">
            <w:pPr>
              <w:spacing w:after="0" w:line="240" w:lineRule="auto"/>
              <w:rPr>
                <w:rFonts w:ascii="Times New Roman" w:eastAsia="Times New Roman" w:hAnsi="Times New Roman" w:cs="Times New Roman"/>
              </w:rPr>
            </w:pPr>
          </w:p>
        </w:tc>
      </w:tr>
      <w:tr w:rsidR="00206FEF" w:rsidRPr="00206FEF" w:rsidTr="00417F80">
        <w:trPr>
          <w:trHeight w:val="264"/>
          <w:jc w:val="center"/>
        </w:trPr>
        <w:tc>
          <w:tcPr>
            <w:tcW w:w="1365" w:type="dxa"/>
          </w:tcPr>
          <w:p w:rsidR="00206FEF" w:rsidRPr="00206FEF" w:rsidRDefault="00206FEF" w:rsidP="00206FEF">
            <w:pPr>
              <w:spacing w:after="0" w:line="240" w:lineRule="auto"/>
              <w:rPr>
                <w:rFonts w:ascii="Times New Roman" w:eastAsia="Times New Roman" w:hAnsi="Times New Roman" w:cs="Times New Roman"/>
              </w:rPr>
            </w:pPr>
            <w:r w:rsidRPr="00206FEF">
              <w:rPr>
                <w:rFonts w:ascii="Times New Roman" w:eastAsia="Times New Roman" w:hAnsi="Times New Roman" w:cs="Times New Roman"/>
              </w:rPr>
              <w:t>4 классы</w:t>
            </w:r>
          </w:p>
        </w:tc>
        <w:tc>
          <w:tcPr>
            <w:tcW w:w="970" w:type="dxa"/>
          </w:tcPr>
          <w:p w:rsidR="00206FEF" w:rsidRPr="00206FEF" w:rsidRDefault="00206FEF" w:rsidP="00206FEF">
            <w:pPr>
              <w:spacing w:after="0" w:line="240" w:lineRule="auto"/>
              <w:rPr>
                <w:rFonts w:ascii="Times New Roman" w:eastAsia="Times New Roman" w:hAnsi="Times New Roman" w:cs="Times New Roman"/>
              </w:rPr>
            </w:pPr>
          </w:p>
        </w:tc>
        <w:tc>
          <w:tcPr>
            <w:tcW w:w="1332" w:type="dxa"/>
          </w:tcPr>
          <w:p w:rsidR="00206FEF" w:rsidRPr="00206FEF" w:rsidRDefault="00206FEF" w:rsidP="00206FEF">
            <w:pPr>
              <w:spacing w:after="0" w:line="240" w:lineRule="auto"/>
              <w:rPr>
                <w:rFonts w:ascii="Times New Roman" w:eastAsia="Times New Roman" w:hAnsi="Times New Roman" w:cs="Times New Roman"/>
              </w:rPr>
            </w:pPr>
          </w:p>
        </w:tc>
        <w:tc>
          <w:tcPr>
            <w:tcW w:w="1518" w:type="dxa"/>
          </w:tcPr>
          <w:p w:rsidR="00206FEF" w:rsidRPr="00206FEF" w:rsidRDefault="00206FEF" w:rsidP="00206FEF">
            <w:pPr>
              <w:spacing w:after="0" w:line="240" w:lineRule="auto"/>
              <w:rPr>
                <w:rFonts w:ascii="Times New Roman" w:eastAsia="Times New Roman" w:hAnsi="Times New Roman" w:cs="Times New Roman"/>
              </w:rPr>
            </w:pPr>
          </w:p>
        </w:tc>
        <w:tc>
          <w:tcPr>
            <w:tcW w:w="1189" w:type="dxa"/>
          </w:tcPr>
          <w:p w:rsidR="00206FEF" w:rsidRPr="00206FEF" w:rsidRDefault="00206FEF" w:rsidP="00206FEF">
            <w:pPr>
              <w:spacing w:after="0" w:line="240" w:lineRule="auto"/>
              <w:rPr>
                <w:rFonts w:ascii="Times New Roman" w:eastAsia="Times New Roman" w:hAnsi="Times New Roman" w:cs="Times New Roman"/>
              </w:rPr>
            </w:pPr>
          </w:p>
        </w:tc>
        <w:tc>
          <w:tcPr>
            <w:tcW w:w="1111" w:type="dxa"/>
          </w:tcPr>
          <w:p w:rsidR="00206FEF" w:rsidRPr="00206FEF" w:rsidRDefault="00206FEF" w:rsidP="00206FEF">
            <w:pPr>
              <w:spacing w:after="0" w:line="240" w:lineRule="auto"/>
              <w:rPr>
                <w:rFonts w:ascii="Times New Roman" w:eastAsia="Times New Roman" w:hAnsi="Times New Roman" w:cs="Times New Roman"/>
              </w:rPr>
            </w:pPr>
          </w:p>
        </w:tc>
        <w:tc>
          <w:tcPr>
            <w:tcW w:w="1185" w:type="dxa"/>
          </w:tcPr>
          <w:p w:rsidR="00206FEF" w:rsidRPr="00206FEF" w:rsidRDefault="00206FEF" w:rsidP="00206FEF">
            <w:pPr>
              <w:spacing w:after="0" w:line="240" w:lineRule="auto"/>
              <w:rPr>
                <w:rFonts w:ascii="Times New Roman" w:eastAsia="Times New Roman" w:hAnsi="Times New Roman" w:cs="Times New Roman"/>
              </w:rPr>
            </w:pPr>
          </w:p>
        </w:tc>
        <w:tc>
          <w:tcPr>
            <w:tcW w:w="1335" w:type="dxa"/>
            <w:vMerge/>
            <w:vAlign w:val="center"/>
          </w:tcPr>
          <w:p w:rsidR="00206FEF" w:rsidRPr="00206FEF" w:rsidRDefault="00206FEF" w:rsidP="00206FEF">
            <w:pPr>
              <w:spacing w:after="0" w:line="240" w:lineRule="auto"/>
              <w:rPr>
                <w:rFonts w:ascii="Times New Roman" w:eastAsia="Times New Roman" w:hAnsi="Times New Roman" w:cs="Times New Roman"/>
              </w:rPr>
            </w:pPr>
          </w:p>
        </w:tc>
      </w:tr>
    </w:tbl>
    <w:p w:rsidR="00206FEF" w:rsidRPr="00206FEF" w:rsidRDefault="00206FEF" w:rsidP="00206FEF">
      <w:pPr>
        <w:spacing w:after="0" w:line="240" w:lineRule="auto"/>
        <w:rPr>
          <w:rFonts w:ascii="Times New Roman" w:eastAsia="Times New Roman" w:hAnsi="Times New Roman" w:cs="Times New Roman"/>
          <w:lang w:eastAsia="ru-RU"/>
        </w:rPr>
      </w:pPr>
    </w:p>
    <w:p w:rsidR="00206FEF" w:rsidRPr="00206FEF" w:rsidRDefault="00206FEF" w:rsidP="00206FEF">
      <w:pPr>
        <w:spacing w:after="0" w:line="240" w:lineRule="auto"/>
        <w:ind w:left="360"/>
        <w:jc w:val="center"/>
        <w:rPr>
          <w:rFonts w:ascii="Times New Roman" w:eastAsia="Times New Roman" w:hAnsi="Times New Roman" w:cs="Times New Roman"/>
          <w:lang w:eastAsia="ru-RU"/>
        </w:rPr>
      </w:pPr>
      <w:r w:rsidRPr="00206FEF">
        <w:rPr>
          <w:rFonts w:ascii="Times New Roman" w:eastAsia="Times New Roman" w:hAnsi="Times New Roman" w:cs="Times New Roman"/>
          <w:lang w:eastAsia="ru-RU"/>
        </w:rPr>
        <w:t>Мониторинг здоровья обучающихся</w:t>
      </w:r>
    </w:p>
    <w:p w:rsidR="00206FEF" w:rsidRPr="00206FEF" w:rsidRDefault="00206FEF" w:rsidP="00206FEF">
      <w:pPr>
        <w:spacing w:after="0" w:line="240" w:lineRule="auto"/>
        <w:ind w:left="360"/>
        <w:rPr>
          <w:rFonts w:ascii="Times New Roman" w:eastAsia="Times New Roman" w:hAnsi="Times New Roman" w:cs="Times New Roman"/>
          <w:lang w:eastAsia="ru-RU"/>
        </w:rPr>
      </w:pPr>
      <w:r w:rsidRPr="00206FEF">
        <w:rPr>
          <w:rFonts w:ascii="Times New Roman" w:eastAsia="Times New Roman" w:hAnsi="Times New Roman" w:cs="Times New Roman"/>
          <w:lang w:eastAsia="ru-RU"/>
        </w:rPr>
        <w:t>Показатели здоровья обучающихся за три года</w:t>
      </w:r>
    </w:p>
    <w:tbl>
      <w:tblPr>
        <w:tblW w:w="10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0"/>
        <w:gridCol w:w="1289"/>
        <w:gridCol w:w="1400"/>
        <w:gridCol w:w="1183"/>
        <w:gridCol w:w="1345"/>
        <w:gridCol w:w="1822"/>
        <w:gridCol w:w="1586"/>
      </w:tblGrid>
      <w:tr w:rsidR="00206FEF" w:rsidRPr="00206FEF" w:rsidTr="00417F80">
        <w:tc>
          <w:tcPr>
            <w:tcW w:w="1550" w:type="dxa"/>
          </w:tcPr>
          <w:p w:rsidR="00206FEF" w:rsidRPr="00206FEF" w:rsidRDefault="00206FEF" w:rsidP="00206FEF">
            <w:pPr>
              <w:spacing w:after="0" w:line="240" w:lineRule="auto"/>
              <w:ind w:right="332"/>
              <w:jc w:val="center"/>
              <w:rPr>
                <w:rFonts w:ascii="Times New Roman" w:eastAsia="Times New Roman" w:hAnsi="Times New Roman" w:cs="Times New Roman"/>
              </w:rPr>
            </w:pPr>
            <w:r w:rsidRPr="00206FEF">
              <w:rPr>
                <w:rFonts w:ascii="Times New Roman" w:eastAsia="Times New Roman" w:hAnsi="Times New Roman" w:cs="Times New Roman"/>
              </w:rPr>
              <w:lastRenderedPageBreak/>
              <w:t>Учебный год</w:t>
            </w:r>
          </w:p>
        </w:tc>
        <w:tc>
          <w:tcPr>
            <w:tcW w:w="1289" w:type="dxa"/>
          </w:tcPr>
          <w:p w:rsidR="00206FEF" w:rsidRPr="00206FEF" w:rsidRDefault="00206FEF" w:rsidP="00206FEF">
            <w:pPr>
              <w:spacing w:after="0" w:line="240" w:lineRule="auto"/>
              <w:ind w:right="332"/>
              <w:jc w:val="center"/>
              <w:rPr>
                <w:rFonts w:ascii="Times New Roman" w:eastAsia="Times New Roman" w:hAnsi="Times New Roman" w:cs="Times New Roman"/>
              </w:rPr>
            </w:pPr>
            <w:r w:rsidRPr="00206FEF">
              <w:rPr>
                <w:rFonts w:ascii="Times New Roman" w:eastAsia="Times New Roman" w:hAnsi="Times New Roman" w:cs="Times New Roman"/>
              </w:rPr>
              <w:t>ОРВИ, ОРЗ</w:t>
            </w:r>
          </w:p>
        </w:tc>
        <w:tc>
          <w:tcPr>
            <w:tcW w:w="1400" w:type="dxa"/>
          </w:tcPr>
          <w:p w:rsidR="00206FEF" w:rsidRPr="00206FEF" w:rsidRDefault="00206FEF" w:rsidP="00206FEF">
            <w:pPr>
              <w:spacing w:after="0" w:line="240" w:lineRule="auto"/>
              <w:ind w:right="332"/>
              <w:jc w:val="center"/>
              <w:rPr>
                <w:rFonts w:ascii="Times New Roman" w:eastAsia="Times New Roman" w:hAnsi="Times New Roman" w:cs="Times New Roman"/>
              </w:rPr>
            </w:pPr>
            <w:r w:rsidRPr="00206FEF">
              <w:rPr>
                <w:rFonts w:ascii="Times New Roman" w:eastAsia="Times New Roman" w:hAnsi="Times New Roman" w:cs="Times New Roman"/>
              </w:rPr>
              <w:t>травмы</w:t>
            </w:r>
          </w:p>
        </w:tc>
        <w:tc>
          <w:tcPr>
            <w:tcW w:w="1183" w:type="dxa"/>
          </w:tcPr>
          <w:p w:rsidR="00206FEF" w:rsidRPr="00206FEF" w:rsidRDefault="00206FEF" w:rsidP="00206FEF">
            <w:pPr>
              <w:spacing w:after="0" w:line="240" w:lineRule="auto"/>
              <w:ind w:right="332"/>
              <w:jc w:val="center"/>
              <w:rPr>
                <w:rFonts w:ascii="Times New Roman" w:eastAsia="Times New Roman" w:hAnsi="Times New Roman" w:cs="Times New Roman"/>
              </w:rPr>
            </w:pPr>
            <w:r w:rsidRPr="00206FEF">
              <w:rPr>
                <w:rFonts w:ascii="Times New Roman" w:eastAsia="Times New Roman" w:hAnsi="Times New Roman" w:cs="Times New Roman"/>
              </w:rPr>
              <w:t>серд.-сосуд.</w:t>
            </w:r>
          </w:p>
        </w:tc>
        <w:tc>
          <w:tcPr>
            <w:tcW w:w="1345" w:type="dxa"/>
          </w:tcPr>
          <w:p w:rsidR="00206FEF" w:rsidRPr="00206FEF" w:rsidRDefault="00206FEF" w:rsidP="00206FEF">
            <w:pPr>
              <w:spacing w:after="0" w:line="240" w:lineRule="auto"/>
              <w:ind w:right="332"/>
              <w:jc w:val="center"/>
              <w:rPr>
                <w:rFonts w:ascii="Times New Roman" w:eastAsia="Times New Roman" w:hAnsi="Times New Roman" w:cs="Times New Roman"/>
              </w:rPr>
            </w:pPr>
            <w:r w:rsidRPr="00206FEF">
              <w:rPr>
                <w:rFonts w:ascii="Times New Roman" w:eastAsia="Times New Roman" w:hAnsi="Times New Roman" w:cs="Times New Roman"/>
              </w:rPr>
              <w:t>желуд.-кишеч.</w:t>
            </w:r>
          </w:p>
        </w:tc>
        <w:tc>
          <w:tcPr>
            <w:tcW w:w="1822" w:type="dxa"/>
          </w:tcPr>
          <w:p w:rsidR="00206FEF" w:rsidRPr="00206FEF" w:rsidRDefault="00206FEF" w:rsidP="00206FEF">
            <w:pPr>
              <w:spacing w:after="0" w:line="240" w:lineRule="auto"/>
              <w:ind w:right="332"/>
              <w:jc w:val="center"/>
              <w:rPr>
                <w:rFonts w:ascii="Times New Roman" w:eastAsia="Times New Roman" w:hAnsi="Times New Roman" w:cs="Times New Roman"/>
              </w:rPr>
            </w:pPr>
            <w:r w:rsidRPr="00206FEF">
              <w:rPr>
                <w:rFonts w:ascii="Times New Roman" w:eastAsia="Times New Roman" w:hAnsi="Times New Roman" w:cs="Times New Roman"/>
              </w:rPr>
              <w:t>мочевывод.</w:t>
            </w:r>
          </w:p>
          <w:p w:rsidR="00206FEF" w:rsidRPr="00206FEF" w:rsidRDefault="00206FEF" w:rsidP="00206FEF">
            <w:pPr>
              <w:spacing w:after="0" w:line="240" w:lineRule="auto"/>
              <w:ind w:right="332"/>
              <w:jc w:val="center"/>
              <w:rPr>
                <w:rFonts w:ascii="Times New Roman" w:eastAsia="Times New Roman" w:hAnsi="Times New Roman" w:cs="Times New Roman"/>
              </w:rPr>
            </w:pPr>
            <w:r w:rsidRPr="00206FEF">
              <w:rPr>
                <w:rFonts w:ascii="Times New Roman" w:eastAsia="Times New Roman" w:hAnsi="Times New Roman" w:cs="Times New Roman"/>
              </w:rPr>
              <w:t>путей</w:t>
            </w:r>
          </w:p>
        </w:tc>
        <w:tc>
          <w:tcPr>
            <w:tcW w:w="1586" w:type="dxa"/>
          </w:tcPr>
          <w:p w:rsidR="00206FEF" w:rsidRPr="00206FEF" w:rsidRDefault="00206FEF" w:rsidP="00206FEF">
            <w:pPr>
              <w:spacing w:after="0" w:line="240" w:lineRule="auto"/>
              <w:ind w:right="332"/>
              <w:jc w:val="center"/>
              <w:rPr>
                <w:rFonts w:ascii="Times New Roman" w:eastAsia="Times New Roman" w:hAnsi="Times New Roman" w:cs="Times New Roman"/>
              </w:rPr>
            </w:pPr>
            <w:r w:rsidRPr="00206FEF">
              <w:rPr>
                <w:rFonts w:ascii="Times New Roman" w:eastAsia="Times New Roman" w:hAnsi="Times New Roman" w:cs="Times New Roman"/>
              </w:rPr>
              <w:t>бронхо-легочные</w:t>
            </w:r>
          </w:p>
        </w:tc>
      </w:tr>
      <w:tr w:rsidR="00206FEF" w:rsidRPr="00206FEF" w:rsidTr="00417F80">
        <w:tc>
          <w:tcPr>
            <w:tcW w:w="1550" w:type="dxa"/>
          </w:tcPr>
          <w:p w:rsidR="00206FEF" w:rsidRPr="00206FEF" w:rsidRDefault="00206FEF" w:rsidP="00206FEF">
            <w:pPr>
              <w:spacing w:after="0" w:line="240" w:lineRule="auto"/>
              <w:ind w:right="332"/>
              <w:rPr>
                <w:rFonts w:ascii="Times New Roman" w:eastAsia="Times New Roman" w:hAnsi="Times New Roman" w:cs="Times New Roman"/>
              </w:rPr>
            </w:pPr>
          </w:p>
        </w:tc>
        <w:tc>
          <w:tcPr>
            <w:tcW w:w="1289" w:type="dxa"/>
          </w:tcPr>
          <w:p w:rsidR="00206FEF" w:rsidRPr="00206FEF" w:rsidRDefault="00206FEF" w:rsidP="00206FEF">
            <w:pPr>
              <w:spacing w:after="0" w:line="240" w:lineRule="auto"/>
              <w:ind w:right="332"/>
              <w:jc w:val="center"/>
              <w:rPr>
                <w:rFonts w:ascii="Times New Roman" w:eastAsia="Times New Roman" w:hAnsi="Times New Roman" w:cs="Times New Roman"/>
              </w:rPr>
            </w:pPr>
          </w:p>
        </w:tc>
        <w:tc>
          <w:tcPr>
            <w:tcW w:w="1400" w:type="dxa"/>
          </w:tcPr>
          <w:p w:rsidR="00206FEF" w:rsidRPr="00206FEF" w:rsidRDefault="00206FEF" w:rsidP="00206FEF">
            <w:pPr>
              <w:spacing w:after="0" w:line="240" w:lineRule="auto"/>
              <w:ind w:right="332"/>
              <w:jc w:val="center"/>
              <w:rPr>
                <w:rFonts w:ascii="Times New Roman" w:eastAsia="Times New Roman" w:hAnsi="Times New Roman" w:cs="Times New Roman"/>
              </w:rPr>
            </w:pPr>
          </w:p>
        </w:tc>
        <w:tc>
          <w:tcPr>
            <w:tcW w:w="1183" w:type="dxa"/>
          </w:tcPr>
          <w:p w:rsidR="00206FEF" w:rsidRPr="00206FEF" w:rsidRDefault="00206FEF" w:rsidP="00206FEF">
            <w:pPr>
              <w:spacing w:after="0" w:line="240" w:lineRule="auto"/>
              <w:ind w:right="332"/>
              <w:jc w:val="center"/>
              <w:rPr>
                <w:rFonts w:ascii="Times New Roman" w:eastAsia="Times New Roman" w:hAnsi="Times New Roman" w:cs="Times New Roman"/>
              </w:rPr>
            </w:pPr>
          </w:p>
        </w:tc>
        <w:tc>
          <w:tcPr>
            <w:tcW w:w="1345" w:type="dxa"/>
          </w:tcPr>
          <w:p w:rsidR="00206FEF" w:rsidRPr="00206FEF" w:rsidRDefault="00206FEF" w:rsidP="00206FEF">
            <w:pPr>
              <w:spacing w:after="0" w:line="240" w:lineRule="auto"/>
              <w:ind w:right="332"/>
              <w:jc w:val="center"/>
              <w:rPr>
                <w:rFonts w:ascii="Times New Roman" w:eastAsia="Times New Roman" w:hAnsi="Times New Roman" w:cs="Times New Roman"/>
              </w:rPr>
            </w:pPr>
          </w:p>
        </w:tc>
        <w:tc>
          <w:tcPr>
            <w:tcW w:w="1822" w:type="dxa"/>
          </w:tcPr>
          <w:p w:rsidR="00206FEF" w:rsidRPr="00206FEF" w:rsidRDefault="00206FEF" w:rsidP="00206FEF">
            <w:pPr>
              <w:spacing w:after="0" w:line="240" w:lineRule="auto"/>
              <w:ind w:right="332"/>
              <w:jc w:val="center"/>
              <w:rPr>
                <w:rFonts w:ascii="Times New Roman" w:eastAsia="Times New Roman" w:hAnsi="Times New Roman" w:cs="Times New Roman"/>
              </w:rPr>
            </w:pPr>
          </w:p>
        </w:tc>
        <w:tc>
          <w:tcPr>
            <w:tcW w:w="1586" w:type="dxa"/>
          </w:tcPr>
          <w:p w:rsidR="00206FEF" w:rsidRPr="00206FEF" w:rsidRDefault="00206FEF" w:rsidP="00206FEF">
            <w:pPr>
              <w:spacing w:after="0" w:line="240" w:lineRule="auto"/>
              <w:ind w:right="332"/>
              <w:jc w:val="center"/>
              <w:rPr>
                <w:rFonts w:ascii="Times New Roman" w:eastAsia="Times New Roman" w:hAnsi="Times New Roman" w:cs="Times New Roman"/>
              </w:rPr>
            </w:pPr>
          </w:p>
        </w:tc>
      </w:tr>
      <w:tr w:rsidR="00206FEF" w:rsidRPr="00206FEF" w:rsidTr="00417F80">
        <w:tc>
          <w:tcPr>
            <w:tcW w:w="1550" w:type="dxa"/>
          </w:tcPr>
          <w:p w:rsidR="00206FEF" w:rsidRPr="00206FEF" w:rsidRDefault="00206FEF" w:rsidP="00206FEF">
            <w:pPr>
              <w:spacing w:after="0" w:line="240" w:lineRule="auto"/>
              <w:ind w:right="332"/>
              <w:rPr>
                <w:rFonts w:ascii="Times New Roman" w:eastAsia="Times New Roman" w:hAnsi="Times New Roman" w:cs="Times New Roman"/>
              </w:rPr>
            </w:pPr>
          </w:p>
        </w:tc>
        <w:tc>
          <w:tcPr>
            <w:tcW w:w="1289" w:type="dxa"/>
          </w:tcPr>
          <w:p w:rsidR="00206FEF" w:rsidRPr="00206FEF" w:rsidRDefault="00206FEF" w:rsidP="00206FEF">
            <w:pPr>
              <w:spacing w:after="0" w:line="240" w:lineRule="auto"/>
              <w:ind w:right="332"/>
              <w:rPr>
                <w:rFonts w:ascii="Times New Roman" w:eastAsia="Times New Roman" w:hAnsi="Times New Roman" w:cs="Times New Roman"/>
              </w:rPr>
            </w:pPr>
          </w:p>
        </w:tc>
        <w:tc>
          <w:tcPr>
            <w:tcW w:w="1400" w:type="dxa"/>
          </w:tcPr>
          <w:p w:rsidR="00206FEF" w:rsidRPr="00206FEF" w:rsidRDefault="00206FEF" w:rsidP="00206FEF">
            <w:pPr>
              <w:spacing w:after="0" w:line="240" w:lineRule="auto"/>
              <w:ind w:right="332"/>
              <w:jc w:val="center"/>
              <w:rPr>
                <w:rFonts w:ascii="Times New Roman" w:eastAsia="Times New Roman" w:hAnsi="Times New Roman" w:cs="Times New Roman"/>
              </w:rPr>
            </w:pPr>
          </w:p>
        </w:tc>
        <w:tc>
          <w:tcPr>
            <w:tcW w:w="1183" w:type="dxa"/>
          </w:tcPr>
          <w:p w:rsidR="00206FEF" w:rsidRPr="00206FEF" w:rsidRDefault="00206FEF" w:rsidP="00206FEF">
            <w:pPr>
              <w:spacing w:after="0" w:line="240" w:lineRule="auto"/>
              <w:ind w:right="332"/>
              <w:jc w:val="center"/>
              <w:rPr>
                <w:rFonts w:ascii="Times New Roman" w:eastAsia="Times New Roman" w:hAnsi="Times New Roman" w:cs="Times New Roman"/>
              </w:rPr>
            </w:pPr>
          </w:p>
        </w:tc>
        <w:tc>
          <w:tcPr>
            <w:tcW w:w="1345" w:type="dxa"/>
          </w:tcPr>
          <w:p w:rsidR="00206FEF" w:rsidRPr="00206FEF" w:rsidRDefault="00206FEF" w:rsidP="00206FEF">
            <w:pPr>
              <w:spacing w:after="0" w:line="240" w:lineRule="auto"/>
              <w:ind w:right="332"/>
              <w:jc w:val="center"/>
              <w:rPr>
                <w:rFonts w:ascii="Times New Roman" w:eastAsia="Times New Roman" w:hAnsi="Times New Roman" w:cs="Times New Roman"/>
              </w:rPr>
            </w:pPr>
          </w:p>
        </w:tc>
        <w:tc>
          <w:tcPr>
            <w:tcW w:w="1822" w:type="dxa"/>
          </w:tcPr>
          <w:p w:rsidR="00206FEF" w:rsidRPr="00206FEF" w:rsidRDefault="00206FEF" w:rsidP="00206FEF">
            <w:pPr>
              <w:spacing w:after="0" w:line="240" w:lineRule="auto"/>
              <w:ind w:right="332"/>
              <w:jc w:val="center"/>
              <w:rPr>
                <w:rFonts w:ascii="Times New Roman" w:eastAsia="Times New Roman" w:hAnsi="Times New Roman" w:cs="Times New Roman"/>
              </w:rPr>
            </w:pPr>
          </w:p>
        </w:tc>
        <w:tc>
          <w:tcPr>
            <w:tcW w:w="1586" w:type="dxa"/>
          </w:tcPr>
          <w:p w:rsidR="00206FEF" w:rsidRPr="00206FEF" w:rsidRDefault="00206FEF" w:rsidP="00206FEF">
            <w:pPr>
              <w:spacing w:after="0" w:line="240" w:lineRule="auto"/>
              <w:ind w:right="332"/>
              <w:jc w:val="center"/>
              <w:rPr>
                <w:rFonts w:ascii="Times New Roman" w:eastAsia="Times New Roman" w:hAnsi="Times New Roman" w:cs="Times New Roman"/>
              </w:rPr>
            </w:pPr>
          </w:p>
        </w:tc>
      </w:tr>
      <w:tr w:rsidR="00206FEF" w:rsidRPr="00206FEF" w:rsidTr="00417F80">
        <w:tc>
          <w:tcPr>
            <w:tcW w:w="1550" w:type="dxa"/>
          </w:tcPr>
          <w:p w:rsidR="00206FEF" w:rsidRPr="00206FEF" w:rsidRDefault="00206FEF" w:rsidP="00206FEF">
            <w:pPr>
              <w:spacing w:after="0" w:line="240" w:lineRule="auto"/>
              <w:ind w:right="332"/>
              <w:rPr>
                <w:rFonts w:ascii="Times New Roman" w:eastAsia="Times New Roman" w:hAnsi="Times New Roman" w:cs="Times New Roman"/>
              </w:rPr>
            </w:pPr>
          </w:p>
        </w:tc>
        <w:tc>
          <w:tcPr>
            <w:tcW w:w="1289" w:type="dxa"/>
          </w:tcPr>
          <w:p w:rsidR="00206FEF" w:rsidRPr="00206FEF" w:rsidRDefault="00206FEF" w:rsidP="00206FEF">
            <w:pPr>
              <w:spacing w:after="0" w:line="240" w:lineRule="auto"/>
              <w:ind w:right="332"/>
              <w:jc w:val="center"/>
              <w:rPr>
                <w:rFonts w:ascii="Times New Roman" w:eastAsia="Times New Roman" w:hAnsi="Times New Roman" w:cs="Times New Roman"/>
              </w:rPr>
            </w:pPr>
          </w:p>
        </w:tc>
        <w:tc>
          <w:tcPr>
            <w:tcW w:w="1400" w:type="dxa"/>
          </w:tcPr>
          <w:p w:rsidR="00206FEF" w:rsidRPr="00206FEF" w:rsidRDefault="00206FEF" w:rsidP="00206FEF">
            <w:pPr>
              <w:spacing w:after="0" w:line="240" w:lineRule="auto"/>
              <w:ind w:right="332"/>
              <w:jc w:val="center"/>
              <w:rPr>
                <w:rFonts w:ascii="Times New Roman" w:eastAsia="Times New Roman" w:hAnsi="Times New Roman" w:cs="Times New Roman"/>
              </w:rPr>
            </w:pPr>
          </w:p>
        </w:tc>
        <w:tc>
          <w:tcPr>
            <w:tcW w:w="1183" w:type="dxa"/>
          </w:tcPr>
          <w:p w:rsidR="00206FEF" w:rsidRPr="00206FEF" w:rsidRDefault="00206FEF" w:rsidP="00206FEF">
            <w:pPr>
              <w:spacing w:after="0" w:line="240" w:lineRule="auto"/>
              <w:ind w:right="332"/>
              <w:jc w:val="center"/>
              <w:rPr>
                <w:rFonts w:ascii="Times New Roman" w:eastAsia="Times New Roman" w:hAnsi="Times New Roman" w:cs="Times New Roman"/>
              </w:rPr>
            </w:pPr>
          </w:p>
        </w:tc>
        <w:tc>
          <w:tcPr>
            <w:tcW w:w="1345" w:type="dxa"/>
          </w:tcPr>
          <w:p w:rsidR="00206FEF" w:rsidRPr="00206FEF" w:rsidRDefault="00206FEF" w:rsidP="00206FEF">
            <w:pPr>
              <w:spacing w:after="0" w:line="240" w:lineRule="auto"/>
              <w:ind w:right="332"/>
              <w:jc w:val="center"/>
              <w:rPr>
                <w:rFonts w:ascii="Times New Roman" w:eastAsia="Times New Roman" w:hAnsi="Times New Roman" w:cs="Times New Roman"/>
              </w:rPr>
            </w:pPr>
          </w:p>
        </w:tc>
        <w:tc>
          <w:tcPr>
            <w:tcW w:w="1822" w:type="dxa"/>
          </w:tcPr>
          <w:p w:rsidR="00206FEF" w:rsidRPr="00206FEF" w:rsidRDefault="00206FEF" w:rsidP="00206FEF">
            <w:pPr>
              <w:spacing w:after="0" w:line="240" w:lineRule="auto"/>
              <w:ind w:right="332"/>
              <w:jc w:val="center"/>
              <w:rPr>
                <w:rFonts w:ascii="Times New Roman" w:eastAsia="Times New Roman" w:hAnsi="Times New Roman" w:cs="Times New Roman"/>
              </w:rPr>
            </w:pPr>
          </w:p>
        </w:tc>
        <w:tc>
          <w:tcPr>
            <w:tcW w:w="1586" w:type="dxa"/>
          </w:tcPr>
          <w:p w:rsidR="00206FEF" w:rsidRPr="00206FEF" w:rsidRDefault="00206FEF" w:rsidP="00206FEF">
            <w:pPr>
              <w:spacing w:after="0" w:line="240" w:lineRule="auto"/>
              <w:ind w:right="332"/>
              <w:jc w:val="center"/>
              <w:rPr>
                <w:rFonts w:ascii="Times New Roman" w:eastAsia="Times New Roman" w:hAnsi="Times New Roman" w:cs="Times New Roman"/>
              </w:rPr>
            </w:pPr>
          </w:p>
        </w:tc>
      </w:tr>
      <w:tr w:rsidR="00206FEF" w:rsidRPr="00206FEF" w:rsidTr="00417F80">
        <w:tc>
          <w:tcPr>
            <w:tcW w:w="1550" w:type="dxa"/>
          </w:tcPr>
          <w:p w:rsidR="00206FEF" w:rsidRPr="00206FEF" w:rsidRDefault="00206FEF" w:rsidP="00206FEF">
            <w:pPr>
              <w:spacing w:after="0" w:line="240" w:lineRule="auto"/>
              <w:ind w:right="332"/>
              <w:rPr>
                <w:rFonts w:ascii="Times New Roman" w:eastAsia="Times New Roman" w:hAnsi="Times New Roman" w:cs="Times New Roman"/>
              </w:rPr>
            </w:pPr>
          </w:p>
        </w:tc>
        <w:tc>
          <w:tcPr>
            <w:tcW w:w="1289" w:type="dxa"/>
          </w:tcPr>
          <w:p w:rsidR="00206FEF" w:rsidRPr="00206FEF" w:rsidRDefault="00206FEF" w:rsidP="00206FEF">
            <w:pPr>
              <w:spacing w:after="0" w:line="240" w:lineRule="auto"/>
              <w:ind w:right="332"/>
              <w:jc w:val="center"/>
              <w:rPr>
                <w:rFonts w:ascii="Times New Roman" w:eastAsia="Times New Roman" w:hAnsi="Times New Roman" w:cs="Times New Roman"/>
              </w:rPr>
            </w:pPr>
          </w:p>
        </w:tc>
        <w:tc>
          <w:tcPr>
            <w:tcW w:w="1400" w:type="dxa"/>
          </w:tcPr>
          <w:p w:rsidR="00206FEF" w:rsidRPr="00206FEF" w:rsidRDefault="00206FEF" w:rsidP="00206FEF">
            <w:pPr>
              <w:spacing w:after="0" w:line="240" w:lineRule="auto"/>
              <w:ind w:right="332"/>
              <w:jc w:val="center"/>
              <w:rPr>
                <w:rFonts w:ascii="Times New Roman" w:eastAsia="Times New Roman" w:hAnsi="Times New Roman" w:cs="Times New Roman"/>
              </w:rPr>
            </w:pPr>
          </w:p>
        </w:tc>
        <w:tc>
          <w:tcPr>
            <w:tcW w:w="1183" w:type="dxa"/>
          </w:tcPr>
          <w:p w:rsidR="00206FEF" w:rsidRPr="00206FEF" w:rsidRDefault="00206FEF" w:rsidP="00206FEF">
            <w:pPr>
              <w:spacing w:after="0" w:line="240" w:lineRule="auto"/>
              <w:ind w:right="332"/>
              <w:jc w:val="center"/>
              <w:rPr>
                <w:rFonts w:ascii="Times New Roman" w:eastAsia="Times New Roman" w:hAnsi="Times New Roman" w:cs="Times New Roman"/>
              </w:rPr>
            </w:pPr>
          </w:p>
        </w:tc>
        <w:tc>
          <w:tcPr>
            <w:tcW w:w="1345" w:type="dxa"/>
          </w:tcPr>
          <w:p w:rsidR="00206FEF" w:rsidRPr="00206FEF" w:rsidRDefault="00206FEF" w:rsidP="00206FEF">
            <w:pPr>
              <w:spacing w:after="0" w:line="240" w:lineRule="auto"/>
              <w:ind w:right="332"/>
              <w:jc w:val="center"/>
              <w:rPr>
                <w:rFonts w:ascii="Times New Roman" w:eastAsia="Times New Roman" w:hAnsi="Times New Roman" w:cs="Times New Roman"/>
              </w:rPr>
            </w:pPr>
          </w:p>
        </w:tc>
        <w:tc>
          <w:tcPr>
            <w:tcW w:w="1822" w:type="dxa"/>
          </w:tcPr>
          <w:p w:rsidR="00206FEF" w:rsidRPr="00206FEF" w:rsidRDefault="00206FEF" w:rsidP="00206FEF">
            <w:pPr>
              <w:spacing w:after="0" w:line="240" w:lineRule="auto"/>
              <w:ind w:right="332"/>
              <w:jc w:val="center"/>
              <w:rPr>
                <w:rFonts w:ascii="Times New Roman" w:eastAsia="Times New Roman" w:hAnsi="Times New Roman" w:cs="Times New Roman"/>
              </w:rPr>
            </w:pPr>
          </w:p>
        </w:tc>
        <w:tc>
          <w:tcPr>
            <w:tcW w:w="1586" w:type="dxa"/>
          </w:tcPr>
          <w:p w:rsidR="00206FEF" w:rsidRPr="00206FEF" w:rsidRDefault="00206FEF" w:rsidP="00206FEF">
            <w:pPr>
              <w:spacing w:after="0" w:line="240" w:lineRule="auto"/>
              <w:ind w:right="332"/>
              <w:jc w:val="center"/>
              <w:rPr>
                <w:rFonts w:ascii="Times New Roman" w:eastAsia="Times New Roman" w:hAnsi="Times New Roman" w:cs="Times New Roman"/>
              </w:rPr>
            </w:pPr>
          </w:p>
        </w:tc>
      </w:tr>
    </w:tbl>
    <w:p w:rsidR="00206FEF" w:rsidRPr="00206FEF" w:rsidRDefault="00206FEF" w:rsidP="00206FEF">
      <w:pPr>
        <w:spacing w:after="0" w:line="240" w:lineRule="auto"/>
        <w:ind w:right="332"/>
        <w:rPr>
          <w:rFonts w:ascii="Times New Roman" w:eastAsia="Times New Roman" w:hAnsi="Times New Roman" w:cs="Times New Roman"/>
          <w:b/>
          <w:lang w:eastAsia="ru-RU"/>
        </w:rPr>
      </w:pPr>
    </w:p>
    <w:p w:rsidR="00206FEF" w:rsidRPr="00206FEF" w:rsidRDefault="00206FEF" w:rsidP="00206FEF">
      <w:pPr>
        <w:spacing w:after="0" w:line="240" w:lineRule="auto"/>
        <w:ind w:left="360"/>
        <w:rPr>
          <w:rFonts w:ascii="Times New Roman" w:eastAsia="Times New Roman" w:hAnsi="Times New Roman" w:cs="Times New Roman"/>
          <w:lang w:eastAsia="ru-RU"/>
        </w:rPr>
      </w:pPr>
      <w:r w:rsidRPr="00206FEF">
        <w:rPr>
          <w:rFonts w:ascii="Times New Roman" w:eastAsia="Times New Roman" w:hAnsi="Times New Roman" w:cs="Times New Roman"/>
          <w:lang w:eastAsia="ru-RU"/>
        </w:rPr>
        <w:t>Показатели по годам (20___-20____учебный год)</w:t>
      </w:r>
    </w:p>
    <w:tbl>
      <w:tblPr>
        <w:tblpPr w:leftFromText="180" w:rightFromText="180" w:bottomFromText="200" w:vertAnchor="text" w:horzAnchor="margin" w:tblpY="158"/>
        <w:tblW w:w="98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2"/>
        <w:gridCol w:w="1289"/>
        <w:gridCol w:w="1400"/>
        <w:gridCol w:w="1183"/>
        <w:gridCol w:w="1345"/>
        <w:gridCol w:w="1822"/>
        <w:gridCol w:w="1586"/>
      </w:tblGrid>
      <w:tr w:rsidR="00206FEF" w:rsidRPr="00206FEF" w:rsidTr="00417F80">
        <w:trPr>
          <w:cantSplit/>
          <w:trHeight w:val="135"/>
        </w:trPr>
        <w:tc>
          <w:tcPr>
            <w:tcW w:w="1202" w:type="dxa"/>
            <w:vMerge w:val="restart"/>
          </w:tcPr>
          <w:p w:rsidR="00206FEF" w:rsidRPr="00206FEF" w:rsidRDefault="00206FEF" w:rsidP="00206FEF">
            <w:pPr>
              <w:spacing w:after="0" w:line="240" w:lineRule="auto"/>
              <w:jc w:val="center"/>
              <w:rPr>
                <w:rFonts w:ascii="Times New Roman" w:eastAsia="Times New Roman" w:hAnsi="Times New Roman" w:cs="Times New Roman"/>
              </w:rPr>
            </w:pPr>
            <w:r w:rsidRPr="00206FEF">
              <w:rPr>
                <w:rFonts w:ascii="Times New Roman" w:eastAsia="Times New Roman" w:hAnsi="Times New Roman" w:cs="Times New Roman"/>
              </w:rPr>
              <w:t>Класс</w:t>
            </w:r>
          </w:p>
        </w:tc>
        <w:tc>
          <w:tcPr>
            <w:tcW w:w="8625" w:type="dxa"/>
            <w:gridSpan w:val="6"/>
          </w:tcPr>
          <w:p w:rsidR="00206FEF" w:rsidRPr="00206FEF" w:rsidRDefault="00206FEF" w:rsidP="00206FEF">
            <w:pPr>
              <w:spacing w:after="0" w:line="240" w:lineRule="auto"/>
              <w:jc w:val="center"/>
              <w:rPr>
                <w:rFonts w:ascii="Times New Roman" w:eastAsia="Times New Roman" w:hAnsi="Times New Roman" w:cs="Times New Roman"/>
              </w:rPr>
            </w:pPr>
            <w:r w:rsidRPr="00206FEF">
              <w:rPr>
                <w:rFonts w:ascii="Times New Roman" w:eastAsia="Times New Roman" w:hAnsi="Times New Roman" w:cs="Times New Roman"/>
              </w:rPr>
              <w:t>Количество  заболеваний</w:t>
            </w:r>
          </w:p>
        </w:tc>
      </w:tr>
      <w:tr w:rsidR="00206FEF" w:rsidRPr="00206FEF" w:rsidTr="00417F80">
        <w:trPr>
          <w:cantSplit/>
          <w:trHeight w:val="135"/>
        </w:trPr>
        <w:tc>
          <w:tcPr>
            <w:tcW w:w="0" w:type="auto"/>
            <w:vMerge/>
            <w:vAlign w:val="center"/>
          </w:tcPr>
          <w:p w:rsidR="00206FEF" w:rsidRPr="00206FEF" w:rsidRDefault="00206FEF" w:rsidP="00206FEF">
            <w:pPr>
              <w:spacing w:after="0" w:line="240" w:lineRule="auto"/>
              <w:rPr>
                <w:rFonts w:ascii="Times New Roman" w:eastAsia="Times New Roman" w:hAnsi="Times New Roman" w:cs="Times New Roman"/>
              </w:rPr>
            </w:pPr>
          </w:p>
        </w:tc>
        <w:tc>
          <w:tcPr>
            <w:tcW w:w="1289" w:type="dxa"/>
          </w:tcPr>
          <w:p w:rsidR="00206FEF" w:rsidRPr="00206FEF" w:rsidRDefault="00206FEF" w:rsidP="00206FEF">
            <w:pPr>
              <w:spacing w:after="0" w:line="240" w:lineRule="auto"/>
              <w:jc w:val="center"/>
              <w:rPr>
                <w:rFonts w:ascii="Times New Roman" w:eastAsia="Times New Roman" w:hAnsi="Times New Roman" w:cs="Times New Roman"/>
              </w:rPr>
            </w:pPr>
            <w:r w:rsidRPr="00206FEF">
              <w:rPr>
                <w:rFonts w:ascii="Times New Roman" w:eastAsia="Times New Roman" w:hAnsi="Times New Roman" w:cs="Times New Roman"/>
              </w:rPr>
              <w:t>ОРВИ, ОРЗ</w:t>
            </w:r>
          </w:p>
        </w:tc>
        <w:tc>
          <w:tcPr>
            <w:tcW w:w="1400" w:type="dxa"/>
          </w:tcPr>
          <w:p w:rsidR="00206FEF" w:rsidRPr="00206FEF" w:rsidRDefault="00206FEF" w:rsidP="00206FEF">
            <w:pPr>
              <w:spacing w:after="0" w:line="240" w:lineRule="auto"/>
              <w:jc w:val="center"/>
              <w:rPr>
                <w:rFonts w:ascii="Times New Roman" w:eastAsia="Times New Roman" w:hAnsi="Times New Roman" w:cs="Times New Roman"/>
              </w:rPr>
            </w:pPr>
            <w:r w:rsidRPr="00206FEF">
              <w:rPr>
                <w:rFonts w:ascii="Times New Roman" w:eastAsia="Times New Roman" w:hAnsi="Times New Roman" w:cs="Times New Roman"/>
              </w:rPr>
              <w:t>травмы</w:t>
            </w:r>
          </w:p>
        </w:tc>
        <w:tc>
          <w:tcPr>
            <w:tcW w:w="1183" w:type="dxa"/>
          </w:tcPr>
          <w:p w:rsidR="00206FEF" w:rsidRPr="00206FEF" w:rsidRDefault="00206FEF" w:rsidP="00206FEF">
            <w:pPr>
              <w:spacing w:after="0" w:line="240" w:lineRule="auto"/>
              <w:jc w:val="center"/>
              <w:rPr>
                <w:rFonts w:ascii="Times New Roman" w:eastAsia="Times New Roman" w:hAnsi="Times New Roman" w:cs="Times New Roman"/>
              </w:rPr>
            </w:pPr>
            <w:r w:rsidRPr="00206FEF">
              <w:rPr>
                <w:rFonts w:ascii="Times New Roman" w:eastAsia="Times New Roman" w:hAnsi="Times New Roman" w:cs="Times New Roman"/>
              </w:rPr>
              <w:t>серд.-сосуд.</w:t>
            </w:r>
          </w:p>
        </w:tc>
        <w:tc>
          <w:tcPr>
            <w:tcW w:w="1345" w:type="dxa"/>
          </w:tcPr>
          <w:p w:rsidR="00206FEF" w:rsidRPr="00206FEF" w:rsidRDefault="00206FEF" w:rsidP="00206FEF">
            <w:pPr>
              <w:spacing w:after="0" w:line="240" w:lineRule="auto"/>
              <w:jc w:val="center"/>
              <w:rPr>
                <w:rFonts w:ascii="Times New Roman" w:eastAsia="Times New Roman" w:hAnsi="Times New Roman" w:cs="Times New Roman"/>
              </w:rPr>
            </w:pPr>
            <w:r w:rsidRPr="00206FEF">
              <w:rPr>
                <w:rFonts w:ascii="Times New Roman" w:eastAsia="Times New Roman" w:hAnsi="Times New Roman" w:cs="Times New Roman"/>
              </w:rPr>
              <w:t>желуд.-кишеч.</w:t>
            </w:r>
          </w:p>
        </w:tc>
        <w:tc>
          <w:tcPr>
            <w:tcW w:w="1822" w:type="dxa"/>
          </w:tcPr>
          <w:p w:rsidR="00206FEF" w:rsidRPr="00206FEF" w:rsidRDefault="00206FEF" w:rsidP="00206FEF">
            <w:pPr>
              <w:spacing w:after="0" w:line="240" w:lineRule="auto"/>
              <w:jc w:val="center"/>
              <w:rPr>
                <w:rFonts w:ascii="Times New Roman" w:eastAsia="Times New Roman" w:hAnsi="Times New Roman" w:cs="Times New Roman"/>
              </w:rPr>
            </w:pPr>
            <w:r w:rsidRPr="00206FEF">
              <w:rPr>
                <w:rFonts w:ascii="Times New Roman" w:eastAsia="Times New Roman" w:hAnsi="Times New Roman" w:cs="Times New Roman"/>
              </w:rPr>
              <w:t>мочевывод.</w:t>
            </w:r>
          </w:p>
          <w:p w:rsidR="00206FEF" w:rsidRPr="00206FEF" w:rsidRDefault="00206FEF" w:rsidP="00206FEF">
            <w:pPr>
              <w:spacing w:after="0" w:line="240" w:lineRule="auto"/>
              <w:jc w:val="center"/>
              <w:rPr>
                <w:rFonts w:ascii="Times New Roman" w:eastAsia="Times New Roman" w:hAnsi="Times New Roman" w:cs="Times New Roman"/>
              </w:rPr>
            </w:pPr>
            <w:r w:rsidRPr="00206FEF">
              <w:rPr>
                <w:rFonts w:ascii="Times New Roman" w:eastAsia="Times New Roman" w:hAnsi="Times New Roman" w:cs="Times New Roman"/>
              </w:rPr>
              <w:t>путей</w:t>
            </w:r>
          </w:p>
        </w:tc>
        <w:tc>
          <w:tcPr>
            <w:tcW w:w="1586" w:type="dxa"/>
          </w:tcPr>
          <w:p w:rsidR="00206FEF" w:rsidRPr="00206FEF" w:rsidRDefault="00206FEF" w:rsidP="00206FEF">
            <w:pPr>
              <w:spacing w:after="0" w:line="240" w:lineRule="auto"/>
              <w:jc w:val="center"/>
              <w:rPr>
                <w:rFonts w:ascii="Times New Roman" w:eastAsia="Times New Roman" w:hAnsi="Times New Roman" w:cs="Times New Roman"/>
              </w:rPr>
            </w:pPr>
            <w:r w:rsidRPr="00206FEF">
              <w:rPr>
                <w:rFonts w:ascii="Times New Roman" w:eastAsia="Times New Roman" w:hAnsi="Times New Roman" w:cs="Times New Roman"/>
              </w:rPr>
              <w:t>бронхо-легочные</w:t>
            </w:r>
          </w:p>
        </w:tc>
      </w:tr>
      <w:tr w:rsidR="00206FEF" w:rsidRPr="00206FEF" w:rsidTr="00417F80">
        <w:tc>
          <w:tcPr>
            <w:tcW w:w="1202" w:type="dxa"/>
          </w:tcPr>
          <w:p w:rsidR="00206FEF" w:rsidRPr="00206FEF" w:rsidRDefault="00206FEF" w:rsidP="00206FEF">
            <w:pPr>
              <w:spacing w:after="0" w:line="240" w:lineRule="auto"/>
              <w:ind w:right="332"/>
              <w:jc w:val="center"/>
              <w:rPr>
                <w:rFonts w:ascii="Times New Roman" w:eastAsia="Times New Roman" w:hAnsi="Times New Roman" w:cs="Times New Roman"/>
              </w:rPr>
            </w:pPr>
            <w:r w:rsidRPr="00206FEF">
              <w:rPr>
                <w:rFonts w:ascii="Times New Roman" w:eastAsia="Times New Roman" w:hAnsi="Times New Roman" w:cs="Times New Roman"/>
              </w:rPr>
              <w:t>1</w:t>
            </w:r>
          </w:p>
        </w:tc>
        <w:tc>
          <w:tcPr>
            <w:tcW w:w="1289" w:type="dxa"/>
          </w:tcPr>
          <w:p w:rsidR="00206FEF" w:rsidRPr="00206FEF" w:rsidRDefault="00206FEF" w:rsidP="00206FEF">
            <w:pPr>
              <w:spacing w:after="0" w:line="240" w:lineRule="auto"/>
              <w:ind w:right="332"/>
              <w:jc w:val="center"/>
              <w:rPr>
                <w:rFonts w:ascii="Times New Roman" w:eastAsia="Times New Roman" w:hAnsi="Times New Roman" w:cs="Times New Roman"/>
              </w:rPr>
            </w:pPr>
            <w:r w:rsidRPr="00206FEF">
              <w:rPr>
                <w:rFonts w:ascii="Times New Roman" w:eastAsia="Times New Roman" w:hAnsi="Times New Roman" w:cs="Times New Roman"/>
              </w:rPr>
              <w:t xml:space="preserve"> </w:t>
            </w:r>
          </w:p>
        </w:tc>
        <w:tc>
          <w:tcPr>
            <w:tcW w:w="1400" w:type="dxa"/>
          </w:tcPr>
          <w:p w:rsidR="00206FEF" w:rsidRPr="00206FEF" w:rsidRDefault="00206FEF" w:rsidP="00206FEF">
            <w:pPr>
              <w:spacing w:after="0" w:line="240" w:lineRule="auto"/>
              <w:ind w:right="332"/>
              <w:jc w:val="center"/>
              <w:rPr>
                <w:rFonts w:ascii="Times New Roman" w:eastAsia="Times New Roman" w:hAnsi="Times New Roman" w:cs="Times New Roman"/>
              </w:rPr>
            </w:pPr>
          </w:p>
        </w:tc>
        <w:tc>
          <w:tcPr>
            <w:tcW w:w="1183" w:type="dxa"/>
          </w:tcPr>
          <w:p w:rsidR="00206FEF" w:rsidRPr="00206FEF" w:rsidRDefault="00206FEF" w:rsidP="00206FEF">
            <w:pPr>
              <w:spacing w:after="0" w:line="240" w:lineRule="auto"/>
              <w:ind w:right="332"/>
              <w:rPr>
                <w:rFonts w:ascii="Times New Roman" w:eastAsia="Times New Roman" w:hAnsi="Times New Roman" w:cs="Times New Roman"/>
              </w:rPr>
            </w:pPr>
          </w:p>
        </w:tc>
        <w:tc>
          <w:tcPr>
            <w:tcW w:w="1345" w:type="dxa"/>
          </w:tcPr>
          <w:p w:rsidR="00206FEF" w:rsidRPr="00206FEF" w:rsidRDefault="00206FEF" w:rsidP="00206FEF">
            <w:pPr>
              <w:spacing w:after="0" w:line="240" w:lineRule="auto"/>
              <w:ind w:right="332"/>
              <w:jc w:val="center"/>
              <w:rPr>
                <w:rFonts w:ascii="Times New Roman" w:eastAsia="Times New Roman" w:hAnsi="Times New Roman" w:cs="Times New Roman"/>
              </w:rPr>
            </w:pPr>
          </w:p>
        </w:tc>
        <w:tc>
          <w:tcPr>
            <w:tcW w:w="1822" w:type="dxa"/>
          </w:tcPr>
          <w:p w:rsidR="00206FEF" w:rsidRPr="00206FEF" w:rsidRDefault="00206FEF" w:rsidP="00206FEF">
            <w:pPr>
              <w:spacing w:after="0" w:line="240" w:lineRule="auto"/>
              <w:ind w:right="332"/>
              <w:jc w:val="center"/>
              <w:rPr>
                <w:rFonts w:ascii="Times New Roman" w:eastAsia="Times New Roman" w:hAnsi="Times New Roman" w:cs="Times New Roman"/>
              </w:rPr>
            </w:pPr>
          </w:p>
        </w:tc>
        <w:tc>
          <w:tcPr>
            <w:tcW w:w="1586" w:type="dxa"/>
          </w:tcPr>
          <w:p w:rsidR="00206FEF" w:rsidRPr="00206FEF" w:rsidRDefault="00206FEF" w:rsidP="00206FEF">
            <w:pPr>
              <w:spacing w:after="0" w:line="240" w:lineRule="auto"/>
              <w:ind w:right="332"/>
              <w:jc w:val="center"/>
              <w:rPr>
                <w:rFonts w:ascii="Times New Roman" w:eastAsia="Times New Roman" w:hAnsi="Times New Roman" w:cs="Times New Roman"/>
              </w:rPr>
            </w:pPr>
          </w:p>
        </w:tc>
      </w:tr>
      <w:tr w:rsidR="00206FEF" w:rsidRPr="00206FEF" w:rsidTr="00417F80">
        <w:tc>
          <w:tcPr>
            <w:tcW w:w="1202" w:type="dxa"/>
          </w:tcPr>
          <w:p w:rsidR="00206FEF" w:rsidRPr="00206FEF" w:rsidRDefault="00206FEF" w:rsidP="00206FEF">
            <w:pPr>
              <w:spacing w:after="0" w:line="240" w:lineRule="auto"/>
              <w:ind w:right="332"/>
              <w:jc w:val="center"/>
              <w:rPr>
                <w:rFonts w:ascii="Times New Roman" w:eastAsia="Times New Roman" w:hAnsi="Times New Roman" w:cs="Times New Roman"/>
              </w:rPr>
            </w:pPr>
            <w:r w:rsidRPr="00206FEF">
              <w:rPr>
                <w:rFonts w:ascii="Times New Roman" w:eastAsia="Times New Roman" w:hAnsi="Times New Roman" w:cs="Times New Roman"/>
              </w:rPr>
              <w:t>2</w:t>
            </w:r>
          </w:p>
        </w:tc>
        <w:tc>
          <w:tcPr>
            <w:tcW w:w="1289" w:type="dxa"/>
          </w:tcPr>
          <w:p w:rsidR="00206FEF" w:rsidRPr="00206FEF" w:rsidRDefault="00206FEF" w:rsidP="00206FEF">
            <w:pPr>
              <w:spacing w:after="0" w:line="240" w:lineRule="auto"/>
              <w:ind w:right="332"/>
              <w:rPr>
                <w:rFonts w:ascii="Times New Roman" w:eastAsia="Times New Roman" w:hAnsi="Times New Roman" w:cs="Times New Roman"/>
              </w:rPr>
            </w:pPr>
          </w:p>
        </w:tc>
        <w:tc>
          <w:tcPr>
            <w:tcW w:w="1400" w:type="dxa"/>
          </w:tcPr>
          <w:p w:rsidR="00206FEF" w:rsidRPr="00206FEF" w:rsidRDefault="00206FEF" w:rsidP="00206FEF">
            <w:pPr>
              <w:spacing w:after="0" w:line="240" w:lineRule="auto"/>
              <w:ind w:right="332"/>
              <w:jc w:val="center"/>
              <w:rPr>
                <w:rFonts w:ascii="Times New Roman" w:eastAsia="Times New Roman" w:hAnsi="Times New Roman" w:cs="Times New Roman"/>
              </w:rPr>
            </w:pPr>
          </w:p>
        </w:tc>
        <w:tc>
          <w:tcPr>
            <w:tcW w:w="1183" w:type="dxa"/>
          </w:tcPr>
          <w:p w:rsidR="00206FEF" w:rsidRPr="00206FEF" w:rsidRDefault="00206FEF" w:rsidP="00206FEF">
            <w:pPr>
              <w:spacing w:after="0" w:line="240" w:lineRule="auto"/>
              <w:ind w:right="332"/>
              <w:jc w:val="center"/>
              <w:rPr>
                <w:rFonts w:ascii="Times New Roman" w:eastAsia="Times New Roman" w:hAnsi="Times New Roman" w:cs="Times New Roman"/>
              </w:rPr>
            </w:pPr>
          </w:p>
        </w:tc>
        <w:tc>
          <w:tcPr>
            <w:tcW w:w="1345" w:type="dxa"/>
          </w:tcPr>
          <w:p w:rsidR="00206FEF" w:rsidRPr="00206FEF" w:rsidRDefault="00206FEF" w:rsidP="00206FEF">
            <w:pPr>
              <w:spacing w:after="0" w:line="240" w:lineRule="auto"/>
              <w:ind w:right="332"/>
              <w:jc w:val="center"/>
              <w:rPr>
                <w:rFonts w:ascii="Times New Roman" w:eastAsia="Times New Roman" w:hAnsi="Times New Roman" w:cs="Times New Roman"/>
              </w:rPr>
            </w:pPr>
          </w:p>
        </w:tc>
        <w:tc>
          <w:tcPr>
            <w:tcW w:w="1822" w:type="dxa"/>
          </w:tcPr>
          <w:p w:rsidR="00206FEF" w:rsidRPr="00206FEF" w:rsidRDefault="00206FEF" w:rsidP="00206FEF">
            <w:pPr>
              <w:spacing w:after="0" w:line="240" w:lineRule="auto"/>
              <w:ind w:right="332"/>
              <w:jc w:val="center"/>
              <w:rPr>
                <w:rFonts w:ascii="Times New Roman" w:eastAsia="Times New Roman" w:hAnsi="Times New Roman" w:cs="Times New Roman"/>
              </w:rPr>
            </w:pPr>
          </w:p>
        </w:tc>
        <w:tc>
          <w:tcPr>
            <w:tcW w:w="1586" w:type="dxa"/>
          </w:tcPr>
          <w:p w:rsidR="00206FEF" w:rsidRPr="00206FEF" w:rsidRDefault="00206FEF" w:rsidP="00206FEF">
            <w:pPr>
              <w:spacing w:after="0" w:line="240" w:lineRule="auto"/>
              <w:ind w:right="332"/>
              <w:jc w:val="center"/>
              <w:rPr>
                <w:rFonts w:ascii="Times New Roman" w:eastAsia="Times New Roman" w:hAnsi="Times New Roman" w:cs="Times New Roman"/>
              </w:rPr>
            </w:pPr>
          </w:p>
        </w:tc>
      </w:tr>
      <w:tr w:rsidR="00206FEF" w:rsidRPr="00206FEF" w:rsidTr="00417F80">
        <w:trPr>
          <w:trHeight w:val="313"/>
        </w:trPr>
        <w:tc>
          <w:tcPr>
            <w:tcW w:w="1202" w:type="dxa"/>
          </w:tcPr>
          <w:p w:rsidR="00206FEF" w:rsidRPr="00206FEF" w:rsidRDefault="00206FEF" w:rsidP="00206FEF">
            <w:pPr>
              <w:spacing w:after="0" w:line="240" w:lineRule="auto"/>
              <w:ind w:right="332"/>
              <w:jc w:val="center"/>
              <w:rPr>
                <w:rFonts w:ascii="Times New Roman" w:eastAsia="Times New Roman" w:hAnsi="Times New Roman" w:cs="Times New Roman"/>
              </w:rPr>
            </w:pPr>
            <w:r w:rsidRPr="00206FEF">
              <w:rPr>
                <w:rFonts w:ascii="Times New Roman" w:eastAsia="Times New Roman" w:hAnsi="Times New Roman" w:cs="Times New Roman"/>
              </w:rPr>
              <w:t>3</w:t>
            </w:r>
          </w:p>
        </w:tc>
        <w:tc>
          <w:tcPr>
            <w:tcW w:w="1289" w:type="dxa"/>
          </w:tcPr>
          <w:p w:rsidR="00206FEF" w:rsidRPr="00206FEF" w:rsidRDefault="00206FEF" w:rsidP="00206FEF">
            <w:pPr>
              <w:spacing w:after="0" w:line="240" w:lineRule="auto"/>
              <w:ind w:right="332"/>
              <w:rPr>
                <w:rFonts w:ascii="Times New Roman" w:eastAsia="Times New Roman" w:hAnsi="Times New Roman" w:cs="Times New Roman"/>
              </w:rPr>
            </w:pPr>
          </w:p>
        </w:tc>
        <w:tc>
          <w:tcPr>
            <w:tcW w:w="1400" w:type="dxa"/>
          </w:tcPr>
          <w:p w:rsidR="00206FEF" w:rsidRPr="00206FEF" w:rsidRDefault="00206FEF" w:rsidP="00206FEF">
            <w:pPr>
              <w:spacing w:after="0" w:line="240" w:lineRule="auto"/>
              <w:ind w:right="332"/>
              <w:jc w:val="center"/>
              <w:rPr>
                <w:rFonts w:ascii="Times New Roman" w:eastAsia="Times New Roman" w:hAnsi="Times New Roman" w:cs="Times New Roman"/>
              </w:rPr>
            </w:pPr>
          </w:p>
        </w:tc>
        <w:tc>
          <w:tcPr>
            <w:tcW w:w="1183" w:type="dxa"/>
          </w:tcPr>
          <w:p w:rsidR="00206FEF" w:rsidRPr="00206FEF" w:rsidRDefault="00206FEF" w:rsidP="00206FEF">
            <w:pPr>
              <w:spacing w:after="0" w:line="240" w:lineRule="auto"/>
              <w:ind w:right="332"/>
              <w:jc w:val="center"/>
              <w:rPr>
                <w:rFonts w:ascii="Times New Roman" w:eastAsia="Times New Roman" w:hAnsi="Times New Roman" w:cs="Times New Roman"/>
              </w:rPr>
            </w:pPr>
          </w:p>
        </w:tc>
        <w:tc>
          <w:tcPr>
            <w:tcW w:w="1345" w:type="dxa"/>
          </w:tcPr>
          <w:p w:rsidR="00206FEF" w:rsidRPr="00206FEF" w:rsidRDefault="00206FEF" w:rsidP="00206FEF">
            <w:pPr>
              <w:spacing w:after="0" w:line="240" w:lineRule="auto"/>
              <w:ind w:right="332"/>
              <w:jc w:val="center"/>
              <w:rPr>
                <w:rFonts w:ascii="Times New Roman" w:eastAsia="Times New Roman" w:hAnsi="Times New Roman" w:cs="Times New Roman"/>
              </w:rPr>
            </w:pPr>
          </w:p>
        </w:tc>
        <w:tc>
          <w:tcPr>
            <w:tcW w:w="1822" w:type="dxa"/>
          </w:tcPr>
          <w:p w:rsidR="00206FEF" w:rsidRPr="00206FEF" w:rsidRDefault="00206FEF" w:rsidP="00206FEF">
            <w:pPr>
              <w:spacing w:after="0" w:line="240" w:lineRule="auto"/>
              <w:ind w:right="332"/>
              <w:jc w:val="center"/>
              <w:rPr>
                <w:rFonts w:ascii="Times New Roman" w:eastAsia="Times New Roman" w:hAnsi="Times New Roman" w:cs="Times New Roman"/>
              </w:rPr>
            </w:pPr>
          </w:p>
        </w:tc>
        <w:tc>
          <w:tcPr>
            <w:tcW w:w="1586" w:type="dxa"/>
          </w:tcPr>
          <w:p w:rsidR="00206FEF" w:rsidRPr="00206FEF" w:rsidRDefault="00206FEF" w:rsidP="00206FEF">
            <w:pPr>
              <w:spacing w:after="0" w:line="240" w:lineRule="auto"/>
              <w:ind w:right="332"/>
              <w:jc w:val="center"/>
              <w:rPr>
                <w:rFonts w:ascii="Times New Roman" w:eastAsia="Times New Roman" w:hAnsi="Times New Roman" w:cs="Times New Roman"/>
              </w:rPr>
            </w:pPr>
          </w:p>
        </w:tc>
      </w:tr>
      <w:tr w:rsidR="00206FEF" w:rsidRPr="00206FEF" w:rsidTr="00417F80">
        <w:tc>
          <w:tcPr>
            <w:tcW w:w="1202" w:type="dxa"/>
          </w:tcPr>
          <w:p w:rsidR="00206FEF" w:rsidRPr="00206FEF" w:rsidRDefault="00206FEF" w:rsidP="00206FEF">
            <w:pPr>
              <w:spacing w:after="0" w:line="240" w:lineRule="auto"/>
              <w:ind w:right="332"/>
              <w:jc w:val="center"/>
              <w:rPr>
                <w:rFonts w:ascii="Times New Roman" w:eastAsia="Times New Roman" w:hAnsi="Times New Roman" w:cs="Times New Roman"/>
              </w:rPr>
            </w:pPr>
            <w:r w:rsidRPr="00206FEF">
              <w:rPr>
                <w:rFonts w:ascii="Times New Roman" w:eastAsia="Times New Roman" w:hAnsi="Times New Roman" w:cs="Times New Roman"/>
              </w:rPr>
              <w:t>4</w:t>
            </w:r>
          </w:p>
        </w:tc>
        <w:tc>
          <w:tcPr>
            <w:tcW w:w="1289" w:type="dxa"/>
          </w:tcPr>
          <w:p w:rsidR="00206FEF" w:rsidRPr="00206FEF" w:rsidRDefault="00206FEF" w:rsidP="00206FEF">
            <w:pPr>
              <w:spacing w:after="0" w:line="240" w:lineRule="auto"/>
              <w:ind w:right="332"/>
              <w:jc w:val="center"/>
              <w:rPr>
                <w:rFonts w:ascii="Times New Roman" w:eastAsia="Times New Roman" w:hAnsi="Times New Roman" w:cs="Times New Roman"/>
              </w:rPr>
            </w:pPr>
          </w:p>
        </w:tc>
        <w:tc>
          <w:tcPr>
            <w:tcW w:w="1400" w:type="dxa"/>
          </w:tcPr>
          <w:p w:rsidR="00206FEF" w:rsidRPr="00206FEF" w:rsidRDefault="00206FEF" w:rsidP="00206FEF">
            <w:pPr>
              <w:spacing w:after="0" w:line="240" w:lineRule="auto"/>
              <w:ind w:right="332"/>
              <w:jc w:val="center"/>
              <w:rPr>
                <w:rFonts w:ascii="Times New Roman" w:eastAsia="Times New Roman" w:hAnsi="Times New Roman" w:cs="Times New Roman"/>
              </w:rPr>
            </w:pPr>
          </w:p>
        </w:tc>
        <w:tc>
          <w:tcPr>
            <w:tcW w:w="1183" w:type="dxa"/>
          </w:tcPr>
          <w:p w:rsidR="00206FEF" w:rsidRPr="00206FEF" w:rsidRDefault="00206FEF" w:rsidP="00206FEF">
            <w:pPr>
              <w:spacing w:after="0" w:line="240" w:lineRule="auto"/>
              <w:ind w:right="332"/>
              <w:jc w:val="center"/>
              <w:rPr>
                <w:rFonts w:ascii="Times New Roman" w:eastAsia="Times New Roman" w:hAnsi="Times New Roman" w:cs="Times New Roman"/>
              </w:rPr>
            </w:pPr>
          </w:p>
        </w:tc>
        <w:tc>
          <w:tcPr>
            <w:tcW w:w="1345" w:type="dxa"/>
          </w:tcPr>
          <w:p w:rsidR="00206FEF" w:rsidRPr="00206FEF" w:rsidRDefault="00206FEF" w:rsidP="00206FEF">
            <w:pPr>
              <w:spacing w:after="0" w:line="240" w:lineRule="auto"/>
              <w:ind w:right="332"/>
              <w:jc w:val="center"/>
              <w:rPr>
                <w:rFonts w:ascii="Times New Roman" w:eastAsia="Times New Roman" w:hAnsi="Times New Roman" w:cs="Times New Roman"/>
              </w:rPr>
            </w:pPr>
          </w:p>
        </w:tc>
        <w:tc>
          <w:tcPr>
            <w:tcW w:w="1822" w:type="dxa"/>
          </w:tcPr>
          <w:p w:rsidR="00206FEF" w:rsidRPr="00206FEF" w:rsidRDefault="00206FEF" w:rsidP="00206FEF">
            <w:pPr>
              <w:spacing w:after="0" w:line="240" w:lineRule="auto"/>
              <w:ind w:right="332"/>
              <w:jc w:val="center"/>
              <w:rPr>
                <w:rFonts w:ascii="Times New Roman" w:eastAsia="Times New Roman" w:hAnsi="Times New Roman" w:cs="Times New Roman"/>
              </w:rPr>
            </w:pPr>
          </w:p>
        </w:tc>
        <w:tc>
          <w:tcPr>
            <w:tcW w:w="1586" w:type="dxa"/>
          </w:tcPr>
          <w:p w:rsidR="00206FEF" w:rsidRPr="00206FEF" w:rsidRDefault="00206FEF" w:rsidP="00206FEF">
            <w:pPr>
              <w:spacing w:after="0" w:line="240" w:lineRule="auto"/>
              <w:ind w:right="332"/>
              <w:jc w:val="center"/>
              <w:rPr>
                <w:rFonts w:ascii="Times New Roman" w:eastAsia="Times New Roman" w:hAnsi="Times New Roman" w:cs="Times New Roman"/>
              </w:rPr>
            </w:pPr>
          </w:p>
        </w:tc>
      </w:tr>
      <w:tr w:rsidR="00206FEF" w:rsidRPr="00206FEF" w:rsidTr="00417F80">
        <w:tc>
          <w:tcPr>
            <w:tcW w:w="1202" w:type="dxa"/>
          </w:tcPr>
          <w:p w:rsidR="00206FEF" w:rsidRPr="00206FEF" w:rsidRDefault="00206FEF" w:rsidP="00206FEF">
            <w:pPr>
              <w:spacing w:after="0" w:line="240" w:lineRule="auto"/>
              <w:ind w:right="332"/>
              <w:jc w:val="center"/>
              <w:rPr>
                <w:rFonts w:ascii="Times New Roman" w:eastAsia="Times New Roman" w:hAnsi="Times New Roman" w:cs="Times New Roman"/>
              </w:rPr>
            </w:pPr>
            <w:r w:rsidRPr="00206FEF">
              <w:rPr>
                <w:rFonts w:ascii="Times New Roman" w:eastAsia="Times New Roman" w:hAnsi="Times New Roman" w:cs="Times New Roman"/>
              </w:rPr>
              <w:t>Итого</w:t>
            </w:r>
          </w:p>
        </w:tc>
        <w:tc>
          <w:tcPr>
            <w:tcW w:w="1289" w:type="dxa"/>
          </w:tcPr>
          <w:p w:rsidR="00206FEF" w:rsidRPr="00206FEF" w:rsidRDefault="00206FEF" w:rsidP="00206FEF">
            <w:pPr>
              <w:spacing w:after="0" w:line="240" w:lineRule="auto"/>
              <w:ind w:right="332"/>
              <w:jc w:val="center"/>
              <w:rPr>
                <w:rFonts w:ascii="Times New Roman" w:eastAsia="Times New Roman" w:hAnsi="Times New Roman" w:cs="Times New Roman"/>
              </w:rPr>
            </w:pPr>
          </w:p>
        </w:tc>
        <w:tc>
          <w:tcPr>
            <w:tcW w:w="1400" w:type="dxa"/>
          </w:tcPr>
          <w:p w:rsidR="00206FEF" w:rsidRPr="00206FEF" w:rsidRDefault="00206FEF" w:rsidP="00206FEF">
            <w:pPr>
              <w:spacing w:after="0" w:line="240" w:lineRule="auto"/>
              <w:ind w:right="332"/>
              <w:jc w:val="center"/>
              <w:rPr>
                <w:rFonts w:ascii="Times New Roman" w:eastAsia="Times New Roman" w:hAnsi="Times New Roman" w:cs="Times New Roman"/>
              </w:rPr>
            </w:pPr>
          </w:p>
        </w:tc>
        <w:tc>
          <w:tcPr>
            <w:tcW w:w="1183" w:type="dxa"/>
          </w:tcPr>
          <w:p w:rsidR="00206FEF" w:rsidRPr="00206FEF" w:rsidRDefault="00206FEF" w:rsidP="00206FEF">
            <w:pPr>
              <w:spacing w:after="0" w:line="240" w:lineRule="auto"/>
              <w:ind w:right="332"/>
              <w:jc w:val="center"/>
              <w:rPr>
                <w:rFonts w:ascii="Times New Roman" w:eastAsia="Times New Roman" w:hAnsi="Times New Roman" w:cs="Times New Roman"/>
              </w:rPr>
            </w:pPr>
          </w:p>
        </w:tc>
        <w:tc>
          <w:tcPr>
            <w:tcW w:w="1345" w:type="dxa"/>
          </w:tcPr>
          <w:p w:rsidR="00206FEF" w:rsidRPr="00206FEF" w:rsidRDefault="00206FEF" w:rsidP="00206FEF">
            <w:pPr>
              <w:spacing w:after="0" w:line="240" w:lineRule="auto"/>
              <w:ind w:right="332"/>
              <w:jc w:val="center"/>
              <w:rPr>
                <w:rFonts w:ascii="Times New Roman" w:eastAsia="Times New Roman" w:hAnsi="Times New Roman" w:cs="Times New Roman"/>
              </w:rPr>
            </w:pPr>
          </w:p>
        </w:tc>
        <w:tc>
          <w:tcPr>
            <w:tcW w:w="1822" w:type="dxa"/>
          </w:tcPr>
          <w:p w:rsidR="00206FEF" w:rsidRPr="00206FEF" w:rsidRDefault="00206FEF" w:rsidP="00206FEF">
            <w:pPr>
              <w:spacing w:after="0" w:line="240" w:lineRule="auto"/>
              <w:ind w:right="332"/>
              <w:jc w:val="center"/>
              <w:rPr>
                <w:rFonts w:ascii="Times New Roman" w:eastAsia="Times New Roman" w:hAnsi="Times New Roman" w:cs="Times New Roman"/>
              </w:rPr>
            </w:pPr>
          </w:p>
        </w:tc>
        <w:tc>
          <w:tcPr>
            <w:tcW w:w="1586" w:type="dxa"/>
          </w:tcPr>
          <w:p w:rsidR="00206FEF" w:rsidRPr="00206FEF" w:rsidRDefault="00206FEF" w:rsidP="00206FEF">
            <w:pPr>
              <w:spacing w:after="0" w:line="240" w:lineRule="auto"/>
              <w:ind w:right="332"/>
              <w:jc w:val="center"/>
              <w:rPr>
                <w:rFonts w:ascii="Times New Roman" w:eastAsia="Times New Roman" w:hAnsi="Times New Roman" w:cs="Times New Roman"/>
              </w:rPr>
            </w:pPr>
          </w:p>
        </w:tc>
      </w:tr>
    </w:tbl>
    <w:p w:rsidR="00206FEF" w:rsidRPr="00206FEF" w:rsidRDefault="00206FEF" w:rsidP="00206FEF">
      <w:pPr>
        <w:spacing w:after="0" w:line="240" w:lineRule="auto"/>
        <w:ind w:left="360" w:right="332"/>
        <w:jc w:val="center"/>
        <w:rPr>
          <w:rFonts w:ascii="Times New Roman" w:eastAsia="Times New Roman" w:hAnsi="Times New Roman" w:cs="Times New Roman"/>
          <w:lang w:eastAsia="ru-RU"/>
        </w:rPr>
      </w:pPr>
      <w:r w:rsidRPr="00206FEF">
        <w:rPr>
          <w:rFonts w:ascii="Times New Roman" w:eastAsia="Times New Roman" w:hAnsi="Times New Roman" w:cs="Times New Roman"/>
          <w:lang w:eastAsia="ru-RU"/>
        </w:rPr>
        <w:t>Показатели здоровья обучающихся</w:t>
      </w:r>
    </w:p>
    <w:tbl>
      <w:tblPr>
        <w:tblW w:w="7682" w:type="dxa"/>
        <w:tblInd w:w="1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2"/>
        <w:gridCol w:w="1730"/>
        <w:gridCol w:w="1620"/>
      </w:tblGrid>
      <w:tr w:rsidR="00206FEF" w:rsidRPr="00206FEF" w:rsidTr="00417F80">
        <w:tc>
          <w:tcPr>
            <w:tcW w:w="4332" w:type="dxa"/>
          </w:tcPr>
          <w:p w:rsidR="00206FEF" w:rsidRPr="00206FEF" w:rsidRDefault="00206FEF" w:rsidP="00206FEF">
            <w:pPr>
              <w:spacing w:after="0" w:line="240" w:lineRule="auto"/>
              <w:ind w:right="332"/>
              <w:jc w:val="center"/>
              <w:rPr>
                <w:rFonts w:ascii="Times New Roman" w:eastAsia="Times New Roman" w:hAnsi="Times New Roman" w:cs="Times New Roman"/>
              </w:rPr>
            </w:pPr>
            <w:r w:rsidRPr="00206FEF">
              <w:rPr>
                <w:rFonts w:ascii="Times New Roman" w:eastAsia="Times New Roman" w:hAnsi="Times New Roman" w:cs="Times New Roman"/>
              </w:rPr>
              <w:t>Заболевания</w:t>
            </w:r>
          </w:p>
        </w:tc>
        <w:tc>
          <w:tcPr>
            <w:tcW w:w="1730" w:type="dxa"/>
          </w:tcPr>
          <w:p w:rsidR="00206FEF" w:rsidRPr="00206FEF" w:rsidRDefault="00206FEF" w:rsidP="00206FEF">
            <w:pPr>
              <w:spacing w:after="0" w:line="240" w:lineRule="auto"/>
              <w:ind w:right="332"/>
              <w:jc w:val="center"/>
              <w:rPr>
                <w:rFonts w:ascii="Times New Roman" w:eastAsia="Times New Roman" w:hAnsi="Times New Roman" w:cs="Times New Roman"/>
              </w:rPr>
            </w:pPr>
            <w:r w:rsidRPr="00206FEF">
              <w:rPr>
                <w:rFonts w:ascii="Times New Roman" w:eastAsia="Times New Roman" w:hAnsi="Times New Roman" w:cs="Times New Roman"/>
              </w:rPr>
              <w:t>Учебный год</w:t>
            </w:r>
          </w:p>
        </w:tc>
        <w:tc>
          <w:tcPr>
            <w:tcW w:w="1620" w:type="dxa"/>
          </w:tcPr>
          <w:p w:rsidR="00206FEF" w:rsidRPr="00206FEF" w:rsidRDefault="00206FEF" w:rsidP="00206FEF">
            <w:pPr>
              <w:spacing w:after="0" w:line="240" w:lineRule="auto"/>
              <w:ind w:right="332"/>
              <w:jc w:val="center"/>
              <w:rPr>
                <w:rFonts w:ascii="Times New Roman" w:eastAsia="Times New Roman" w:hAnsi="Times New Roman" w:cs="Times New Roman"/>
              </w:rPr>
            </w:pPr>
            <w:r w:rsidRPr="00206FEF">
              <w:rPr>
                <w:rFonts w:ascii="Times New Roman" w:eastAsia="Times New Roman" w:hAnsi="Times New Roman" w:cs="Times New Roman"/>
              </w:rPr>
              <w:t>Учебный год</w:t>
            </w:r>
          </w:p>
        </w:tc>
      </w:tr>
      <w:tr w:rsidR="00206FEF" w:rsidRPr="00206FEF" w:rsidTr="00417F80">
        <w:tc>
          <w:tcPr>
            <w:tcW w:w="4332" w:type="dxa"/>
          </w:tcPr>
          <w:p w:rsidR="00206FEF" w:rsidRPr="00206FEF" w:rsidRDefault="00206FEF" w:rsidP="00206FEF">
            <w:pPr>
              <w:spacing w:after="0" w:line="240" w:lineRule="auto"/>
              <w:ind w:right="-27"/>
              <w:rPr>
                <w:rFonts w:ascii="Times New Roman" w:eastAsia="Times New Roman" w:hAnsi="Times New Roman" w:cs="Times New Roman"/>
              </w:rPr>
            </w:pPr>
            <w:r w:rsidRPr="00206FEF">
              <w:rPr>
                <w:rFonts w:ascii="Times New Roman" w:eastAsia="Times New Roman" w:hAnsi="Times New Roman" w:cs="Times New Roman"/>
              </w:rPr>
              <w:t>Ухудшение зрения</w:t>
            </w:r>
          </w:p>
        </w:tc>
        <w:tc>
          <w:tcPr>
            <w:tcW w:w="1730" w:type="dxa"/>
          </w:tcPr>
          <w:p w:rsidR="00206FEF" w:rsidRPr="00206FEF" w:rsidRDefault="00206FEF" w:rsidP="00206FEF">
            <w:pPr>
              <w:spacing w:after="0" w:line="240" w:lineRule="auto"/>
              <w:ind w:right="332"/>
              <w:rPr>
                <w:rFonts w:ascii="Times New Roman" w:eastAsia="Times New Roman" w:hAnsi="Times New Roman" w:cs="Times New Roman"/>
              </w:rPr>
            </w:pPr>
          </w:p>
        </w:tc>
        <w:tc>
          <w:tcPr>
            <w:tcW w:w="1620" w:type="dxa"/>
          </w:tcPr>
          <w:p w:rsidR="00206FEF" w:rsidRPr="00206FEF" w:rsidRDefault="00206FEF" w:rsidP="00206FEF">
            <w:pPr>
              <w:spacing w:after="0" w:line="240" w:lineRule="auto"/>
              <w:ind w:right="332"/>
              <w:rPr>
                <w:rFonts w:ascii="Times New Roman" w:eastAsia="Times New Roman" w:hAnsi="Times New Roman" w:cs="Times New Roman"/>
              </w:rPr>
            </w:pPr>
          </w:p>
        </w:tc>
      </w:tr>
      <w:tr w:rsidR="00206FEF" w:rsidRPr="00206FEF" w:rsidTr="00417F80">
        <w:tc>
          <w:tcPr>
            <w:tcW w:w="4332" w:type="dxa"/>
          </w:tcPr>
          <w:p w:rsidR="00206FEF" w:rsidRPr="00206FEF" w:rsidRDefault="00206FEF" w:rsidP="00206FEF">
            <w:pPr>
              <w:spacing w:after="0" w:line="240" w:lineRule="auto"/>
              <w:ind w:right="332"/>
              <w:rPr>
                <w:rFonts w:ascii="Times New Roman" w:eastAsia="Times New Roman" w:hAnsi="Times New Roman" w:cs="Times New Roman"/>
              </w:rPr>
            </w:pPr>
            <w:r w:rsidRPr="00206FEF">
              <w:rPr>
                <w:rFonts w:ascii="Times New Roman" w:eastAsia="Times New Roman" w:hAnsi="Times New Roman" w:cs="Times New Roman"/>
              </w:rPr>
              <w:t>Ухудшение слуха</w:t>
            </w:r>
          </w:p>
        </w:tc>
        <w:tc>
          <w:tcPr>
            <w:tcW w:w="1730" w:type="dxa"/>
          </w:tcPr>
          <w:p w:rsidR="00206FEF" w:rsidRPr="00206FEF" w:rsidRDefault="00206FEF" w:rsidP="00206FEF">
            <w:pPr>
              <w:spacing w:after="0" w:line="240" w:lineRule="auto"/>
              <w:ind w:right="332"/>
              <w:jc w:val="center"/>
              <w:rPr>
                <w:rFonts w:ascii="Times New Roman" w:eastAsia="Times New Roman" w:hAnsi="Times New Roman" w:cs="Times New Roman"/>
              </w:rPr>
            </w:pPr>
          </w:p>
        </w:tc>
        <w:tc>
          <w:tcPr>
            <w:tcW w:w="1620" w:type="dxa"/>
          </w:tcPr>
          <w:p w:rsidR="00206FEF" w:rsidRPr="00206FEF" w:rsidRDefault="00206FEF" w:rsidP="00206FEF">
            <w:pPr>
              <w:spacing w:after="0" w:line="240" w:lineRule="auto"/>
              <w:ind w:right="332"/>
              <w:rPr>
                <w:rFonts w:ascii="Times New Roman" w:eastAsia="Times New Roman" w:hAnsi="Times New Roman" w:cs="Times New Roman"/>
              </w:rPr>
            </w:pPr>
          </w:p>
        </w:tc>
      </w:tr>
      <w:tr w:rsidR="00206FEF" w:rsidRPr="00206FEF" w:rsidTr="00417F80">
        <w:tc>
          <w:tcPr>
            <w:tcW w:w="4332" w:type="dxa"/>
          </w:tcPr>
          <w:p w:rsidR="00206FEF" w:rsidRPr="00206FEF" w:rsidRDefault="00206FEF" w:rsidP="00206FEF">
            <w:pPr>
              <w:spacing w:after="0" w:line="240" w:lineRule="auto"/>
              <w:ind w:right="332"/>
              <w:rPr>
                <w:rFonts w:ascii="Times New Roman" w:eastAsia="Times New Roman" w:hAnsi="Times New Roman" w:cs="Times New Roman"/>
              </w:rPr>
            </w:pPr>
            <w:r w:rsidRPr="00206FEF">
              <w:rPr>
                <w:rFonts w:ascii="Times New Roman" w:eastAsia="Times New Roman" w:hAnsi="Times New Roman" w:cs="Times New Roman"/>
              </w:rPr>
              <w:t>Изменение осанки</w:t>
            </w:r>
          </w:p>
        </w:tc>
        <w:tc>
          <w:tcPr>
            <w:tcW w:w="1730" w:type="dxa"/>
          </w:tcPr>
          <w:p w:rsidR="00206FEF" w:rsidRPr="00206FEF" w:rsidRDefault="00206FEF" w:rsidP="00206FEF">
            <w:pPr>
              <w:spacing w:after="0" w:line="240" w:lineRule="auto"/>
              <w:ind w:right="332"/>
              <w:rPr>
                <w:rFonts w:ascii="Times New Roman" w:eastAsia="Times New Roman" w:hAnsi="Times New Roman" w:cs="Times New Roman"/>
              </w:rPr>
            </w:pPr>
          </w:p>
        </w:tc>
        <w:tc>
          <w:tcPr>
            <w:tcW w:w="1620" w:type="dxa"/>
          </w:tcPr>
          <w:p w:rsidR="00206FEF" w:rsidRPr="00206FEF" w:rsidRDefault="00206FEF" w:rsidP="00206FEF">
            <w:pPr>
              <w:spacing w:after="0" w:line="240" w:lineRule="auto"/>
              <w:ind w:right="332"/>
              <w:rPr>
                <w:rFonts w:ascii="Times New Roman" w:eastAsia="Times New Roman" w:hAnsi="Times New Roman" w:cs="Times New Roman"/>
              </w:rPr>
            </w:pPr>
          </w:p>
        </w:tc>
      </w:tr>
      <w:tr w:rsidR="00206FEF" w:rsidRPr="00206FEF" w:rsidTr="00417F80">
        <w:tc>
          <w:tcPr>
            <w:tcW w:w="4332" w:type="dxa"/>
          </w:tcPr>
          <w:p w:rsidR="00206FEF" w:rsidRPr="00206FEF" w:rsidRDefault="00206FEF" w:rsidP="00206FEF">
            <w:pPr>
              <w:spacing w:after="0" w:line="240" w:lineRule="auto"/>
              <w:ind w:right="332"/>
              <w:rPr>
                <w:rFonts w:ascii="Times New Roman" w:eastAsia="Times New Roman" w:hAnsi="Times New Roman" w:cs="Times New Roman"/>
              </w:rPr>
            </w:pPr>
            <w:r w:rsidRPr="00206FEF">
              <w:rPr>
                <w:rFonts w:ascii="Times New Roman" w:eastAsia="Times New Roman" w:hAnsi="Times New Roman" w:cs="Times New Roman"/>
              </w:rPr>
              <w:t>Кол-во с хронич. заболев.</w:t>
            </w:r>
          </w:p>
        </w:tc>
        <w:tc>
          <w:tcPr>
            <w:tcW w:w="1730" w:type="dxa"/>
          </w:tcPr>
          <w:p w:rsidR="00206FEF" w:rsidRPr="00206FEF" w:rsidRDefault="00206FEF" w:rsidP="00206FEF">
            <w:pPr>
              <w:spacing w:after="0" w:line="240" w:lineRule="auto"/>
              <w:ind w:right="332"/>
              <w:rPr>
                <w:rFonts w:ascii="Times New Roman" w:eastAsia="Times New Roman" w:hAnsi="Times New Roman" w:cs="Times New Roman"/>
              </w:rPr>
            </w:pPr>
          </w:p>
        </w:tc>
        <w:tc>
          <w:tcPr>
            <w:tcW w:w="1620" w:type="dxa"/>
          </w:tcPr>
          <w:p w:rsidR="00206FEF" w:rsidRPr="00206FEF" w:rsidRDefault="00206FEF" w:rsidP="00206FEF">
            <w:pPr>
              <w:spacing w:after="0" w:line="240" w:lineRule="auto"/>
              <w:ind w:right="332"/>
              <w:rPr>
                <w:rFonts w:ascii="Times New Roman" w:eastAsia="Times New Roman" w:hAnsi="Times New Roman" w:cs="Times New Roman"/>
              </w:rPr>
            </w:pPr>
          </w:p>
        </w:tc>
      </w:tr>
      <w:tr w:rsidR="00206FEF" w:rsidRPr="00206FEF" w:rsidTr="00417F80">
        <w:tc>
          <w:tcPr>
            <w:tcW w:w="4332" w:type="dxa"/>
          </w:tcPr>
          <w:p w:rsidR="00206FEF" w:rsidRPr="00206FEF" w:rsidRDefault="00206FEF" w:rsidP="00206FEF">
            <w:pPr>
              <w:spacing w:after="0" w:line="240" w:lineRule="auto"/>
              <w:ind w:right="332"/>
              <w:rPr>
                <w:rFonts w:ascii="Times New Roman" w:eastAsia="Times New Roman" w:hAnsi="Times New Roman" w:cs="Times New Roman"/>
              </w:rPr>
            </w:pPr>
            <w:r w:rsidRPr="00206FEF">
              <w:rPr>
                <w:rFonts w:ascii="Times New Roman" w:eastAsia="Times New Roman" w:hAnsi="Times New Roman" w:cs="Times New Roman"/>
              </w:rPr>
              <w:t>Кол-во детей-инвалидов</w:t>
            </w:r>
          </w:p>
        </w:tc>
        <w:tc>
          <w:tcPr>
            <w:tcW w:w="1730" w:type="dxa"/>
          </w:tcPr>
          <w:p w:rsidR="00206FEF" w:rsidRPr="00206FEF" w:rsidRDefault="00206FEF" w:rsidP="00206FEF">
            <w:pPr>
              <w:spacing w:after="0" w:line="240" w:lineRule="auto"/>
              <w:ind w:right="332"/>
              <w:rPr>
                <w:rFonts w:ascii="Times New Roman" w:eastAsia="Times New Roman" w:hAnsi="Times New Roman" w:cs="Times New Roman"/>
              </w:rPr>
            </w:pPr>
          </w:p>
        </w:tc>
        <w:tc>
          <w:tcPr>
            <w:tcW w:w="1620" w:type="dxa"/>
          </w:tcPr>
          <w:p w:rsidR="00206FEF" w:rsidRPr="00206FEF" w:rsidRDefault="00206FEF" w:rsidP="00206FEF">
            <w:pPr>
              <w:spacing w:after="0" w:line="240" w:lineRule="auto"/>
              <w:ind w:right="332"/>
              <w:rPr>
                <w:rFonts w:ascii="Times New Roman" w:eastAsia="Times New Roman" w:hAnsi="Times New Roman" w:cs="Times New Roman"/>
              </w:rPr>
            </w:pPr>
          </w:p>
        </w:tc>
      </w:tr>
      <w:tr w:rsidR="00206FEF" w:rsidRPr="00206FEF" w:rsidTr="00417F80">
        <w:tc>
          <w:tcPr>
            <w:tcW w:w="4332" w:type="dxa"/>
          </w:tcPr>
          <w:p w:rsidR="00206FEF" w:rsidRPr="00206FEF" w:rsidRDefault="00206FEF" w:rsidP="00206FEF">
            <w:pPr>
              <w:spacing w:after="0" w:line="240" w:lineRule="auto"/>
              <w:ind w:right="332"/>
              <w:rPr>
                <w:rFonts w:ascii="Times New Roman" w:eastAsia="Times New Roman" w:hAnsi="Times New Roman" w:cs="Times New Roman"/>
              </w:rPr>
            </w:pPr>
            <w:r w:rsidRPr="00206FEF">
              <w:rPr>
                <w:rFonts w:ascii="Times New Roman" w:eastAsia="Times New Roman" w:hAnsi="Times New Roman" w:cs="Times New Roman"/>
              </w:rPr>
              <w:t>Индивид. Обучение (чел. за уч. год по приказу ОУ)</w:t>
            </w:r>
          </w:p>
        </w:tc>
        <w:tc>
          <w:tcPr>
            <w:tcW w:w="1730" w:type="dxa"/>
          </w:tcPr>
          <w:p w:rsidR="00206FEF" w:rsidRPr="00206FEF" w:rsidRDefault="00206FEF" w:rsidP="00206FEF">
            <w:pPr>
              <w:spacing w:after="0" w:line="240" w:lineRule="auto"/>
              <w:ind w:right="332"/>
              <w:jc w:val="center"/>
              <w:rPr>
                <w:rFonts w:ascii="Times New Roman" w:eastAsia="Times New Roman" w:hAnsi="Times New Roman" w:cs="Times New Roman"/>
              </w:rPr>
            </w:pPr>
          </w:p>
        </w:tc>
        <w:tc>
          <w:tcPr>
            <w:tcW w:w="1620" w:type="dxa"/>
          </w:tcPr>
          <w:p w:rsidR="00206FEF" w:rsidRPr="00206FEF" w:rsidRDefault="00206FEF" w:rsidP="00206FEF">
            <w:pPr>
              <w:spacing w:after="0" w:line="240" w:lineRule="auto"/>
              <w:ind w:right="332"/>
              <w:jc w:val="center"/>
              <w:rPr>
                <w:rFonts w:ascii="Times New Roman" w:eastAsia="Times New Roman" w:hAnsi="Times New Roman" w:cs="Times New Roman"/>
              </w:rPr>
            </w:pPr>
          </w:p>
        </w:tc>
      </w:tr>
    </w:tbl>
    <w:p w:rsidR="00206FEF" w:rsidRPr="00206FEF" w:rsidRDefault="00206FEF" w:rsidP="00206FEF">
      <w:pPr>
        <w:spacing w:after="0" w:line="240" w:lineRule="auto"/>
        <w:ind w:left="360"/>
        <w:rPr>
          <w:rFonts w:ascii="Times New Roman" w:eastAsia="Times New Roman" w:hAnsi="Times New Roman" w:cs="Times New Roman"/>
          <w:lang w:eastAsia="ru-RU"/>
        </w:rPr>
      </w:pPr>
    </w:p>
    <w:p w:rsidR="00206FEF" w:rsidRPr="00206FEF" w:rsidRDefault="00206FEF" w:rsidP="00206FEF">
      <w:pPr>
        <w:spacing w:after="0" w:line="240" w:lineRule="auto"/>
        <w:ind w:left="360"/>
        <w:rPr>
          <w:rFonts w:ascii="Times New Roman" w:eastAsia="Times New Roman" w:hAnsi="Times New Roman" w:cs="Times New Roman"/>
          <w:lang w:eastAsia="ru-RU"/>
        </w:rPr>
      </w:pPr>
    </w:p>
    <w:p w:rsidR="00206FEF" w:rsidRPr="00206FEF" w:rsidRDefault="00206FEF" w:rsidP="00206FEF">
      <w:pPr>
        <w:spacing w:after="0" w:line="240" w:lineRule="auto"/>
        <w:ind w:left="360"/>
        <w:rPr>
          <w:rFonts w:ascii="Times New Roman" w:eastAsia="Times New Roman" w:hAnsi="Times New Roman" w:cs="Times New Roman"/>
          <w:lang w:eastAsia="ru-RU"/>
        </w:rPr>
      </w:pPr>
    </w:p>
    <w:p w:rsidR="00206FEF" w:rsidRPr="00206FEF" w:rsidRDefault="00206FEF" w:rsidP="00206FEF">
      <w:pPr>
        <w:spacing w:after="0" w:line="240" w:lineRule="auto"/>
        <w:ind w:left="360"/>
        <w:jc w:val="center"/>
        <w:rPr>
          <w:rFonts w:ascii="Times New Roman" w:eastAsia="Times New Roman" w:hAnsi="Times New Roman" w:cs="Times New Roman"/>
          <w:lang w:eastAsia="ru-RU"/>
        </w:rPr>
      </w:pPr>
      <w:r w:rsidRPr="00206FEF">
        <w:rPr>
          <w:rFonts w:ascii="Times New Roman" w:eastAsia="Times New Roman" w:hAnsi="Times New Roman" w:cs="Times New Roman"/>
          <w:lang w:eastAsia="ru-RU"/>
        </w:rPr>
        <w:t>Группы здоровья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058"/>
        <w:gridCol w:w="1058"/>
        <w:gridCol w:w="1058"/>
        <w:gridCol w:w="1058"/>
        <w:gridCol w:w="1059"/>
        <w:gridCol w:w="1059"/>
        <w:gridCol w:w="1059"/>
      </w:tblGrid>
      <w:tr w:rsidR="00206FEF" w:rsidRPr="00206FEF" w:rsidTr="00417F80">
        <w:tc>
          <w:tcPr>
            <w:tcW w:w="1980" w:type="dxa"/>
          </w:tcPr>
          <w:p w:rsidR="00206FEF" w:rsidRPr="00206FEF" w:rsidRDefault="00206FEF" w:rsidP="00206FEF">
            <w:pPr>
              <w:spacing w:after="0" w:line="240" w:lineRule="auto"/>
              <w:rPr>
                <w:rFonts w:ascii="Times New Roman" w:eastAsia="Times New Roman" w:hAnsi="Times New Roman" w:cs="Times New Roman"/>
              </w:rPr>
            </w:pPr>
            <w:r w:rsidRPr="00206FEF">
              <w:rPr>
                <w:rFonts w:ascii="Times New Roman" w:eastAsia="Times New Roman" w:hAnsi="Times New Roman" w:cs="Times New Roman"/>
              </w:rPr>
              <w:t>Названия групп</w:t>
            </w:r>
          </w:p>
        </w:tc>
        <w:tc>
          <w:tcPr>
            <w:tcW w:w="4232" w:type="dxa"/>
            <w:gridSpan w:val="4"/>
          </w:tcPr>
          <w:p w:rsidR="00206FEF" w:rsidRPr="00206FEF" w:rsidRDefault="00206FEF" w:rsidP="00206FEF">
            <w:pPr>
              <w:spacing w:after="0" w:line="240" w:lineRule="auto"/>
              <w:rPr>
                <w:rFonts w:ascii="Times New Roman" w:eastAsia="Times New Roman" w:hAnsi="Times New Roman" w:cs="Times New Roman"/>
              </w:rPr>
            </w:pPr>
            <w:r w:rsidRPr="00206FEF">
              <w:rPr>
                <w:rFonts w:ascii="Times New Roman" w:eastAsia="Times New Roman" w:hAnsi="Times New Roman" w:cs="Times New Roman"/>
              </w:rPr>
              <w:t>Группа здоровья</w:t>
            </w:r>
          </w:p>
        </w:tc>
        <w:tc>
          <w:tcPr>
            <w:tcW w:w="3177" w:type="dxa"/>
            <w:gridSpan w:val="3"/>
          </w:tcPr>
          <w:p w:rsidR="00206FEF" w:rsidRPr="00206FEF" w:rsidRDefault="00206FEF" w:rsidP="00206FEF">
            <w:pPr>
              <w:spacing w:after="0" w:line="240" w:lineRule="auto"/>
              <w:rPr>
                <w:rFonts w:ascii="Times New Roman" w:eastAsia="Times New Roman" w:hAnsi="Times New Roman" w:cs="Times New Roman"/>
              </w:rPr>
            </w:pPr>
            <w:r w:rsidRPr="00206FEF">
              <w:rPr>
                <w:rFonts w:ascii="Times New Roman" w:eastAsia="Times New Roman" w:hAnsi="Times New Roman" w:cs="Times New Roman"/>
              </w:rPr>
              <w:t>Физкультурная группа</w:t>
            </w:r>
          </w:p>
        </w:tc>
      </w:tr>
      <w:tr w:rsidR="00206FEF" w:rsidRPr="00206FEF" w:rsidTr="00417F80">
        <w:tc>
          <w:tcPr>
            <w:tcW w:w="1980" w:type="dxa"/>
          </w:tcPr>
          <w:p w:rsidR="00206FEF" w:rsidRPr="00206FEF" w:rsidRDefault="00206FEF" w:rsidP="00206FEF">
            <w:pPr>
              <w:spacing w:after="0" w:line="240" w:lineRule="auto"/>
              <w:rPr>
                <w:rFonts w:ascii="Times New Roman" w:eastAsia="Times New Roman" w:hAnsi="Times New Roman" w:cs="Times New Roman"/>
              </w:rPr>
            </w:pPr>
            <w:r w:rsidRPr="00206FEF">
              <w:rPr>
                <w:rFonts w:ascii="Times New Roman" w:eastAsia="Times New Roman" w:hAnsi="Times New Roman" w:cs="Times New Roman"/>
              </w:rPr>
              <w:t xml:space="preserve">Показатели </w:t>
            </w:r>
          </w:p>
        </w:tc>
        <w:tc>
          <w:tcPr>
            <w:tcW w:w="1058" w:type="dxa"/>
          </w:tcPr>
          <w:p w:rsidR="00206FEF" w:rsidRPr="00206FEF" w:rsidRDefault="00206FEF" w:rsidP="00206FEF">
            <w:pPr>
              <w:spacing w:after="0" w:line="240" w:lineRule="auto"/>
              <w:ind w:right="332"/>
              <w:jc w:val="center"/>
              <w:rPr>
                <w:rFonts w:ascii="Times New Roman" w:eastAsia="Times New Roman" w:hAnsi="Times New Roman" w:cs="Times New Roman"/>
              </w:rPr>
            </w:pPr>
            <w:r w:rsidRPr="00206FEF">
              <w:rPr>
                <w:rFonts w:ascii="Times New Roman" w:eastAsia="Times New Roman" w:hAnsi="Times New Roman" w:cs="Times New Roman"/>
              </w:rPr>
              <w:t>1</w:t>
            </w:r>
          </w:p>
        </w:tc>
        <w:tc>
          <w:tcPr>
            <w:tcW w:w="1058" w:type="dxa"/>
          </w:tcPr>
          <w:p w:rsidR="00206FEF" w:rsidRPr="00206FEF" w:rsidRDefault="00206FEF" w:rsidP="00206FEF">
            <w:pPr>
              <w:spacing w:after="0" w:line="240" w:lineRule="auto"/>
              <w:ind w:right="332"/>
              <w:jc w:val="center"/>
              <w:rPr>
                <w:rFonts w:ascii="Times New Roman" w:eastAsia="Times New Roman" w:hAnsi="Times New Roman" w:cs="Times New Roman"/>
              </w:rPr>
            </w:pPr>
            <w:r w:rsidRPr="00206FEF">
              <w:rPr>
                <w:rFonts w:ascii="Times New Roman" w:eastAsia="Times New Roman" w:hAnsi="Times New Roman" w:cs="Times New Roman"/>
              </w:rPr>
              <w:t>2</w:t>
            </w:r>
          </w:p>
        </w:tc>
        <w:tc>
          <w:tcPr>
            <w:tcW w:w="1058" w:type="dxa"/>
          </w:tcPr>
          <w:p w:rsidR="00206FEF" w:rsidRPr="00206FEF" w:rsidRDefault="00206FEF" w:rsidP="00206FEF">
            <w:pPr>
              <w:spacing w:after="0" w:line="240" w:lineRule="auto"/>
              <w:ind w:right="332"/>
              <w:jc w:val="center"/>
              <w:rPr>
                <w:rFonts w:ascii="Times New Roman" w:eastAsia="Times New Roman" w:hAnsi="Times New Roman" w:cs="Times New Roman"/>
              </w:rPr>
            </w:pPr>
            <w:r w:rsidRPr="00206FEF">
              <w:rPr>
                <w:rFonts w:ascii="Times New Roman" w:eastAsia="Times New Roman" w:hAnsi="Times New Roman" w:cs="Times New Roman"/>
              </w:rPr>
              <w:t>3</w:t>
            </w:r>
          </w:p>
        </w:tc>
        <w:tc>
          <w:tcPr>
            <w:tcW w:w="1058" w:type="dxa"/>
          </w:tcPr>
          <w:p w:rsidR="00206FEF" w:rsidRPr="00206FEF" w:rsidRDefault="00206FEF" w:rsidP="00206FEF">
            <w:pPr>
              <w:spacing w:after="0" w:line="240" w:lineRule="auto"/>
              <w:ind w:right="332"/>
              <w:jc w:val="center"/>
              <w:rPr>
                <w:rFonts w:ascii="Times New Roman" w:eastAsia="Times New Roman" w:hAnsi="Times New Roman" w:cs="Times New Roman"/>
              </w:rPr>
            </w:pPr>
            <w:r w:rsidRPr="00206FEF">
              <w:rPr>
                <w:rFonts w:ascii="Times New Roman" w:eastAsia="Times New Roman" w:hAnsi="Times New Roman" w:cs="Times New Roman"/>
              </w:rPr>
              <w:t>4</w:t>
            </w:r>
          </w:p>
        </w:tc>
        <w:tc>
          <w:tcPr>
            <w:tcW w:w="1059" w:type="dxa"/>
          </w:tcPr>
          <w:p w:rsidR="00206FEF" w:rsidRPr="00206FEF" w:rsidRDefault="00206FEF" w:rsidP="00206FEF">
            <w:pPr>
              <w:spacing w:after="0" w:line="240" w:lineRule="auto"/>
              <w:ind w:right="332"/>
              <w:jc w:val="center"/>
              <w:rPr>
                <w:rFonts w:ascii="Times New Roman" w:eastAsia="Times New Roman" w:hAnsi="Times New Roman" w:cs="Times New Roman"/>
              </w:rPr>
            </w:pPr>
            <w:r w:rsidRPr="00206FEF">
              <w:rPr>
                <w:rFonts w:ascii="Times New Roman" w:eastAsia="Times New Roman" w:hAnsi="Times New Roman" w:cs="Times New Roman"/>
              </w:rPr>
              <w:t>О</w:t>
            </w:r>
          </w:p>
        </w:tc>
        <w:tc>
          <w:tcPr>
            <w:tcW w:w="1059" w:type="dxa"/>
          </w:tcPr>
          <w:p w:rsidR="00206FEF" w:rsidRPr="00206FEF" w:rsidRDefault="00206FEF" w:rsidP="00206FEF">
            <w:pPr>
              <w:spacing w:after="0" w:line="240" w:lineRule="auto"/>
              <w:ind w:right="332"/>
              <w:jc w:val="center"/>
              <w:rPr>
                <w:rFonts w:ascii="Times New Roman" w:eastAsia="Times New Roman" w:hAnsi="Times New Roman" w:cs="Times New Roman"/>
              </w:rPr>
            </w:pPr>
            <w:r w:rsidRPr="00206FEF">
              <w:rPr>
                <w:rFonts w:ascii="Times New Roman" w:eastAsia="Times New Roman" w:hAnsi="Times New Roman" w:cs="Times New Roman"/>
              </w:rPr>
              <w:t>П</w:t>
            </w:r>
          </w:p>
        </w:tc>
        <w:tc>
          <w:tcPr>
            <w:tcW w:w="1059" w:type="dxa"/>
          </w:tcPr>
          <w:p w:rsidR="00206FEF" w:rsidRPr="00206FEF" w:rsidRDefault="00206FEF" w:rsidP="00206FEF">
            <w:pPr>
              <w:spacing w:after="0" w:line="240" w:lineRule="auto"/>
              <w:ind w:right="332"/>
              <w:jc w:val="center"/>
              <w:rPr>
                <w:rFonts w:ascii="Times New Roman" w:eastAsia="Times New Roman" w:hAnsi="Times New Roman" w:cs="Times New Roman"/>
              </w:rPr>
            </w:pPr>
            <w:r w:rsidRPr="00206FEF">
              <w:rPr>
                <w:rFonts w:ascii="Times New Roman" w:eastAsia="Times New Roman" w:hAnsi="Times New Roman" w:cs="Times New Roman"/>
              </w:rPr>
              <w:t>С</w:t>
            </w:r>
          </w:p>
        </w:tc>
      </w:tr>
      <w:tr w:rsidR="00206FEF" w:rsidRPr="00206FEF" w:rsidTr="00417F80">
        <w:tc>
          <w:tcPr>
            <w:tcW w:w="1980" w:type="dxa"/>
          </w:tcPr>
          <w:p w:rsidR="00206FEF" w:rsidRPr="00206FEF" w:rsidRDefault="00206FEF" w:rsidP="00206FEF">
            <w:pPr>
              <w:spacing w:after="0" w:line="240" w:lineRule="auto"/>
              <w:ind w:right="332"/>
              <w:rPr>
                <w:rFonts w:ascii="Times New Roman" w:eastAsia="Times New Roman" w:hAnsi="Times New Roman" w:cs="Times New Roman"/>
              </w:rPr>
            </w:pPr>
            <w:r w:rsidRPr="00206FEF">
              <w:rPr>
                <w:rFonts w:ascii="Times New Roman" w:eastAsia="Times New Roman" w:hAnsi="Times New Roman" w:cs="Times New Roman"/>
              </w:rPr>
              <w:t>Учебный год</w:t>
            </w:r>
          </w:p>
        </w:tc>
        <w:tc>
          <w:tcPr>
            <w:tcW w:w="1058" w:type="dxa"/>
            <w:vAlign w:val="center"/>
          </w:tcPr>
          <w:p w:rsidR="00206FEF" w:rsidRPr="00206FEF" w:rsidRDefault="00206FEF" w:rsidP="00206FEF">
            <w:pPr>
              <w:spacing w:after="0" w:line="240" w:lineRule="auto"/>
              <w:ind w:right="3" w:hanging="99"/>
              <w:jc w:val="center"/>
              <w:rPr>
                <w:rFonts w:ascii="Times New Roman" w:eastAsia="Times New Roman" w:hAnsi="Times New Roman" w:cs="Times New Roman"/>
              </w:rPr>
            </w:pPr>
            <w:r w:rsidRPr="00206FEF">
              <w:rPr>
                <w:rFonts w:ascii="Times New Roman" w:eastAsia="Times New Roman" w:hAnsi="Times New Roman" w:cs="Times New Roman"/>
              </w:rPr>
              <w:t>%</w:t>
            </w:r>
          </w:p>
        </w:tc>
        <w:tc>
          <w:tcPr>
            <w:tcW w:w="1058" w:type="dxa"/>
            <w:vAlign w:val="center"/>
          </w:tcPr>
          <w:p w:rsidR="00206FEF" w:rsidRPr="00206FEF" w:rsidRDefault="00206FEF" w:rsidP="00206FEF">
            <w:pPr>
              <w:spacing w:after="0" w:line="240" w:lineRule="auto"/>
              <w:ind w:right="3" w:hanging="99"/>
              <w:jc w:val="center"/>
              <w:rPr>
                <w:rFonts w:ascii="Times New Roman" w:eastAsia="Times New Roman" w:hAnsi="Times New Roman" w:cs="Times New Roman"/>
              </w:rPr>
            </w:pPr>
          </w:p>
        </w:tc>
        <w:tc>
          <w:tcPr>
            <w:tcW w:w="1058" w:type="dxa"/>
            <w:vAlign w:val="center"/>
          </w:tcPr>
          <w:p w:rsidR="00206FEF" w:rsidRPr="00206FEF" w:rsidRDefault="00206FEF" w:rsidP="00206FEF">
            <w:pPr>
              <w:spacing w:after="0" w:line="240" w:lineRule="auto"/>
              <w:ind w:right="3" w:hanging="99"/>
              <w:jc w:val="center"/>
              <w:rPr>
                <w:rFonts w:ascii="Times New Roman" w:eastAsia="Times New Roman" w:hAnsi="Times New Roman" w:cs="Times New Roman"/>
              </w:rPr>
            </w:pPr>
          </w:p>
        </w:tc>
        <w:tc>
          <w:tcPr>
            <w:tcW w:w="1058" w:type="dxa"/>
            <w:vAlign w:val="center"/>
          </w:tcPr>
          <w:p w:rsidR="00206FEF" w:rsidRPr="00206FEF" w:rsidRDefault="00206FEF" w:rsidP="00206FEF">
            <w:pPr>
              <w:spacing w:after="0" w:line="240" w:lineRule="auto"/>
              <w:ind w:right="3" w:hanging="99"/>
              <w:jc w:val="center"/>
              <w:rPr>
                <w:rFonts w:ascii="Times New Roman" w:eastAsia="Times New Roman" w:hAnsi="Times New Roman" w:cs="Times New Roman"/>
              </w:rPr>
            </w:pPr>
          </w:p>
        </w:tc>
        <w:tc>
          <w:tcPr>
            <w:tcW w:w="1059" w:type="dxa"/>
            <w:vAlign w:val="center"/>
          </w:tcPr>
          <w:p w:rsidR="00206FEF" w:rsidRPr="00206FEF" w:rsidRDefault="00206FEF" w:rsidP="00206FEF">
            <w:pPr>
              <w:spacing w:after="0" w:line="240" w:lineRule="auto"/>
              <w:ind w:right="3" w:hanging="99"/>
              <w:jc w:val="center"/>
              <w:rPr>
                <w:rFonts w:ascii="Times New Roman" w:eastAsia="Times New Roman" w:hAnsi="Times New Roman" w:cs="Times New Roman"/>
              </w:rPr>
            </w:pPr>
          </w:p>
        </w:tc>
        <w:tc>
          <w:tcPr>
            <w:tcW w:w="1059" w:type="dxa"/>
            <w:vAlign w:val="center"/>
          </w:tcPr>
          <w:p w:rsidR="00206FEF" w:rsidRPr="00206FEF" w:rsidRDefault="00206FEF" w:rsidP="00206FEF">
            <w:pPr>
              <w:spacing w:after="0" w:line="240" w:lineRule="auto"/>
              <w:ind w:right="3" w:hanging="99"/>
              <w:jc w:val="center"/>
              <w:rPr>
                <w:rFonts w:ascii="Times New Roman" w:eastAsia="Times New Roman" w:hAnsi="Times New Roman" w:cs="Times New Roman"/>
              </w:rPr>
            </w:pPr>
          </w:p>
        </w:tc>
        <w:tc>
          <w:tcPr>
            <w:tcW w:w="1059" w:type="dxa"/>
            <w:vAlign w:val="center"/>
          </w:tcPr>
          <w:p w:rsidR="00206FEF" w:rsidRPr="00206FEF" w:rsidRDefault="00206FEF" w:rsidP="00206FEF">
            <w:pPr>
              <w:spacing w:after="0" w:line="240" w:lineRule="auto"/>
              <w:ind w:right="3" w:hanging="99"/>
              <w:jc w:val="center"/>
              <w:rPr>
                <w:rFonts w:ascii="Times New Roman" w:eastAsia="Times New Roman" w:hAnsi="Times New Roman" w:cs="Times New Roman"/>
              </w:rPr>
            </w:pPr>
          </w:p>
        </w:tc>
      </w:tr>
      <w:tr w:rsidR="00206FEF" w:rsidRPr="00206FEF" w:rsidTr="00417F80">
        <w:tc>
          <w:tcPr>
            <w:tcW w:w="1980" w:type="dxa"/>
          </w:tcPr>
          <w:p w:rsidR="00206FEF" w:rsidRPr="00206FEF" w:rsidRDefault="00206FEF" w:rsidP="00206FEF">
            <w:pPr>
              <w:spacing w:after="0" w:line="240" w:lineRule="auto"/>
              <w:ind w:right="332"/>
              <w:rPr>
                <w:rFonts w:ascii="Times New Roman" w:eastAsia="Times New Roman" w:hAnsi="Times New Roman" w:cs="Times New Roman"/>
              </w:rPr>
            </w:pPr>
          </w:p>
        </w:tc>
        <w:tc>
          <w:tcPr>
            <w:tcW w:w="1058" w:type="dxa"/>
            <w:vAlign w:val="center"/>
          </w:tcPr>
          <w:p w:rsidR="00206FEF" w:rsidRPr="00206FEF" w:rsidRDefault="00206FEF" w:rsidP="00206FEF">
            <w:pPr>
              <w:spacing w:after="0" w:line="240" w:lineRule="auto"/>
              <w:ind w:right="3" w:hanging="99"/>
              <w:jc w:val="center"/>
              <w:rPr>
                <w:rFonts w:ascii="Times New Roman" w:eastAsia="Times New Roman" w:hAnsi="Times New Roman" w:cs="Times New Roman"/>
              </w:rPr>
            </w:pPr>
          </w:p>
        </w:tc>
        <w:tc>
          <w:tcPr>
            <w:tcW w:w="1058" w:type="dxa"/>
            <w:vAlign w:val="center"/>
          </w:tcPr>
          <w:p w:rsidR="00206FEF" w:rsidRPr="00206FEF" w:rsidRDefault="00206FEF" w:rsidP="00206FEF">
            <w:pPr>
              <w:spacing w:after="0" w:line="240" w:lineRule="auto"/>
              <w:ind w:right="3" w:hanging="99"/>
              <w:jc w:val="center"/>
              <w:rPr>
                <w:rFonts w:ascii="Times New Roman" w:eastAsia="Times New Roman" w:hAnsi="Times New Roman" w:cs="Times New Roman"/>
              </w:rPr>
            </w:pPr>
          </w:p>
        </w:tc>
        <w:tc>
          <w:tcPr>
            <w:tcW w:w="1058" w:type="dxa"/>
            <w:vAlign w:val="center"/>
          </w:tcPr>
          <w:p w:rsidR="00206FEF" w:rsidRPr="00206FEF" w:rsidRDefault="00206FEF" w:rsidP="00206FEF">
            <w:pPr>
              <w:spacing w:after="0" w:line="240" w:lineRule="auto"/>
              <w:ind w:right="3" w:hanging="99"/>
              <w:jc w:val="center"/>
              <w:rPr>
                <w:rFonts w:ascii="Times New Roman" w:eastAsia="Times New Roman" w:hAnsi="Times New Roman" w:cs="Times New Roman"/>
              </w:rPr>
            </w:pPr>
          </w:p>
        </w:tc>
        <w:tc>
          <w:tcPr>
            <w:tcW w:w="1058" w:type="dxa"/>
            <w:vAlign w:val="center"/>
          </w:tcPr>
          <w:p w:rsidR="00206FEF" w:rsidRPr="00206FEF" w:rsidRDefault="00206FEF" w:rsidP="00206FEF">
            <w:pPr>
              <w:spacing w:after="0" w:line="240" w:lineRule="auto"/>
              <w:ind w:right="3" w:hanging="99"/>
              <w:jc w:val="center"/>
              <w:rPr>
                <w:rFonts w:ascii="Times New Roman" w:eastAsia="Times New Roman" w:hAnsi="Times New Roman" w:cs="Times New Roman"/>
              </w:rPr>
            </w:pPr>
          </w:p>
        </w:tc>
        <w:tc>
          <w:tcPr>
            <w:tcW w:w="1059" w:type="dxa"/>
            <w:vAlign w:val="center"/>
          </w:tcPr>
          <w:p w:rsidR="00206FEF" w:rsidRPr="00206FEF" w:rsidRDefault="00206FEF" w:rsidP="00206FEF">
            <w:pPr>
              <w:spacing w:after="0" w:line="240" w:lineRule="auto"/>
              <w:ind w:right="3" w:hanging="99"/>
              <w:jc w:val="center"/>
              <w:rPr>
                <w:rFonts w:ascii="Times New Roman" w:eastAsia="Times New Roman" w:hAnsi="Times New Roman" w:cs="Times New Roman"/>
              </w:rPr>
            </w:pPr>
          </w:p>
        </w:tc>
        <w:tc>
          <w:tcPr>
            <w:tcW w:w="1059" w:type="dxa"/>
            <w:vAlign w:val="center"/>
          </w:tcPr>
          <w:p w:rsidR="00206FEF" w:rsidRPr="00206FEF" w:rsidRDefault="00206FEF" w:rsidP="00206FEF">
            <w:pPr>
              <w:spacing w:after="0" w:line="240" w:lineRule="auto"/>
              <w:ind w:right="3" w:hanging="99"/>
              <w:jc w:val="center"/>
              <w:rPr>
                <w:rFonts w:ascii="Times New Roman" w:eastAsia="Times New Roman" w:hAnsi="Times New Roman" w:cs="Times New Roman"/>
              </w:rPr>
            </w:pPr>
          </w:p>
        </w:tc>
        <w:tc>
          <w:tcPr>
            <w:tcW w:w="1059" w:type="dxa"/>
            <w:vAlign w:val="center"/>
          </w:tcPr>
          <w:p w:rsidR="00206FEF" w:rsidRPr="00206FEF" w:rsidRDefault="00206FEF" w:rsidP="00206FEF">
            <w:pPr>
              <w:spacing w:after="0" w:line="240" w:lineRule="auto"/>
              <w:ind w:right="3" w:hanging="99"/>
              <w:jc w:val="center"/>
              <w:rPr>
                <w:rFonts w:ascii="Times New Roman" w:eastAsia="Times New Roman" w:hAnsi="Times New Roman" w:cs="Times New Roman"/>
              </w:rPr>
            </w:pPr>
          </w:p>
        </w:tc>
      </w:tr>
    </w:tbl>
    <w:p w:rsidR="00206FEF" w:rsidRPr="00206FEF" w:rsidRDefault="00206FEF" w:rsidP="00206FEF">
      <w:pPr>
        <w:spacing w:after="0" w:line="240" w:lineRule="auto"/>
        <w:rPr>
          <w:rFonts w:ascii="Times New Roman" w:eastAsia="Times New Roman" w:hAnsi="Times New Roman" w:cs="Times New Roman"/>
          <w:lang w:eastAsia="ru-RU"/>
        </w:rPr>
      </w:pPr>
    </w:p>
    <w:p w:rsidR="00206FEF" w:rsidRPr="00206FEF" w:rsidRDefault="00206FEF" w:rsidP="00206FEF">
      <w:pPr>
        <w:spacing w:after="0" w:line="240" w:lineRule="auto"/>
        <w:ind w:left="360" w:right="332"/>
        <w:jc w:val="center"/>
        <w:rPr>
          <w:rFonts w:ascii="Times New Roman" w:eastAsia="Times New Roman" w:hAnsi="Times New Roman" w:cs="Times New Roman"/>
          <w:lang w:eastAsia="ru-RU"/>
        </w:rPr>
      </w:pPr>
      <w:r w:rsidRPr="00206FEF">
        <w:rPr>
          <w:rFonts w:ascii="Times New Roman" w:eastAsia="Times New Roman" w:hAnsi="Times New Roman" w:cs="Times New Roman"/>
          <w:lang w:eastAsia="ru-RU"/>
        </w:rPr>
        <w:t>Охват обучающихся физкультурой и спортом</w:t>
      </w:r>
    </w:p>
    <w:tbl>
      <w:tblPr>
        <w:tblW w:w="10297" w:type="dxa"/>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68"/>
        <w:gridCol w:w="1569"/>
        <w:gridCol w:w="1620"/>
        <w:gridCol w:w="1620"/>
        <w:gridCol w:w="1620"/>
      </w:tblGrid>
      <w:tr w:rsidR="00206FEF" w:rsidRPr="00206FEF" w:rsidTr="00417F80">
        <w:tc>
          <w:tcPr>
            <w:tcW w:w="3868" w:type="dxa"/>
          </w:tcPr>
          <w:p w:rsidR="00206FEF" w:rsidRPr="00206FEF" w:rsidRDefault="00206FEF" w:rsidP="00206FEF">
            <w:pPr>
              <w:spacing w:after="0" w:line="240" w:lineRule="auto"/>
              <w:ind w:right="332"/>
              <w:rPr>
                <w:rFonts w:ascii="Times New Roman" w:eastAsia="Times New Roman" w:hAnsi="Times New Roman" w:cs="Times New Roman"/>
              </w:rPr>
            </w:pPr>
            <w:r w:rsidRPr="00206FEF">
              <w:rPr>
                <w:rFonts w:ascii="Times New Roman" w:eastAsia="Times New Roman" w:hAnsi="Times New Roman" w:cs="Times New Roman"/>
              </w:rPr>
              <w:t xml:space="preserve">Уровни охвата </w:t>
            </w:r>
          </w:p>
        </w:tc>
        <w:tc>
          <w:tcPr>
            <w:tcW w:w="1569" w:type="dxa"/>
          </w:tcPr>
          <w:p w:rsidR="00206FEF" w:rsidRPr="00206FEF" w:rsidRDefault="00206FEF" w:rsidP="00206FEF">
            <w:pPr>
              <w:spacing w:after="0" w:line="240" w:lineRule="auto"/>
              <w:ind w:right="332"/>
              <w:jc w:val="center"/>
              <w:rPr>
                <w:rFonts w:ascii="Times New Roman" w:eastAsia="Times New Roman" w:hAnsi="Times New Roman" w:cs="Times New Roman"/>
              </w:rPr>
            </w:pPr>
            <w:r w:rsidRPr="00206FEF">
              <w:rPr>
                <w:rFonts w:ascii="Times New Roman" w:eastAsia="Times New Roman" w:hAnsi="Times New Roman" w:cs="Times New Roman"/>
              </w:rPr>
              <w:t>Учебный год</w:t>
            </w:r>
          </w:p>
        </w:tc>
        <w:tc>
          <w:tcPr>
            <w:tcW w:w="1620" w:type="dxa"/>
          </w:tcPr>
          <w:p w:rsidR="00206FEF" w:rsidRPr="00206FEF" w:rsidRDefault="00206FEF" w:rsidP="00206FEF">
            <w:pPr>
              <w:spacing w:after="0" w:line="240" w:lineRule="auto"/>
              <w:ind w:right="332"/>
              <w:jc w:val="center"/>
              <w:rPr>
                <w:rFonts w:ascii="Times New Roman" w:eastAsia="Times New Roman" w:hAnsi="Times New Roman" w:cs="Times New Roman"/>
              </w:rPr>
            </w:pPr>
            <w:r w:rsidRPr="00206FEF">
              <w:rPr>
                <w:rFonts w:ascii="Times New Roman" w:eastAsia="Times New Roman" w:hAnsi="Times New Roman" w:cs="Times New Roman"/>
              </w:rPr>
              <w:t>Учебный год</w:t>
            </w:r>
          </w:p>
        </w:tc>
        <w:tc>
          <w:tcPr>
            <w:tcW w:w="1620" w:type="dxa"/>
          </w:tcPr>
          <w:p w:rsidR="00206FEF" w:rsidRPr="00206FEF" w:rsidRDefault="00206FEF" w:rsidP="00206FEF">
            <w:pPr>
              <w:spacing w:after="0" w:line="240" w:lineRule="auto"/>
              <w:ind w:right="332"/>
              <w:jc w:val="center"/>
              <w:rPr>
                <w:rFonts w:ascii="Times New Roman" w:eastAsia="Times New Roman" w:hAnsi="Times New Roman" w:cs="Times New Roman"/>
              </w:rPr>
            </w:pPr>
            <w:r w:rsidRPr="00206FEF">
              <w:rPr>
                <w:rFonts w:ascii="Times New Roman" w:eastAsia="Times New Roman" w:hAnsi="Times New Roman" w:cs="Times New Roman"/>
              </w:rPr>
              <w:t>Учебный год</w:t>
            </w:r>
          </w:p>
        </w:tc>
        <w:tc>
          <w:tcPr>
            <w:tcW w:w="1620" w:type="dxa"/>
          </w:tcPr>
          <w:p w:rsidR="00206FEF" w:rsidRPr="00206FEF" w:rsidRDefault="00206FEF" w:rsidP="00206FEF">
            <w:pPr>
              <w:spacing w:after="0" w:line="240" w:lineRule="auto"/>
              <w:ind w:right="332"/>
              <w:jc w:val="center"/>
              <w:rPr>
                <w:rFonts w:ascii="Times New Roman" w:eastAsia="Times New Roman" w:hAnsi="Times New Roman" w:cs="Times New Roman"/>
              </w:rPr>
            </w:pPr>
            <w:r w:rsidRPr="00206FEF">
              <w:rPr>
                <w:rFonts w:ascii="Times New Roman" w:eastAsia="Times New Roman" w:hAnsi="Times New Roman" w:cs="Times New Roman"/>
              </w:rPr>
              <w:t>Учебный год</w:t>
            </w:r>
          </w:p>
        </w:tc>
      </w:tr>
      <w:tr w:rsidR="00206FEF" w:rsidRPr="00206FEF" w:rsidTr="00417F80">
        <w:tc>
          <w:tcPr>
            <w:tcW w:w="3868" w:type="dxa"/>
          </w:tcPr>
          <w:p w:rsidR="00206FEF" w:rsidRPr="00206FEF" w:rsidRDefault="00206FEF" w:rsidP="00206FEF">
            <w:pPr>
              <w:spacing w:after="0" w:line="240" w:lineRule="auto"/>
              <w:ind w:right="332"/>
              <w:rPr>
                <w:rFonts w:ascii="Times New Roman" w:eastAsia="Times New Roman" w:hAnsi="Times New Roman" w:cs="Times New Roman"/>
              </w:rPr>
            </w:pPr>
            <w:r w:rsidRPr="00206FEF">
              <w:rPr>
                <w:rFonts w:ascii="Times New Roman" w:eastAsia="Times New Roman" w:hAnsi="Times New Roman" w:cs="Times New Roman"/>
              </w:rPr>
              <w:t>Только уроки физкультуры</w:t>
            </w:r>
          </w:p>
        </w:tc>
        <w:tc>
          <w:tcPr>
            <w:tcW w:w="1569" w:type="dxa"/>
          </w:tcPr>
          <w:p w:rsidR="00206FEF" w:rsidRPr="00206FEF" w:rsidRDefault="00206FEF" w:rsidP="00206FEF">
            <w:pPr>
              <w:spacing w:after="0" w:line="240" w:lineRule="auto"/>
              <w:ind w:right="332"/>
              <w:jc w:val="center"/>
              <w:rPr>
                <w:rFonts w:ascii="Times New Roman" w:eastAsia="Times New Roman" w:hAnsi="Times New Roman" w:cs="Times New Roman"/>
              </w:rPr>
            </w:pPr>
          </w:p>
        </w:tc>
        <w:tc>
          <w:tcPr>
            <w:tcW w:w="1620" w:type="dxa"/>
          </w:tcPr>
          <w:p w:rsidR="00206FEF" w:rsidRPr="00206FEF" w:rsidRDefault="00206FEF" w:rsidP="00206FEF">
            <w:pPr>
              <w:spacing w:after="0" w:line="240" w:lineRule="auto"/>
              <w:ind w:right="332"/>
              <w:jc w:val="center"/>
              <w:rPr>
                <w:rFonts w:ascii="Times New Roman" w:eastAsia="Times New Roman" w:hAnsi="Times New Roman" w:cs="Times New Roman"/>
              </w:rPr>
            </w:pPr>
          </w:p>
        </w:tc>
        <w:tc>
          <w:tcPr>
            <w:tcW w:w="1620" w:type="dxa"/>
          </w:tcPr>
          <w:p w:rsidR="00206FEF" w:rsidRPr="00206FEF" w:rsidRDefault="00206FEF" w:rsidP="00206FEF">
            <w:pPr>
              <w:spacing w:after="0" w:line="240" w:lineRule="auto"/>
              <w:ind w:right="332"/>
              <w:jc w:val="center"/>
              <w:rPr>
                <w:rFonts w:ascii="Times New Roman" w:eastAsia="Times New Roman" w:hAnsi="Times New Roman" w:cs="Times New Roman"/>
              </w:rPr>
            </w:pPr>
          </w:p>
        </w:tc>
        <w:tc>
          <w:tcPr>
            <w:tcW w:w="1620" w:type="dxa"/>
          </w:tcPr>
          <w:p w:rsidR="00206FEF" w:rsidRPr="00206FEF" w:rsidRDefault="00206FEF" w:rsidP="00206FEF">
            <w:pPr>
              <w:spacing w:after="0" w:line="240" w:lineRule="auto"/>
              <w:ind w:right="332"/>
              <w:jc w:val="center"/>
              <w:rPr>
                <w:rFonts w:ascii="Times New Roman" w:eastAsia="Times New Roman" w:hAnsi="Times New Roman" w:cs="Times New Roman"/>
              </w:rPr>
            </w:pPr>
          </w:p>
        </w:tc>
      </w:tr>
      <w:tr w:rsidR="00206FEF" w:rsidRPr="00206FEF" w:rsidTr="00417F80">
        <w:tc>
          <w:tcPr>
            <w:tcW w:w="3868" w:type="dxa"/>
          </w:tcPr>
          <w:p w:rsidR="00206FEF" w:rsidRPr="00206FEF" w:rsidRDefault="00206FEF" w:rsidP="00206FEF">
            <w:pPr>
              <w:spacing w:after="0" w:line="240" w:lineRule="auto"/>
              <w:ind w:right="332"/>
              <w:rPr>
                <w:rFonts w:ascii="Times New Roman" w:eastAsia="Times New Roman" w:hAnsi="Times New Roman" w:cs="Times New Roman"/>
              </w:rPr>
            </w:pPr>
            <w:r w:rsidRPr="00206FEF">
              <w:rPr>
                <w:rFonts w:ascii="Times New Roman" w:eastAsia="Times New Roman" w:hAnsi="Times New Roman" w:cs="Times New Roman"/>
              </w:rPr>
              <w:t>Школьные спортивные секции</w:t>
            </w:r>
          </w:p>
        </w:tc>
        <w:tc>
          <w:tcPr>
            <w:tcW w:w="1569" w:type="dxa"/>
          </w:tcPr>
          <w:p w:rsidR="00206FEF" w:rsidRPr="00206FEF" w:rsidRDefault="00206FEF" w:rsidP="00206FEF">
            <w:pPr>
              <w:spacing w:after="0" w:line="240" w:lineRule="auto"/>
              <w:ind w:right="332"/>
              <w:jc w:val="center"/>
              <w:rPr>
                <w:rFonts w:ascii="Times New Roman" w:eastAsia="Times New Roman" w:hAnsi="Times New Roman" w:cs="Times New Roman"/>
              </w:rPr>
            </w:pPr>
          </w:p>
        </w:tc>
        <w:tc>
          <w:tcPr>
            <w:tcW w:w="1620" w:type="dxa"/>
          </w:tcPr>
          <w:p w:rsidR="00206FEF" w:rsidRPr="00206FEF" w:rsidRDefault="00206FEF" w:rsidP="00206FEF">
            <w:pPr>
              <w:spacing w:after="0" w:line="240" w:lineRule="auto"/>
              <w:ind w:right="332"/>
              <w:jc w:val="center"/>
              <w:rPr>
                <w:rFonts w:ascii="Times New Roman" w:eastAsia="Times New Roman" w:hAnsi="Times New Roman" w:cs="Times New Roman"/>
              </w:rPr>
            </w:pPr>
          </w:p>
        </w:tc>
        <w:tc>
          <w:tcPr>
            <w:tcW w:w="1620" w:type="dxa"/>
          </w:tcPr>
          <w:p w:rsidR="00206FEF" w:rsidRPr="00206FEF" w:rsidRDefault="00206FEF" w:rsidP="00206FEF">
            <w:pPr>
              <w:spacing w:after="0" w:line="240" w:lineRule="auto"/>
              <w:ind w:right="332"/>
              <w:jc w:val="center"/>
              <w:rPr>
                <w:rFonts w:ascii="Times New Roman" w:eastAsia="Times New Roman" w:hAnsi="Times New Roman" w:cs="Times New Roman"/>
              </w:rPr>
            </w:pPr>
          </w:p>
        </w:tc>
        <w:tc>
          <w:tcPr>
            <w:tcW w:w="1620" w:type="dxa"/>
          </w:tcPr>
          <w:p w:rsidR="00206FEF" w:rsidRPr="00206FEF" w:rsidRDefault="00206FEF" w:rsidP="00206FEF">
            <w:pPr>
              <w:spacing w:after="0" w:line="240" w:lineRule="auto"/>
              <w:ind w:right="332"/>
              <w:jc w:val="center"/>
              <w:rPr>
                <w:rFonts w:ascii="Times New Roman" w:eastAsia="Times New Roman" w:hAnsi="Times New Roman" w:cs="Times New Roman"/>
              </w:rPr>
            </w:pPr>
          </w:p>
        </w:tc>
      </w:tr>
      <w:tr w:rsidR="00206FEF" w:rsidRPr="00206FEF" w:rsidTr="00417F80">
        <w:tc>
          <w:tcPr>
            <w:tcW w:w="3868" w:type="dxa"/>
          </w:tcPr>
          <w:p w:rsidR="00206FEF" w:rsidRPr="00206FEF" w:rsidRDefault="00206FEF" w:rsidP="00206FEF">
            <w:pPr>
              <w:spacing w:after="0" w:line="240" w:lineRule="auto"/>
              <w:ind w:right="332"/>
              <w:rPr>
                <w:rFonts w:ascii="Times New Roman" w:eastAsia="Times New Roman" w:hAnsi="Times New Roman" w:cs="Times New Roman"/>
              </w:rPr>
            </w:pPr>
            <w:r w:rsidRPr="00206FEF">
              <w:rPr>
                <w:rFonts w:ascii="Times New Roman" w:eastAsia="Times New Roman" w:hAnsi="Times New Roman" w:cs="Times New Roman"/>
              </w:rPr>
              <w:t>Спортивные секции вне школы</w:t>
            </w:r>
          </w:p>
        </w:tc>
        <w:tc>
          <w:tcPr>
            <w:tcW w:w="1569" w:type="dxa"/>
          </w:tcPr>
          <w:p w:rsidR="00206FEF" w:rsidRPr="00206FEF" w:rsidRDefault="00206FEF" w:rsidP="00206FEF">
            <w:pPr>
              <w:spacing w:after="0" w:line="240" w:lineRule="auto"/>
              <w:ind w:right="332"/>
              <w:jc w:val="center"/>
              <w:rPr>
                <w:rFonts w:ascii="Times New Roman" w:eastAsia="Times New Roman" w:hAnsi="Times New Roman" w:cs="Times New Roman"/>
              </w:rPr>
            </w:pPr>
          </w:p>
        </w:tc>
        <w:tc>
          <w:tcPr>
            <w:tcW w:w="1620" w:type="dxa"/>
          </w:tcPr>
          <w:p w:rsidR="00206FEF" w:rsidRPr="00206FEF" w:rsidRDefault="00206FEF" w:rsidP="00206FEF">
            <w:pPr>
              <w:spacing w:after="0" w:line="240" w:lineRule="auto"/>
              <w:ind w:right="332"/>
              <w:jc w:val="center"/>
              <w:rPr>
                <w:rFonts w:ascii="Times New Roman" w:eastAsia="Times New Roman" w:hAnsi="Times New Roman" w:cs="Times New Roman"/>
              </w:rPr>
            </w:pPr>
          </w:p>
        </w:tc>
        <w:tc>
          <w:tcPr>
            <w:tcW w:w="1620" w:type="dxa"/>
          </w:tcPr>
          <w:p w:rsidR="00206FEF" w:rsidRPr="00206FEF" w:rsidRDefault="00206FEF" w:rsidP="00206FEF">
            <w:pPr>
              <w:spacing w:after="0" w:line="240" w:lineRule="auto"/>
              <w:ind w:right="332"/>
              <w:jc w:val="center"/>
              <w:rPr>
                <w:rFonts w:ascii="Times New Roman" w:eastAsia="Times New Roman" w:hAnsi="Times New Roman" w:cs="Times New Roman"/>
              </w:rPr>
            </w:pPr>
          </w:p>
        </w:tc>
        <w:tc>
          <w:tcPr>
            <w:tcW w:w="1620" w:type="dxa"/>
          </w:tcPr>
          <w:p w:rsidR="00206FEF" w:rsidRPr="00206FEF" w:rsidRDefault="00206FEF" w:rsidP="00206FEF">
            <w:pPr>
              <w:spacing w:after="0" w:line="240" w:lineRule="auto"/>
              <w:ind w:right="332"/>
              <w:jc w:val="center"/>
              <w:rPr>
                <w:rFonts w:ascii="Times New Roman" w:eastAsia="Times New Roman" w:hAnsi="Times New Roman" w:cs="Times New Roman"/>
              </w:rPr>
            </w:pPr>
          </w:p>
        </w:tc>
      </w:tr>
    </w:tbl>
    <w:p w:rsidR="00206FEF" w:rsidRPr="00AC6FF1" w:rsidRDefault="00206FEF" w:rsidP="00F10207">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2372B8" w:rsidRPr="002372B8" w:rsidRDefault="002372B8" w:rsidP="002372B8">
      <w:pPr>
        <w:spacing w:after="0" w:line="240" w:lineRule="auto"/>
        <w:ind w:left="142"/>
        <w:jc w:val="center"/>
        <w:outlineLvl w:val="1"/>
        <w:rPr>
          <w:rFonts w:ascii="Times New Roman" w:eastAsia="MS Gothic" w:hAnsi="Times New Roman" w:cs="Times New Roman"/>
          <w:b/>
          <w:color w:val="000000" w:themeColor="text1"/>
          <w:lang w:eastAsia="ru-RU"/>
        </w:rPr>
      </w:pPr>
      <w:r w:rsidRPr="002372B8">
        <w:rPr>
          <w:rFonts w:ascii="Times New Roman" w:eastAsia="MS Gothic" w:hAnsi="Times New Roman" w:cs="Times New Roman"/>
          <w:b/>
          <w:color w:val="000000" w:themeColor="text1"/>
          <w:lang w:eastAsia="ru-RU"/>
        </w:rPr>
        <w:t>2.5. Программа коррекционной работы</w:t>
      </w:r>
    </w:p>
    <w:p w:rsidR="002372B8" w:rsidRPr="002372B8" w:rsidRDefault="002372B8" w:rsidP="002372B8">
      <w:pPr>
        <w:widowControl w:val="0"/>
        <w:tabs>
          <w:tab w:val="left" w:leader="dot" w:pos="624"/>
        </w:tabs>
        <w:autoSpaceDE w:val="0"/>
        <w:autoSpaceDN w:val="0"/>
        <w:adjustRightInd w:val="0"/>
        <w:spacing w:after="0" w:line="240" w:lineRule="auto"/>
        <w:ind w:firstLine="567"/>
        <w:jc w:val="both"/>
        <w:rPr>
          <w:rFonts w:ascii="Times New Roman" w:eastAsia="Calibri" w:hAnsi="Times New Roman" w:cs="Times New Roman"/>
        </w:rPr>
      </w:pPr>
      <w:r w:rsidRPr="002372B8">
        <w:rPr>
          <w:rFonts w:ascii="Times New Roman" w:eastAsia="Calibri" w:hAnsi="Times New Roman" w:cs="Times New Roman"/>
          <w:b/>
        </w:rPr>
        <w:t>Цель программы коррекционной работы</w:t>
      </w:r>
      <w:r w:rsidRPr="002372B8">
        <w:rPr>
          <w:rFonts w:ascii="Times New Roman" w:eastAsia="Calibri" w:hAnsi="Times New Roman" w:cs="Times New Roman"/>
        </w:rPr>
        <w:t>: обеспечение коррекции недостатков в физическом и (или) психическом развитии детей с ограниченными возможностями здоровья и оказание помощи детям этой категории в освоении основной образовательной программы начального общего образования.</w:t>
      </w:r>
    </w:p>
    <w:p w:rsidR="002372B8" w:rsidRPr="002372B8" w:rsidRDefault="002372B8" w:rsidP="002372B8">
      <w:pPr>
        <w:widowControl w:val="0"/>
        <w:tabs>
          <w:tab w:val="left" w:leader="dot" w:pos="624"/>
        </w:tabs>
        <w:autoSpaceDE w:val="0"/>
        <w:autoSpaceDN w:val="0"/>
        <w:adjustRightInd w:val="0"/>
        <w:spacing w:after="0" w:line="240" w:lineRule="auto"/>
        <w:ind w:firstLine="567"/>
        <w:jc w:val="both"/>
        <w:rPr>
          <w:rFonts w:ascii="Times New Roman" w:eastAsia="Calibri" w:hAnsi="Times New Roman" w:cs="Times New Roman"/>
        </w:rPr>
      </w:pPr>
      <w:r w:rsidRPr="002372B8">
        <w:rPr>
          <w:rFonts w:ascii="Times New Roman" w:eastAsia="Calibri" w:hAnsi="Times New Roman" w:cs="Times New Roman"/>
        </w:rPr>
        <w:t>Программа коррекционной работы обеспечивает:</w:t>
      </w:r>
    </w:p>
    <w:p w:rsidR="002372B8" w:rsidRPr="002372B8" w:rsidRDefault="002372B8" w:rsidP="002372B8">
      <w:pPr>
        <w:widowControl w:val="0"/>
        <w:tabs>
          <w:tab w:val="left" w:leader="dot" w:pos="624"/>
        </w:tabs>
        <w:autoSpaceDE w:val="0"/>
        <w:autoSpaceDN w:val="0"/>
        <w:adjustRightInd w:val="0"/>
        <w:spacing w:after="0" w:line="240" w:lineRule="auto"/>
        <w:ind w:firstLine="567"/>
        <w:jc w:val="both"/>
        <w:rPr>
          <w:rFonts w:ascii="Times New Roman" w:eastAsia="Calibri" w:hAnsi="Times New Roman" w:cs="Times New Roman"/>
        </w:rPr>
      </w:pPr>
      <w:r w:rsidRPr="002372B8">
        <w:rPr>
          <w:rFonts w:ascii="Times New Roman" w:eastAsia="Calibri" w:hAnsi="Times New Roman" w:cs="Times New Roman"/>
        </w:rPr>
        <w:t>выявление особых образовательных потребностей детей с ограниченными возможностями здоровья, обусловленных недостатками в их физическом и (или) психическом развитии;</w:t>
      </w:r>
    </w:p>
    <w:p w:rsidR="002372B8" w:rsidRPr="002372B8" w:rsidRDefault="002372B8" w:rsidP="002372B8">
      <w:pPr>
        <w:widowControl w:val="0"/>
        <w:tabs>
          <w:tab w:val="left" w:leader="dot" w:pos="624"/>
        </w:tabs>
        <w:autoSpaceDE w:val="0"/>
        <w:autoSpaceDN w:val="0"/>
        <w:adjustRightInd w:val="0"/>
        <w:spacing w:after="0" w:line="240" w:lineRule="auto"/>
        <w:ind w:firstLine="567"/>
        <w:jc w:val="both"/>
        <w:rPr>
          <w:rFonts w:ascii="Times New Roman" w:eastAsia="Calibri" w:hAnsi="Times New Roman" w:cs="Times New Roman"/>
        </w:rPr>
      </w:pPr>
      <w:r w:rsidRPr="002372B8">
        <w:rPr>
          <w:rFonts w:ascii="Times New Roman" w:eastAsia="Calibri" w:hAnsi="Times New Roman" w:cs="Times New Roman"/>
        </w:rPr>
        <w:t>осуществление индивидуально ориентированной психолого-медико-педагогической помощи детям с ограниченными возможностями здоровья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2372B8" w:rsidRPr="002372B8" w:rsidRDefault="002372B8" w:rsidP="002372B8">
      <w:pPr>
        <w:widowControl w:val="0"/>
        <w:tabs>
          <w:tab w:val="left" w:leader="dot" w:pos="624"/>
        </w:tabs>
        <w:autoSpaceDE w:val="0"/>
        <w:autoSpaceDN w:val="0"/>
        <w:adjustRightInd w:val="0"/>
        <w:spacing w:after="0" w:line="240" w:lineRule="auto"/>
        <w:ind w:firstLine="567"/>
        <w:jc w:val="both"/>
        <w:rPr>
          <w:rFonts w:ascii="Times New Roman" w:eastAsia="Calibri" w:hAnsi="Times New Roman" w:cs="Times New Roman"/>
        </w:rPr>
      </w:pPr>
      <w:r w:rsidRPr="002372B8">
        <w:rPr>
          <w:rFonts w:ascii="Times New Roman" w:eastAsia="Calibri" w:hAnsi="Times New Roman" w:cs="Times New Roman"/>
        </w:rPr>
        <w:t xml:space="preserve">возможность освоения детьми с ограниченными возможностями здоровья основной образовательной программы начального общего образования и их интеграции в организации, </w:t>
      </w:r>
      <w:r w:rsidRPr="002372B8">
        <w:rPr>
          <w:rFonts w:ascii="Times New Roman" w:eastAsia="Calibri" w:hAnsi="Times New Roman" w:cs="Times New Roman"/>
        </w:rPr>
        <w:lastRenderedPageBreak/>
        <w:t>осуществляющей образовательную деятельность.</w:t>
      </w:r>
    </w:p>
    <w:p w:rsidR="002372B8" w:rsidRPr="002372B8" w:rsidRDefault="002372B8" w:rsidP="002372B8">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bCs/>
          <w:color w:val="000000"/>
          <w:lang w:eastAsia="ru-RU"/>
        </w:rPr>
      </w:pPr>
      <w:r w:rsidRPr="002372B8">
        <w:rPr>
          <w:rFonts w:ascii="Times New Roman" w:eastAsia="@Arial Unicode MS" w:hAnsi="Times New Roman" w:cs="Times New Roman"/>
          <w:color w:val="000000"/>
          <w:lang w:eastAsia="ru-RU"/>
        </w:rPr>
        <w:t>По запросу родителей в образовательном учреждении предусматриваются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по общей образовательной программе начального общего образования или по индивидуальной программе, с использованием надомной формы обучения, а также обучение по индивидуальным учебным планам. Варьироваться могут степень участия специалистов сопровождения, а также организационные формы работы.</w:t>
      </w:r>
    </w:p>
    <w:p w:rsidR="002372B8" w:rsidRPr="002372B8" w:rsidRDefault="002372B8" w:rsidP="002372B8">
      <w:pPr>
        <w:spacing w:after="0" w:line="240" w:lineRule="auto"/>
        <w:jc w:val="both"/>
        <w:rPr>
          <w:rFonts w:ascii="Times New Roman" w:eastAsia="Arial Unicode MS" w:hAnsi="Times New Roman" w:cs="Times New Roman"/>
          <w:b/>
          <w:lang w:eastAsia="ru-RU"/>
        </w:rPr>
      </w:pPr>
      <w:bookmarkStart w:id="66" w:name="bookmark187"/>
      <w:r w:rsidRPr="002372B8">
        <w:rPr>
          <w:rFonts w:ascii="Times New Roman" w:eastAsia="Arial Unicode MS" w:hAnsi="Times New Roman" w:cs="Times New Roman"/>
          <w:b/>
          <w:lang w:eastAsia="ru-RU"/>
        </w:rPr>
        <w:t>Задачи программы:</w:t>
      </w:r>
      <w:bookmarkEnd w:id="66"/>
    </w:p>
    <w:p w:rsidR="002372B8" w:rsidRPr="002372B8" w:rsidRDefault="002372B8" w:rsidP="002372B8">
      <w:pPr>
        <w:spacing w:after="0" w:line="240" w:lineRule="auto"/>
        <w:ind w:firstLine="454"/>
        <w:jc w:val="both"/>
        <w:rPr>
          <w:rFonts w:ascii="Times New Roman" w:eastAsia="Arial Unicode MS" w:hAnsi="Times New Roman" w:cs="Times New Roman"/>
          <w:lang w:eastAsia="ru-RU"/>
        </w:rPr>
      </w:pPr>
      <w:r w:rsidRPr="002372B8">
        <w:rPr>
          <w:rFonts w:ascii="Times New Roman" w:eastAsia="Arial Unicode MS" w:hAnsi="Times New Roman" w:cs="Times New Roman"/>
          <w:lang w:eastAsia="ru-RU"/>
        </w:rPr>
        <w:t>•</w:t>
      </w:r>
      <w:r w:rsidRPr="002372B8">
        <w:rPr>
          <w:rFonts w:ascii="Times New Roman" w:eastAsia="Arial Unicode MS" w:hAnsi="Times New Roman" w:cs="Times New Roman"/>
          <w:lang w:val="en-US" w:eastAsia="ru-RU"/>
        </w:rPr>
        <w:t> </w:t>
      </w:r>
      <w:r w:rsidRPr="002372B8">
        <w:rPr>
          <w:rFonts w:ascii="Times New Roman" w:eastAsia="Arial Unicode MS" w:hAnsi="Times New Roman" w:cs="Times New Roman"/>
          <w:lang w:eastAsia="ru-RU"/>
        </w:rPr>
        <w:t>своевременное выявление детей с трудностями адаптации, обусловленными ограниченными возможностями здоровья;</w:t>
      </w:r>
    </w:p>
    <w:p w:rsidR="002372B8" w:rsidRPr="002372B8" w:rsidRDefault="002372B8" w:rsidP="002372B8">
      <w:pPr>
        <w:spacing w:after="0" w:line="240" w:lineRule="auto"/>
        <w:ind w:firstLine="454"/>
        <w:jc w:val="both"/>
        <w:rPr>
          <w:rFonts w:ascii="Times New Roman" w:eastAsia="Arial Unicode MS" w:hAnsi="Times New Roman" w:cs="Times New Roman"/>
          <w:lang w:eastAsia="ru-RU"/>
        </w:rPr>
      </w:pPr>
      <w:r w:rsidRPr="002372B8">
        <w:rPr>
          <w:rFonts w:ascii="Times New Roman" w:eastAsia="Arial Unicode MS" w:hAnsi="Times New Roman" w:cs="Times New Roman"/>
          <w:lang w:eastAsia="ru-RU"/>
        </w:rPr>
        <w:t>•</w:t>
      </w:r>
      <w:r w:rsidRPr="002372B8">
        <w:rPr>
          <w:rFonts w:ascii="Times New Roman" w:eastAsia="Arial Unicode MS" w:hAnsi="Times New Roman" w:cs="Times New Roman"/>
          <w:lang w:val="en-US" w:eastAsia="ru-RU"/>
        </w:rPr>
        <w:t> </w:t>
      </w:r>
      <w:r w:rsidRPr="002372B8">
        <w:rPr>
          <w:rFonts w:ascii="Times New Roman" w:eastAsia="Arial Unicode MS" w:hAnsi="Times New Roman" w:cs="Times New Roman"/>
          <w:lang w:eastAsia="ru-RU"/>
        </w:rPr>
        <w:t>определение особых образовательных потребностей детей с ограниченными возможностями здоровья, детей-инвалидов;</w:t>
      </w:r>
    </w:p>
    <w:p w:rsidR="002372B8" w:rsidRPr="002372B8" w:rsidRDefault="002372B8" w:rsidP="002372B8">
      <w:pPr>
        <w:spacing w:after="0" w:line="240" w:lineRule="auto"/>
        <w:ind w:firstLine="454"/>
        <w:jc w:val="both"/>
        <w:rPr>
          <w:rFonts w:ascii="Times New Roman" w:eastAsia="Arial Unicode MS" w:hAnsi="Times New Roman" w:cs="Times New Roman"/>
          <w:lang w:eastAsia="ru-RU"/>
        </w:rPr>
      </w:pPr>
      <w:r w:rsidRPr="002372B8">
        <w:rPr>
          <w:rFonts w:ascii="Times New Roman" w:eastAsia="Arial Unicode MS" w:hAnsi="Times New Roman" w:cs="Times New Roman"/>
          <w:lang w:eastAsia="ru-RU"/>
        </w:rPr>
        <w:t>•</w:t>
      </w:r>
      <w:r w:rsidRPr="002372B8">
        <w:rPr>
          <w:rFonts w:ascii="Times New Roman" w:eastAsia="Arial Unicode MS" w:hAnsi="Times New Roman" w:cs="Times New Roman"/>
          <w:lang w:val="en-US" w:eastAsia="ru-RU"/>
        </w:rPr>
        <w:t> </w:t>
      </w:r>
      <w:r w:rsidRPr="002372B8">
        <w:rPr>
          <w:rFonts w:ascii="Times New Roman" w:eastAsia="Arial Unicode MS" w:hAnsi="Times New Roman" w:cs="Times New Roman"/>
          <w:lang w:eastAsia="ru-RU"/>
        </w:rPr>
        <w:t>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2372B8" w:rsidRPr="002372B8" w:rsidRDefault="002372B8" w:rsidP="002372B8">
      <w:pPr>
        <w:spacing w:after="0" w:line="240" w:lineRule="auto"/>
        <w:ind w:firstLine="454"/>
        <w:jc w:val="both"/>
        <w:rPr>
          <w:rFonts w:ascii="Times New Roman" w:eastAsia="Arial Unicode MS" w:hAnsi="Times New Roman" w:cs="Times New Roman"/>
          <w:lang w:eastAsia="ru-RU"/>
        </w:rPr>
      </w:pPr>
      <w:r w:rsidRPr="002372B8">
        <w:rPr>
          <w:rFonts w:ascii="Times New Roman" w:eastAsia="Arial Unicode MS" w:hAnsi="Times New Roman" w:cs="Times New Roman"/>
          <w:lang w:eastAsia="ru-RU"/>
        </w:rPr>
        <w:t>•</w:t>
      </w:r>
      <w:r w:rsidRPr="002372B8">
        <w:rPr>
          <w:rFonts w:ascii="Times New Roman" w:eastAsia="Arial Unicode MS" w:hAnsi="Times New Roman" w:cs="Times New Roman"/>
          <w:lang w:val="en-US" w:eastAsia="ru-RU"/>
        </w:rPr>
        <w:t> </w:t>
      </w:r>
      <w:r w:rsidRPr="002372B8">
        <w:rPr>
          <w:rFonts w:ascii="Times New Roman" w:eastAsia="Arial Unicode MS" w:hAnsi="Times New Roman" w:cs="Times New Roman"/>
          <w:lang w:eastAsia="ru-RU"/>
        </w:rPr>
        <w:t>создание условий,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w:t>
      </w:r>
    </w:p>
    <w:p w:rsidR="002372B8" w:rsidRPr="002372B8" w:rsidRDefault="002372B8" w:rsidP="002372B8">
      <w:pPr>
        <w:spacing w:after="0" w:line="240" w:lineRule="auto"/>
        <w:ind w:firstLine="454"/>
        <w:jc w:val="both"/>
        <w:rPr>
          <w:rFonts w:ascii="Times New Roman" w:eastAsia="Arial Unicode MS" w:hAnsi="Times New Roman" w:cs="Times New Roman"/>
          <w:lang w:eastAsia="ru-RU"/>
        </w:rPr>
      </w:pPr>
      <w:r w:rsidRPr="002372B8">
        <w:rPr>
          <w:rFonts w:ascii="Times New Roman" w:eastAsia="Arial Unicode MS" w:hAnsi="Times New Roman" w:cs="Times New Roman"/>
          <w:lang w:eastAsia="ru-RU"/>
        </w:rPr>
        <w:t>•</w:t>
      </w:r>
      <w:r w:rsidRPr="002372B8">
        <w:rPr>
          <w:rFonts w:ascii="Times New Roman" w:eastAsia="Arial Unicode MS" w:hAnsi="Times New Roman" w:cs="Times New Roman"/>
          <w:lang w:val="en-US" w:eastAsia="ru-RU"/>
        </w:rPr>
        <w:t> </w:t>
      </w:r>
      <w:r w:rsidRPr="002372B8">
        <w:rPr>
          <w:rFonts w:ascii="Times New Roman" w:eastAsia="Arial Unicode MS" w:hAnsi="Times New Roman" w:cs="Times New Roman"/>
          <w:lang w:eastAsia="ru-RU"/>
        </w:rPr>
        <w:t>осуществление индивидуально ориентированной психолого-медико-педагогической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2372B8" w:rsidRPr="002372B8" w:rsidRDefault="002372B8" w:rsidP="002372B8">
      <w:pPr>
        <w:spacing w:after="0" w:line="240" w:lineRule="auto"/>
        <w:ind w:firstLine="454"/>
        <w:jc w:val="both"/>
        <w:rPr>
          <w:rFonts w:ascii="Times New Roman" w:eastAsia="Arial Unicode MS" w:hAnsi="Times New Roman" w:cs="Times New Roman"/>
          <w:lang w:eastAsia="ru-RU"/>
        </w:rPr>
      </w:pPr>
      <w:r w:rsidRPr="002372B8">
        <w:rPr>
          <w:rFonts w:ascii="Times New Roman" w:eastAsia="Arial Unicode MS" w:hAnsi="Times New Roman" w:cs="Times New Roman"/>
          <w:lang w:eastAsia="ru-RU"/>
        </w:rPr>
        <w:t>•</w:t>
      </w:r>
      <w:r w:rsidRPr="002372B8">
        <w:rPr>
          <w:rFonts w:ascii="Times New Roman" w:eastAsia="Arial Unicode MS" w:hAnsi="Times New Roman" w:cs="Times New Roman"/>
          <w:lang w:val="en-US" w:eastAsia="ru-RU"/>
        </w:rPr>
        <w:t> </w:t>
      </w:r>
      <w:r w:rsidRPr="002372B8">
        <w:rPr>
          <w:rFonts w:ascii="Times New Roman" w:eastAsia="Arial Unicode MS" w:hAnsi="Times New Roman" w:cs="Times New Roman"/>
          <w:lang w:eastAsia="ru-RU"/>
        </w:rPr>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w:t>
      </w:r>
    </w:p>
    <w:p w:rsidR="002372B8" w:rsidRPr="002372B8" w:rsidRDefault="002372B8" w:rsidP="002372B8">
      <w:pPr>
        <w:spacing w:after="0" w:line="240" w:lineRule="auto"/>
        <w:ind w:firstLine="454"/>
        <w:jc w:val="both"/>
        <w:rPr>
          <w:rFonts w:ascii="Times New Roman" w:eastAsia="Arial Unicode MS" w:hAnsi="Times New Roman" w:cs="Times New Roman"/>
          <w:lang w:eastAsia="ru-RU"/>
        </w:rPr>
      </w:pPr>
      <w:r w:rsidRPr="002372B8">
        <w:rPr>
          <w:rFonts w:ascii="Times New Roman" w:eastAsia="Arial Unicode MS" w:hAnsi="Times New Roman" w:cs="Times New Roman"/>
          <w:lang w:eastAsia="ru-RU"/>
        </w:rPr>
        <w:t xml:space="preserve"> •</w:t>
      </w:r>
      <w:r w:rsidRPr="002372B8">
        <w:rPr>
          <w:rFonts w:ascii="Times New Roman" w:eastAsia="Arial Unicode MS" w:hAnsi="Times New Roman" w:cs="Times New Roman"/>
          <w:lang w:val="en-US" w:eastAsia="ru-RU"/>
        </w:rPr>
        <w:t> </w:t>
      </w:r>
      <w:r w:rsidRPr="002372B8">
        <w:rPr>
          <w:rFonts w:ascii="Times New Roman" w:eastAsia="Arial Unicode MS" w:hAnsi="Times New Roman" w:cs="Times New Roman"/>
          <w:lang w:eastAsia="ru-RU"/>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2372B8" w:rsidRPr="002372B8" w:rsidRDefault="002372B8" w:rsidP="002372B8">
      <w:pPr>
        <w:spacing w:after="0" w:line="240" w:lineRule="auto"/>
        <w:ind w:firstLine="454"/>
        <w:jc w:val="both"/>
        <w:rPr>
          <w:rFonts w:ascii="Times New Roman" w:eastAsia="Arial Unicode MS" w:hAnsi="Times New Roman" w:cs="Times New Roman"/>
          <w:lang w:eastAsia="ru-RU"/>
        </w:rPr>
      </w:pPr>
      <w:r w:rsidRPr="002372B8">
        <w:rPr>
          <w:rFonts w:ascii="Times New Roman" w:eastAsia="Arial Unicode MS" w:hAnsi="Times New Roman" w:cs="Times New Roman"/>
          <w:lang w:eastAsia="ru-RU"/>
        </w:rPr>
        <w:t>•</w:t>
      </w:r>
      <w:r w:rsidRPr="002372B8">
        <w:rPr>
          <w:rFonts w:ascii="Times New Roman" w:eastAsia="Arial Unicode MS" w:hAnsi="Times New Roman" w:cs="Times New Roman"/>
          <w:lang w:val="en-US" w:eastAsia="ru-RU"/>
        </w:rPr>
        <w:t> </w:t>
      </w:r>
      <w:r w:rsidRPr="002372B8">
        <w:rPr>
          <w:rFonts w:ascii="Times New Roman" w:eastAsia="Arial Unicode MS" w:hAnsi="Times New Roman" w:cs="Times New Roman"/>
          <w:lang w:eastAsia="ru-RU"/>
        </w:rPr>
        <w:t>реализация системы мероприятий по социальной адаптации детей с ограниченными возможностями здоровья;</w:t>
      </w:r>
    </w:p>
    <w:p w:rsidR="002372B8" w:rsidRPr="002372B8" w:rsidRDefault="002372B8" w:rsidP="002372B8">
      <w:pPr>
        <w:spacing w:after="0" w:line="240" w:lineRule="auto"/>
        <w:ind w:firstLine="454"/>
        <w:jc w:val="both"/>
        <w:rPr>
          <w:rFonts w:ascii="Times New Roman" w:eastAsia="Arial Unicode MS" w:hAnsi="Times New Roman" w:cs="Times New Roman"/>
          <w:lang w:eastAsia="ru-RU"/>
        </w:rPr>
      </w:pPr>
      <w:r w:rsidRPr="002372B8">
        <w:rPr>
          <w:rFonts w:ascii="Times New Roman" w:eastAsia="Arial Unicode MS" w:hAnsi="Times New Roman" w:cs="Times New Roman"/>
          <w:lang w:eastAsia="ru-RU"/>
        </w:rPr>
        <w:t>•</w:t>
      </w:r>
      <w:r w:rsidRPr="002372B8">
        <w:rPr>
          <w:rFonts w:ascii="Times New Roman" w:eastAsia="Arial Unicode MS" w:hAnsi="Times New Roman" w:cs="Times New Roman"/>
          <w:lang w:val="en-US" w:eastAsia="ru-RU"/>
        </w:rPr>
        <w:t> </w:t>
      </w:r>
      <w:r w:rsidRPr="002372B8">
        <w:rPr>
          <w:rFonts w:ascii="Times New Roman" w:eastAsia="Arial Unicode MS" w:hAnsi="Times New Roman" w:cs="Times New Roman"/>
          <w:lang w:eastAsia="ru-RU"/>
        </w:rPr>
        <w:t>оказание родителям (законным представителям) детей с ограниченными возможностями здоровья консультативной и методической помощи по медицинским, социальным, правовым и другим вопросам.</w:t>
      </w:r>
    </w:p>
    <w:p w:rsidR="002372B8" w:rsidRPr="002372B8" w:rsidRDefault="002372B8" w:rsidP="002372B8">
      <w:pPr>
        <w:spacing w:after="0" w:line="240" w:lineRule="auto"/>
        <w:ind w:firstLine="454"/>
        <w:jc w:val="center"/>
        <w:rPr>
          <w:rFonts w:ascii="Times New Roman" w:eastAsia="Arial Unicode MS" w:hAnsi="Times New Roman" w:cs="Times New Roman"/>
          <w:b/>
          <w:lang w:eastAsia="ru-RU"/>
        </w:rPr>
      </w:pPr>
      <w:bookmarkStart w:id="67" w:name="bookmark188"/>
    </w:p>
    <w:p w:rsidR="002372B8" w:rsidRPr="002372B8" w:rsidRDefault="002372B8" w:rsidP="002372B8">
      <w:pPr>
        <w:spacing w:after="0" w:line="240" w:lineRule="auto"/>
        <w:ind w:firstLine="454"/>
        <w:jc w:val="center"/>
        <w:rPr>
          <w:rFonts w:ascii="Times New Roman" w:eastAsia="Arial Unicode MS" w:hAnsi="Times New Roman" w:cs="Times New Roman"/>
          <w:b/>
          <w:lang w:eastAsia="ru-RU"/>
        </w:rPr>
      </w:pPr>
      <w:r w:rsidRPr="002372B8">
        <w:rPr>
          <w:rFonts w:ascii="Times New Roman" w:eastAsia="Arial Unicode MS" w:hAnsi="Times New Roman" w:cs="Times New Roman"/>
          <w:b/>
          <w:lang w:eastAsia="ru-RU"/>
        </w:rPr>
        <w:t>2.5.1. 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 их интеграцию в организации, осуществляющей образовательную деятельность и освоение ими основной образовательной программы начального общего образования</w:t>
      </w:r>
    </w:p>
    <w:bookmarkEnd w:id="67"/>
    <w:p w:rsidR="002372B8" w:rsidRPr="002372B8" w:rsidRDefault="002372B8" w:rsidP="002372B8">
      <w:pPr>
        <w:spacing w:after="0" w:line="240" w:lineRule="auto"/>
        <w:ind w:firstLine="454"/>
        <w:jc w:val="both"/>
        <w:rPr>
          <w:rFonts w:ascii="Times New Roman" w:eastAsia="Calibri" w:hAnsi="Times New Roman" w:cs="Times New Roman"/>
        </w:rPr>
      </w:pPr>
      <w:r w:rsidRPr="002372B8">
        <w:rPr>
          <w:rFonts w:ascii="Times New Roman" w:eastAsia="Calibri" w:hAnsi="Times New Roman" w:cs="Times New Roman"/>
        </w:rPr>
        <w:t xml:space="preserve">Программа коррекционной работы на уровне начального общего образования включает в себя взаимосвязанные </w:t>
      </w:r>
      <w:r w:rsidRPr="002372B8">
        <w:rPr>
          <w:rFonts w:ascii="Times New Roman" w:eastAsia="Calibri" w:hAnsi="Times New Roman" w:cs="Times New Roman"/>
          <w:b/>
        </w:rPr>
        <w:t>направления</w:t>
      </w:r>
      <w:r w:rsidRPr="002372B8">
        <w:rPr>
          <w:rFonts w:ascii="Times New Roman" w:eastAsia="Calibri" w:hAnsi="Times New Roman" w:cs="Times New Roman"/>
        </w:rPr>
        <w:t xml:space="preserve">, отражающие её </w:t>
      </w:r>
      <w:r w:rsidRPr="002372B8">
        <w:rPr>
          <w:rFonts w:ascii="Times New Roman" w:eastAsia="Calibri" w:hAnsi="Times New Roman" w:cs="Times New Roman"/>
          <w:b/>
        </w:rPr>
        <w:t>основное содержание</w:t>
      </w:r>
      <w:r w:rsidRPr="002372B8">
        <w:rPr>
          <w:rFonts w:ascii="Times New Roman" w:eastAsia="Calibri" w:hAnsi="Times New Roman" w:cs="Times New Roman"/>
        </w:rPr>
        <w:t>:</w:t>
      </w:r>
    </w:p>
    <w:p w:rsidR="002372B8" w:rsidRPr="002372B8" w:rsidRDefault="002372B8" w:rsidP="002372B8">
      <w:pPr>
        <w:spacing w:after="0" w:line="240" w:lineRule="auto"/>
        <w:ind w:firstLine="454"/>
        <w:jc w:val="both"/>
        <w:rPr>
          <w:rFonts w:ascii="Times New Roman" w:eastAsia="Arial Unicode MS" w:hAnsi="Times New Roman" w:cs="Times New Roman"/>
          <w:lang w:eastAsia="ru-RU"/>
        </w:rPr>
      </w:pPr>
      <w:r w:rsidRPr="002372B8">
        <w:rPr>
          <w:rFonts w:ascii="Times New Roman" w:eastAsia="Arial Unicode MS" w:hAnsi="Times New Roman" w:cs="Times New Roman"/>
          <w:lang w:eastAsia="ru-RU"/>
        </w:rPr>
        <w:t>•</w:t>
      </w:r>
      <w:r w:rsidRPr="002372B8">
        <w:rPr>
          <w:rFonts w:ascii="Times New Roman" w:eastAsia="Arial Unicode MS" w:hAnsi="Times New Roman" w:cs="Times New Roman"/>
          <w:lang w:val="en-US" w:eastAsia="ru-RU"/>
        </w:rPr>
        <w:t> </w:t>
      </w:r>
      <w:r w:rsidRPr="002372B8">
        <w:rPr>
          <w:rFonts w:ascii="Times New Roman" w:eastAsia="Calibri" w:hAnsi="Times New Roman" w:cs="Times New Roman"/>
          <w:i/>
          <w:iCs/>
          <w:shd w:val="clear" w:color="auto" w:fill="FFFFFF"/>
        </w:rPr>
        <w:t>диагностическая работа</w:t>
      </w:r>
      <w:r w:rsidRPr="002372B8">
        <w:rPr>
          <w:rFonts w:ascii="Times New Roman" w:eastAsia="Arial Unicode MS" w:hAnsi="Times New Roman" w:cs="Times New Roman"/>
          <w:lang w:eastAsia="ru-RU"/>
        </w:rPr>
        <w:t xml:space="preserve">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образовательного учреждения;</w:t>
      </w:r>
    </w:p>
    <w:p w:rsidR="002372B8" w:rsidRPr="002372B8" w:rsidRDefault="002372B8" w:rsidP="002372B8">
      <w:pPr>
        <w:spacing w:after="0" w:line="240" w:lineRule="auto"/>
        <w:ind w:firstLine="454"/>
        <w:jc w:val="both"/>
        <w:rPr>
          <w:rFonts w:ascii="Times New Roman" w:eastAsia="Arial Unicode MS" w:hAnsi="Times New Roman" w:cs="Times New Roman"/>
          <w:lang w:eastAsia="ru-RU"/>
        </w:rPr>
      </w:pPr>
      <w:r w:rsidRPr="002372B8">
        <w:rPr>
          <w:rFonts w:ascii="Times New Roman" w:eastAsia="Arial Unicode MS" w:hAnsi="Times New Roman" w:cs="Times New Roman"/>
          <w:lang w:eastAsia="ru-RU"/>
        </w:rPr>
        <w:t>•</w:t>
      </w:r>
      <w:r w:rsidRPr="002372B8">
        <w:rPr>
          <w:rFonts w:ascii="Times New Roman" w:eastAsia="Arial Unicode MS" w:hAnsi="Times New Roman" w:cs="Times New Roman"/>
          <w:lang w:val="en-US" w:eastAsia="ru-RU"/>
        </w:rPr>
        <w:t> </w:t>
      </w:r>
      <w:r w:rsidRPr="002372B8">
        <w:rPr>
          <w:rFonts w:ascii="Times New Roman" w:eastAsia="Calibri" w:hAnsi="Times New Roman" w:cs="Times New Roman"/>
          <w:i/>
          <w:iCs/>
          <w:shd w:val="clear" w:color="auto" w:fill="FFFFFF"/>
        </w:rPr>
        <w:t>коррекционно-развивающая работа</w:t>
      </w:r>
      <w:r w:rsidRPr="002372B8">
        <w:rPr>
          <w:rFonts w:ascii="Times New Roman" w:eastAsia="Arial Unicode MS" w:hAnsi="Times New Roman" w:cs="Times New Roman"/>
          <w:lang w:eastAsia="ru-RU"/>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ограниченными возможностями здоровья в условиях общеобразовательного учреждения; способствует формированию универсальных учебных действий у обучающихся (личностных, регулятивных, познавательных, коммуникативных);</w:t>
      </w:r>
    </w:p>
    <w:p w:rsidR="002372B8" w:rsidRPr="002372B8" w:rsidRDefault="002372B8" w:rsidP="002372B8">
      <w:pPr>
        <w:spacing w:after="0" w:line="240" w:lineRule="auto"/>
        <w:ind w:firstLine="454"/>
        <w:jc w:val="both"/>
        <w:rPr>
          <w:rFonts w:ascii="Times New Roman" w:eastAsia="Arial Unicode MS" w:hAnsi="Times New Roman" w:cs="Times New Roman"/>
          <w:lang w:eastAsia="ru-RU"/>
        </w:rPr>
      </w:pPr>
      <w:r w:rsidRPr="002372B8">
        <w:rPr>
          <w:rFonts w:ascii="Times New Roman" w:eastAsia="Arial Unicode MS" w:hAnsi="Times New Roman" w:cs="Times New Roman"/>
          <w:lang w:eastAsia="ru-RU"/>
        </w:rPr>
        <w:t>•</w:t>
      </w:r>
      <w:r w:rsidRPr="002372B8">
        <w:rPr>
          <w:rFonts w:ascii="Times New Roman" w:eastAsia="Arial Unicode MS" w:hAnsi="Times New Roman" w:cs="Times New Roman"/>
          <w:lang w:val="en-US" w:eastAsia="ru-RU"/>
        </w:rPr>
        <w:t> </w:t>
      </w:r>
      <w:r w:rsidRPr="002372B8">
        <w:rPr>
          <w:rFonts w:ascii="Times New Roman" w:eastAsia="Calibri" w:hAnsi="Times New Roman" w:cs="Times New Roman"/>
          <w:i/>
          <w:iCs/>
          <w:shd w:val="clear" w:color="auto" w:fill="FFFFFF"/>
        </w:rPr>
        <w:t>консультативная работа</w:t>
      </w:r>
      <w:r w:rsidRPr="002372B8">
        <w:rPr>
          <w:rFonts w:ascii="Times New Roman" w:eastAsia="Arial Unicode MS" w:hAnsi="Times New Roman" w:cs="Times New Roman"/>
          <w:lang w:eastAsia="ru-RU"/>
        </w:rPr>
        <w:t xml:space="preserve">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2372B8" w:rsidRPr="002372B8" w:rsidRDefault="002372B8" w:rsidP="002372B8">
      <w:pPr>
        <w:spacing w:after="0" w:line="240" w:lineRule="auto"/>
        <w:ind w:firstLine="454"/>
        <w:jc w:val="both"/>
        <w:rPr>
          <w:rFonts w:ascii="Times New Roman" w:eastAsia="Arial Unicode MS" w:hAnsi="Times New Roman" w:cs="Times New Roman"/>
          <w:lang w:eastAsia="ru-RU"/>
        </w:rPr>
      </w:pPr>
      <w:r w:rsidRPr="002372B8">
        <w:rPr>
          <w:rFonts w:ascii="Times New Roman" w:eastAsia="Arial Unicode MS" w:hAnsi="Times New Roman" w:cs="Times New Roman"/>
          <w:lang w:eastAsia="ru-RU"/>
        </w:rPr>
        <w:t>•</w:t>
      </w:r>
      <w:r w:rsidRPr="002372B8">
        <w:rPr>
          <w:rFonts w:ascii="Times New Roman" w:eastAsia="Arial Unicode MS" w:hAnsi="Times New Roman" w:cs="Times New Roman"/>
          <w:lang w:val="en-US" w:eastAsia="ru-RU"/>
        </w:rPr>
        <w:t> </w:t>
      </w:r>
      <w:r w:rsidRPr="002372B8">
        <w:rPr>
          <w:rFonts w:ascii="Times New Roman" w:eastAsia="Calibri" w:hAnsi="Times New Roman" w:cs="Times New Roman"/>
          <w:i/>
          <w:iCs/>
          <w:shd w:val="clear" w:color="auto" w:fill="FFFFFF"/>
        </w:rPr>
        <w:t>информационно-просветительская работа</w:t>
      </w:r>
      <w:r w:rsidRPr="002372B8">
        <w:rPr>
          <w:rFonts w:ascii="Times New Roman" w:eastAsia="Arial Unicode MS" w:hAnsi="Times New Roman" w:cs="Times New Roman"/>
          <w:lang w:eastAsia="ru-RU"/>
        </w:rPr>
        <w:t xml:space="preserve">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2372B8" w:rsidRPr="002372B8" w:rsidRDefault="002372B8" w:rsidP="002372B8">
      <w:pPr>
        <w:spacing w:after="0" w:line="240" w:lineRule="auto"/>
        <w:jc w:val="both"/>
        <w:rPr>
          <w:rFonts w:ascii="Times New Roman" w:eastAsia="Arial Unicode MS" w:hAnsi="Times New Roman" w:cs="Times New Roman"/>
          <w:b/>
          <w:lang w:eastAsia="ru-RU"/>
        </w:rPr>
      </w:pPr>
      <w:bookmarkStart w:id="68" w:name="bookmark190"/>
      <w:r w:rsidRPr="002372B8">
        <w:rPr>
          <w:rFonts w:ascii="Times New Roman" w:eastAsia="Arial Unicode MS" w:hAnsi="Times New Roman" w:cs="Times New Roman"/>
          <w:b/>
          <w:lang w:eastAsia="ru-RU"/>
        </w:rPr>
        <w:lastRenderedPageBreak/>
        <w:t>Содержание работы</w:t>
      </w:r>
      <w:bookmarkEnd w:id="68"/>
    </w:p>
    <w:p w:rsidR="002372B8" w:rsidRPr="002372B8" w:rsidRDefault="002372B8" w:rsidP="002372B8">
      <w:pPr>
        <w:spacing w:after="0" w:line="240" w:lineRule="auto"/>
        <w:ind w:firstLine="454"/>
        <w:jc w:val="both"/>
        <w:rPr>
          <w:rFonts w:ascii="Times New Roman" w:eastAsia="Arial Unicode MS" w:hAnsi="Times New Roman" w:cs="Times New Roman"/>
          <w:i/>
          <w:lang w:eastAsia="ru-RU"/>
        </w:rPr>
      </w:pPr>
      <w:r w:rsidRPr="002372B8">
        <w:rPr>
          <w:rFonts w:ascii="Times New Roman" w:eastAsia="Arial Unicode MS" w:hAnsi="Times New Roman" w:cs="Times New Roman"/>
          <w:i/>
          <w:lang w:eastAsia="ru-RU"/>
        </w:rPr>
        <w:t>Диагностическая работа включает:</w:t>
      </w:r>
    </w:p>
    <w:p w:rsidR="002372B8" w:rsidRPr="002372B8" w:rsidRDefault="002372B8" w:rsidP="002372B8">
      <w:pPr>
        <w:spacing w:after="0" w:line="240" w:lineRule="auto"/>
        <w:ind w:firstLine="454"/>
        <w:jc w:val="both"/>
        <w:rPr>
          <w:rFonts w:ascii="Times New Roman" w:eastAsia="Arial Unicode MS" w:hAnsi="Times New Roman" w:cs="Times New Roman"/>
          <w:lang w:eastAsia="ru-RU"/>
        </w:rPr>
      </w:pPr>
      <w:r w:rsidRPr="002372B8">
        <w:rPr>
          <w:rFonts w:ascii="Times New Roman" w:eastAsia="Arial Unicode MS" w:hAnsi="Times New Roman" w:cs="Times New Roman"/>
          <w:lang w:eastAsia="ru-RU"/>
        </w:rPr>
        <w:t>•</w:t>
      </w:r>
      <w:r w:rsidRPr="002372B8">
        <w:rPr>
          <w:rFonts w:ascii="Times New Roman" w:eastAsia="Arial Unicode MS" w:hAnsi="Times New Roman" w:cs="Times New Roman"/>
          <w:lang w:val="en-US" w:eastAsia="ru-RU"/>
        </w:rPr>
        <w:t> </w:t>
      </w:r>
      <w:r w:rsidRPr="002372B8">
        <w:rPr>
          <w:rFonts w:ascii="Times New Roman" w:eastAsia="Arial Unicode MS" w:hAnsi="Times New Roman" w:cs="Times New Roman"/>
          <w:lang w:eastAsia="ru-RU"/>
        </w:rPr>
        <w:t>своевременное выявление детей, нуждающихся в специализированной помощи;</w:t>
      </w:r>
    </w:p>
    <w:p w:rsidR="002372B8" w:rsidRPr="002372B8" w:rsidRDefault="002372B8" w:rsidP="002372B8">
      <w:pPr>
        <w:spacing w:after="0" w:line="240" w:lineRule="auto"/>
        <w:ind w:firstLine="454"/>
        <w:jc w:val="both"/>
        <w:rPr>
          <w:rFonts w:ascii="Times New Roman" w:eastAsia="Arial Unicode MS" w:hAnsi="Times New Roman" w:cs="Times New Roman"/>
          <w:lang w:eastAsia="ru-RU"/>
        </w:rPr>
      </w:pPr>
      <w:r w:rsidRPr="002372B8">
        <w:rPr>
          <w:rFonts w:ascii="Times New Roman" w:eastAsia="Arial Unicode MS" w:hAnsi="Times New Roman" w:cs="Times New Roman"/>
          <w:lang w:eastAsia="ru-RU"/>
        </w:rPr>
        <w:t>•</w:t>
      </w:r>
      <w:r w:rsidRPr="002372B8">
        <w:rPr>
          <w:rFonts w:ascii="Times New Roman" w:eastAsia="Arial Unicode MS" w:hAnsi="Times New Roman" w:cs="Times New Roman"/>
          <w:lang w:val="en-US" w:eastAsia="ru-RU"/>
        </w:rPr>
        <w:t> </w:t>
      </w:r>
      <w:r w:rsidRPr="002372B8">
        <w:rPr>
          <w:rFonts w:ascii="Times New Roman" w:eastAsia="Arial Unicode MS" w:hAnsi="Times New Roman" w:cs="Times New Roman"/>
          <w:lang w:eastAsia="ru-RU"/>
        </w:rPr>
        <w:t>раннюю (с первых дней пребывания ребёнка в образовательном учреждении) диагностику отклонений в развитии и анализ причин трудностей адаптации;</w:t>
      </w:r>
    </w:p>
    <w:p w:rsidR="002372B8" w:rsidRPr="002372B8" w:rsidRDefault="002372B8" w:rsidP="002372B8">
      <w:pPr>
        <w:spacing w:after="0" w:line="240" w:lineRule="auto"/>
        <w:ind w:firstLine="454"/>
        <w:jc w:val="both"/>
        <w:rPr>
          <w:rFonts w:ascii="Times New Roman" w:eastAsia="Arial Unicode MS" w:hAnsi="Times New Roman" w:cs="Times New Roman"/>
          <w:lang w:eastAsia="ru-RU"/>
        </w:rPr>
      </w:pPr>
      <w:r w:rsidRPr="002372B8">
        <w:rPr>
          <w:rFonts w:ascii="Times New Roman" w:eastAsia="Arial Unicode MS" w:hAnsi="Times New Roman" w:cs="Times New Roman"/>
          <w:lang w:eastAsia="ru-RU"/>
        </w:rPr>
        <w:t>•</w:t>
      </w:r>
      <w:r w:rsidRPr="002372B8">
        <w:rPr>
          <w:rFonts w:ascii="Times New Roman" w:eastAsia="Arial Unicode MS" w:hAnsi="Times New Roman" w:cs="Times New Roman"/>
          <w:lang w:val="en-US" w:eastAsia="ru-RU"/>
        </w:rPr>
        <w:t> </w:t>
      </w:r>
      <w:r w:rsidRPr="002372B8">
        <w:rPr>
          <w:rFonts w:ascii="Times New Roman" w:eastAsia="Arial Unicode MS" w:hAnsi="Times New Roman" w:cs="Times New Roman"/>
          <w:lang w:eastAsia="ru-RU"/>
        </w:rPr>
        <w:t>комплексный сбор сведений о ребёнке на основании диагностической информации от специалистов разного профиля;</w:t>
      </w:r>
    </w:p>
    <w:p w:rsidR="002372B8" w:rsidRPr="002372B8" w:rsidRDefault="002372B8" w:rsidP="002372B8">
      <w:pPr>
        <w:spacing w:after="0" w:line="240" w:lineRule="auto"/>
        <w:ind w:firstLine="454"/>
        <w:jc w:val="both"/>
        <w:rPr>
          <w:rFonts w:ascii="Times New Roman" w:eastAsia="Arial Unicode MS" w:hAnsi="Times New Roman" w:cs="Times New Roman"/>
          <w:lang w:eastAsia="ru-RU"/>
        </w:rPr>
      </w:pPr>
      <w:r w:rsidRPr="002372B8">
        <w:rPr>
          <w:rFonts w:ascii="Times New Roman" w:eastAsia="Arial Unicode MS" w:hAnsi="Times New Roman" w:cs="Times New Roman"/>
          <w:lang w:eastAsia="ru-RU"/>
        </w:rPr>
        <w:t>•</w:t>
      </w:r>
      <w:r w:rsidRPr="002372B8">
        <w:rPr>
          <w:rFonts w:ascii="Times New Roman" w:eastAsia="Arial Unicode MS" w:hAnsi="Times New Roman" w:cs="Times New Roman"/>
          <w:lang w:val="en-US" w:eastAsia="ru-RU"/>
        </w:rPr>
        <w:t> </w:t>
      </w:r>
      <w:r w:rsidRPr="002372B8">
        <w:rPr>
          <w:rFonts w:ascii="Times New Roman" w:eastAsia="Arial Unicode MS" w:hAnsi="Times New Roman" w:cs="Times New Roman"/>
          <w:lang w:eastAsia="ru-RU"/>
        </w:rPr>
        <w:t>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2372B8" w:rsidRPr="002372B8" w:rsidRDefault="002372B8" w:rsidP="002372B8">
      <w:pPr>
        <w:spacing w:after="0" w:line="240" w:lineRule="auto"/>
        <w:ind w:firstLine="454"/>
        <w:jc w:val="both"/>
        <w:rPr>
          <w:rFonts w:ascii="Times New Roman" w:eastAsia="Arial Unicode MS" w:hAnsi="Times New Roman" w:cs="Times New Roman"/>
          <w:lang w:eastAsia="ru-RU"/>
        </w:rPr>
      </w:pPr>
      <w:r w:rsidRPr="002372B8">
        <w:rPr>
          <w:rFonts w:ascii="Times New Roman" w:eastAsia="Arial Unicode MS" w:hAnsi="Times New Roman" w:cs="Times New Roman"/>
          <w:lang w:eastAsia="ru-RU"/>
        </w:rPr>
        <w:t>•</w:t>
      </w:r>
      <w:r w:rsidRPr="002372B8">
        <w:rPr>
          <w:rFonts w:ascii="Times New Roman" w:eastAsia="Arial Unicode MS" w:hAnsi="Times New Roman" w:cs="Times New Roman"/>
          <w:lang w:val="en-US" w:eastAsia="ru-RU"/>
        </w:rPr>
        <w:t> </w:t>
      </w:r>
      <w:r w:rsidRPr="002372B8">
        <w:rPr>
          <w:rFonts w:ascii="Times New Roman" w:eastAsia="Arial Unicode MS" w:hAnsi="Times New Roman" w:cs="Times New Roman"/>
          <w:lang w:eastAsia="ru-RU"/>
        </w:rPr>
        <w:t>изучение развития эмоционально-волевой сферы и личностных особенностей обучающихся;</w:t>
      </w:r>
    </w:p>
    <w:p w:rsidR="002372B8" w:rsidRPr="002372B8" w:rsidRDefault="002372B8" w:rsidP="002372B8">
      <w:pPr>
        <w:spacing w:after="0" w:line="240" w:lineRule="auto"/>
        <w:ind w:firstLine="454"/>
        <w:jc w:val="both"/>
        <w:rPr>
          <w:rFonts w:ascii="Times New Roman" w:eastAsia="Arial Unicode MS" w:hAnsi="Times New Roman" w:cs="Times New Roman"/>
          <w:lang w:eastAsia="ru-RU"/>
        </w:rPr>
      </w:pPr>
      <w:r w:rsidRPr="002372B8">
        <w:rPr>
          <w:rFonts w:ascii="Times New Roman" w:eastAsia="Arial Unicode MS" w:hAnsi="Times New Roman" w:cs="Times New Roman"/>
          <w:lang w:eastAsia="ru-RU"/>
        </w:rPr>
        <w:t>•</w:t>
      </w:r>
      <w:r w:rsidRPr="002372B8">
        <w:rPr>
          <w:rFonts w:ascii="Times New Roman" w:eastAsia="Arial Unicode MS" w:hAnsi="Times New Roman" w:cs="Times New Roman"/>
          <w:lang w:val="en-US" w:eastAsia="ru-RU"/>
        </w:rPr>
        <w:t> </w:t>
      </w:r>
      <w:r w:rsidRPr="002372B8">
        <w:rPr>
          <w:rFonts w:ascii="Times New Roman" w:eastAsia="Arial Unicode MS" w:hAnsi="Times New Roman" w:cs="Times New Roman"/>
          <w:lang w:eastAsia="ru-RU"/>
        </w:rPr>
        <w:t>изучение социальной ситуации развития и условий семейного воспитания ребёнка;</w:t>
      </w:r>
    </w:p>
    <w:p w:rsidR="002372B8" w:rsidRPr="002372B8" w:rsidRDefault="002372B8" w:rsidP="002372B8">
      <w:pPr>
        <w:spacing w:after="0" w:line="240" w:lineRule="auto"/>
        <w:ind w:firstLine="454"/>
        <w:jc w:val="both"/>
        <w:rPr>
          <w:rFonts w:ascii="Times New Roman" w:eastAsia="Arial Unicode MS" w:hAnsi="Times New Roman" w:cs="Times New Roman"/>
          <w:lang w:eastAsia="ru-RU"/>
        </w:rPr>
      </w:pPr>
      <w:r w:rsidRPr="002372B8">
        <w:rPr>
          <w:rFonts w:ascii="Times New Roman" w:eastAsia="Arial Unicode MS" w:hAnsi="Times New Roman" w:cs="Times New Roman"/>
          <w:lang w:eastAsia="ru-RU"/>
        </w:rPr>
        <w:t>•</w:t>
      </w:r>
      <w:r w:rsidRPr="002372B8">
        <w:rPr>
          <w:rFonts w:ascii="Times New Roman" w:eastAsia="Arial Unicode MS" w:hAnsi="Times New Roman" w:cs="Times New Roman"/>
          <w:lang w:val="en-US" w:eastAsia="ru-RU"/>
        </w:rPr>
        <w:t> </w:t>
      </w:r>
      <w:r w:rsidRPr="002372B8">
        <w:rPr>
          <w:rFonts w:ascii="Times New Roman" w:eastAsia="Arial Unicode MS" w:hAnsi="Times New Roman" w:cs="Times New Roman"/>
          <w:lang w:eastAsia="ru-RU"/>
        </w:rPr>
        <w:t>изучение адаптивных возможностей и уровня социализации ребёнка с ограниченными возможностями здоровья;</w:t>
      </w:r>
    </w:p>
    <w:p w:rsidR="002372B8" w:rsidRPr="002372B8" w:rsidRDefault="002372B8" w:rsidP="002372B8">
      <w:pPr>
        <w:spacing w:after="0" w:line="240" w:lineRule="auto"/>
        <w:ind w:firstLine="454"/>
        <w:jc w:val="both"/>
        <w:rPr>
          <w:rFonts w:ascii="Times New Roman" w:eastAsia="Arial Unicode MS" w:hAnsi="Times New Roman" w:cs="Times New Roman"/>
          <w:lang w:eastAsia="ru-RU"/>
        </w:rPr>
      </w:pPr>
      <w:r w:rsidRPr="002372B8">
        <w:rPr>
          <w:rFonts w:ascii="Times New Roman" w:eastAsia="Arial Unicode MS" w:hAnsi="Times New Roman" w:cs="Times New Roman"/>
          <w:lang w:eastAsia="ru-RU"/>
        </w:rPr>
        <w:t>•</w:t>
      </w:r>
      <w:r w:rsidRPr="002372B8">
        <w:rPr>
          <w:rFonts w:ascii="Times New Roman" w:eastAsia="Arial Unicode MS" w:hAnsi="Times New Roman" w:cs="Times New Roman"/>
          <w:lang w:val="en-US" w:eastAsia="ru-RU"/>
        </w:rPr>
        <w:t> </w:t>
      </w:r>
      <w:r w:rsidRPr="002372B8">
        <w:rPr>
          <w:rFonts w:ascii="Times New Roman" w:eastAsia="Arial Unicode MS" w:hAnsi="Times New Roman" w:cs="Times New Roman"/>
          <w:lang w:eastAsia="ru-RU"/>
        </w:rPr>
        <w:t>системный разносторонний контроль специалистов за уровнем и динамикой развития ребёнка;</w:t>
      </w:r>
    </w:p>
    <w:p w:rsidR="002372B8" w:rsidRPr="002372B8" w:rsidRDefault="002372B8" w:rsidP="002372B8">
      <w:pPr>
        <w:spacing w:after="0" w:line="240" w:lineRule="auto"/>
        <w:ind w:firstLine="454"/>
        <w:jc w:val="both"/>
        <w:rPr>
          <w:rFonts w:ascii="Times New Roman" w:eastAsia="Arial Unicode MS" w:hAnsi="Times New Roman" w:cs="Times New Roman"/>
          <w:lang w:eastAsia="ru-RU"/>
        </w:rPr>
      </w:pPr>
      <w:r w:rsidRPr="002372B8">
        <w:rPr>
          <w:rFonts w:ascii="Times New Roman" w:eastAsia="Arial Unicode MS" w:hAnsi="Times New Roman" w:cs="Times New Roman"/>
          <w:lang w:eastAsia="ru-RU"/>
        </w:rPr>
        <w:t>•</w:t>
      </w:r>
      <w:r w:rsidRPr="002372B8">
        <w:rPr>
          <w:rFonts w:ascii="Times New Roman" w:eastAsia="Arial Unicode MS" w:hAnsi="Times New Roman" w:cs="Times New Roman"/>
          <w:lang w:val="en-US" w:eastAsia="ru-RU"/>
        </w:rPr>
        <w:t> </w:t>
      </w:r>
      <w:r w:rsidRPr="002372B8">
        <w:rPr>
          <w:rFonts w:ascii="Times New Roman" w:eastAsia="Arial Unicode MS" w:hAnsi="Times New Roman" w:cs="Times New Roman"/>
          <w:lang w:eastAsia="ru-RU"/>
        </w:rPr>
        <w:t>анализ успешности коррекционно-развивающей работы.</w:t>
      </w:r>
    </w:p>
    <w:p w:rsidR="002372B8" w:rsidRPr="002372B8" w:rsidRDefault="002372B8" w:rsidP="002372B8">
      <w:pPr>
        <w:spacing w:after="0" w:line="240" w:lineRule="auto"/>
        <w:ind w:firstLine="454"/>
        <w:jc w:val="both"/>
        <w:rPr>
          <w:rFonts w:ascii="Times New Roman" w:eastAsia="Arial Unicode MS" w:hAnsi="Times New Roman" w:cs="Times New Roman"/>
          <w:i/>
          <w:lang w:eastAsia="ru-RU"/>
        </w:rPr>
      </w:pPr>
      <w:r w:rsidRPr="002372B8">
        <w:rPr>
          <w:rFonts w:ascii="Times New Roman" w:eastAsia="Arial Unicode MS" w:hAnsi="Times New Roman" w:cs="Times New Roman"/>
          <w:i/>
          <w:lang w:eastAsia="ru-RU"/>
        </w:rPr>
        <w:t>Коррекционно-развивающая работа включает:</w:t>
      </w:r>
    </w:p>
    <w:p w:rsidR="002372B8" w:rsidRPr="002372B8" w:rsidRDefault="002372B8" w:rsidP="002372B8">
      <w:pPr>
        <w:spacing w:after="0" w:line="240" w:lineRule="auto"/>
        <w:ind w:firstLine="454"/>
        <w:jc w:val="both"/>
        <w:rPr>
          <w:rFonts w:ascii="Times New Roman" w:eastAsia="Arial Unicode MS" w:hAnsi="Times New Roman" w:cs="Times New Roman"/>
          <w:lang w:eastAsia="ru-RU"/>
        </w:rPr>
      </w:pPr>
      <w:r w:rsidRPr="002372B8">
        <w:rPr>
          <w:rFonts w:ascii="Times New Roman" w:eastAsia="Arial Unicode MS" w:hAnsi="Times New Roman" w:cs="Times New Roman"/>
          <w:lang w:eastAsia="ru-RU"/>
        </w:rPr>
        <w:t>•</w:t>
      </w:r>
      <w:r w:rsidRPr="002372B8">
        <w:rPr>
          <w:rFonts w:ascii="Times New Roman" w:eastAsia="Arial Unicode MS" w:hAnsi="Times New Roman" w:cs="Times New Roman"/>
          <w:lang w:val="en-US" w:eastAsia="ru-RU"/>
        </w:rPr>
        <w:t> </w:t>
      </w:r>
      <w:r w:rsidRPr="002372B8">
        <w:rPr>
          <w:rFonts w:ascii="Times New Roman" w:eastAsia="Arial Unicode MS" w:hAnsi="Times New Roman" w:cs="Times New Roman"/>
          <w:lang w:eastAsia="ru-RU"/>
        </w:rPr>
        <w:t>выбор оптимальных для развития ребёнка с ограниченными возможностями здоровья коррекционных программ/ методик, методов и приёмов обучения в соответствии с его особыми образовательными потребностями;</w:t>
      </w:r>
    </w:p>
    <w:p w:rsidR="002372B8" w:rsidRPr="002372B8" w:rsidRDefault="002372B8" w:rsidP="002372B8">
      <w:pPr>
        <w:spacing w:after="0" w:line="240" w:lineRule="auto"/>
        <w:ind w:firstLine="454"/>
        <w:jc w:val="both"/>
        <w:rPr>
          <w:rFonts w:ascii="Times New Roman" w:eastAsia="Arial Unicode MS" w:hAnsi="Times New Roman" w:cs="Times New Roman"/>
          <w:lang w:eastAsia="ru-RU"/>
        </w:rPr>
      </w:pPr>
      <w:r w:rsidRPr="002372B8">
        <w:rPr>
          <w:rFonts w:ascii="Times New Roman" w:eastAsia="Arial Unicode MS" w:hAnsi="Times New Roman" w:cs="Times New Roman"/>
          <w:lang w:eastAsia="ru-RU"/>
        </w:rPr>
        <w:t>•</w:t>
      </w:r>
      <w:r w:rsidRPr="002372B8">
        <w:rPr>
          <w:rFonts w:ascii="Times New Roman" w:eastAsia="Arial Unicode MS" w:hAnsi="Times New Roman" w:cs="Times New Roman"/>
          <w:lang w:val="en-US" w:eastAsia="ru-RU"/>
        </w:rPr>
        <w:t> </w:t>
      </w:r>
      <w:r w:rsidRPr="002372B8">
        <w:rPr>
          <w:rFonts w:ascii="Times New Roman" w:eastAsia="Arial Unicode MS" w:hAnsi="Times New Roman" w:cs="Times New Roman"/>
          <w:lang w:eastAsia="ru-RU"/>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2372B8" w:rsidRPr="002372B8" w:rsidRDefault="002372B8" w:rsidP="002372B8">
      <w:pPr>
        <w:spacing w:after="0" w:line="240" w:lineRule="auto"/>
        <w:ind w:firstLine="454"/>
        <w:jc w:val="both"/>
        <w:rPr>
          <w:rFonts w:ascii="Times New Roman" w:eastAsia="Arial Unicode MS" w:hAnsi="Times New Roman" w:cs="Times New Roman"/>
          <w:lang w:eastAsia="ru-RU"/>
        </w:rPr>
      </w:pPr>
      <w:r w:rsidRPr="002372B8">
        <w:rPr>
          <w:rFonts w:ascii="Times New Roman" w:eastAsia="Arial Unicode MS" w:hAnsi="Times New Roman" w:cs="Times New Roman"/>
          <w:lang w:eastAsia="ru-RU"/>
        </w:rPr>
        <w:t>•</w:t>
      </w:r>
      <w:r w:rsidRPr="002372B8">
        <w:rPr>
          <w:rFonts w:ascii="Times New Roman" w:eastAsia="Arial Unicode MS" w:hAnsi="Times New Roman" w:cs="Times New Roman"/>
          <w:lang w:val="en-US" w:eastAsia="ru-RU"/>
        </w:rPr>
        <w:t> </w:t>
      </w:r>
      <w:r w:rsidRPr="002372B8">
        <w:rPr>
          <w:rFonts w:ascii="Times New Roman" w:eastAsia="Arial Unicode MS" w:hAnsi="Times New Roman" w:cs="Times New Roman"/>
          <w:lang w:eastAsia="ru-RU"/>
        </w:rPr>
        <w:t>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rsidR="002372B8" w:rsidRPr="002372B8" w:rsidRDefault="002372B8" w:rsidP="002372B8">
      <w:pPr>
        <w:spacing w:after="0" w:line="240" w:lineRule="auto"/>
        <w:ind w:firstLine="454"/>
        <w:jc w:val="both"/>
        <w:rPr>
          <w:rFonts w:ascii="Times New Roman" w:eastAsia="Arial Unicode MS" w:hAnsi="Times New Roman" w:cs="Times New Roman"/>
          <w:lang w:eastAsia="ru-RU"/>
        </w:rPr>
      </w:pPr>
      <w:r w:rsidRPr="002372B8">
        <w:rPr>
          <w:rFonts w:ascii="Times New Roman" w:eastAsia="Arial Unicode MS" w:hAnsi="Times New Roman" w:cs="Times New Roman"/>
          <w:lang w:eastAsia="ru-RU"/>
        </w:rPr>
        <w:t>•</w:t>
      </w:r>
      <w:r w:rsidRPr="002372B8">
        <w:rPr>
          <w:rFonts w:ascii="Times New Roman" w:eastAsia="Arial Unicode MS" w:hAnsi="Times New Roman" w:cs="Times New Roman"/>
          <w:lang w:val="en-US" w:eastAsia="ru-RU"/>
        </w:rPr>
        <w:t> </w:t>
      </w:r>
      <w:r w:rsidRPr="002372B8">
        <w:rPr>
          <w:rFonts w:ascii="Times New Roman" w:eastAsia="Arial Unicode MS" w:hAnsi="Times New Roman" w:cs="Times New Roman"/>
          <w:lang w:eastAsia="ru-RU"/>
        </w:rPr>
        <w:t>коррекцию и развитие высших психических функций;</w:t>
      </w:r>
    </w:p>
    <w:p w:rsidR="002372B8" w:rsidRPr="002372B8" w:rsidRDefault="002372B8" w:rsidP="002372B8">
      <w:pPr>
        <w:spacing w:after="0" w:line="240" w:lineRule="auto"/>
        <w:ind w:firstLine="454"/>
        <w:jc w:val="both"/>
        <w:rPr>
          <w:rFonts w:ascii="Times New Roman" w:eastAsia="Arial Unicode MS" w:hAnsi="Times New Roman" w:cs="Times New Roman"/>
          <w:lang w:eastAsia="ru-RU"/>
        </w:rPr>
      </w:pPr>
      <w:r w:rsidRPr="002372B8">
        <w:rPr>
          <w:rFonts w:ascii="Times New Roman" w:eastAsia="Arial Unicode MS" w:hAnsi="Times New Roman" w:cs="Times New Roman"/>
          <w:lang w:eastAsia="ru-RU"/>
        </w:rPr>
        <w:t>•</w:t>
      </w:r>
      <w:r w:rsidRPr="002372B8">
        <w:rPr>
          <w:rFonts w:ascii="Times New Roman" w:eastAsia="Arial Unicode MS" w:hAnsi="Times New Roman" w:cs="Times New Roman"/>
          <w:lang w:val="en-US" w:eastAsia="ru-RU"/>
        </w:rPr>
        <w:t> </w:t>
      </w:r>
      <w:r w:rsidRPr="002372B8">
        <w:rPr>
          <w:rFonts w:ascii="Times New Roman" w:eastAsia="Arial Unicode MS" w:hAnsi="Times New Roman" w:cs="Times New Roman"/>
          <w:lang w:eastAsia="ru-RU"/>
        </w:rPr>
        <w:t>развитие эмоционально-волевой и личностной сферы ребёнка и психокоррекцию его поведения;</w:t>
      </w:r>
    </w:p>
    <w:p w:rsidR="002372B8" w:rsidRPr="002372B8" w:rsidRDefault="002372B8" w:rsidP="002372B8">
      <w:pPr>
        <w:spacing w:after="0" w:line="240" w:lineRule="auto"/>
        <w:ind w:firstLine="454"/>
        <w:jc w:val="both"/>
        <w:rPr>
          <w:rFonts w:ascii="Times New Roman" w:eastAsia="Arial Unicode MS" w:hAnsi="Times New Roman" w:cs="Times New Roman"/>
          <w:lang w:eastAsia="ru-RU"/>
        </w:rPr>
      </w:pPr>
      <w:r w:rsidRPr="002372B8">
        <w:rPr>
          <w:rFonts w:ascii="Times New Roman" w:eastAsia="Arial Unicode MS" w:hAnsi="Times New Roman" w:cs="Times New Roman"/>
          <w:lang w:eastAsia="ru-RU"/>
        </w:rPr>
        <w:t>•</w:t>
      </w:r>
      <w:r w:rsidRPr="002372B8">
        <w:rPr>
          <w:rFonts w:ascii="Times New Roman" w:eastAsia="Arial Unicode MS" w:hAnsi="Times New Roman" w:cs="Times New Roman"/>
          <w:lang w:val="en-US" w:eastAsia="ru-RU"/>
        </w:rPr>
        <w:t> </w:t>
      </w:r>
      <w:r w:rsidRPr="002372B8">
        <w:rPr>
          <w:rFonts w:ascii="Times New Roman" w:eastAsia="Arial Unicode MS" w:hAnsi="Times New Roman" w:cs="Times New Roman"/>
          <w:lang w:eastAsia="ru-RU"/>
        </w:rPr>
        <w:t>социальную защиту ребёнка в случае неблагоприятных условий жизни при психотравмирующих обстоятельствах.</w:t>
      </w:r>
    </w:p>
    <w:p w:rsidR="002372B8" w:rsidRPr="002372B8" w:rsidRDefault="002372B8" w:rsidP="002372B8">
      <w:pPr>
        <w:spacing w:after="0" w:line="240" w:lineRule="auto"/>
        <w:ind w:firstLine="454"/>
        <w:jc w:val="both"/>
        <w:rPr>
          <w:rFonts w:ascii="Times New Roman" w:eastAsia="Arial Unicode MS" w:hAnsi="Times New Roman" w:cs="Times New Roman"/>
          <w:i/>
          <w:lang w:eastAsia="ru-RU"/>
        </w:rPr>
      </w:pPr>
      <w:r w:rsidRPr="002372B8">
        <w:rPr>
          <w:rFonts w:ascii="Times New Roman" w:eastAsia="Arial Unicode MS" w:hAnsi="Times New Roman" w:cs="Times New Roman"/>
          <w:i/>
          <w:lang w:eastAsia="ru-RU"/>
        </w:rPr>
        <w:t>Консультативная работа включает:</w:t>
      </w:r>
    </w:p>
    <w:p w:rsidR="002372B8" w:rsidRPr="002372B8" w:rsidRDefault="002372B8" w:rsidP="002372B8">
      <w:pPr>
        <w:spacing w:after="0" w:line="240" w:lineRule="auto"/>
        <w:ind w:firstLine="454"/>
        <w:jc w:val="both"/>
        <w:rPr>
          <w:rFonts w:ascii="Times New Roman" w:eastAsia="Arial Unicode MS" w:hAnsi="Times New Roman" w:cs="Times New Roman"/>
          <w:lang w:eastAsia="ru-RU"/>
        </w:rPr>
      </w:pPr>
      <w:r w:rsidRPr="002372B8">
        <w:rPr>
          <w:rFonts w:ascii="Times New Roman" w:eastAsia="Arial Unicode MS" w:hAnsi="Times New Roman" w:cs="Times New Roman"/>
          <w:lang w:eastAsia="ru-RU"/>
        </w:rPr>
        <w:t>•</w:t>
      </w:r>
      <w:r w:rsidRPr="002372B8">
        <w:rPr>
          <w:rFonts w:ascii="Times New Roman" w:eastAsia="Arial Unicode MS" w:hAnsi="Times New Roman" w:cs="Times New Roman"/>
          <w:lang w:val="en-US" w:eastAsia="ru-RU"/>
        </w:rPr>
        <w:t> </w:t>
      </w:r>
      <w:r w:rsidRPr="002372B8">
        <w:rPr>
          <w:rFonts w:ascii="Times New Roman" w:eastAsia="Arial Unicode MS" w:hAnsi="Times New Roman" w:cs="Times New Roman"/>
          <w:lang w:eastAsia="ru-RU"/>
        </w:rPr>
        <w:t>выработку совместных обоснованных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w:t>
      </w:r>
    </w:p>
    <w:p w:rsidR="002372B8" w:rsidRPr="002372B8" w:rsidRDefault="002372B8" w:rsidP="002372B8">
      <w:pPr>
        <w:spacing w:after="0" w:line="240" w:lineRule="auto"/>
        <w:ind w:firstLine="454"/>
        <w:jc w:val="both"/>
        <w:rPr>
          <w:rFonts w:ascii="Times New Roman" w:eastAsia="Arial Unicode MS" w:hAnsi="Times New Roman" w:cs="Times New Roman"/>
          <w:lang w:eastAsia="ru-RU"/>
        </w:rPr>
      </w:pPr>
      <w:r w:rsidRPr="002372B8">
        <w:rPr>
          <w:rFonts w:ascii="Times New Roman" w:eastAsia="Arial Unicode MS" w:hAnsi="Times New Roman" w:cs="Times New Roman"/>
          <w:lang w:eastAsia="ru-RU"/>
        </w:rPr>
        <w:t>•</w:t>
      </w:r>
      <w:r w:rsidRPr="002372B8">
        <w:rPr>
          <w:rFonts w:ascii="Times New Roman" w:eastAsia="Arial Unicode MS" w:hAnsi="Times New Roman" w:cs="Times New Roman"/>
          <w:lang w:val="en-US" w:eastAsia="ru-RU"/>
        </w:rPr>
        <w:t> </w:t>
      </w:r>
      <w:r w:rsidRPr="002372B8">
        <w:rPr>
          <w:rFonts w:ascii="Times New Roman" w:eastAsia="Arial Unicode MS" w:hAnsi="Times New Roman" w:cs="Times New Roman"/>
          <w:lang w:eastAsia="ru-RU"/>
        </w:rPr>
        <w:t>консультирование специалистами педагогов по выбору индивидуально ориентированных методов и приёмов работы с обучающимся с ограниченными возможностями здоровья;</w:t>
      </w:r>
    </w:p>
    <w:p w:rsidR="002372B8" w:rsidRPr="002372B8" w:rsidRDefault="002372B8" w:rsidP="002372B8">
      <w:pPr>
        <w:spacing w:after="0" w:line="240" w:lineRule="auto"/>
        <w:ind w:firstLine="454"/>
        <w:jc w:val="both"/>
        <w:rPr>
          <w:rFonts w:ascii="Times New Roman" w:eastAsia="Arial Unicode MS" w:hAnsi="Times New Roman" w:cs="Times New Roman"/>
          <w:lang w:eastAsia="ru-RU"/>
        </w:rPr>
      </w:pPr>
      <w:r w:rsidRPr="002372B8">
        <w:rPr>
          <w:rFonts w:ascii="Times New Roman" w:eastAsia="Arial Unicode MS" w:hAnsi="Times New Roman" w:cs="Times New Roman"/>
          <w:lang w:eastAsia="ru-RU"/>
        </w:rPr>
        <w:t>•</w:t>
      </w:r>
      <w:r w:rsidRPr="002372B8">
        <w:rPr>
          <w:rFonts w:ascii="Times New Roman" w:eastAsia="Arial Unicode MS" w:hAnsi="Times New Roman" w:cs="Times New Roman"/>
          <w:lang w:val="en-US" w:eastAsia="ru-RU"/>
        </w:rPr>
        <w:t> </w:t>
      </w:r>
      <w:r w:rsidRPr="002372B8">
        <w:rPr>
          <w:rFonts w:ascii="Times New Roman" w:eastAsia="Arial Unicode MS" w:hAnsi="Times New Roman" w:cs="Times New Roman"/>
          <w:lang w:eastAsia="ru-RU"/>
        </w:rP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2372B8" w:rsidRPr="002372B8" w:rsidRDefault="002372B8" w:rsidP="002372B8">
      <w:pPr>
        <w:spacing w:after="0" w:line="240" w:lineRule="auto"/>
        <w:ind w:firstLine="454"/>
        <w:jc w:val="both"/>
        <w:rPr>
          <w:rFonts w:ascii="Times New Roman" w:eastAsia="Arial Unicode MS" w:hAnsi="Times New Roman" w:cs="Times New Roman"/>
          <w:i/>
          <w:lang w:eastAsia="ru-RU"/>
        </w:rPr>
      </w:pPr>
      <w:r w:rsidRPr="002372B8">
        <w:rPr>
          <w:rFonts w:ascii="Times New Roman" w:eastAsia="Arial Unicode MS" w:hAnsi="Times New Roman" w:cs="Times New Roman"/>
          <w:i/>
          <w:lang w:eastAsia="ru-RU"/>
        </w:rPr>
        <w:t>Информационно-просветительская работа предусматривает:</w:t>
      </w:r>
    </w:p>
    <w:p w:rsidR="002372B8" w:rsidRPr="002372B8" w:rsidRDefault="002372B8" w:rsidP="002372B8">
      <w:pPr>
        <w:spacing w:after="0" w:line="240" w:lineRule="auto"/>
        <w:ind w:firstLine="454"/>
        <w:jc w:val="both"/>
        <w:rPr>
          <w:rFonts w:ascii="Times New Roman" w:eastAsia="Arial Unicode MS" w:hAnsi="Times New Roman" w:cs="Times New Roman"/>
          <w:lang w:eastAsia="ru-RU"/>
        </w:rPr>
      </w:pPr>
      <w:r w:rsidRPr="002372B8">
        <w:rPr>
          <w:rFonts w:ascii="Times New Roman" w:eastAsia="Arial Unicode MS" w:hAnsi="Times New Roman" w:cs="Times New Roman"/>
          <w:lang w:eastAsia="ru-RU"/>
        </w:rPr>
        <w:t>•</w:t>
      </w:r>
      <w:r w:rsidRPr="002372B8">
        <w:rPr>
          <w:rFonts w:ascii="Times New Roman" w:eastAsia="Arial Unicode MS" w:hAnsi="Times New Roman" w:cs="Times New Roman"/>
          <w:lang w:val="en-US" w:eastAsia="ru-RU"/>
        </w:rPr>
        <w:t> </w:t>
      </w:r>
      <w:r w:rsidRPr="002372B8">
        <w:rPr>
          <w:rFonts w:ascii="Times New Roman" w:eastAsia="Arial Unicode MS" w:hAnsi="Times New Roman" w:cs="Times New Roman"/>
          <w:lang w:eastAsia="ru-RU"/>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ограниченными возможностями здоровья;</w:t>
      </w:r>
    </w:p>
    <w:p w:rsidR="002372B8" w:rsidRPr="002372B8" w:rsidRDefault="002372B8" w:rsidP="002372B8">
      <w:pPr>
        <w:spacing w:after="0" w:line="240" w:lineRule="auto"/>
        <w:ind w:firstLine="454"/>
        <w:jc w:val="both"/>
        <w:rPr>
          <w:rFonts w:ascii="Times New Roman" w:eastAsia="Arial Unicode MS" w:hAnsi="Times New Roman" w:cs="Times New Roman"/>
          <w:lang w:eastAsia="ru-RU"/>
        </w:rPr>
      </w:pPr>
      <w:r w:rsidRPr="002372B8">
        <w:rPr>
          <w:rFonts w:ascii="Times New Roman" w:eastAsia="Arial Unicode MS" w:hAnsi="Times New Roman" w:cs="Times New Roman"/>
          <w:lang w:eastAsia="ru-RU"/>
        </w:rPr>
        <w:t>•</w:t>
      </w:r>
      <w:r w:rsidRPr="002372B8">
        <w:rPr>
          <w:rFonts w:ascii="Times New Roman" w:eastAsia="Arial Unicode MS" w:hAnsi="Times New Roman" w:cs="Times New Roman"/>
          <w:lang w:val="en-US" w:eastAsia="ru-RU"/>
        </w:rPr>
        <w:t> </w:t>
      </w:r>
      <w:r w:rsidRPr="002372B8">
        <w:rPr>
          <w:rFonts w:ascii="Times New Roman" w:eastAsia="Arial Unicode MS" w:hAnsi="Times New Roman" w:cs="Times New Roman"/>
          <w:lang w:eastAsia="ru-RU"/>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 здоровья.</w:t>
      </w:r>
    </w:p>
    <w:p w:rsidR="002372B8" w:rsidRPr="002372B8" w:rsidRDefault="002372B8" w:rsidP="002372B8">
      <w:pPr>
        <w:spacing w:after="0" w:line="240" w:lineRule="auto"/>
        <w:jc w:val="both"/>
        <w:rPr>
          <w:rFonts w:ascii="Times New Roman" w:eastAsia="Arial Unicode MS" w:hAnsi="Times New Roman" w:cs="Times New Roman"/>
          <w:b/>
          <w:color w:val="000000"/>
          <w:lang w:eastAsia="ru-RU"/>
        </w:rPr>
      </w:pPr>
      <w:bookmarkStart w:id="69" w:name="bookmark191"/>
      <w:r w:rsidRPr="002372B8">
        <w:rPr>
          <w:rFonts w:ascii="Times New Roman" w:eastAsia="Arial Unicode MS" w:hAnsi="Times New Roman" w:cs="Times New Roman"/>
          <w:b/>
          <w:color w:val="000000"/>
          <w:lang w:eastAsia="ru-RU"/>
        </w:rPr>
        <w:t>Этапы (план) реализации программы</w:t>
      </w:r>
      <w:bookmarkEnd w:id="69"/>
    </w:p>
    <w:p w:rsidR="002372B8" w:rsidRPr="002372B8" w:rsidRDefault="002372B8" w:rsidP="002372B8">
      <w:pPr>
        <w:spacing w:after="0" w:line="240" w:lineRule="auto"/>
        <w:ind w:firstLine="454"/>
        <w:jc w:val="both"/>
        <w:rPr>
          <w:rFonts w:ascii="Times New Roman" w:eastAsia="Calibri" w:hAnsi="Times New Roman" w:cs="Times New Roman"/>
        </w:rPr>
      </w:pPr>
      <w:r w:rsidRPr="002372B8">
        <w:rPr>
          <w:rFonts w:ascii="Times New Roman" w:eastAsia="Calibri" w:hAnsi="Times New Roman" w:cs="Times New Roman"/>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2372B8" w:rsidRPr="002372B8" w:rsidRDefault="002372B8" w:rsidP="002372B8">
      <w:pPr>
        <w:spacing w:after="0" w:line="240" w:lineRule="auto"/>
        <w:ind w:firstLine="454"/>
        <w:jc w:val="both"/>
        <w:rPr>
          <w:rFonts w:ascii="Times New Roman" w:eastAsia="Calibri" w:hAnsi="Times New Roman" w:cs="Times New Roman"/>
        </w:rPr>
      </w:pPr>
      <w:r w:rsidRPr="002372B8">
        <w:rPr>
          <w:rFonts w:ascii="Times New Roman" w:eastAsia="Calibri" w:hAnsi="Times New Roman" w:cs="Times New Roman"/>
          <w:i/>
          <w:iCs/>
          <w:shd w:val="clear" w:color="auto" w:fill="FFFFFF"/>
        </w:rPr>
        <w:t>Этап сбора и анализа информации</w:t>
      </w:r>
      <w:r w:rsidRPr="002372B8">
        <w:rPr>
          <w:rFonts w:ascii="Times New Roman" w:eastAsia="Calibri" w:hAnsi="Times New Roman" w:cs="Times New Roman"/>
        </w:rPr>
        <w:t xml:space="preserve"> (информационно-аналитическая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учреждения.</w:t>
      </w:r>
    </w:p>
    <w:p w:rsidR="002372B8" w:rsidRPr="002372B8" w:rsidRDefault="002372B8" w:rsidP="002372B8">
      <w:pPr>
        <w:spacing w:after="0" w:line="240" w:lineRule="auto"/>
        <w:ind w:firstLine="454"/>
        <w:jc w:val="both"/>
        <w:rPr>
          <w:rFonts w:ascii="Times New Roman" w:eastAsia="Calibri" w:hAnsi="Times New Roman" w:cs="Times New Roman"/>
        </w:rPr>
      </w:pPr>
      <w:r w:rsidRPr="002372B8">
        <w:rPr>
          <w:rFonts w:ascii="Times New Roman" w:eastAsia="Calibri" w:hAnsi="Times New Roman" w:cs="Times New Roman"/>
          <w:i/>
          <w:iCs/>
          <w:shd w:val="clear" w:color="auto" w:fill="FFFFFF"/>
        </w:rPr>
        <w:t>Этап планирования, организации, координации</w:t>
      </w:r>
      <w:r w:rsidRPr="002372B8">
        <w:rPr>
          <w:rFonts w:ascii="Times New Roman" w:eastAsia="Calibri" w:hAnsi="Times New Roman" w:cs="Times New Roman"/>
        </w:rPr>
        <w:t xml:space="preserve"> (организационно-исполнительская деятельность). Результатом работы является особым образом организованный образовательный </w:t>
      </w:r>
      <w:r w:rsidRPr="002372B8">
        <w:rPr>
          <w:rFonts w:ascii="Times New Roman" w:eastAsia="Calibri" w:hAnsi="Times New Roman" w:cs="Times New Roman"/>
        </w:rPr>
        <w:lastRenderedPageBreak/>
        <w:t>процесс, имеющий коррекционно-развивающую направленность, и процесс специального сопровождения детей с ограниченными возможностями здоровья при целенаправленно созданных (вариативных) условиях обучения, воспитания, развития, социализации рассматриваемой категории детей.</w:t>
      </w:r>
    </w:p>
    <w:p w:rsidR="002372B8" w:rsidRPr="002372B8" w:rsidRDefault="002372B8" w:rsidP="002372B8">
      <w:pPr>
        <w:tabs>
          <w:tab w:val="center" w:pos="4677"/>
          <w:tab w:val="left" w:pos="7149"/>
        </w:tabs>
        <w:spacing w:after="0" w:line="240" w:lineRule="auto"/>
        <w:ind w:firstLine="567"/>
        <w:rPr>
          <w:rFonts w:ascii="Times New Roman" w:eastAsia="Arial Unicode MS" w:hAnsi="Times New Roman" w:cs="Times New Roman"/>
          <w:b/>
          <w:color w:val="000000"/>
          <w:lang w:eastAsia="ru-RU"/>
        </w:rPr>
      </w:pPr>
      <w:r w:rsidRPr="002372B8">
        <w:rPr>
          <w:rFonts w:ascii="Times New Roman" w:eastAsia="Calibri" w:hAnsi="Times New Roman" w:cs="Times New Roman"/>
          <w:i/>
          <w:iCs/>
          <w:color w:val="000000"/>
          <w:shd w:val="clear" w:color="auto" w:fill="FFFFFF"/>
        </w:rPr>
        <w:t>Этап регуляции и корректировки</w:t>
      </w:r>
      <w:r w:rsidRPr="002372B8">
        <w:rPr>
          <w:rFonts w:ascii="Times New Roman" w:eastAsia="Arial Unicode MS" w:hAnsi="Times New Roman" w:cs="Times New Roman"/>
          <w:color w:val="000000"/>
          <w:lang w:eastAsia="ru-RU"/>
        </w:rPr>
        <w:t xml:space="preserve"> (регулятивно-корректировочная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2372B8" w:rsidRPr="002372B8" w:rsidRDefault="002372B8" w:rsidP="002372B8">
      <w:pPr>
        <w:tabs>
          <w:tab w:val="center" w:pos="4677"/>
          <w:tab w:val="left" w:pos="7149"/>
        </w:tabs>
        <w:spacing w:after="0" w:line="240" w:lineRule="auto"/>
        <w:rPr>
          <w:rFonts w:ascii="Times New Roman" w:eastAsia="Arial Unicode MS" w:hAnsi="Times New Roman" w:cs="Times New Roman"/>
          <w:b/>
          <w:color w:val="000000"/>
          <w:lang w:eastAsia="ru-RU"/>
        </w:rPr>
      </w:pPr>
    </w:p>
    <w:tbl>
      <w:tblPr>
        <w:tblStyle w:val="75"/>
        <w:tblW w:w="10455" w:type="dxa"/>
        <w:tblLayout w:type="fixed"/>
        <w:tblLook w:val="04A0" w:firstRow="1" w:lastRow="0" w:firstColumn="1" w:lastColumn="0" w:noHBand="0" w:noVBand="1"/>
      </w:tblPr>
      <w:tblGrid>
        <w:gridCol w:w="959"/>
        <w:gridCol w:w="2126"/>
        <w:gridCol w:w="1842"/>
        <w:gridCol w:w="1843"/>
        <w:gridCol w:w="1842"/>
        <w:gridCol w:w="1843"/>
      </w:tblGrid>
      <w:tr w:rsidR="002372B8" w:rsidRPr="002372B8" w:rsidTr="005A2527">
        <w:tc>
          <w:tcPr>
            <w:tcW w:w="959" w:type="dxa"/>
            <w:vMerge w:val="restart"/>
          </w:tcPr>
          <w:p w:rsidR="002372B8" w:rsidRPr="002372B8" w:rsidRDefault="002372B8" w:rsidP="002372B8">
            <w:pPr>
              <w:jc w:val="both"/>
              <w:rPr>
                <w:rFonts w:ascii="Times New Roman" w:eastAsia="Arial Unicode MS" w:hAnsi="Times New Roman"/>
                <w:b/>
                <w:color w:val="000000"/>
              </w:rPr>
            </w:pPr>
            <w:r w:rsidRPr="002372B8">
              <w:rPr>
                <w:rFonts w:ascii="Times New Roman" w:eastAsia="Arial Unicode MS" w:hAnsi="Times New Roman"/>
                <w:b/>
                <w:color w:val="000000"/>
              </w:rPr>
              <w:t>Этапы</w:t>
            </w:r>
          </w:p>
        </w:tc>
        <w:tc>
          <w:tcPr>
            <w:tcW w:w="2126" w:type="dxa"/>
            <w:vMerge w:val="restart"/>
          </w:tcPr>
          <w:p w:rsidR="002372B8" w:rsidRPr="002372B8" w:rsidRDefault="002372B8" w:rsidP="002372B8">
            <w:pPr>
              <w:jc w:val="both"/>
              <w:rPr>
                <w:rFonts w:ascii="Times New Roman" w:eastAsia="Arial Unicode MS" w:hAnsi="Times New Roman"/>
                <w:b/>
                <w:color w:val="000000"/>
              </w:rPr>
            </w:pPr>
            <w:r w:rsidRPr="002372B8">
              <w:rPr>
                <w:rFonts w:ascii="Times New Roman" w:eastAsia="Arial Unicode MS" w:hAnsi="Times New Roman"/>
                <w:b/>
                <w:color w:val="000000"/>
              </w:rPr>
              <w:t>Основные задачи</w:t>
            </w:r>
          </w:p>
        </w:tc>
        <w:tc>
          <w:tcPr>
            <w:tcW w:w="7370" w:type="dxa"/>
            <w:gridSpan w:val="4"/>
          </w:tcPr>
          <w:p w:rsidR="002372B8" w:rsidRPr="002372B8" w:rsidRDefault="002372B8" w:rsidP="002372B8">
            <w:pPr>
              <w:jc w:val="center"/>
              <w:rPr>
                <w:rFonts w:ascii="Times New Roman" w:eastAsia="Arial Unicode MS" w:hAnsi="Times New Roman"/>
                <w:b/>
                <w:color w:val="000000"/>
              </w:rPr>
            </w:pPr>
            <w:r w:rsidRPr="002372B8">
              <w:rPr>
                <w:rFonts w:ascii="Times New Roman" w:eastAsia="Arial Unicode MS" w:hAnsi="Times New Roman"/>
                <w:b/>
                <w:color w:val="000000"/>
              </w:rPr>
              <w:t>Мероприятия</w:t>
            </w:r>
          </w:p>
        </w:tc>
      </w:tr>
      <w:tr w:rsidR="002372B8" w:rsidRPr="002372B8" w:rsidTr="005A2527">
        <w:tc>
          <w:tcPr>
            <w:tcW w:w="959" w:type="dxa"/>
            <w:vMerge/>
          </w:tcPr>
          <w:p w:rsidR="002372B8" w:rsidRPr="002372B8" w:rsidRDefault="002372B8" w:rsidP="002372B8">
            <w:pPr>
              <w:jc w:val="both"/>
              <w:rPr>
                <w:rFonts w:ascii="Times New Roman" w:eastAsia="Arial Unicode MS" w:hAnsi="Times New Roman"/>
                <w:b/>
                <w:color w:val="000000"/>
              </w:rPr>
            </w:pPr>
          </w:p>
        </w:tc>
        <w:tc>
          <w:tcPr>
            <w:tcW w:w="2126" w:type="dxa"/>
            <w:vMerge/>
          </w:tcPr>
          <w:p w:rsidR="002372B8" w:rsidRPr="002372B8" w:rsidRDefault="002372B8" w:rsidP="002372B8">
            <w:pPr>
              <w:jc w:val="both"/>
              <w:rPr>
                <w:rFonts w:ascii="Times New Roman" w:eastAsia="Arial Unicode MS" w:hAnsi="Times New Roman"/>
                <w:b/>
                <w:color w:val="000000"/>
              </w:rPr>
            </w:pPr>
          </w:p>
        </w:tc>
        <w:tc>
          <w:tcPr>
            <w:tcW w:w="1842" w:type="dxa"/>
          </w:tcPr>
          <w:p w:rsidR="002372B8" w:rsidRPr="002372B8" w:rsidRDefault="002372B8" w:rsidP="002372B8">
            <w:pPr>
              <w:jc w:val="both"/>
              <w:rPr>
                <w:rFonts w:ascii="Times New Roman" w:eastAsia="Arial Unicode MS" w:hAnsi="Times New Roman"/>
                <w:b/>
                <w:color w:val="000000"/>
              </w:rPr>
            </w:pPr>
            <w:r w:rsidRPr="002372B8">
              <w:rPr>
                <w:rFonts w:ascii="Times New Roman" w:eastAsia="Arial Unicode MS" w:hAnsi="Times New Roman"/>
                <w:b/>
                <w:color w:val="000000"/>
              </w:rPr>
              <w:t>1 класс</w:t>
            </w:r>
          </w:p>
        </w:tc>
        <w:tc>
          <w:tcPr>
            <w:tcW w:w="1843" w:type="dxa"/>
          </w:tcPr>
          <w:p w:rsidR="002372B8" w:rsidRPr="002372B8" w:rsidRDefault="002372B8" w:rsidP="002372B8">
            <w:pPr>
              <w:jc w:val="both"/>
              <w:rPr>
                <w:rFonts w:ascii="Times New Roman" w:eastAsia="Arial Unicode MS" w:hAnsi="Times New Roman"/>
                <w:b/>
                <w:color w:val="000000"/>
              </w:rPr>
            </w:pPr>
            <w:r w:rsidRPr="002372B8">
              <w:rPr>
                <w:rFonts w:ascii="Times New Roman" w:eastAsia="Arial Unicode MS" w:hAnsi="Times New Roman"/>
                <w:b/>
                <w:color w:val="000000"/>
              </w:rPr>
              <w:t>2 класс</w:t>
            </w:r>
          </w:p>
        </w:tc>
        <w:tc>
          <w:tcPr>
            <w:tcW w:w="1842" w:type="dxa"/>
          </w:tcPr>
          <w:p w:rsidR="002372B8" w:rsidRPr="002372B8" w:rsidRDefault="002372B8" w:rsidP="002372B8">
            <w:pPr>
              <w:jc w:val="both"/>
              <w:rPr>
                <w:rFonts w:ascii="Times New Roman" w:eastAsia="Arial Unicode MS" w:hAnsi="Times New Roman"/>
                <w:b/>
                <w:color w:val="000000"/>
              </w:rPr>
            </w:pPr>
            <w:r w:rsidRPr="002372B8">
              <w:rPr>
                <w:rFonts w:ascii="Times New Roman" w:eastAsia="Arial Unicode MS" w:hAnsi="Times New Roman"/>
                <w:b/>
                <w:color w:val="000000"/>
              </w:rPr>
              <w:t>3 класс</w:t>
            </w:r>
          </w:p>
        </w:tc>
        <w:tc>
          <w:tcPr>
            <w:tcW w:w="1843" w:type="dxa"/>
          </w:tcPr>
          <w:p w:rsidR="002372B8" w:rsidRPr="002372B8" w:rsidRDefault="002372B8" w:rsidP="002372B8">
            <w:pPr>
              <w:jc w:val="both"/>
              <w:rPr>
                <w:rFonts w:ascii="Times New Roman" w:eastAsia="Arial Unicode MS" w:hAnsi="Times New Roman"/>
                <w:b/>
                <w:color w:val="000000"/>
              </w:rPr>
            </w:pPr>
            <w:r w:rsidRPr="002372B8">
              <w:rPr>
                <w:rFonts w:ascii="Times New Roman" w:eastAsia="Arial Unicode MS" w:hAnsi="Times New Roman"/>
                <w:b/>
                <w:color w:val="000000"/>
              </w:rPr>
              <w:t>4 класс</w:t>
            </w:r>
          </w:p>
        </w:tc>
      </w:tr>
      <w:tr w:rsidR="002372B8" w:rsidRPr="002372B8" w:rsidTr="005A2527">
        <w:tc>
          <w:tcPr>
            <w:tcW w:w="959" w:type="dxa"/>
          </w:tcPr>
          <w:p w:rsidR="002372B8" w:rsidRPr="002372B8" w:rsidRDefault="002372B8" w:rsidP="002372B8">
            <w:pPr>
              <w:rPr>
                <w:rFonts w:ascii="Times New Roman" w:eastAsia="Arial Unicode MS" w:hAnsi="Times New Roman"/>
                <w:b/>
                <w:color w:val="000000"/>
              </w:rPr>
            </w:pPr>
            <w:r w:rsidRPr="002372B8">
              <w:rPr>
                <w:rFonts w:ascii="Times New Roman" w:eastAsia="Arial Unicode MS" w:hAnsi="Times New Roman"/>
                <w:b/>
                <w:color w:val="000000"/>
              </w:rPr>
              <w:t>Информационно-аналитический этап  (апрель – сентябрь)</w:t>
            </w:r>
          </w:p>
        </w:tc>
        <w:tc>
          <w:tcPr>
            <w:tcW w:w="2126" w:type="dxa"/>
          </w:tcPr>
          <w:p w:rsidR="002372B8" w:rsidRPr="002372B8" w:rsidRDefault="002372B8" w:rsidP="002372B8">
            <w:pPr>
              <w:jc w:val="both"/>
              <w:rPr>
                <w:rFonts w:ascii="Times New Roman" w:eastAsia="Arial Unicode MS" w:hAnsi="Times New Roman"/>
                <w:color w:val="000000"/>
              </w:rPr>
            </w:pPr>
            <w:r w:rsidRPr="002372B8">
              <w:rPr>
                <w:rFonts w:ascii="Times New Roman" w:eastAsia="Arial Unicode MS" w:hAnsi="Times New Roman"/>
                <w:color w:val="000000"/>
              </w:rPr>
              <w:t>1.Изучить особенности контингента детей, выявить детей с особыми образовательными потребностями.</w:t>
            </w:r>
          </w:p>
          <w:p w:rsidR="002372B8" w:rsidRPr="002372B8" w:rsidRDefault="002372B8" w:rsidP="002372B8">
            <w:pPr>
              <w:jc w:val="both"/>
              <w:rPr>
                <w:rFonts w:ascii="Times New Roman" w:eastAsia="Arial Unicode MS" w:hAnsi="Times New Roman"/>
                <w:b/>
                <w:color w:val="000000"/>
              </w:rPr>
            </w:pPr>
            <w:r w:rsidRPr="002372B8">
              <w:rPr>
                <w:rFonts w:ascii="Times New Roman" w:eastAsia="Arial Unicode MS" w:hAnsi="Times New Roman"/>
                <w:color w:val="000000"/>
              </w:rPr>
              <w:t>2.Оценить условия реализации коррекционной работы</w:t>
            </w:r>
            <w:r w:rsidRPr="002372B8">
              <w:rPr>
                <w:rFonts w:ascii="Times New Roman" w:eastAsia="Arial Unicode MS" w:hAnsi="Times New Roman"/>
                <w:b/>
                <w:color w:val="000000"/>
              </w:rPr>
              <w:t>.</w:t>
            </w:r>
          </w:p>
        </w:tc>
        <w:tc>
          <w:tcPr>
            <w:tcW w:w="1842" w:type="dxa"/>
          </w:tcPr>
          <w:p w:rsidR="002372B8" w:rsidRPr="002372B8" w:rsidRDefault="002372B8" w:rsidP="002372B8">
            <w:pPr>
              <w:jc w:val="both"/>
              <w:rPr>
                <w:rFonts w:ascii="Times New Roman" w:eastAsia="Arial Unicode MS" w:hAnsi="Times New Roman"/>
                <w:color w:val="000000"/>
              </w:rPr>
            </w:pPr>
            <w:r w:rsidRPr="002372B8">
              <w:rPr>
                <w:rFonts w:ascii="Times New Roman" w:eastAsia="Arial Unicode MS" w:hAnsi="Times New Roman"/>
                <w:color w:val="000000"/>
              </w:rPr>
              <w:t>Диагностика уровня школьной готовности. Изучение социального паспорта класса.</w:t>
            </w:r>
          </w:p>
          <w:p w:rsidR="002372B8" w:rsidRPr="002372B8" w:rsidRDefault="002372B8" w:rsidP="002372B8">
            <w:pPr>
              <w:jc w:val="both"/>
              <w:rPr>
                <w:rFonts w:ascii="Times New Roman" w:eastAsia="Arial Unicode MS" w:hAnsi="Times New Roman"/>
                <w:b/>
                <w:color w:val="000000"/>
              </w:rPr>
            </w:pPr>
            <w:r w:rsidRPr="002372B8">
              <w:rPr>
                <w:rFonts w:ascii="Times New Roman" w:eastAsia="Arial Unicode MS" w:hAnsi="Times New Roman"/>
                <w:color w:val="000000"/>
              </w:rPr>
              <w:t>Собеседование с педагогаи</w:t>
            </w:r>
            <w:r w:rsidRPr="002372B8">
              <w:rPr>
                <w:rFonts w:ascii="Times New Roman" w:eastAsia="Arial Unicode MS" w:hAnsi="Times New Roman"/>
                <w:b/>
                <w:color w:val="000000"/>
              </w:rPr>
              <w:t>.</w:t>
            </w:r>
          </w:p>
        </w:tc>
        <w:tc>
          <w:tcPr>
            <w:tcW w:w="1843" w:type="dxa"/>
          </w:tcPr>
          <w:p w:rsidR="002372B8" w:rsidRPr="002372B8" w:rsidRDefault="002372B8" w:rsidP="002372B8">
            <w:pPr>
              <w:jc w:val="both"/>
              <w:rPr>
                <w:rFonts w:ascii="Times New Roman" w:eastAsia="Arial Unicode MS" w:hAnsi="Times New Roman"/>
                <w:color w:val="000000"/>
              </w:rPr>
            </w:pPr>
            <w:r w:rsidRPr="002372B8">
              <w:rPr>
                <w:rFonts w:ascii="Times New Roman" w:eastAsia="Arial Unicode MS" w:hAnsi="Times New Roman"/>
                <w:color w:val="000000"/>
              </w:rPr>
              <w:t>Изучение социального паспорта класса.</w:t>
            </w:r>
          </w:p>
          <w:p w:rsidR="002372B8" w:rsidRPr="002372B8" w:rsidRDefault="002372B8" w:rsidP="002372B8">
            <w:pPr>
              <w:jc w:val="both"/>
              <w:rPr>
                <w:rFonts w:ascii="Times New Roman" w:eastAsia="Arial Unicode MS" w:hAnsi="Times New Roman"/>
                <w:color w:val="000000"/>
              </w:rPr>
            </w:pPr>
            <w:r w:rsidRPr="002372B8">
              <w:rPr>
                <w:rFonts w:ascii="Times New Roman" w:eastAsia="Arial Unicode MS" w:hAnsi="Times New Roman"/>
                <w:color w:val="000000"/>
              </w:rPr>
              <w:t>Собеседование с педагогами. Углубленное индивидуальное обследование детей, имеющих трудности в обучении и /или в общении. Экспертиза учебных программ</w:t>
            </w:r>
          </w:p>
        </w:tc>
        <w:tc>
          <w:tcPr>
            <w:tcW w:w="1842" w:type="dxa"/>
          </w:tcPr>
          <w:p w:rsidR="002372B8" w:rsidRPr="002372B8" w:rsidRDefault="002372B8" w:rsidP="002372B8">
            <w:pPr>
              <w:rPr>
                <w:rFonts w:ascii="Times New Roman" w:eastAsia="Arial Unicode MS" w:hAnsi="Times New Roman"/>
                <w:color w:val="000000"/>
              </w:rPr>
            </w:pPr>
            <w:r w:rsidRPr="002372B8">
              <w:rPr>
                <w:rFonts w:ascii="Times New Roman" w:eastAsia="Arial Unicode MS" w:hAnsi="Times New Roman"/>
                <w:color w:val="000000"/>
              </w:rPr>
              <w:t>Изучение социального паспорта класса.</w:t>
            </w:r>
          </w:p>
          <w:p w:rsidR="002372B8" w:rsidRPr="002372B8" w:rsidRDefault="002372B8" w:rsidP="002372B8">
            <w:pPr>
              <w:rPr>
                <w:rFonts w:ascii="Times New Roman" w:eastAsia="Arial Unicode MS" w:hAnsi="Times New Roman"/>
                <w:b/>
                <w:color w:val="000000"/>
              </w:rPr>
            </w:pPr>
            <w:r w:rsidRPr="002372B8">
              <w:rPr>
                <w:rFonts w:ascii="Times New Roman" w:eastAsia="Arial Unicode MS" w:hAnsi="Times New Roman"/>
                <w:color w:val="000000"/>
              </w:rPr>
              <w:t>Собеседование с педагогами. Углубленное индивидуальное обследование детей, имеющих трудности в обучении и /или в общении. Экспертиза учебных программ</w:t>
            </w:r>
          </w:p>
        </w:tc>
        <w:tc>
          <w:tcPr>
            <w:tcW w:w="1843" w:type="dxa"/>
          </w:tcPr>
          <w:p w:rsidR="002372B8" w:rsidRPr="002372B8" w:rsidRDefault="002372B8" w:rsidP="002372B8">
            <w:pPr>
              <w:jc w:val="both"/>
              <w:rPr>
                <w:rFonts w:ascii="Times New Roman" w:eastAsia="Arial Unicode MS" w:hAnsi="Times New Roman"/>
                <w:color w:val="000000"/>
              </w:rPr>
            </w:pPr>
            <w:r w:rsidRPr="002372B8">
              <w:rPr>
                <w:rFonts w:ascii="Times New Roman" w:eastAsia="Arial Unicode MS" w:hAnsi="Times New Roman"/>
                <w:color w:val="000000"/>
              </w:rPr>
              <w:t>Изучение социального паспорта класса.</w:t>
            </w:r>
          </w:p>
          <w:p w:rsidR="002372B8" w:rsidRPr="002372B8" w:rsidRDefault="002372B8" w:rsidP="002372B8">
            <w:pPr>
              <w:jc w:val="both"/>
              <w:rPr>
                <w:rFonts w:ascii="Times New Roman" w:eastAsia="Arial Unicode MS" w:hAnsi="Times New Roman"/>
                <w:b/>
                <w:color w:val="000000"/>
              </w:rPr>
            </w:pPr>
            <w:r w:rsidRPr="002372B8">
              <w:rPr>
                <w:rFonts w:ascii="Times New Roman" w:eastAsia="Arial Unicode MS" w:hAnsi="Times New Roman"/>
                <w:color w:val="000000"/>
              </w:rPr>
              <w:t>Собеседование с педагогами. Углубленное индивидуальное обследование детей, имеющих трудности в обучении и /или в общении. Экспертиза учебных программ</w:t>
            </w:r>
          </w:p>
        </w:tc>
      </w:tr>
      <w:tr w:rsidR="002372B8" w:rsidRPr="002372B8" w:rsidTr="005A2527">
        <w:tc>
          <w:tcPr>
            <w:tcW w:w="959" w:type="dxa"/>
          </w:tcPr>
          <w:p w:rsidR="002372B8" w:rsidRPr="002372B8" w:rsidRDefault="002372B8" w:rsidP="002372B8">
            <w:pPr>
              <w:rPr>
                <w:rFonts w:ascii="Times New Roman" w:eastAsia="Arial Unicode MS" w:hAnsi="Times New Roman"/>
                <w:b/>
                <w:color w:val="000000"/>
              </w:rPr>
            </w:pPr>
            <w:r w:rsidRPr="002372B8">
              <w:rPr>
                <w:rFonts w:ascii="Times New Roman" w:eastAsia="Arial Unicode MS" w:hAnsi="Times New Roman"/>
                <w:b/>
                <w:color w:val="000000"/>
              </w:rPr>
              <w:t>Эта планироваия и реализации коррекционной программы (октябрб-май)</w:t>
            </w:r>
          </w:p>
        </w:tc>
        <w:tc>
          <w:tcPr>
            <w:tcW w:w="2126" w:type="dxa"/>
          </w:tcPr>
          <w:p w:rsidR="002372B8" w:rsidRPr="002372B8" w:rsidRDefault="002372B8" w:rsidP="002372B8">
            <w:pPr>
              <w:jc w:val="both"/>
              <w:rPr>
                <w:rFonts w:ascii="Times New Roman" w:eastAsia="Arial Unicode MS" w:hAnsi="Times New Roman"/>
                <w:color w:val="000000"/>
              </w:rPr>
            </w:pPr>
            <w:r w:rsidRPr="002372B8">
              <w:rPr>
                <w:rFonts w:ascii="Times New Roman" w:eastAsia="Arial Unicode MS" w:hAnsi="Times New Roman"/>
                <w:color w:val="000000"/>
              </w:rPr>
              <w:t>1.Внести коррективы в коррекционные учебные программы с учетом выявленного контингента детей.</w:t>
            </w:r>
          </w:p>
          <w:p w:rsidR="002372B8" w:rsidRPr="002372B8" w:rsidRDefault="002372B8" w:rsidP="002372B8">
            <w:pPr>
              <w:jc w:val="both"/>
              <w:rPr>
                <w:rFonts w:ascii="Times New Roman" w:eastAsia="Arial Unicode MS" w:hAnsi="Times New Roman"/>
                <w:b/>
                <w:color w:val="000000"/>
              </w:rPr>
            </w:pPr>
            <w:r w:rsidRPr="002372B8">
              <w:rPr>
                <w:rFonts w:ascii="Times New Roman" w:eastAsia="Arial Unicode MS" w:hAnsi="Times New Roman"/>
                <w:color w:val="000000"/>
              </w:rPr>
              <w:t>2.Реализовать коррекционные индивидуальные и групповы программы для детей с особыми образовательными потребностями</w:t>
            </w:r>
          </w:p>
        </w:tc>
        <w:tc>
          <w:tcPr>
            <w:tcW w:w="1842" w:type="dxa"/>
          </w:tcPr>
          <w:p w:rsidR="002372B8" w:rsidRPr="002372B8" w:rsidRDefault="002372B8" w:rsidP="002372B8">
            <w:pPr>
              <w:rPr>
                <w:rFonts w:ascii="Times New Roman" w:eastAsia="Arial Unicode MS" w:hAnsi="Times New Roman"/>
                <w:color w:val="000000"/>
              </w:rPr>
            </w:pPr>
            <w:r w:rsidRPr="002372B8">
              <w:rPr>
                <w:rFonts w:ascii="Times New Roman" w:eastAsia="Arial Unicode MS" w:hAnsi="Times New Roman"/>
                <w:color w:val="000000"/>
              </w:rPr>
              <w:t>Мероприятия детей по адаптации детей к школьному обучеию. Организация индивидуального и дифференнцир. подходов к детям с ОВЗ. Занятия по развитию познавательной сферы и развитию навыков общения</w:t>
            </w:r>
          </w:p>
        </w:tc>
        <w:tc>
          <w:tcPr>
            <w:tcW w:w="1843" w:type="dxa"/>
          </w:tcPr>
          <w:p w:rsidR="002372B8" w:rsidRPr="002372B8" w:rsidRDefault="002372B8" w:rsidP="002372B8">
            <w:pPr>
              <w:jc w:val="both"/>
              <w:rPr>
                <w:rFonts w:ascii="Times New Roman" w:eastAsia="Arial Unicode MS" w:hAnsi="Times New Roman"/>
                <w:color w:val="000000"/>
              </w:rPr>
            </w:pPr>
            <w:r w:rsidRPr="002372B8">
              <w:rPr>
                <w:rFonts w:ascii="Times New Roman" w:eastAsia="Arial Unicode MS" w:hAnsi="Times New Roman"/>
                <w:color w:val="000000"/>
              </w:rPr>
              <w:t>Уточнение контингента детей с ОВЗ.Занятия по коррекции эмоционально-волевой сферы и развитию навыков общения. Занятия по развитию познавательной сферы Направление детей на ПМПК</w:t>
            </w:r>
          </w:p>
        </w:tc>
        <w:tc>
          <w:tcPr>
            <w:tcW w:w="1842" w:type="dxa"/>
          </w:tcPr>
          <w:p w:rsidR="002372B8" w:rsidRPr="002372B8" w:rsidRDefault="002372B8" w:rsidP="002372B8">
            <w:pPr>
              <w:rPr>
                <w:rFonts w:ascii="Times New Roman" w:eastAsia="Arial Unicode MS" w:hAnsi="Times New Roman"/>
                <w:b/>
                <w:color w:val="000000"/>
              </w:rPr>
            </w:pPr>
            <w:r w:rsidRPr="002372B8">
              <w:rPr>
                <w:rFonts w:ascii="Times New Roman" w:eastAsia="Arial Unicode MS" w:hAnsi="Times New Roman"/>
                <w:color w:val="000000"/>
              </w:rPr>
              <w:t>Уточнение контингента детей с ОВЗ.Занятия по коррекции эмоционально-волевой сферы и развитию навыков общения. Занятия по развитию познавательной сферы Направление детей на ПМПК</w:t>
            </w:r>
          </w:p>
        </w:tc>
        <w:tc>
          <w:tcPr>
            <w:tcW w:w="1843" w:type="dxa"/>
          </w:tcPr>
          <w:p w:rsidR="002372B8" w:rsidRPr="002372B8" w:rsidRDefault="002372B8" w:rsidP="002372B8">
            <w:pPr>
              <w:rPr>
                <w:rFonts w:ascii="Times New Roman" w:eastAsia="Arial Unicode MS" w:hAnsi="Times New Roman"/>
                <w:b/>
                <w:color w:val="000000"/>
              </w:rPr>
            </w:pPr>
            <w:r w:rsidRPr="002372B8">
              <w:rPr>
                <w:rFonts w:ascii="Times New Roman" w:eastAsia="Arial Unicode MS" w:hAnsi="Times New Roman"/>
                <w:color w:val="000000"/>
              </w:rPr>
              <w:t>Организация индивидуального и дифференнциро-ванного подходов к детям с ОВЗ. Направление детей на ПМПК</w:t>
            </w:r>
          </w:p>
        </w:tc>
      </w:tr>
      <w:tr w:rsidR="002372B8" w:rsidRPr="002372B8" w:rsidTr="005A2527">
        <w:tc>
          <w:tcPr>
            <w:tcW w:w="959" w:type="dxa"/>
          </w:tcPr>
          <w:p w:rsidR="002372B8" w:rsidRPr="002372B8" w:rsidRDefault="002372B8" w:rsidP="002372B8">
            <w:pPr>
              <w:rPr>
                <w:rFonts w:ascii="Times New Roman" w:eastAsia="Arial Unicode MS" w:hAnsi="Times New Roman"/>
                <w:b/>
                <w:color w:val="000000"/>
              </w:rPr>
            </w:pPr>
            <w:r w:rsidRPr="002372B8">
              <w:rPr>
                <w:rFonts w:ascii="Times New Roman" w:eastAsia="Arial Unicode MS" w:hAnsi="Times New Roman"/>
                <w:b/>
                <w:color w:val="000000"/>
              </w:rPr>
              <w:t>Этап регуляции и корректировки (май-июнь)</w:t>
            </w:r>
          </w:p>
        </w:tc>
        <w:tc>
          <w:tcPr>
            <w:tcW w:w="2126" w:type="dxa"/>
          </w:tcPr>
          <w:p w:rsidR="002372B8" w:rsidRPr="002372B8" w:rsidRDefault="002372B8" w:rsidP="002372B8">
            <w:pPr>
              <w:jc w:val="both"/>
              <w:rPr>
                <w:rFonts w:ascii="Times New Roman" w:eastAsia="Arial Unicode MS" w:hAnsi="Times New Roman"/>
                <w:color w:val="000000"/>
              </w:rPr>
            </w:pPr>
            <w:r w:rsidRPr="002372B8">
              <w:rPr>
                <w:rFonts w:ascii="Times New Roman" w:eastAsia="Arial Unicode MS" w:hAnsi="Times New Roman"/>
                <w:color w:val="000000"/>
              </w:rPr>
              <w:t>1.Оценить эффективность коррекционных мероприятий.</w:t>
            </w:r>
          </w:p>
          <w:p w:rsidR="002372B8" w:rsidRPr="002372B8" w:rsidRDefault="002372B8" w:rsidP="002372B8">
            <w:pPr>
              <w:jc w:val="both"/>
              <w:rPr>
                <w:rFonts w:ascii="Times New Roman" w:eastAsia="Arial Unicode MS" w:hAnsi="Times New Roman"/>
                <w:color w:val="000000"/>
              </w:rPr>
            </w:pPr>
            <w:r w:rsidRPr="002372B8">
              <w:rPr>
                <w:rFonts w:ascii="Times New Roman" w:eastAsia="Arial Unicode MS" w:hAnsi="Times New Roman"/>
                <w:color w:val="000000"/>
              </w:rPr>
              <w:t>2.Оценить условия коррекционной работы.</w:t>
            </w:r>
          </w:p>
        </w:tc>
        <w:tc>
          <w:tcPr>
            <w:tcW w:w="1842" w:type="dxa"/>
          </w:tcPr>
          <w:p w:rsidR="002372B8" w:rsidRPr="002372B8" w:rsidRDefault="002372B8" w:rsidP="002372B8">
            <w:pPr>
              <w:jc w:val="both"/>
              <w:rPr>
                <w:rFonts w:ascii="Times New Roman" w:eastAsia="Arial Unicode MS" w:hAnsi="Times New Roman"/>
                <w:color w:val="000000"/>
              </w:rPr>
            </w:pPr>
            <w:r w:rsidRPr="002372B8">
              <w:rPr>
                <w:rFonts w:ascii="Times New Roman" w:eastAsia="Arial Unicode MS" w:hAnsi="Times New Roman"/>
                <w:color w:val="000000"/>
              </w:rPr>
              <w:t>Диагностика адаптации всех обучающихся. Анкетирование педагогов. Анкетирование родителей.</w:t>
            </w:r>
          </w:p>
        </w:tc>
        <w:tc>
          <w:tcPr>
            <w:tcW w:w="1843" w:type="dxa"/>
          </w:tcPr>
          <w:p w:rsidR="002372B8" w:rsidRPr="002372B8" w:rsidRDefault="002372B8" w:rsidP="002372B8">
            <w:pPr>
              <w:jc w:val="both"/>
              <w:rPr>
                <w:rFonts w:ascii="Times New Roman" w:eastAsia="Arial Unicode MS" w:hAnsi="Times New Roman"/>
                <w:color w:val="000000"/>
              </w:rPr>
            </w:pPr>
            <w:r w:rsidRPr="002372B8">
              <w:rPr>
                <w:rFonts w:ascii="Times New Roman" w:eastAsia="Arial Unicode MS" w:hAnsi="Times New Roman"/>
                <w:color w:val="000000"/>
              </w:rPr>
              <w:t>Диагностика познавательной сферы обучающихся, имеющих трудности в обучении и /или общении. Диагностика социально-психологической адаптированности, имеющих трудности в обучении и /или общении. обучающихся Анкетирова-ние педагогов. Анкетирова-ние родителей</w:t>
            </w:r>
          </w:p>
        </w:tc>
        <w:tc>
          <w:tcPr>
            <w:tcW w:w="1842" w:type="dxa"/>
          </w:tcPr>
          <w:p w:rsidR="002372B8" w:rsidRPr="002372B8" w:rsidRDefault="002372B8" w:rsidP="002372B8">
            <w:pPr>
              <w:jc w:val="both"/>
              <w:rPr>
                <w:rFonts w:ascii="Times New Roman" w:eastAsia="Arial Unicode MS" w:hAnsi="Times New Roman"/>
                <w:color w:val="000000"/>
              </w:rPr>
            </w:pPr>
            <w:r w:rsidRPr="002372B8">
              <w:rPr>
                <w:rFonts w:ascii="Times New Roman" w:eastAsia="Arial Unicode MS" w:hAnsi="Times New Roman"/>
                <w:color w:val="000000"/>
              </w:rPr>
              <w:t>Диагностика познавательной сферы обучающихся, имеющих трудности в обучении и /или общении. Диагностика социально-психологической адаптированности, имеющих трудности в обучении и /или общении. Обучающихся. Анкетирова-ние педагогов. Анкетирова-ние родителей</w:t>
            </w:r>
          </w:p>
        </w:tc>
        <w:tc>
          <w:tcPr>
            <w:tcW w:w="1843" w:type="dxa"/>
          </w:tcPr>
          <w:p w:rsidR="002372B8" w:rsidRPr="002372B8" w:rsidRDefault="002372B8" w:rsidP="002372B8">
            <w:pPr>
              <w:jc w:val="both"/>
              <w:rPr>
                <w:rFonts w:ascii="Times New Roman" w:eastAsia="Arial Unicode MS" w:hAnsi="Times New Roman"/>
                <w:color w:val="000000"/>
              </w:rPr>
            </w:pPr>
            <w:r w:rsidRPr="002372B8">
              <w:rPr>
                <w:rFonts w:ascii="Times New Roman" w:eastAsia="Arial Unicode MS" w:hAnsi="Times New Roman"/>
                <w:color w:val="000000"/>
              </w:rPr>
              <w:t>Диагностика познавательной сферы  всех обучающихся. Диагностика социально-психологической адаптирован-ности всех обучающихся.Анкетирова-ние педагогов. Анкетирова-ние родителей</w:t>
            </w:r>
          </w:p>
        </w:tc>
      </w:tr>
    </w:tbl>
    <w:p w:rsidR="002372B8" w:rsidRPr="002372B8" w:rsidRDefault="002372B8" w:rsidP="002372B8">
      <w:pPr>
        <w:spacing w:after="0" w:line="240" w:lineRule="auto"/>
        <w:jc w:val="both"/>
        <w:rPr>
          <w:rFonts w:ascii="Times New Roman" w:eastAsia="Calibri" w:hAnsi="Times New Roman" w:cs="Times New Roman"/>
        </w:rPr>
      </w:pPr>
    </w:p>
    <w:p w:rsidR="002372B8" w:rsidRPr="002372B8" w:rsidRDefault="002372B8" w:rsidP="002372B8">
      <w:pPr>
        <w:tabs>
          <w:tab w:val="center" w:pos="4677"/>
          <w:tab w:val="left" w:pos="7149"/>
        </w:tabs>
        <w:spacing w:after="0" w:line="240" w:lineRule="auto"/>
        <w:jc w:val="center"/>
        <w:rPr>
          <w:rFonts w:ascii="Times New Roman" w:eastAsia="Arial Unicode MS" w:hAnsi="Times New Roman" w:cs="Times New Roman"/>
          <w:b/>
          <w:color w:val="000000"/>
          <w:lang w:eastAsia="ru-RU"/>
        </w:rPr>
      </w:pPr>
      <w:r w:rsidRPr="002372B8">
        <w:rPr>
          <w:rFonts w:ascii="Times New Roman" w:eastAsia="Arial Unicode MS" w:hAnsi="Times New Roman" w:cs="Times New Roman"/>
          <w:b/>
          <w:color w:val="000000"/>
          <w:lang w:eastAsia="ru-RU"/>
        </w:rPr>
        <w:t xml:space="preserve">2.5.2. Система комплексного психолого-медико-педагогического сопровождения детей с ограниченными возможностями здоровья в условиях образовательной деятельности, включающего психолого-медико-педагогическое обследование детей с целью выявления их </w:t>
      </w:r>
      <w:r w:rsidRPr="002372B8">
        <w:rPr>
          <w:rFonts w:ascii="Times New Roman" w:eastAsia="Arial Unicode MS" w:hAnsi="Times New Roman" w:cs="Times New Roman"/>
          <w:b/>
          <w:color w:val="000000"/>
          <w:lang w:eastAsia="ru-RU"/>
        </w:rPr>
        <w:lastRenderedPageBreak/>
        <w:t>особых образовательных потребностей, мониторинг динамики развития детей, их успешности в освоении основной образовательной программы начального общего образования, корректировку коррекционных мероприятий</w:t>
      </w:r>
    </w:p>
    <w:p w:rsidR="002372B8" w:rsidRPr="002372B8" w:rsidRDefault="002372B8" w:rsidP="002372B8">
      <w:pPr>
        <w:spacing w:after="0" w:line="240" w:lineRule="auto"/>
        <w:ind w:firstLine="567"/>
        <w:jc w:val="both"/>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 xml:space="preserve">Программа </w:t>
      </w:r>
      <w:r w:rsidRPr="002372B8">
        <w:rPr>
          <w:rFonts w:ascii="Times New Roman" w:eastAsia="Times New Roman" w:hAnsi="Times New Roman" w:cs="Times New Roman"/>
          <w:bCs/>
          <w:lang w:eastAsia="ru-RU"/>
        </w:rPr>
        <w:t>коррекционной работы</w:t>
      </w:r>
      <w:r w:rsidRPr="002372B8">
        <w:rPr>
          <w:rFonts w:ascii="Times New Roman" w:eastAsia="Times New Roman" w:hAnsi="Times New Roman" w:cs="Times New Roman"/>
          <w:lang w:eastAsia="ru-RU"/>
        </w:rPr>
        <w:t xml:space="preserve"> включает в себя пять модулей: концептуальный, диагностико-консультативный, коррекционно-развивающий, лечебно-профилактический, социально-педагогический.</w:t>
      </w:r>
    </w:p>
    <w:p w:rsidR="002372B8" w:rsidRPr="002372B8" w:rsidRDefault="002372B8" w:rsidP="002372B8">
      <w:pPr>
        <w:spacing w:after="0" w:line="240" w:lineRule="auto"/>
        <w:ind w:firstLine="567"/>
        <w:jc w:val="both"/>
        <w:rPr>
          <w:rFonts w:ascii="Times New Roman" w:eastAsia="Times New Roman" w:hAnsi="Times New Roman" w:cs="Times New Roman"/>
          <w:lang w:eastAsia="ru-RU"/>
        </w:rPr>
      </w:pPr>
      <w:r w:rsidRPr="002372B8">
        <w:rPr>
          <w:rFonts w:ascii="Times New Roman" w:eastAsia="Times New Roman" w:hAnsi="Times New Roman" w:cs="Times New Roman"/>
          <w:i/>
          <w:lang w:eastAsia="ru-RU"/>
        </w:rPr>
        <w:t>Концептуальный модуль</w:t>
      </w:r>
      <w:r w:rsidRPr="002372B8">
        <w:rPr>
          <w:rFonts w:ascii="Times New Roman" w:eastAsia="Times New Roman" w:hAnsi="Times New Roman" w:cs="Times New Roman"/>
          <w:lang w:eastAsia="ru-RU"/>
        </w:rPr>
        <w:t xml:space="preserve"> раскрывает сущность медико–психолого–педагогического сопровождения, его цели, задачи, содержание и формы соорганизации субъектов сопровождения.</w:t>
      </w:r>
    </w:p>
    <w:p w:rsidR="002372B8" w:rsidRPr="002372B8" w:rsidRDefault="002372B8" w:rsidP="002372B8">
      <w:pPr>
        <w:spacing w:after="0" w:line="240" w:lineRule="auto"/>
        <w:ind w:firstLine="567"/>
        <w:jc w:val="both"/>
        <w:rPr>
          <w:rFonts w:ascii="Times New Roman" w:eastAsia="Times New Roman" w:hAnsi="Times New Roman" w:cs="Times New Roman"/>
          <w:lang w:eastAsia="ru-RU"/>
        </w:rPr>
      </w:pPr>
      <w:r w:rsidRPr="002372B8">
        <w:rPr>
          <w:rFonts w:ascii="Times New Roman" w:eastAsia="Times New Roman" w:hAnsi="Times New Roman" w:cs="Times New Roman"/>
          <w:i/>
          <w:lang w:eastAsia="ru-RU"/>
        </w:rPr>
        <w:t>Диагностико-консультативный модуль</w:t>
      </w:r>
      <w:r w:rsidRPr="002372B8">
        <w:rPr>
          <w:rFonts w:ascii="Times New Roman" w:eastAsia="Times New Roman" w:hAnsi="Times New Roman" w:cs="Times New Roman"/>
          <w:lang w:eastAsia="ru-RU"/>
        </w:rPr>
        <w:t xml:space="preserve"> включает в себя программы изучения ребенка различными специалистами (педагогами, психологом, медицинскими работниками, педагогом–логопедом) и консультативную деятельность.</w:t>
      </w:r>
    </w:p>
    <w:p w:rsidR="002372B8" w:rsidRPr="002372B8" w:rsidRDefault="002372B8" w:rsidP="002372B8">
      <w:pPr>
        <w:spacing w:after="0" w:line="240" w:lineRule="auto"/>
        <w:ind w:firstLine="567"/>
        <w:jc w:val="both"/>
        <w:rPr>
          <w:rFonts w:ascii="Times New Roman" w:eastAsia="Times New Roman" w:hAnsi="Times New Roman" w:cs="Times New Roman"/>
          <w:lang w:eastAsia="ru-RU"/>
        </w:rPr>
      </w:pPr>
      <w:r w:rsidRPr="002372B8">
        <w:rPr>
          <w:rFonts w:ascii="Times New Roman" w:eastAsia="Times New Roman" w:hAnsi="Times New Roman" w:cs="Times New Roman"/>
          <w:i/>
          <w:lang w:eastAsia="ru-RU"/>
        </w:rPr>
        <w:t>Коррекционно-развивающиий модуль</w:t>
      </w:r>
      <w:r w:rsidRPr="002372B8">
        <w:rPr>
          <w:rFonts w:ascii="Times New Roman" w:eastAsia="Times New Roman" w:hAnsi="Times New Roman" w:cs="Times New Roman"/>
          <w:lang w:eastAsia="ru-RU"/>
        </w:rPr>
        <w:t xml:space="preserve"> на основе диагностических данных обеспечивает создание педагогических условий для ребенка в соответствии с его возрастными и индивидуально–типологическими особенностями.</w:t>
      </w:r>
    </w:p>
    <w:p w:rsidR="002372B8" w:rsidRPr="002372B8" w:rsidRDefault="002372B8" w:rsidP="002372B8">
      <w:pPr>
        <w:spacing w:after="0" w:line="240" w:lineRule="auto"/>
        <w:ind w:firstLine="567"/>
        <w:jc w:val="both"/>
        <w:rPr>
          <w:rFonts w:ascii="Times New Roman" w:eastAsia="Times New Roman" w:hAnsi="Times New Roman" w:cs="Times New Roman"/>
          <w:lang w:eastAsia="ru-RU"/>
        </w:rPr>
      </w:pPr>
      <w:r w:rsidRPr="002372B8">
        <w:rPr>
          <w:rFonts w:ascii="Times New Roman" w:eastAsia="Times New Roman" w:hAnsi="Times New Roman" w:cs="Times New Roman"/>
          <w:i/>
          <w:lang w:eastAsia="ru-RU"/>
        </w:rPr>
        <w:t>Лечебно-профилактический модуль</w:t>
      </w:r>
      <w:r w:rsidRPr="002372B8">
        <w:rPr>
          <w:rFonts w:ascii="Times New Roman" w:eastAsia="Times New Roman" w:hAnsi="Times New Roman" w:cs="Times New Roman"/>
          <w:lang w:eastAsia="ru-RU"/>
        </w:rPr>
        <w:t xml:space="preserve"> предполагает проведение лечебно-профилактических мероприятий; соблюдение санитарно–гигиенических норм, режима дня, питания ребенка, осуществление индивидуальных лечебно-профилактических действий.</w:t>
      </w:r>
    </w:p>
    <w:p w:rsidR="002372B8" w:rsidRPr="002372B8" w:rsidRDefault="002372B8" w:rsidP="002372B8">
      <w:pPr>
        <w:spacing w:after="0" w:line="240" w:lineRule="auto"/>
        <w:ind w:firstLine="567"/>
        <w:jc w:val="both"/>
        <w:rPr>
          <w:rFonts w:ascii="Times New Roman" w:eastAsia="Times New Roman" w:hAnsi="Times New Roman" w:cs="Times New Roman"/>
          <w:lang w:eastAsia="ru-RU"/>
        </w:rPr>
      </w:pPr>
      <w:r w:rsidRPr="002372B8">
        <w:rPr>
          <w:rFonts w:ascii="Times New Roman" w:eastAsia="Times New Roman" w:hAnsi="Times New Roman" w:cs="Times New Roman"/>
          <w:i/>
          <w:lang w:eastAsia="ru-RU"/>
        </w:rPr>
        <w:t>Социально-педагогический модуль</w:t>
      </w:r>
      <w:r w:rsidRPr="002372B8">
        <w:rPr>
          <w:rFonts w:ascii="Times New Roman" w:eastAsia="Times New Roman" w:hAnsi="Times New Roman" w:cs="Times New Roman"/>
          <w:lang w:eastAsia="ru-RU"/>
        </w:rPr>
        <w:t xml:space="preserve"> нацелен на повышение уровня профессионального образования педагогов; организацию социально-педагогической помощи детям и их родителям.</w:t>
      </w:r>
    </w:p>
    <w:p w:rsidR="002372B8" w:rsidRPr="002372B8" w:rsidRDefault="002372B8" w:rsidP="002372B8">
      <w:pPr>
        <w:spacing w:after="0" w:line="240" w:lineRule="auto"/>
        <w:rPr>
          <w:rFonts w:ascii="Times New Roman" w:eastAsia="Times New Roman" w:hAnsi="Times New Roman" w:cs="Times New Roman"/>
          <w:lang w:eastAsia="ru-RU"/>
        </w:rPr>
      </w:pPr>
      <w:r w:rsidRPr="002372B8">
        <w:rPr>
          <w:rFonts w:ascii="Times New Roman" w:eastAsia="Times New Roman" w:hAnsi="Times New Roman" w:cs="Times New Roman"/>
          <w:bCs/>
          <w:lang w:eastAsia="ru-RU"/>
        </w:rPr>
        <w:t>Концептуальный модуль</w:t>
      </w:r>
    </w:p>
    <w:p w:rsidR="002372B8" w:rsidRPr="002372B8" w:rsidRDefault="002372B8" w:rsidP="002372B8">
      <w:pPr>
        <w:spacing w:after="0" w:line="240" w:lineRule="auto"/>
        <w:ind w:firstLine="708"/>
        <w:jc w:val="both"/>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В программе коррекционной работы медико-психолого-педагогическое сопровождение понимается как сложный процесс взаимодействия сопровождающего и сопровождаемого, результатом которого является решение и действие, ведущее к прогрессу в развитии сопровождаемого.</w:t>
      </w:r>
    </w:p>
    <w:p w:rsidR="002372B8" w:rsidRPr="002372B8" w:rsidRDefault="002372B8" w:rsidP="002372B8">
      <w:pPr>
        <w:spacing w:after="0" w:line="240" w:lineRule="auto"/>
        <w:jc w:val="both"/>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 xml:space="preserve">В основе сопровождения лежит единство четырех функций: </w:t>
      </w:r>
    </w:p>
    <w:p w:rsidR="002372B8" w:rsidRPr="002372B8" w:rsidRDefault="002372B8" w:rsidP="002372B8">
      <w:pPr>
        <w:spacing w:after="0" w:line="240" w:lineRule="auto"/>
        <w:jc w:val="both"/>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 xml:space="preserve">-диагностики сущности возникшей проблемы; </w:t>
      </w:r>
    </w:p>
    <w:p w:rsidR="002372B8" w:rsidRPr="002372B8" w:rsidRDefault="002372B8" w:rsidP="002372B8">
      <w:pPr>
        <w:spacing w:after="0" w:line="240" w:lineRule="auto"/>
        <w:jc w:val="both"/>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 xml:space="preserve">-информации о сути проблемы и путях ее решения; </w:t>
      </w:r>
    </w:p>
    <w:p w:rsidR="002372B8" w:rsidRPr="002372B8" w:rsidRDefault="002372B8" w:rsidP="002372B8">
      <w:pPr>
        <w:spacing w:after="0" w:line="240" w:lineRule="auto"/>
        <w:jc w:val="both"/>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 xml:space="preserve">-консультации на этапе принятия решения и разработка плана решения проблемы; </w:t>
      </w:r>
    </w:p>
    <w:p w:rsidR="002372B8" w:rsidRPr="002372B8" w:rsidRDefault="002372B8" w:rsidP="002372B8">
      <w:pPr>
        <w:spacing w:after="0" w:line="240" w:lineRule="auto"/>
        <w:jc w:val="both"/>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 xml:space="preserve">-помощи на этапе реализации плана решения. </w:t>
      </w:r>
    </w:p>
    <w:p w:rsidR="002372B8" w:rsidRPr="002372B8" w:rsidRDefault="002372B8" w:rsidP="002372B8">
      <w:pPr>
        <w:spacing w:after="0" w:line="240" w:lineRule="auto"/>
        <w:ind w:firstLine="708"/>
        <w:jc w:val="both"/>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Основными принципами сопровождения ребенка в школе являются: рекомендательный характер советов сопровождающего; приоритет интересов сопровождаемого («на стороне ребенка»); непрерывность сопровождения; комплексный подход сопровождения.</w:t>
      </w:r>
    </w:p>
    <w:p w:rsidR="002372B8" w:rsidRPr="002372B8" w:rsidRDefault="002372B8" w:rsidP="002372B8">
      <w:pPr>
        <w:spacing w:after="0" w:line="240" w:lineRule="auto"/>
        <w:ind w:firstLine="708"/>
        <w:jc w:val="both"/>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 xml:space="preserve">Основная цель сопровождения </w:t>
      </w:r>
      <w:r w:rsidRPr="002372B8">
        <w:rPr>
          <w:rFonts w:ascii="Times New Roman" w:eastAsia="Times New Roman" w:hAnsi="Times New Roman" w:cs="Times New Roman"/>
          <w:b/>
          <w:bCs/>
          <w:lang w:eastAsia="ru-RU"/>
        </w:rPr>
        <w:t>–</w:t>
      </w:r>
      <w:r w:rsidRPr="002372B8">
        <w:rPr>
          <w:rFonts w:ascii="Times New Roman" w:eastAsia="Times New Roman" w:hAnsi="Times New Roman" w:cs="Times New Roman"/>
          <w:lang w:eastAsia="ru-RU"/>
        </w:rPr>
        <w:t xml:space="preserve"> оказание помощи в решении проблем. Задачи сопровождения: правильный выбор образовательного маршрута; преодоление затруднений в учебе; решение личностных проблем развития ребенка; формирование здорового образа жизни.</w:t>
      </w:r>
    </w:p>
    <w:p w:rsidR="002372B8" w:rsidRPr="002372B8" w:rsidRDefault="002372B8" w:rsidP="002372B8">
      <w:pPr>
        <w:spacing w:after="0" w:line="240" w:lineRule="auto"/>
        <w:ind w:firstLine="708"/>
        <w:jc w:val="both"/>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Организационно-управленческой формой сопровождения является медико-психолого-педагогический консилиум. Его главные задачи: защита прав и интересов ребенка; массовая диагностика по проблемам развития; выявление групп детей, требующих внимания специалистов; консультирование всех участников образовательного процесса.</w:t>
      </w:r>
    </w:p>
    <w:p w:rsidR="002372B8" w:rsidRPr="002372B8" w:rsidRDefault="002372B8" w:rsidP="002372B8">
      <w:pPr>
        <w:spacing w:after="0" w:line="240" w:lineRule="auto"/>
        <w:rPr>
          <w:rFonts w:ascii="Times New Roman" w:eastAsia="Times New Roman" w:hAnsi="Times New Roman" w:cs="Times New Roman"/>
          <w:lang w:eastAsia="ru-RU"/>
        </w:rPr>
      </w:pPr>
      <w:r w:rsidRPr="002372B8">
        <w:rPr>
          <w:rFonts w:ascii="Times New Roman" w:eastAsia="Times New Roman" w:hAnsi="Times New Roman" w:cs="Times New Roman"/>
          <w:bCs/>
          <w:lang w:eastAsia="ru-RU"/>
        </w:rPr>
        <w:t>Диагностико-консультативный модуль</w:t>
      </w:r>
    </w:p>
    <w:p w:rsidR="002372B8" w:rsidRPr="002372B8" w:rsidRDefault="002372B8" w:rsidP="002372B8">
      <w:pPr>
        <w:spacing w:after="0" w:line="240" w:lineRule="auto"/>
        <w:ind w:firstLine="708"/>
        <w:jc w:val="both"/>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В данном модуле разрабатывается программа изучения ребенка различными специалистами. Педагог устанавливает усвоенный детьми объем знаний, умений, навыков; выявляет трудности, которые испытывают они в обучении, и условия, при которых эти трудности могут быть преодолены. Педагог отмечает особенности личности, адекватность поведения в различных ситуациях. В сложных случаях, когда педагог не может сам объяснить причину и добиться желаемых результатов, он обращается к специалистам (психологу, логопеду, психоневрологу).</w:t>
      </w:r>
    </w:p>
    <w:p w:rsidR="002372B8" w:rsidRPr="002372B8" w:rsidRDefault="002372B8" w:rsidP="002372B8">
      <w:pPr>
        <w:spacing w:after="0" w:line="240" w:lineRule="auto"/>
        <w:ind w:firstLine="360"/>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В содержание исследования ребенка психологом входит следующее:</w:t>
      </w:r>
    </w:p>
    <w:p w:rsidR="002372B8" w:rsidRPr="002372B8" w:rsidRDefault="002372B8" w:rsidP="002372B8">
      <w:pPr>
        <w:numPr>
          <w:ilvl w:val="0"/>
          <w:numId w:val="58"/>
        </w:numPr>
        <w:spacing w:after="0" w:line="240" w:lineRule="auto"/>
        <w:jc w:val="both"/>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Сбор сведений о ребенке у педагогов, родителей. Важно получить факты жалоб, с которыми обращаются. При этом необходимо учитывать сами проявления, а не квалификацию их родителями, педагогами или самими детьми.</w:t>
      </w:r>
    </w:p>
    <w:p w:rsidR="002372B8" w:rsidRPr="002372B8" w:rsidRDefault="002372B8" w:rsidP="002372B8">
      <w:pPr>
        <w:numPr>
          <w:ilvl w:val="0"/>
          <w:numId w:val="58"/>
        </w:numPr>
        <w:spacing w:after="0" w:line="240" w:lineRule="auto"/>
        <w:jc w:val="both"/>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Изучение истории развития ребенка. Подробный анализ собирает и анализирует врач. Психолог выявляет обстоятельства, которые могли повлиять на развитие ребенка (внутриутробные поражения, родовые травмы, тяжелые заболевания в первые месяцы и годы жизни). Имеют значение наследственность (психические заболевания или некоторые конституциональные черты); семья, среда, в которой живет ребенок. Необходимо знать характер воспитания ребенка (чрезмерная опека, отсутствие внимания к нему и др.).</w:t>
      </w:r>
    </w:p>
    <w:p w:rsidR="002372B8" w:rsidRPr="002372B8" w:rsidRDefault="002372B8" w:rsidP="002372B8">
      <w:pPr>
        <w:numPr>
          <w:ilvl w:val="0"/>
          <w:numId w:val="58"/>
        </w:numPr>
        <w:spacing w:after="0" w:line="240" w:lineRule="auto"/>
        <w:jc w:val="both"/>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Изучение работ ребенка (тетради, рисунки, поделки и т. п.).</w:t>
      </w:r>
    </w:p>
    <w:p w:rsidR="002372B8" w:rsidRPr="002372B8" w:rsidRDefault="002372B8" w:rsidP="002372B8">
      <w:pPr>
        <w:numPr>
          <w:ilvl w:val="0"/>
          <w:numId w:val="58"/>
        </w:numPr>
        <w:spacing w:after="0" w:line="240" w:lineRule="auto"/>
        <w:jc w:val="both"/>
        <w:rPr>
          <w:rFonts w:ascii="Times New Roman" w:eastAsia="Times New Roman" w:hAnsi="Times New Roman" w:cs="Times New Roman"/>
          <w:lang w:eastAsia="ru-RU"/>
        </w:rPr>
      </w:pPr>
      <w:r w:rsidRPr="002372B8">
        <w:rPr>
          <w:rFonts w:ascii="Times New Roman" w:eastAsia="Times New Roman" w:hAnsi="Times New Roman" w:cs="Times New Roman"/>
          <w:lang w:eastAsia="ru-RU"/>
        </w:rPr>
        <w:lastRenderedPageBreak/>
        <w:t>Непосредственное обследование ребенка. Беседа с целью уточнения мотивации, запаса представлений об окружающем мире, уровня развития речи.</w:t>
      </w:r>
    </w:p>
    <w:p w:rsidR="002372B8" w:rsidRPr="002372B8" w:rsidRDefault="002372B8" w:rsidP="002372B8">
      <w:pPr>
        <w:numPr>
          <w:ilvl w:val="0"/>
          <w:numId w:val="58"/>
        </w:numPr>
        <w:spacing w:after="0" w:line="240" w:lineRule="auto"/>
        <w:jc w:val="both"/>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Выявление и раскрытие причин и характера тех или иных особенностей психического развития детей.</w:t>
      </w:r>
    </w:p>
    <w:p w:rsidR="002372B8" w:rsidRPr="002372B8" w:rsidRDefault="002372B8" w:rsidP="002372B8">
      <w:pPr>
        <w:numPr>
          <w:ilvl w:val="0"/>
          <w:numId w:val="58"/>
        </w:numPr>
        <w:spacing w:after="0" w:line="240" w:lineRule="auto"/>
        <w:jc w:val="both"/>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Анализ материалов обследования. Психолог анализирует все полученные о ребенке сведения и данные собственного обследования, выявляются его резервные возможности. В сложных дифференциально–диагностических случаях проводятся повторные обследования.</w:t>
      </w:r>
    </w:p>
    <w:p w:rsidR="002372B8" w:rsidRPr="002372B8" w:rsidRDefault="002372B8" w:rsidP="002372B8">
      <w:pPr>
        <w:numPr>
          <w:ilvl w:val="0"/>
          <w:numId w:val="58"/>
        </w:numPr>
        <w:spacing w:after="0" w:line="240" w:lineRule="auto"/>
        <w:jc w:val="both"/>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Выработка рекомендаций по обучению и воспитанию. Составление индивидуальных образовательных маршрутов медико-психолого-педагогического сопровождения.</w:t>
      </w:r>
    </w:p>
    <w:p w:rsidR="002372B8" w:rsidRPr="002372B8" w:rsidRDefault="002372B8" w:rsidP="002372B8">
      <w:pPr>
        <w:spacing w:after="0" w:line="240" w:lineRule="auto"/>
        <w:ind w:firstLine="360"/>
        <w:jc w:val="both"/>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В каждом конкретном случае определяются ведущие направления в работе с ребенком. Для одних детей на первый план выступает ликвидация пробелов в знаниях учебного материала; для других – формирование произвольной деятельности, выработка навыка самоконтроля; для третьих необходимы специальные занятия по развитию моторики и т. д.</w:t>
      </w:r>
    </w:p>
    <w:p w:rsidR="002372B8" w:rsidRPr="002372B8" w:rsidRDefault="002372B8" w:rsidP="002372B8">
      <w:pPr>
        <w:spacing w:after="0" w:line="240" w:lineRule="auto"/>
        <w:ind w:firstLine="360"/>
        <w:jc w:val="both"/>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Эти рекомендации психолог обсуждает с учителем, медицинским работником и родителями, осуществляя постоянное взаимодействие. Составляется комплексный план оказания ребенку медико-психолого-педагогической помощи с указанием этапов и методов коррекционной работы.</w:t>
      </w:r>
    </w:p>
    <w:p w:rsidR="002372B8" w:rsidRPr="002372B8" w:rsidRDefault="002372B8" w:rsidP="002372B8">
      <w:pPr>
        <w:spacing w:after="0" w:line="240" w:lineRule="auto"/>
        <w:jc w:val="center"/>
        <w:rPr>
          <w:rFonts w:ascii="Times New Roman" w:eastAsia="Times New Roman" w:hAnsi="Times New Roman" w:cs="Times New Roman"/>
          <w:lang w:eastAsia="ru-RU"/>
        </w:rPr>
      </w:pPr>
      <w:r w:rsidRPr="002372B8">
        <w:rPr>
          <w:rFonts w:ascii="Times New Roman" w:eastAsia="Times New Roman" w:hAnsi="Times New Roman" w:cs="Times New Roman"/>
          <w:b/>
          <w:bCs/>
          <w:lang w:eastAsia="ru-RU"/>
        </w:rPr>
        <w:t>Программа медико-психолого-педагогического изучения ребенка</w:t>
      </w:r>
    </w:p>
    <w:tbl>
      <w:tblPr>
        <w:tblW w:w="10193"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11"/>
        <w:gridCol w:w="5647"/>
        <w:gridCol w:w="2835"/>
      </w:tblGrid>
      <w:tr w:rsidR="002372B8" w:rsidRPr="002372B8" w:rsidTr="005A2527">
        <w:trPr>
          <w:tblCellSpacing w:w="0" w:type="dxa"/>
        </w:trPr>
        <w:tc>
          <w:tcPr>
            <w:tcW w:w="1711" w:type="dxa"/>
          </w:tcPr>
          <w:p w:rsidR="002372B8" w:rsidRPr="002372B8" w:rsidRDefault="002372B8" w:rsidP="002372B8">
            <w:pPr>
              <w:spacing w:after="0" w:line="240" w:lineRule="auto"/>
              <w:jc w:val="center"/>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Изучение ребенка</w:t>
            </w:r>
          </w:p>
        </w:tc>
        <w:tc>
          <w:tcPr>
            <w:tcW w:w="5647" w:type="dxa"/>
          </w:tcPr>
          <w:p w:rsidR="002372B8" w:rsidRPr="002372B8" w:rsidRDefault="002372B8" w:rsidP="002372B8">
            <w:pPr>
              <w:spacing w:after="0" w:line="240" w:lineRule="auto"/>
              <w:jc w:val="center"/>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Содержание работы</w:t>
            </w:r>
          </w:p>
        </w:tc>
        <w:tc>
          <w:tcPr>
            <w:tcW w:w="2835" w:type="dxa"/>
          </w:tcPr>
          <w:p w:rsidR="002372B8" w:rsidRPr="002372B8" w:rsidRDefault="002372B8" w:rsidP="002372B8">
            <w:pPr>
              <w:spacing w:after="0" w:line="240" w:lineRule="auto"/>
              <w:jc w:val="center"/>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Отвественный</w:t>
            </w:r>
          </w:p>
          <w:p w:rsidR="002372B8" w:rsidRPr="002372B8" w:rsidRDefault="002372B8" w:rsidP="002372B8">
            <w:pPr>
              <w:spacing w:after="0" w:line="240" w:lineRule="auto"/>
              <w:jc w:val="center"/>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Место проведения</w:t>
            </w:r>
          </w:p>
        </w:tc>
      </w:tr>
      <w:tr w:rsidR="002372B8" w:rsidRPr="002372B8" w:rsidTr="005A2527">
        <w:trPr>
          <w:tblCellSpacing w:w="0" w:type="dxa"/>
        </w:trPr>
        <w:tc>
          <w:tcPr>
            <w:tcW w:w="1711" w:type="dxa"/>
          </w:tcPr>
          <w:p w:rsidR="002372B8" w:rsidRPr="002372B8" w:rsidRDefault="002372B8" w:rsidP="002372B8">
            <w:pPr>
              <w:spacing w:after="0" w:line="240" w:lineRule="auto"/>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Медицинское</w:t>
            </w:r>
          </w:p>
        </w:tc>
        <w:tc>
          <w:tcPr>
            <w:tcW w:w="5647" w:type="dxa"/>
          </w:tcPr>
          <w:p w:rsidR="002372B8" w:rsidRPr="002372B8" w:rsidRDefault="002372B8" w:rsidP="002372B8">
            <w:pPr>
              <w:spacing w:after="0" w:line="240" w:lineRule="auto"/>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Выявление состояния физического и психического здоровья. Изучение медицинской документации: история развития ребенка, здоровье родителей, как протекала беременность, роды.</w:t>
            </w:r>
          </w:p>
          <w:p w:rsidR="002372B8" w:rsidRPr="002372B8" w:rsidRDefault="002372B8" w:rsidP="002372B8">
            <w:pPr>
              <w:spacing w:after="0" w:line="240" w:lineRule="auto"/>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Физическое состояние обучающегося; изменения в физическом развитии (рост, вес и т. д.); нарушения движений (скованность, расторможенность, параличи, парезы, стереотипные и навязчивые движения); утомляемость; состояние анализаторов.</w:t>
            </w:r>
          </w:p>
        </w:tc>
        <w:tc>
          <w:tcPr>
            <w:tcW w:w="2835" w:type="dxa"/>
          </w:tcPr>
          <w:p w:rsidR="002372B8" w:rsidRPr="002372B8" w:rsidRDefault="002372B8" w:rsidP="002372B8">
            <w:pPr>
              <w:spacing w:after="0" w:line="240" w:lineRule="auto"/>
              <w:ind w:left="131"/>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Медицинский работник, педагог.</w:t>
            </w:r>
          </w:p>
          <w:p w:rsidR="002372B8" w:rsidRPr="002372B8" w:rsidRDefault="002372B8" w:rsidP="002372B8">
            <w:pPr>
              <w:spacing w:after="0" w:line="240" w:lineRule="auto"/>
              <w:ind w:left="131"/>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Наблюдения во время занятий, на переменах, во время игр и т. д. (педагог).</w:t>
            </w:r>
          </w:p>
          <w:p w:rsidR="002372B8" w:rsidRPr="002372B8" w:rsidRDefault="002372B8" w:rsidP="002372B8">
            <w:pPr>
              <w:spacing w:after="0" w:line="240" w:lineRule="auto"/>
              <w:ind w:left="131"/>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Обследование ребенка врачом.</w:t>
            </w:r>
          </w:p>
          <w:p w:rsidR="002372B8" w:rsidRPr="002372B8" w:rsidRDefault="002372B8" w:rsidP="002372B8">
            <w:pPr>
              <w:spacing w:after="0" w:line="240" w:lineRule="auto"/>
              <w:ind w:left="131"/>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Беседа врача с родителями.</w:t>
            </w:r>
          </w:p>
        </w:tc>
      </w:tr>
      <w:tr w:rsidR="002372B8" w:rsidRPr="002372B8" w:rsidTr="005A2527">
        <w:trPr>
          <w:tblCellSpacing w:w="0" w:type="dxa"/>
        </w:trPr>
        <w:tc>
          <w:tcPr>
            <w:tcW w:w="1711" w:type="dxa"/>
          </w:tcPr>
          <w:p w:rsidR="002372B8" w:rsidRPr="002372B8" w:rsidRDefault="002372B8" w:rsidP="002372B8">
            <w:pPr>
              <w:spacing w:after="0" w:line="240" w:lineRule="auto"/>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Психолого–логопедическое</w:t>
            </w:r>
          </w:p>
        </w:tc>
        <w:tc>
          <w:tcPr>
            <w:tcW w:w="5647" w:type="dxa"/>
          </w:tcPr>
          <w:p w:rsidR="002372B8" w:rsidRPr="002372B8" w:rsidRDefault="002372B8" w:rsidP="002372B8">
            <w:pPr>
              <w:spacing w:after="0" w:line="240" w:lineRule="auto"/>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Обследование актуального уровня психического и речевого развития, определение зоны ближайшего развития.</w:t>
            </w:r>
          </w:p>
          <w:p w:rsidR="002372B8" w:rsidRPr="002372B8" w:rsidRDefault="002372B8" w:rsidP="002372B8">
            <w:pPr>
              <w:spacing w:after="0" w:line="240" w:lineRule="auto"/>
              <w:rPr>
                <w:rFonts w:ascii="Times New Roman" w:eastAsia="Times New Roman" w:hAnsi="Times New Roman" w:cs="Times New Roman"/>
                <w:lang w:eastAsia="ru-RU"/>
              </w:rPr>
            </w:pPr>
            <w:r w:rsidRPr="002372B8">
              <w:rPr>
                <w:rFonts w:ascii="Times New Roman" w:eastAsia="Times New Roman" w:hAnsi="Times New Roman" w:cs="Times New Roman"/>
                <w:u w:val="single"/>
                <w:lang w:eastAsia="ru-RU"/>
              </w:rPr>
              <w:t>Внимание</w:t>
            </w:r>
            <w:r w:rsidRPr="002372B8">
              <w:rPr>
                <w:rFonts w:ascii="Times New Roman" w:eastAsia="Times New Roman" w:hAnsi="Times New Roman" w:cs="Times New Roman"/>
                <w:lang w:eastAsia="ru-RU"/>
              </w:rPr>
              <w:t>: устойчивость, переключаемость с одного вида деятельности на другой, объем, работоспособность.</w:t>
            </w:r>
          </w:p>
          <w:p w:rsidR="002372B8" w:rsidRPr="002372B8" w:rsidRDefault="002372B8" w:rsidP="002372B8">
            <w:pPr>
              <w:spacing w:after="0" w:line="240" w:lineRule="auto"/>
              <w:rPr>
                <w:rFonts w:ascii="Times New Roman" w:eastAsia="Times New Roman" w:hAnsi="Times New Roman" w:cs="Times New Roman"/>
                <w:lang w:eastAsia="ru-RU"/>
              </w:rPr>
            </w:pPr>
            <w:r w:rsidRPr="002372B8">
              <w:rPr>
                <w:rFonts w:ascii="Times New Roman" w:eastAsia="Times New Roman" w:hAnsi="Times New Roman" w:cs="Times New Roman"/>
                <w:u w:val="single"/>
                <w:lang w:eastAsia="ru-RU"/>
              </w:rPr>
              <w:t>Мышление</w:t>
            </w:r>
            <w:r w:rsidRPr="002372B8">
              <w:rPr>
                <w:rFonts w:ascii="Times New Roman" w:eastAsia="Times New Roman" w:hAnsi="Times New Roman" w:cs="Times New Roman"/>
                <w:lang w:eastAsia="ru-RU"/>
              </w:rPr>
              <w:t>: визуальное (линейное, структурное); понятийное (интуитивное, логическое); абстрактное, речевое, образное.</w:t>
            </w:r>
          </w:p>
          <w:p w:rsidR="002372B8" w:rsidRPr="002372B8" w:rsidRDefault="002372B8" w:rsidP="002372B8">
            <w:pPr>
              <w:spacing w:after="0" w:line="240" w:lineRule="auto"/>
              <w:rPr>
                <w:rFonts w:ascii="Times New Roman" w:eastAsia="Times New Roman" w:hAnsi="Times New Roman" w:cs="Times New Roman"/>
                <w:lang w:eastAsia="ru-RU"/>
              </w:rPr>
            </w:pPr>
            <w:r w:rsidRPr="002372B8">
              <w:rPr>
                <w:rFonts w:ascii="Times New Roman" w:eastAsia="Times New Roman" w:hAnsi="Times New Roman" w:cs="Times New Roman"/>
                <w:u w:val="single"/>
                <w:lang w:eastAsia="ru-RU"/>
              </w:rPr>
              <w:t>Память</w:t>
            </w:r>
            <w:r w:rsidRPr="002372B8">
              <w:rPr>
                <w:rFonts w:ascii="Times New Roman" w:eastAsia="Times New Roman" w:hAnsi="Times New Roman" w:cs="Times New Roman"/>
                <w:lang w:eastAsia="ru-RU"/>
              </w:rPr>
              <w:t>: зрительная, слуховая, моторная, смешанная. Быстрота и прочность запоминания; индивидуальные особенности; моторика; речь.</w:t>
            </w:r>
          </w:p>
        </w:tc>
        <w:tc>
          <w:tcPr>
            <w:tcW w:w="2835" w:type="dxa"/>
          </w:tcPr>
          <w:p w:rsidR="002372B8" w:rsidRPr="002372B8" w:rsidRDefault="002372B8" w:rsidP="002372B8">
            <w:pPr>
              <w:spacing w:after="0" w:line="240" w:lineRule="auto"/>
              <w:ind w:left="131"/>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Наблюдение за ребенком на занятиях и во внеурочное время (учитель).</w:t>
            </w:r>
          </w:p>
          <w:p w:rsidR="002372B8" w:rsidRPr="002372B8" w:rsidRDefault="002372B8" w:rsidP="002372B8">
            <w:pPr>
              <w:spacing w:after="0" w:line="240" w:lineRule="auto"/>
              <w:ind w:left="131"/>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Специальный эксперимент (психолог).</w:t>
            </w:r>
          </w:p>
          <w:p w:rsidR="002372B8" w:rsidRPr="002372B8" w:rsidRDefault="002372B8" w:rsidP="002372B8">
            <w:pPr>
              <w:spacing w:after="0" w:line="240" w:lineRule="auto"/>
              <w:ind w:left="131"/>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Беседы с ребенком, с родителями.</w:t>
            </w:r>
          </w:p>
          <w:p w:rsidR="002372B8" w:rsidRPr="002372B8" w:rsidRDefault="002372B8" w:rsidP="002372B8">
            <w:pPr>
              <w:spacing w:after="0" w:line="240" w:lineRule="auto"/>
              <w:ind w:left="131"/>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Наблюдения за речью ребенка на занятиях и в свободное время.</w:t>
            </w:r>
          </w:p>
          <w:p w:rsidR="002372B8" w:rsidRPr="002372B8" w:rsidRDefault="002372B8" w:rsidP="002372B8">
            <w:pPr>
              <w:spacing w:after="0" w:line="240" w:lineRule="auto"/>
              <w:ind w:left="131"/>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 xml:space="preserve">Изучение письменных работ (учитель). </w:t>
            </w:r>
          </w:p>
        </w:tc>
      </w:tr>
      <w:tr w:rsidR="002372B8" w:rsidRPr="002372B8" w:rsidTr="005A2527">
        <w:trPr>
          <w:tblCellSpacing w:w="0" w:type="dxa"/>
        </w:trPr>
        <w:tc>
          <w:tcPr>
            <w:tcW w:w="1711" w:type="dxa"/>
          </w:tcPr>
          <w:p w:rsidR="002372B8" w:rsidRPr="002372B8" w:rsidRDefault="002372B8" w:rsidP="002372B8">
            <w:pPr>
              <w:spacing w:after="0" w:line="240" w:lineRule="auto"/>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Социально–педагогическое </w:t>
            </w:r>
          </w:p>
        </w:tc>
        <w:tc>
          <w:tcPr>
            <w:tcW w:w="5647" w:type="dxa"/>
          </w:tcPr>
          <w:p w:rsidR="002372B8" w:rsidRPr="002372B8" w:rsidRDefault="002372B8" w:rsidP="002372B8">
            <w:pPr>
              <w:spacing w:after="0" w:line="240" w:lineRule="auto"/>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Семья ребенка: состав семьи, условия воспитания.</w:t>
            </w:r>
          </w:p>
          <w:p w:rsidR="002372B8" w:rsidRPr="002372B8" w:rsidRDefault="002372B8" w:rsidP="002372B8">
            <w:pPr>
              <w:spacing w:after="0" w:line="240" w:lineRule="auto"/>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Умение учиться: организованность, выполнение требований педагогов, самостоятельная работа, самоконтроль. Трудности в овладении новым материалом.</w:t>
            </w:r>
          </w:p>
          <w:p w:rsidR="002372B8" w:rsidRPr="002372B8" w:rsidRDefault="002372B8" w:rsidP="002372B8">
            <w:pPr>
              <w:spacing w:after="0" w:line="240" w:lineRule="auto"/>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Мотивы учебной деятельности: прилежание, отношение к отметке, похвале или порицанию учителя, воспитателя.</w:t>
            </w:r>
          </w:p>
          <w:p w:rsidR="002372B8" w:rsidRPr="002372B8" w:rsidRDefault="002372B8" w:rsidP="002372B8">
            <w:pPr>
              <w:spacing w:after="0" w:line="240" w:lineRule="auto"/>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Эмоционально-волевая сфера: преобладание настроения ребенка; наличие аффективных вспышек; способность к волевому усилию, внушаемость, проявления негативизма.</w:t>
            </w:r>
          </w:p>
          <w:p w:rsidR="002372B8" w:rsidRPr="002372B8" w:rsidRDefault="002372B8" w:rsidP="002372B8">
            <w:pPr>
              <w:spacing w:after="0" w:line="240" w:lineRule="auto"/>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Особенности личности: интересы, потребности, идеалы, убеждения; наличие чувства долга и ответственности. Соблюдение правил поведения в обществе, школе, дома.</w:t>
            </w:r>
          </w:p>
          <w:p w:rsidR="002372B8" w:rsidRPr="002372B8" w:rsidRDefault="002372B8" w:rsidP="002372B8">
            <w:pPr>
              <w:spacing w:after="0" w:line="240" w:lineRule="auto"/>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Взаимоотношения с коллективом: роль в коллективе, симпатии, дружба с детьми, отношение к младшим и старшим товарищам. Нарушения в поведении: гиперактивность, замкнутость, аутистические проявления, обидчивость, эгоизм. Уровень притязаний и самооценка</w:t>
            </w:r>
          </w:p>
        </w:tc>
        <w:tc>
          <w:tcPr>
            <w:tcW w:w="2835" w:type="dxa"/>
          </w:tcPr>
          <w:p w:rsidR="002372B8" w:rsidRPr="002372B8" w:rsidRDefault="002372B8" w:rsidP="002372B8">
            <w:pPr>
              <w:spacing w:after="0" w:line="240" w:lineRule="auto"/>
              <w:ind w:left="131"/>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Посещение семьи ребенка (учитель, социальный педагог).</w:t>
            </w:r>
          </w:p>
          <w:p w:rsidR="002372B8" w:rsidRPr="002372B8" w:rsidRDefault="002372B8" w:rsidP="002372B8">
            <w:pPr>
              <w:spacing w:after="0" w:line="240" w:lineRule="auto"/>
              <w:ind w:left="131"/>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Наблюдения во время занятий, изучение работ ученика (педагог).</w:t>
            </w:r>
          </w:p>
          <w:p w:rsidR="002372B8" w:rsidRPr="002372B8" w:rsidRDefault="002372B8" w:rsidP="002372B8">
            <w:pPr>
              <w:spacing w:after="0" w:line="240" w:lineRule="auto"/>
              <w:ind w:left="131"/>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Анкетирование по выявлению школьных трудностей (учитель).</w:t>
            </w:r>
          </w:p>
          <w:p w:rsidR="002372B8" w:rsidRPr="002372B8" w:rsidRDefault="002372B8" w:rsidP="002372B8">
            <w:pPr>
              <w:spacing w:after="0" w:line="240" w:lineRule="auto"/>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 Беседа с родителями и учителями- предметниками.</w:t>
            </w:r>
          </w:p>
          <w:p w:rsidR="002372B8" w:rsidRPr="002372B8" w:rsidRDefault="002372B8" w:rsidP="002372B8">
            <w:pPr>
              <w:spacing w:after="0" w:line="240" w:lineRule="auto"/>
              <w:ind w:left="131"/>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Специальный эксперимент (педагог-психолог).</w:t>
            </w:r>
          </w:p>
          <w:p w:rsidR="002372B8" w:rsidRPr="002372B8" w:rsidRDefault="002372B8" w:rsidP="002372B8">
            <w:pPr>
              <w:spacing w:after="0" w:line="240" w:lineRule="auto"/>
              <w:ind w:left="131"/>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Анкета для родителей и учителей.</w:t>
            </w:r>
          </w:p>
          <w:p w:rsidR="002372B8" w:rsidRPr="002372B8" w:rsidRDefault="002372B8" w:rsidP="002372B8">
            <w:pPr>
              <w:spacing w:after="0" w:line="240" w:lineRule="auto"/>
              <w:ind w:left="131"/>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Наблюдение за ребенком в различных видах деятельности.</w:t>
            </w:r>
          </w:p>
        </w:tc>
      </w:tr>
    </w:tbl>
    <w:p w:rsidR="002372B8" w:rsidRPr="002372B8" w:rsidRDefault="002372B8" w:rsidP="002372B8">
      <w:pPr>
        <w:spacing w:after="0" w:line="240" w:lineRule="auto"/>
        <w:rPr>
          <w:rFonts w:ascii="Times New Roman" w:eastAsia="Times New Roman" w:hAnsi="Times New Roman" w:cs="Times New Roman"/>
          <w:u w:val="single"/>
          <w:lang w:eastAsia="ru-RU"/>
        </w:rPr>
      </w:pPr>
      <w:r w:rsidRPr="002372B8">
        <w:rPr>
          <w:rFonts w:ascii="Times New Roman" w:eastAsia="Times New Roman" w:hAnsi="Times New Roman" w:cs="Times New Roman"/>
          <w:bCs/>
          <w:u w:val="single"/>
          <w:lang w:eastAsia="ru-RU"/>
        </w:rPr>
        <w:lastRenderedPageBreak/>
        <w:t>Коррекционно-развивающий модуль</w:t>
      </w:r>
    </w:p>
    <w:p w:rsidR="002372B8" w:rsidRPr="002372B8" w:rsidRDefault="002372B8" w:rsidP="002372B8">
      <w:pPr>
        <w:spacing w:after="0" w:line="240" w:lineRule="auto"/>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Содержание и формы коррекционной работы учителя:</w:t>
      </w:r>
    </w:p>
    <w:p w:rsidR="002372B8" w:rsidRPr="002372B8" w:rsidRDefault="002372B8" w:rsidP="002372B8">
      <w:pPr>
        <w:numPr>
          <w:ilvl w:val="0"/>
          <w:numId w:val="59"/>
        </w:numPr>
        <w:spacing w:after="0" w:line="240" w:lineRule="auto"/>
        <w:jc w:val="both"/>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наблюдение за учениками во время учебной и внеурочной деятельности (ежедневно);</w:t>
      </w:r>
    </w:p>
    <w:p w:rsidR="002372B8" w:rsidRPr="002372B8" w:rsidRDefault="002372B8" w:rsidP="002372B8">
      <w:pPr>
        <w:numPr>
          <w:ilvl w:val="0"/>
          <w:numId w:val="59"/>
        </w:numPr>
        <w:spacing w:after="0" w:line="240" w:lineRule="auto"/>
        <w:jc w:val="both"/>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поддержание постоянной связи с учителями-предметниками, школьным психологом, медицинским работником, администрацией школы, родителями;</w:t>
      </w:r>
    </w:p>
    <w:p w:rsidR="002372B8" w:rsidRPr="002372B8" w:rsidRDefault="002372B8" w:rsidP="002372B8">
      <w:pPr>
        <w:numPr>
          <w:ilvl w:val="0"/>
          <w:numId w:val="59"/>
        </w:numPr>
        <w:spacing w:after="0" w:line="240" w:lineRule="auto"/>
        <w:jc w:val="both"/>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составление психолого-педагогической характеристики обучающегося  при помощи методов наблюдения, беседы, экспериментального обследования, где отражаются особенности его личности, поведения, межличностных отношений с родителями и одноклассниками, уровень и особенности интеллектуального развития и результаты учебы, основные виды трудностей при обучении ребенка;</w:t>
      </w:r>
    </w:p>
    <w:p w:rsidR="002372B8" w:rsidRPr="002372B8" w:rsidRDefault="002372B8" w:rsidP="002372B8">
      <w:pPr>
        <w:numPr>
          <w:ilvl w:val="0"/>
          <w:numId w:val="59"/>
        </w:numPr>
        <w:spacing w:after="0" w:line="240" w:lineRule="auto"/>
        <w:jc w:val="both"/>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составление индивидуального маршрута сопровождения обучающегося (вместе с психологом и учителями-предметниками), где отражаются пробелы знаний и намечаются пути их ликвидации, способ предъявления учебного материала, темп обучения, направления коррекционной работы;</w:t>
      </w:r>
    </w:p>
    <w:p w:rsidR="002372B8" w:rsidRPr="002372B8" w:rsidRDefault="002372B8" w:rsidP="002372B8">
      <w:pPr>
        <w:numPr>
          <w:ilvl w:val="0"/>
          <w:numId w:val="59"/>
        </w:numPr>
        <w:spacing w:after="0" w:line="240" w:lineRule="auto"/>
        <w:jc w:val="both"/>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контроль  успеваемости и поведения обучающихся в классе;</w:t>
      </w:r>
    </w:p>
    <w:p w:rsidR="002372B8" w:rsidRPr="002372B8" w:rsidRDefault="002372B8" w:rsidP="002372B8">
      <w:pPr>
        <w:numPr>
          <w:ilvl w:val="0"/>
          <w:numId w:val="59"/>
        </w:numPr>
        <w:spacing w:after="0" w:line="240" w:lineRule="auto"/>
        <w:jc w:val="both"/>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формирование такого микроклимата в классе, который способствовал бы тому, чтобы каждый обучающийся   чувствовал себя комфортно;</w:t>
      </w:r>
    </w:p>
    <w:p w:rsidR="002372B8" w:rsidRPr="002372B8" w:rsidRDefault="002372B8" w:rsidP="002372B8">
      <w:pPr>
        <w:numPr>
          <w:ilvl w:val="0"/>
          <w:numId w:val="59"/>
        </w:numPr>
        <w:spacing w:after="0" w:line="240" w:lineRule="auto"/>
        <w:jc w:val="both"/>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ведение документации (психолого-педагогические дневники наблюдения за обучающимися и др.);</w:t>
      </w:r>
    </w:p>
    <w:p w:rsidR="002372B8" w:rsidRPr="002372B8" w:rsidRDefault="002372B8" w:rsidP="002372B8">
      <w:pPr>
        <w:numPr>
          <w:ilvl w:val="0"/>
          <w:numId w:val="59"/>
        </w:numPr>
        <w:spacing w:after="0" w:line="240" w:lineRule="auto"/>
        <w:jc w:val="both"/>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организация внеурочной деятельности, направленной на развитие познавательных интересов обучающихся, их общее развитие.</w:t>
      </w:r>
    </w:p>
    <w:p w:rsidR="002372B8" w:rsidRPr="002372B8" w:rsidRDefault="002372B8" w:rsidP="002372B8">
      <w:pPr>
        <w:spacing w:after="0" w:line="240" w:lineRule="auto"/>
        <w:jc w:val="both"/>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Для повышения качества коррекционной работы необходимо выполнение следующих условий:</w:t>
      </w:r>
    </w:p>
    <w:p w:rsidR="002372B8" w:rsidRPr="002372B8" w:rsidRDefault="002372B8" w:rsidP="002372B8">
      <w:pPr>
        <w:numPr>
          <w:ilvl w:val="0"/>
          <w:numId w:val="60"/>
        </w:numPr>
        <w:spacing w:after="0" w:line="240" w:lineRule="auto"/>
        <w:jc w:val="both"/>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формирование УУД на всех этапах учебного процесса;</w:t>
      </w:r>
    </w:p>
    <w:p w:rsidR="002372B8" w:rsidRPr="002372B8" w:rsidRDefault="002372B8" w:rsidP="002372B8">
      <w:pPr>
        <w:numPr>
          <w:ilvl w:val="0"/>
          <w:numId w:val="60"/>
        </w:numPr>
        <w:spacing w:after="0" w:line="240" w:lineRule="auto"/>
        <w:jc w:val="both"/>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обучение детей (в процессе формирования представлений) выявлению характерных, существенных признаков предметов, развитие умений сравнивать, сопоставлять;</w:t>
      </w:r>
    </w:p>
    <w:p w:rsidR="002372B8" w:rsidRPr="002372B8" w:rsidRDefault="002372B8" w:rsidP="002372B8">
      <w:pPr>
        <w:numPr>
          <w:ilvl w:val="0"/>
          <w:numId w:val="60"/>
        </w:numPr>
        <w:spacing w:after="0" w:line="240" w:lineRule="auto"/>
        <w:jc w:val="both"/>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побуждение к речевой деятельности, осуществление контроля за речевой деятельностью  детей;</w:t>
      </w:r>
    </w:p>
    <w:p w:rsidR="002372B8" w:rsidRPr="002372B8" w:rsidRDefault="002372B8" w:rsidP="002372B8">
      <w:pPr>
        <w:numPr>
          <w:ilvl w:val="0"/>
          <w:numId w:val="60"/>
        </w:numPr>
        <w:spacing w:after="0" w:line="240" w:lineRule="auto"/>
        <w:jc w:val="both"/>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установление взаимосвязи между воспринимаемым предметом, его словесным обозначением и практическим действием;</w:t>
      </w:r>
    </w:p>
    <w:p w:rsidR="002372B8" w:rsidRPr="002372B8" w:rsidRDefault="002372B8" w:rsidP="002372B8">
      <w:pPr>
        <w:numPr>
          <w:ilvl w:val="0"/>
          <w:numId w:val="60"/>
        </w:numPr>
        <w:spacing w:after="0" w:line="240" w:lineRule="auto"/>
        <w:jc w:val="both"/>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использование более медленного темпа обучения, многократного возвращения к изученному материалу во время проведения индивидуально-групповых занятий, которые дополняют коррекционно-развивающую работу и направлены на преодоление специфических трудностей и недостатков;</w:t>
      </w:r>
    </w:p>
    <w:p w:rsidR="002372B8" w:rsidRPr="002372B8" w:rsidRDefault="002372B8" w:rsidP="002372B8">
      <w:pPr>
        <w:numPr>
          <w:ilvl w:val="0"/>
          <w:numId w:val="60"/>
        </w:numPr>
        <w:spacing w:after="0" w:line="240" w:lineRule="auto"/>
        <w:jc w:val="both"/>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максимальное использование сохранных анализаторов ребенка;</w:t>
      </w:r>
    </w:p>
    <w:p w:rsidR="002372B8" w:rsidRPr="002372B8" w:rsidRDefault="002372B8" w:rsidP="002372B8">
      <w:pPr>
        <w:numPr>
          <w:ilvl w:val="0"/>
          <w:numId w:val="60"/>
        </w:numPr>
        <w:spacing w:after="0" w:line="240" w:lineRule="auto"/>
        <w:jc w:val="both"/>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разделение деятельности на отдельные составные части, элементы, операции, позволяющее осмысливать их во внутреннем отношении друг к другу;</w:t>
      </w:r>
    </w:p>
    <w:p w:rsidR="002372B8" w:rsidRPr="002372B8" w:rsidRDefault="002372B8" w:rsidP="002372B8">
      <w:pPr>
        <w:numPr>
          <w:ilvl w:val="0"/>
          <w:numId w:val="60"/>
        </w:numPr>
        <w:spacing w:after="0" w:line="240" w:lineRule="auto"/>
        <w:jc w:val="both"/>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использование упражнений, направленных на развитие внимания, памяти, восприятия.</w:t>
      </w:r>
    </w:p>
    <w:p w:rsidR="002372B8" w:rsidRPr="002372B8" w:rsidRDefault="002372B8" w:rsidP="002372B8">
      <w:pPr>
        <w:spacing w:after="0" w:line="240" w:lineRule="auto"/>
        <w:ind w:firstLine="360"/>
        <w:jc w:val="both"/>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 xml:space="preserve">Еще одним условием успешного обучения детей является организация групповых, индивидуальных и </w:t>
      </w:r>
      <w:r w:rsidRPr="002372B8">
        <w:rPr>
          <w:rFonts w:ascii="Times New Roman" w:eastAsia="Times New Roman" w:hAnsi="Times New Roman" w:cs="Times New Roman"/>
          <w:i/>
          <w:lang w:eastAsia="ru-RU"/>
        </w:rPr>
        <w:t>коррекционно-развивающих занятий</w:t>
      </w:r>
      <w:r w:rsidRPr="002372B8">
        <w:rPr>
          <w:rFonts w:ascii="Times New Roman" w:eastAsia="Times New Roman" w:hAnsi="Times New Roman" w:cs="Times New Roman"/>
          <w:lang w:eastAsia="ru-RU"/>
        </w:rPr>
        <w:t>.</w:t>
      </w:r>
    </w:p>
    <w:p w:rsidR="002372B8" w:rsidRPr="002372B8" w:rsidRDefault="002372B8" w:rsidP="002372B8">
      <w:pPr>
        <w:spacing w:after="0" w:line="240" w:lineRule="auto"/>
        <w:ind w:firstLine="360"/>
        <w:jc w:val="both"/>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Цель коррекционно-развивающих занятий</w:t>
      </w:r>
      <w:r w:rsidRPr="002372B8">
        <w:rPr>
          <w:rFonts w:ascii="Times New Roman" w:eastAsia="Times New Roman" w:hAnsi="Times New Roman" w:cs="Times New Roman"/>
          <w:i/>
          <w:iCs/>
          <w:lang w:eastAsia="ru-RU"/>
        </w:rPr>
        <w:t xml:space="preserve"> </w:t>
      </w:r>
      <w:r w:rsidRPr="002372B8">
        <w:rPr>
          <w:rFonts w:ascii="Times New Roman" w:eastAsia="Times New Roman" w:hAnsi="Times New Roman" w:cs="Times New Roman"/>
          <w:lang w:eastAsia="ru-RU"/>
        </w:rPr>
        <w:t>– коррекция недостатков познавательной и эмоционально-личностной сферы детей средствами изучаемого программного материала.</w:t>
      </w:r>
    </w:p>
    <w:p w:rsidR="002372B8" w:rsidRPr="002372B8" w:rsidRDefault="002372B8" w:rsidP="002372B8">
      <w:pPr>
        <w:spacing w:after="0" w:line="240" w:lineRule="auto"/>
        <w:ind w:firstLine="360"/>
        <w:jc w:val="both"/>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Задачи, решаемые на коррекционно-развивающих занятиях:</w:t>
      </w:r>
    </w:p>
    <w:p w:rsidR="002372B8" w:rsidRPr="002372B8" w:rsidRDefault="002372B8" w:rsidP="002372B8">
      <w:pPr>
        <w:numPr>
          <w:ilvl w:val="0"/>
          <w:numId w:val="61"/>
        </w:numPr>
        <w:spacing w:after="0" w:line="240" w:lineRule="auto"/>
        <w:ind w:left="0" w:firstLine="360"/>
        <w:jc w:val="both"/>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 xml:space="preserve">создание условий для развития сохранных функций; </w:t>
      </w:r>
    </w:p>
    <w:p w:rsidR="002372B8" w:rsidRPr="002372B8" w:rsidRDefault="002372B8" w:rsidP="002372B8">
      <w:pPr>
        <w:numPr>
          <w:ilvl w:val="0"/>
          <w:numId w:val="61"/>
        </w:numPr>
        <w:spacing w:after="0" w:line="240" w:lineRule="auto"/>
        <w:ind w:left="0" w:firstLine="360"/>
        <w:jc w:val="both"/>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формирование положительной мотивации к обучению;</w:t>
      </w:r>
    </w:p>
    <w:p w:rsidR="002372B8" w:rsidRPr="002372B8" w:rsidRDefault="002372B8" w:rsidP="002372B8">
      <w:pPr>
        <w:numPr>
          <w:ilvl w:val="0"/>
          <w:numId w:val="61"/>
        </w:numPr>
        <w:spacing w:after="0" w:line="240" w:lineRule="auto"/>
        <w:ind w:left="0" w:firstLine="360"/>
        <w:jc w:val="both"/>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 xml:space="preserve">повышение уровня общего развития, восполнение пробелов предшествующего развития и обучения; </w:t>
      </w:r>
    </w:p>
    <w:p w:rsidR="002372B8" w:rsidRPr="002372B8" w:rsidRDefault="002372B8" w:rsidP="002372B8">
      <w:pPr>
        <w:numPr>
          <w:ilvl w:val="0"/>
          <w:numId w:val="61"/>
        </w:numPr>
        <w:spacing w:after="0" w:line="240" w:lineRule="auto"/>
        <w:ind w:left="0" w:firstLine="360"/>
        <w:jc w:val="both"/>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 xml:space="preserve">коррекция отклонений в развитии познавательной и эмоционально–личностной сферы; формирование механизмов волевой регуляции в процессе осуществления заданной деятельности; </w:t>
      </w:r>
    </w:p>
    <w:p w:rsidR="002372B8" w:rsidRPr="002372B8" w:rsidRDefault="002372B8" w:rsidP="002372B8">
      <w:pPr>
        <w:numPr>
          <w:ilvl w:val="0"/>
          <w:numId w:val="61"/>
        </w:numPr>
        <w:spacing w:after="0" w:line="240" w:lineRule="auto"/>
        <w:ind w:left="0" w:firstLine="360"/>
        <w:jc w:val="both"/>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воспитание умения общаться, развитие коммуникативных навыков.</w:t>
      </w:r>
    </w:p>
    <w:p w:rsidR="002372B8" w:rsidRPr="002372B8" w:rsidRDefault="002372B8" w:rsidP="002372B8">
      <w:pPr>
        <w:spacing w:after="0" w:line="240" w:lineRule="auto"/>
        <w:ind w:firstLine="360"/>
        <w:jc w:val="both"/>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 xml:space="preserve">Занятия строятся с учетом основных </w:t>
      </w:r>
      <w:r w:rsidRPr="002372B8">
        <w:rPr>
          <w:rFonts w:ascii="Times New Roman" w:eastAsia="Times New Roman" w:hAnsi="Times New Roman" w:cs="Times New Roman"/>
          <w:i/>
          <w:lang w:eastAsia="ru-RU"/>
        </w:rPr>
        <w:t>принципов коррекционно-развивающего обучения</w:t>
      </w:r>
      <w:r w:rsidRPr="002372B8">
        <w:rPr>
          <w:rFonts w:ascii="Times New Roman" w:eastAsia="Times New Roman" w:hAnsi="Times New Roman" w:cs="Times New Roman"/>
          <w:lang w:eastAsia="ru-RU"/>
        </w:rPr>
        <w:t>.</w:t>
      </w:r>
    </w:p>
    <w:p w:rsidR="002372B8" w:rsidRPr="002372B8" w:rsidRDefault="002372B8" w:rsidP="002372B8">
      <w:pPr>
        <w:spacing w:after="0" w:line="240" w:lineRule="auto"/>
        <w:jc w:val="both"/>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 xml:space="preserve">1. </w:t>
      </w:r>
      <w:r w:rsidRPr="002372B8">
        <w:rPr>
          <w:rFonts w:ascii="Times New Roman" w:eastAsia="Times New Roman" w:hAnsi="Times New Roman" w:cs="Times New Roman"/>
          <w:bCs/>
          <w:lang w:eastAsia="ru-RU"/>
        </w:rPr>
        <w:t>Принцип системности коррекционных</w:t>
      </w:r>
      <w:r w:rsidRPr="002372B8">
        <w:rPr>
          <w:rFonts w:ascii="Times New Roman" w:eastAsia="Times New Roman" w:hAnsi="Times New Roman" w:cs="Times New Roman"/>
          <w:lang w:eastAsia="ru-RU"/>
        </w:rPr>
        <w:t xml:space="preserve"> (исправление или сглаживание отклонений и нарушений развития, преодоление трудностей развития), профилактических (предупреждение отклонений и трудностей в развитии) и развивающих</w:t>
      </w:r>
      <w:r w:rsidRPr="002372B8">
        <w:rPr>
          <w:rFonts w:ascii="Times New Roman" w:eastAsia="Times New Roman" w:hAnsi="Times New Roman" w:cs="Times New Roman"/>
          <w:b/>
          <w:bCs/>
          <w:i/>
          <w:iCs/>
          <w:lang w:eastAsia="ru-RU"/>
        </w:rPr>
        <w:t xml:space="preserve"> </w:t>
      </w:r>
      <w:r w:rsidRPr="002372B8">
        <w:rPr>
          <w:rFonts w:ascii="Times New Roman" w:eastAsia="Times New Roman" w:hAnsi="Times New Roman" w:cs="Times New Roman"/>
          <w:lang w:eastAsia="ru-RU"/>
        </w:rPr>
        <w:t>(стимулирование, обогащение содержания развития, опора на зону ближайшего развития) задач</w:t>
      </w:r>
      <w:r w:rsidRPr="002372B8">
        <w:rPr>
          <w:rFonts w:ascii="Times New Roman" w:eastAsia="Times New Roman" w:hAnsi="Times New Roman" w:cs="Times New Roman"/>
          <w:b/>
          <w:bCs/>
          <w:i/>
          <w:iCs/>
          <w:lang w:eastAsia="ru-RU"/>
        </w:rPr>
        <w:t>.</w:t>
      </w:r>
    </w:p>
    <w:p w:rsidR="002372B8" w:rsidRPr="002372B8" w:rsidRDefault="002372B8" w:rsidP="002372B8">
      <w:pPr>
        <w:spacing w:after="0" w:line="240" w:lineRule="auto"/>
        <w:jc w:val="both"/>
        <w:rPr>
          <w:rFonts w:ascii="Times New Roman" w:eastAsia="Times New Roman" w:hAnsi="Times New Roman" w:cs="Times New Roman"/>
          <w:lang w:eastAsia="ru-RU"/>
        </w:rPr>
      </w:pPr>
      <w:r w:rsidRPr="002372B8">
        <w:rPr>
          <w:rFonts w:ascii="Times New Roman" w:eastAsia="Times New Roman" w:hAnsi="Times New Roman" w:cs="Times New Roman"/>
          <w:bCs/>
          <w:lang w:eastAsia="ru-RU"/>
        </w:rPr>
        <w:t>2. Принцип единства диагностики и коррекции</w:t>
      </w:r>
      <w:r w:rsidRPr="002372B8">
        <w:rPr>
          <w:rFonts w:ascii="Times New Roman" w:eastAsia="Times New Roman" w:hAnsi="Times New Roman" w:cs="Times New Roman"/>
          <w:b/>
          <w:bCs/>
          <w:i/>
          <w:iCs/>
          <w:lang w:eastAsia="ru-RU"/>
        </w:rPr>
        <w:t xml:space="preserve"> </w:t>
      </w:r>
      <w:r w:rsidRPr="002372B8">
        <w:rPr>
          <w:rFonts w:ascii="Times New Roman" w:eastAsia="Times New Roman" w:hAnsi="Times New Roman" w:cs="Times New Roman"/>
          <w:lang w:eastAsia="ru-RU"/>
        </w:rPr>
        <w:t>реализуется в двух аспектах:</w:t>
      </w:r>
    </w:p>
    <w:p w:rsidR="002372B8" w:rsidRPr="002372B8" w:rsidRDefault="002372B8" w:rsidP="002372B8">
      <w:pPr>
        <w:numPr>
          <w:ilvl w:val="0"/>
          <w:numId w:val="61"/>
        </w:numPr>
        <w:spacing w:after="0" w:line="240" w:lineRule="auto"/>
        <w:ind w:left="0" w:firstLine="360"/>
        <w:jc w:val="both"/>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 xml:space="preserve">Началу коррекционной работы должен предшествовать этап комплексного диагностического обследования, позволяющий выявить характер и интенсивность трудностей развития, сделать заключение об их возможных причинах и на основании этого заключения </w:t>
      </w:r>
      <w:r w:rsidRPr="002372B8">
        <w:rPr>
          <w:rFonts w:ascii="Times New Roman" w:eastAsia="Times New Roman" w:hAnsi="Times New Roman" w:cs="Times New Roman"/>
          <w:lang w:eastAsia="ru-RU"/>
        </w:rPr>
        <w:lastRenderedPageBreak/>
        <w:t>строить коррекционную работу, исходя из ближайшего прогноза развития (совместно с психологом).</w:t>
      </w:r>
    </w:p>
    <w:p w:rsidR="002372B8" w:rsidRPr="002372B8" w:rsidRDefault="002372B8" w:rsidP="002372B8">
      <w:pPr>
        <w:numPr>
          <w:ilvl w:val="0"/>
          <w:numId w:val="61"/>
        </w:numPr>
        <w:spacing w:after="0" w:line="240" w:lineRule="auto"/>
        <w:ind w:left="0" w:firstLine="360"/>
        <w:jc w:val="both"/>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Реализация коррекционно-развивающей работы требует от педагога постоянного контроля динамики изменений личности, поведения и деятельности, эмоциональных состояний, чувств и переживаний ребенка. Такой контроль позволяет вовремя вносить коррективы в коррекционно-развивающую работу.</w:t>
      </w:r>
    </w:p>
    <w:p w:rsidR="002372B8" w:rsidRPr="002372B8" w:rsidRDefault="002372B8" w:rsidP="002372B8">
      <w:pPr>
        <w:spacing w:after="0" w:line="240" w:lineRule="auto"/>
        <w:jc w:val="both"/>
        <w:rPr>
          <w:rFonts w:ascii="Times New Roman" w:eastAsia="Times New Roman" w:hAnsi="Times New Roman" w:cs="Times New Roman"/>
          <w:lang w:eastAsia="ru-RU"/>
        </w:rPr>
      </w:pPr>
      <w:r w:rsidRPr="002372B8">
        <w:rPr>
          <w:rFonts w:ascii="Times New Roman" w:eastAsia="Times New Roman" w:hAnsi="Times New Roman" w:cs="Times New Roman"/>
          <w:bCs/>
          <w:lang w:eastAsia="ru-RU"/>
        </w:rPr>
        <w:t>3</w:t>
      </w:r>
      <w:r w:rsidRPr="002372B8">
        <w:rPr>
          <w:rFonts w:ascii="Times New Roman" w:eastAsia="Times New Roman" w:hAnsi="Times New Roman" w:cs="Times New Roman"/>
          <w:lang w:eastAsia="ru-RU"/>
        </w:rPr>
        <w:t xml:space="preserve">. </w:t>
      </w:r>
      <w:r w:rsidRPr="002372B8">
        <w:rPr>
          <w:rFonts w:ascii="Times New Roman" w:eastAsia="Times New Roman" w:hAnsi="Times New Roman" w:cs="Times New Roman"/>
          <w:bCs/>
          <w:lang w:eastAsia="ru-RU"/>
        </w:rPr>
        <w:t>Деятельностный принцип коррекции</w:t>
      </w:r>
      <w:r w:rsidRPr="002372B8">
        <w:rPr>
          <w:rFonts w:ascii="Times New Roman" w:eastAsia="Times New Roman" w:hAnsi="Times New Roman" w:cs="Times New Roman"/>
          <w:lang w:eastAsia="ru-RU"/>
        </w:rPr>
        <w:t xml:space="preserve"> определяет тактику проведения коррекционной работы через активизацию деятельности каждого ученика, в ходе которой создается необходимая основа для позитивных сдвигов в развитии личности ребенка.</w:t>
      </w:r>
    </w:p>
    <w:p w:rsidR="002372B8" w:rsidRPr="002372B8" w:rsidRDefault="002372B8" w:rsidP="002372B8">
      <w:pPr>
        <w:spacing w:after="0" w:line="240" w:lineRule="auto"/>
        <w:jc w:val="both"/>
        <w:rPr>
          <w:rFonts w:ascii="Times New Roman" w:eastAsia="Times New Roman" w:hAnsi="Times New Roman" w:cs="Times New Roman"/>
          <w:lang w:eastAsia="ru-RU"/>
        </w:rPr>
      </w:pPr>
      <w:r w:rsidRPr="002372B8">
        <w:rPr>
          <w:rFonts w:ascii="Times New Roman" w:eastAsia="Times New Roman" w:hAnsi="Times New Roman" w:cs="Times New Roman"/>
          <w:bCs/>
          <w:lang w:eastAsia="ru-RU"/>
        </w:rPr>
        <w:t>4. Учет индивидуальных особенностей личности</w:t>
      </w:r>
      <w:r w:rsidRPr="002372B8">
        <w:rPr>
          <w:rFonts w:ascii="Times New Roman" w:eastAsia="Times New Roman" w:hAnsi="Times New Roman" w:cs="Times New Roman"/>
          <w:lang w:eastAsia="ru-RU"/>
        </w:rPr>
        <w:t xml:space="preserve"> позволяет наметить программу оптимизации в пределах психофизических особенностей каждого ребенка. Коррекционная работа должна создавать оптимальные возможности для индивидуализации развития.</w:t>
      </w:r>
    </w:p>
    <w:p w:rsidR="002372B8" w:rsidRPr="002372B8" w:rsidRDefault="002372B8" w:rsidP="002372B8">
      <w:pPr>
        <w:spacing w:after="0" w:line="240" w:lineRule="auto"/>
        <w:jc w:val="both"/>
        <w:rPr>
          <w:rFonts w:ascii="Times New Roman" w:eastAsia="Times New Roman" w:hAnsi="Times New Roman" w:cs="Times New Roman"/>
          <w:lang w:eastAsia="ru-RU"/>
        </w:rPr>
      </w:pPr>
      <w:r w:rsidRPr="002372B8">
        <w:rPr>
          <w:rFonts w:ascii="Times New Roman" w:eastAsia="Times New Roman" w:hAnsi="Times New Roman" w:cs="Times New Roman"/>
          <w:bCs/>
          <w:lang w:eastAsia="ru-RU"/>
        </w:rPr>
        <w:t>5. Принцип динамичности восприятия</w:t>
      </w:r>
      <w:r w:rsidRPr="002372B8">
        <w:rPr>
          <w:rFonts w:ascii="Times New Roman" w:eastAsia="Times New Roman" w:hAnsi="Times New Roman" w:cs="Times New Roman"/>
          <w:lang w:eastAsia="ru-RU"/>
        </w:rPr>
        <w:t xml:space="preserve"> заключается в разработке таких заданий, при решении которых возникают какие–либо препятствия. Их преодоление  способствует развитию обучающихся, раскрытию возможностей и способностей. Каждое задание должно проходить ряд этапов от простого к сложному. Уровень сложности должен быть доступен конкретному ребенку. Это позволяет поддерживать интерес к работе и дает возможность испытать радость преодоления трудностей.</w:t>
      </w:r>
    </w:p>
    <w:p w:rsidR="002372B8" w:rsidRPr="002372B8" w:rsidRDefault="002372B8" w:rsidP="002372B8">
      <w:pPr>
        <w:spacing w:after="0" w:line="240" w:lineRule="auto"/>
        <w:jc w:val="both"/>
        <w:rPr>
          <w:rFonts w:ascii="Times New Roman" w:eastAsia="Times New Roman" w:hAnsi="Times New Roman" w:cs="Times New Roman"/>
          <w:lang w:eastAsia="ru-RU"/>
        </w:rPr>
      </w:pPr>
      <w:r w:rsidRPr="002372B8">
        <w:rPr>
          <w:rFonts w:ascii="Times New Roman" w:eastAsia="Times New Roman" w:hAnsi="Times New Roman" w:cs="Times New Roman"/>
          <w:bCs/>
          <w:lang w:eastAsia="ru-RU"/>
        </w:rPr>
        <w:t>6. Принцип продуктивной обработки информации</w:t>
      </w:r>
      <w:r w:rsidRPr="002372B8">
        <w:rPr>
          <w:rFonts w:ascii="Times New Roman" w:eastAsia="Times New Roman" w:hAnsi="Times New Roman" w:cs="Times New Roman"/>
          <w:b/>
          <w:bCs/>
          <w:i/>
          <w:iCs/>
          <w:lang w:eastAsia="ru-RU"/>
        </w:rPr>
        <w:t xml:space="preserve"> </w:t>
      </w:r>
      <w:r w:rsidRPr="002372B8">
        <w:rPr>
          <w:rFonts w:ascii="Times New Roman" w:eastAsia="Times New Roman" w:hAnsi="Times New Roman" w:cs="Times New Roman"/>
          <w:lang w:eastAsia="ru-RU"/>
        </w:rPr>
        <w:t>заключается в организации обучения таким образом, чтобы у учащихся развивался навык переноса обработки информации, следовательно – механизм самостоятельного поиска, выбора и принятия решения.</w:t>
      </w:r>
    </w:p>
    <w:p w:rsidR="002372B8" w:rsidRPr="002372B8" w:rsidRDefault="002372B8" w:rsidP="002372B8">
      <w:pPr>
        <w:spacing w:after="0" w:line="240" w:lineRule="auto"/>
        <w:jc w:val="both"/>
        <w:rPr>
          <w:rFonts w:ascii="Times New Roman" w:eastAsia="Times New Roman" w:hAnsi="Times New Roman" w:cs="Times New Roman"/>
          <w:lang w:eastAsia="ru-RU"/>
        </w:rPr>
      </w:pPr>
      <w:r w:rsidRPr="002372B8">
        <w:rPr>
          <w:rFonts w:ascii="Times New Roman" w:eastAsia="Times New Roman" w:hAnsi="Times New Roman" w:cs="Times New Roman"/>
          <w:bCs/>
          <w:lang w:eastAsia="ru-RU"/>
        </w:rPr>
        <w:t>7. Принцип учета эмоциональной окрашенности материала</w:t>
      </w:r>
      <w:r w:rsidRPr="002372B8">
        <w:rPr>
          <w:rFonts w:ascii="Times New Roman" w:eastAsia="Times New Roman" w:hAnsi="Times New Roman" w:cs="Times New Roman"/>
          <w:lang w:eastAsia="ru-RU"/>
        </w:rPr>
        <w:t xml:space="preserve"> предполагает, чтобы игры, задания и упражнения создавали благоприятный, эмоциональный фон, стимулировали положительные эмоции.</w:t>
      </w:r>
    </w:p>
    <w:p w:rsidR="002372B8" w:rsidRPr="002372B8" w:rsidRDefault="002372B8" w:rsidP="002372B8">
      <w:pPr>
        <w:spacing w:after="0" w:line="240" w:lineRule="auto"/>
        <w:ind w:firstLine="708"/>
        <w:jc w:val="both"/>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Коррекционные занятия проводятся с обучающимися по мере выявления педагогом, логопедом и психологом индивидуальных пробелов в их развитии и обучении. Индивидуальные и групповые коррекционные занятия оказываются за пределами максимальной нагрузки обучающихся.</w:t>
      </w:r>
    </w:p>
    <w:p w:rsidR="002372B8" w:rsidRPr="002372B8" w:rsidRDefault="002372B8" w:rsidP="002372B8">
      <w:pPr>
        <w:spacing w:after="0" w:line="240" w:lineRule="auto"/>
        <w:jc w:val="both"/>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Помощь оказывается обучающимся, испытывающим особые затруднения в обучении. Периодически на индивидуальные занятия привлекаются также обучающиеся, не усвоившие материал вследствие пропусков уроков по болезни либо из-за «нерабочих» состояний (чрезмерной возбудимости или заторможенности) во время уроков.</w:t>
      </w:r>
    </w:p>
    <w:p w:rsidR="002372B8" w:rsidRPr="002372B8" w:rsidRDefault="002372B8" w:rsidP="002372B8">
      <w:pPr>
        <w:spacing w:after="0" w:line="240" w:lineRule="auto"/>
        <w:ind w:firstLine="708"/>
        <w:jc w:val="both"/>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Индивидуальные и групповые коррекционные занятия проводит учитель, логопед или психолог во внеурочное время. Коррекционная работа осуществляется в рамках целостного подхода к воспитанию и развитию ребенка. В связи с этим работа в часы индивидуальных и групповых занятий ориентирована на общее развитие, а не на тренировку отдельных психических процессов или способностей обучающихся. Учет индивидуальных занятий осуществляется в журнале для индивидуальных и групповых занятий.</w:t>
      </w:r>
    </w:p>
    <w:p w:rsidR="002372B8" w:rsidRPr="002372B8" w:rsidRDefault="002372B8" w:rsidP="002372B8">
      <w:pPr>
        <w:spacing w:after="0" w:line="240" w:lineRule="auto"/>
        <w:ind w:firstLine="708"/>
        <w:jc w:val="both"/>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Изучение индивидуальных особенностей обучающихся позволяет планировать сроки, этапы и основные направления коррекционной работы. Дети, успешно справляющиеся с программой, освобождаются от посещения индивидуально-групповых коррекционно-развивающих занятий.</w:t>
      </w:r>
    </w:p>
    <w:p w:rsidR="002372B8" w:rsidRPr="002372B8" w:rsidRDefault="002372B8" w:rsidP="002372B8">
      <w:pPr>
        <w:spacing w:after="0" w:line="240" w:lineRule="auto"/>
        <w:ind w:firstLine="708"/>
        <w:jc w:val="both"/>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По мере выявления индивидуальных пробелов в развитии и обучении детей  проектируется программа коррекционной работы в последующие годы обучения.</w:t>
      </w:r>
    </w:p>
    <w:p w:rsidR="002372B8" w:rsidRPr="002372B8" w:rsidRDefault="002372B8" w:rsidP="002372B8">
      <w:pPr>
        <w:spacing w:after="0" w:line="240" w:lineRule="auto"/>
        <w:jc w:val="center"/>
        <w:rPr>
          <w:rFonts w:ascii="Times New Roman" w:eastAsia="Times New Roman" w:hAnsi="Times New Roman" w:cs="Times New Roman"/>
          <w:lang w:eastAsia="ru-RU"/>
        </w:rPr>
      </w:pPr>
      <w:r w:rsidRPr="002372B8">
        <w:rPr>
          <w:rFonts w:ascii="Times New Roman" w:eastAsia="Times New Roman" w:hAnsi="Times New Roman" w:cs="Times New Roman"/>
          <w:bCs/>
          <w:lang w:eastAsia="ru-RU"/>
        </w:rPr>
        <w:t>Комплексная медико-психолого-педагогическая</w:t>
      </w:r>
      <w:r w:rsidRPr="002372B8">
        <w:rPr>
          <w:rFonts w:ascii="Times New Roman" w:eastAsia="Times New Roman" w:hAnsi="Times New Roman" w:cs="Times New Roman"/>
          <w:lang w:eastAsia="ru-RU"/>
        </w:rPr>
        <w:t xml:space="preserve"> </w:t>
      </w:r>
      <w:r w:rsidRPr="002372B8">
        <w:rPr>
          <w:rFonts w:ascii="Times New Roman" w:eastAsia="Times New Roman" w:hAnsi="Times New Roman" w:cs="Times New Roman"/>
          <w:bCs/>
          <w:lang w:eastAsia="ru-RU"/>
        </w:rPr>
        <w:t>коррекция обучающихся</w:t>
      </w:r>
    </w:p>
    <w:tbl>
      <w:tblPr>
        <w:tblW w:w="10358"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95"/>
        <w:gridCol w:w="1984"/>
        <w:gridCol w:w="1843"/>
        <w:gridCol w:w="2410"/>
        <w:gridCol w:w="2126"/>
      </w:tblGrid>
      <w:tr w:rsidR="002372B8" w:rsidRPr="002372B8" w:rsidTr="005A2527">
        <w:trPr>
          <w:tblCellSpacing w:w="0" w:type="dxa"/>
        </w:trPr>
        <w:tc>
          <w:tcPr>
            <w:tcW w:w="1995" w:type="dxa"/>
            <w:vAlign w:val="center"/>
          </w:tcPr>
          <w:p w:rsidR="002372B8" w:rsidRPr="002372B8" w:rsidRDefault="002372B8" w:rsidP="002372B8">
            <w:pPr>
              <w:spacing w:after="0" w:line="240" w:lineRule="auto"/>
              <w:jc w:val="center"/>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Направление</w:t>
            </w:r>
          </w:p>
        </w:tc>
        <w:tc>
          <w:tcPr>
            <w:tcW w:w="1984" w:type="dxa"/>
            <w:vAlign w:val="center"/>
          </w:tcPr>
          <w:p w:rsidR="002372B8" w:rsidRPr="002372B8" w:rsidRDefault="002372B8" w:rsidP="002372B8">
            <w:pPr>
              <w:spacing w:after="0" w:line="240" w:lineRule="auto"/>
              <w:jc w:val="center"/>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Цель</w:t>
            </w:r>
          </w:p>
        </w:tc>
        <w:tc>
          <w:tcPr>
            <w:tcW w:w="1843" w:type="dxa"/>
            <w:vAlign w:val="center"/>
          </w:tcPr>
          <w:p w:rsidR="002372B8" w:rsidRPr="002372B8" w:rsidRDefault="002372B8" w:rsidP="002372B8">
            <w:pPr>
              <w:spacing w:after="0" w:line="240" w:lineRule="auto"/>
              <w:jc w:val="center"/>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Форма</w:t>
            </w:r>
          </w:p>
        </w:tc>
        <w:tc>
          <w:tcPr>
            <w:tcW w:w="2410" w:type="dxa"/>
            <w:vAlign w:val="center"/>
          </w:tcPr>
          <w:p w:rsidR="002372B8" w:rsidRPr="002372B8" w:rsidRDefault="002372B8" w:rsidP="002372B8">
            <w:pPr>
              <w:spacing w:after="0" w:line="240" w:lineRule="auto"/>
              <w:jc w:val="center"/>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Содержание</w:t>
            </w:r>
          </w:p>
        </w:tc>
        <w:tc>
          <w:tcPr>
            <w:tcW w:w="2126" w:type="dxa"/>
            <w:vAlign w:val="center"/>
          </w:tcPr>
          <w:p w:rsidR="002372B8" w:rsidRPr="002372B8" w:rsidRDefault="002372B8" w:rsidP="002372B8">
            <w:pPr>
              <w:spacing w:after="0" w:line="240" w:lineRule="auto"/>
              <w:jc w:val="center"/>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Предполагаемый результат</w:t>
            </w:r>
          </w:p>
        </w:tc>
      </w:tr>
      <w:tr w:rsidR="002372B8" w:rsidRPr="002372B8" w:rsidTr="005A2527">
        <w:trPr>
          <w:tblCellSpacing w:w="0" w:type="dxa"/>
        </w:trPr>
        <w:tc>
          <w:tcPr>
            <w:tcW w:w="1995" w:type="dxa"/>
          </w:tcPr>
          <w:p w:rsidR="002372B8" w:rsidRPr="002372B8" w:rsidRDefault="002372B8" w:rsidP="002372B8">
            <w:pPr>
              <w:spacing w:after="0" w:line="240" w:lineRule="auto"/>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Педагогическая коррекция</w:t>
            </w:r>
          </w:p>
        </w:tc>
        <w:tc>
          <w:tcPr>
            <w:tcW w:w="1984" w:type="dxa"/>
          </w:tcPr>
          <w:p w:rsidR="002372B8" w:rsidRPr="002372B8" w:rsidRDefault="002372B8" w:rsidP="002372B8">
            <w:pPr>
              <w:spacing w:after="0" w:line="240" w:lineRule="auto"/>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Исправление или сглаживание отклонений и нарушений развития, преодоление трудностей обучения</w:t>
            </w:r>
          </w:p>
        </w:tc>
        <w:tc>
          <w:tcPr>
            <w:tcW w:w="1843" w:type="dxa"/>
          </w:tcPr>
          <w:p w:rsidR="002372B8" w:rsidRPr="002372B8" w:rsidRDefault="002372B8" w:rsidP="002372B8">
            <w:pPr>
              <w:spacing w:after="0" w:line="240" w:lineRule="auto"/>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уроки и внеурочные занятия</w:t>
            </w:r>
          </w:p>
        </w:tc>
        <w:tc>
          <w:tcPr>
            <w:tcW w:w="2410" w:type="dxa"/>
          </w:tcPr>
          <w:p w:rsidR="002372B8" w:rsidRPr="002372B8" w:rsidRDefault="002372B8" w:rsidP="002372B8">
            <w:pPr>
              <w:spacing w:after="0" w:line="240" w:lineRule="auto"/>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Реализация программ коррекционных занятий.</w:t>
            </w:r>
          </w:p>
          <w:p w:rsidR="002372B8" w:rsidRPr="002372B8" w:rsidRDefault="002372B8" w:rsidP="002372B8">
            <w:pPr>
              <w:spacing w:after="0" w:line="240" w:lineRule="auto"/>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Осуществление индивидуального подхода обучения.</w:t>
            </w:r>
          </w:p>
        </w:tc>
        <w:tc>
          <w:tcPr>
            <w:tcW w:w="2126" w:type="dxa"/>
          </w:tcPr>
          <w:p w:rsidR="002372B8" w:rsidRPr="002372B8" w:rsidRDefault="002372B8" w:rsidP="002372B8">
            <w:pPr>
              <w:spacing w:after="0" w:line="240" w:lineRule="auto"/>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Освоение обучающимися ООП НОО</w:t>
            </w:r>
          </w:p>
        </w:tc>
      </w:tr>
      <w:tr w:rsidR="002372B8" w:rsidRPr="002372B8" w:rsidTr="005A2527">
        <w:trPr>
          <w:tblCellSpacing w:w="0" w:type="dxa"/>
        </w:trPr>
        <w:tc>
          <w:tcPr>
            <w:tcW w:w="1995" w:type="dxa"/>
          </w:tcPr>
          <w:p w:rsidR="002372B8" w:rsidRPr="002372B8" w:rsidRDefault="002372B8" w:rsidP="002372B8">
            <w:pPr>
              <w:spacing w:after="0" w:line="240" w:lineRule="auto"/>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Психологическая коррекция</w:t>
            </w:r>
          </w:p>
        </w:tc>
        <w:tc>
          <w:tcPr>
            <w:tcW w:w="1984" w:type="dxa"/>
          </w:tcPr>
          <w:p w:rsidR="002372B8" w:rsidRPr="002372B8" w:rsidRDefault="002372B8" w:rsidP="002372B8">
            <w:pPr>
              <w:spacing w:after="0" w:line="240" w:lineRule="auto"/>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Коррекция и развитие познавательной и эмоционально-</w:t>
            </w:r>
            <w:r w:rsidRPr="002372B8">
              <w:rPr>
                <w:rFonts w:ascii="Times New Roman" w:eastAsia="Times New Roman" w:hAnsi="Times New Roman" w:cs="Times New Roman"/>
                <w:lang w:eastAsia="ru-RU"/>
              </w:rPr>
              <w:lastRenderedPageBreak/>
              <w:t>волевой сферы ребенка</w:t>
            </w:r>
          </w:p>
        </w:tc>
        <w:tc>
          <w:tcPr>
            <w:tcW w:w="1843" w:type="dxa"/>
          </w:tcPr>
          <w:p w:rsidR="002372B8" w:rsidRPr="002372B8" w:rsidRDefault="002372B8" w:rsidP="002372B8">
            <w:pPr>
              <w:spacing w:after="0" w:line="240" w:lineRule="auto"/>
              <w:rPr>
                <w:rFonts w:ascii="Times New Roman" w:eastAsia="Times New Roman" w:hAnsi="Times New Roman" w:cs="Times New Roman"/>
                <w:lang w:eastAsia="ru-RU"/>
              </w:rPr>
            </w:pPr>
            <w:r w:rsidRPr="002372B8">
              <w:rPr>
                <w:rFonts w:ascii="Times New Roman" w:eastAsia="Times New Roman" w:hAnsi="Times New Roman" w:cs="Times New Roman"/>
                <w:lang w:eastAsia="ru-RU"/>
              </w:rPr>
              <w:lastRenderedPageBreak/>
              <w:t>коррекционно-развивающие занятия</w:t>
            </w:r>
          </w:p>
        </w:tc>
        <w:tc>
          <w:tcPr>
            <w:tcW w:w="2410" w:type="dxa"/>
          </w:tcPr>
          <w:p w:rsidR="002372B8" w:rsidRPr="002372B8" w:rsidRDefault="002372B8" w:rsidP="002372B8">
            <w:pPr>
              <w:spacing w:after="0" w:line="240" w:lineRule="auto"/>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 xml:space="preserve">Реализация коррекционно – развивающих программ и методических </w:t>
            </w:r>
            <w:r w:rsidRPr="002372B8">
              <w:rPr>
                <w:rFonts w:ascii="Times New Roman" w:eastAsia="Times New Roman" w:hAnsi="Times New Roman" w:cs="Times New Roman"/>
                <w:lang w:eastAsia="ru-RU"/>
              </w:rPr>
              <w:lastRenderedPageBreak/>
              <w:t xml:space="preserve">разработок с обучающимися  </w:t>
            </w:r>
          </w:p>
        </w:tc>
        <w:tc>
          <w:tcPr>
            <w:tcW w:w="2126" w:type="dxa"/>
          </w:tcPr>
          <w:p w:rsidR="002372B8" w:rsidRPr="002372B8" w:rsidRDefault="002372B8" w:rsidP="002372B8">
            <w:pPr>
              <w:spacing w:after="0" w:line="240" w:lineRule="auto"/>
              <w:rPr>
                <w:rFonts w:ascii="Times New Roman" w:eastAsia="Times New Roman" w:hAnsi="Times New Roman" w:cs="Times New Roman"/>
                <w:lang w:eastAsia="ru-RU"/>
              </w:rPr>
            </w:pPr>
            <w:r w:rsidRPr="002372B8">
              <w:rPr>
                <w:rFonts w:ascii="Times New Roman" w:eastAsia="Times New Roman" w:hAnsi="Times New Roman" w:cs="Times New Roman"/>
                <w:lang w:eastAsia="ru-RU"/>
              </w:rPr>
              <w:lastRenderedPageBreak/>
              <w:t xml:space="preserve">Сформированность психических процессов, необходимых для </w:t>
            </w:r>
            <w:r w:rsidRPr="002372B8">
              <w:rPr>
                <w:rFonts w:ascii="Times New Roman" w:eastAsia="Times New Roman" w:hAnsi="Times New Roman" w:cs="Times New Roman"/>
                <w:lang w:eastAsia="ru-RU"/>
              </w:rPr>
              <w:lastRenderedPageBreak/>
              <w:t>освоения ООП НОО</w:t>
            </w:r>
          </w:p>
        </w:tc>
      </w:tr>
      <w:tr w:rsidR="002372B8" w:rsidRPr="002372B8" w:rsidTr="005A2527">
        <w:trPr>
          <w:tblCellSpacing w:w="0" w:type="dxa"/>
        </w:trPr>
        <w:tc>
          <w:tcPr>
            <w:tcW w:w="1995" w:type="dxa"/>
          </w:tcPr>
          <w:p w:rsidR="002372B8" w:rsidRPr="002372B8" w:rsidRDefault="002372B8" w:rsidP="002372B8">
            <w:pPr>
              <w:spacing w:after="0" w:line="240" w:lineRule="auto"/>
              <w:rPr>
                <w:rFonts w:ascii="Times New Roman" w:eastAsia="Times New Roman" w:hAnsi="Times New Roman" w:cs="Times New Roman"/>
                <w:lang w:eastAsia="ru-RU"/>
              </w:rPr>
            </w:pPr>
            <w:r w:rsidRPr="002372B8">
              <w:rPr>
                <w:rFonts w:ascii="Times New Roman" w:eastAsia="Times New Roman" w:hAnsi="Times New Roman" w:cs="Times New Roman"/>
                <w:lang w:eastAsia="ru-RU"/>
              </w:rPr>
              <w:lastRenderedPageBreak/>
              <w:t>Медицинская коррекция</w:t>
            </w:r>
          </w:p>
        </w:tc>
        <w:tc>
          <w:tcPr>
            <w:tcW w:w="1984" w:type="dxa"/>
          </w:tcPr>
          <w:p w:rsidR="002372B8" w:rsidRPr="002372B8" w:rsidRDefault="002372B8" w:rsidP="002372B8">
            <w:pPr>
              <w:spacing w:after="0" w:line="240" w:lineRule="auto"/>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Коррекция физического здоровья обучающегося</w:t>
            </w:r>
          </w:p>
        </w:tc>
        <w:tc>
          <w:tcPr>
            <w:tcW w:w="1843" w:type="dxa"/>
          </w:tcPr>
          <w:p w:rsidR="002372B8" w:rsidRPr="002372B8" w:rsidRDefault="002372B8" w:rsidP="002372B8">
            <w:pPr>
              <w:spacing w:after="0" w:line="240" w:lineRule="auto"/>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оздоровительные процедуры</w:t>
            </w:r>
          </w:p>
        </w:tc>
        <w:tc>
          <w:tcPr>
            <w:tcW w:w="2410" w:type="dxa"/>
          </w:tcPr>
          <w:p w:rsidR="002372B8" w:rsidRPr="002372B8" w:rsidRDefault="002372B8" w:rsidP="002372B8">
            <w:pPr>
              <w:spacing w:after="0" w:line="240" w:lineRule="auto"/>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 xml:space="preserve">План оздоровительных мероприятий для обучающихся.  </w:t>
            </w:r>
          </w:p>
        </w:tc>
        <w:tc>
          <w:tcPr>
            <w:tcW w:w="2126" w:type="dxa"/>
          </w:tcPr>
          <w:p w:rsidR="002372B8" w:rsidRPr="002372B8" w:rsidRDefault="002372B8" w:rsidP="002372B8">
            <w:pPr>
              <w:spacing w:after="0" w:line="240" w:lineRule="auto"/>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Улучшение физического здоровья обучающихся.</w:t>
            </w:r>
          </w:p>
        </w:tc>
      </w:tr>
    </w:tbl>
    <w:p w:rsidR="002372B8" w:rsidRPr="002372B8" w:rsidRDefault="002372B8" w:rsidP="002372B8">
      <w:pPr>
        <w:spacing w:after="0" w:line="240" w:lineRule="auto"/>
        <w:rPr>
          <w:rFonts w:ascii="Times New Roman" w:eastAsia="Times New Roman" w:hAnsi="Times New Roman" w:cs="Times New Roman"/>
          <w:u w:val="single"/>
          <w:lang w:eastAsia="ru-RU"/>
        </w:rPr>
      </w:pPr>
      <w:r w:rsidRPr="002372B8">
        <w:rPr>
          <w:rFonts w:ascii="Times New Roman" w:eastAsia="Times New Roman" w:hAnsi="Times New Roman" w:cs="Times New Roman"/>
          <w:bCs/>
          <w:u w:val="single"/>
          <w:lang w:eastAsia="ru-RU"/>
        </w:rPr>
        <w:t>Лечебно–профилактический модуль</w:t>
      </w:r>
    </w:p>
    <w:p w:rsidR="002372B8" w:rsidRPr="002372B8" w:rsidRDefault="002372B8" w:rsidP="002372B8">
      <w:pPr>
        <w:spacing w:after="0" w:line="240" w:lineRule="auto"/>
        <w:ind w:firstLine="708"/>
        <w:jc w:val="both"/>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Модуль предполагает проведение лечебно–профилактических мероприятий; осуществление контроля за соблюдением санитарно–гигиенических норм, режимом дня, питанием ребенка, проведение индивидуальных лечебно–профилактических действий в зависимости от нарушения (медикаментозное лечение по назначению врача, специальные коррекционные занятия лечебной физкультурой, посещение бассейна, соблюдение режима дня, мероприятия по физическому и психическому закаливанию, специальные игры с музыкальным сопровождением, игры с перевоплощением, особые приемы психотерапевтической работы при прослушивании сказок, рисовании, использование здоровьесберегающих технологий на уроках и во внеурочной деятельности).</w:t>
      </w:r>
    </w:p>
    <w:tbl>
      <w:tblPr>
        <w:tblW w:w="1050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45"/>
        <w:gridCol w:w="6354"/>
        <w:gridCol w:w="1701"/>
      </w:tblGrid>
      <w:tr w:rsidR="002372B8" w:rsidRPr="002372B8" w:rsidTr="005A2527">
        <w:trPr>
          <w:tblCellSpacing w:w="0" w:type="dxa"/>
        </w:trPr>
        <w:tc>
          <w:tcPr>
            <w:tcW w:w="2445" w:type="dxa"/>
          </w:tcPr>
          <w:p w:rsidR="002372B8" w:rsidRPr="002372B8" w:rsidRDefault="002372B8" w:rsidP="002372B8">
            <w:pPr>
              <w:spacing w:after="0" w:line="240" w:lineRule="auto"/>
              <w:jc w:val="center"/>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Направление</w:t>
            </w:r>
          </w:p>
        </w:tc>
        <w:tc>
          <w:tcPr>
            <w:tcW w:w="6354" w:type="dxa"/>
          </w:tcPr>
          <w:p w:rsidR="002372B8" w:rsidRPr="002372B8" w:rsidRDefault="002372B8" w:rsidP="002372B8">
            <w:pPr>
              <w:spacing w:after="0" w:line="240" w:lineRule="auto"/>
              <w:jc w:val="center"/>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Содержание</w:t>
            </w:r>
          </w:p>
        </w:tc>
        <w:tc>
          <w:tcPr>
            <w:tcW w:w="1701" w:type="dxa"/>
          </w:tcPr>
          <w:p w:rsidR="002372B8" w:rsidRPr="002372B8" w:rsidRDefault="002372B8" w:rsidP="002372B8">
            <w:pPr>
              <w:spacing w:after="0" w:line="240" w:lineRule="auto"/>
              <w:jc w:val="center"/>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Ответственный</w:t>
            </w:r>
          </w:p>
        </w:tc>
      </w:tr>
      <w:tr w:rsidR="002372B8" w:rsidRPr="002372B8" w:rsidTr="005A2527">
        <w:trPr>
          <w:tblCellSpacing w:w="0" w:type="dxa"/>
        </w:trPr>
        <w:tc>
          <w:tcPr>
            <w:tcW w:w="2445" w:type="dxa"/>
          </w:tcPr>
          <w:p w:rsidR="002372B8" w:rsidRPr="002372B8" w:rsidRDefault="002372B8" w:rsidP="002372B8">
            <w:pPr>
              <w:spacing w:after="0" w:line="240" w:lineRule="auto"/>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Лечебно–профилактические мероприятия</w:t>
            </w:r>
          </w:p>
        </w:tc>
        <w:tc>
          <w:tcPr>
            <w:tcW w:w="6354" w:type="dxa"/>
          </w:tcPr>
          <w:p w:rsidR="002372B8" w:rsidRPr="002372B8" w:rsidRDefault="002372B8" w:rsidP="002372B8">
            <w:pPr>
              <w:spacing w:after="0" w:line="240" w:lineRule="auto"/>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 xml:space="preserve">Осуществление контроля за соблюдением санитарно–гигиенических норм, режимом дня, питанием ребенка, чередование труда и отдыха, смена  видов деятельности на уроках  в соотвествии с СанПин.  </w:t>
            </w:r>
          </w:p>
        </w:tc>
        <w:tc>
          <w:tcPr>
            <w:tcW w:w="1701" w:type="dxa"/>
          </w:tcPr>
          <w:p w:rsidR="002372B8" w:rsidRPr="002372B8" w:rsidRDefault="002372B8" w:rsidP="002372B8">
            <w:pPr>
              <w:spacing w:after="0" w:line="240" w:lineRule="auto"/>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Медицинский работник, педагог</w:t>
            </w:r>
          </w:p>
        </w:tc>
      </w:tr>
      <w:tr w:rsidR="002372B8" w:rsidRPr="002372B8" w:rsidTr="005A2527">
        <w:trPr>
          <w:tblCellSpacing w:w="0" w:type="dxa"/>
        </w:trPr>
        <w:tc>
          <w:tcPr>
            <w:tcW w:w="2445" w:type="dxa"/>
          </w:tcPr>
          <w:p w:rsidR="002372B8" w:rsidRPr="002372B8" w:rsidRDefault="002372B8" w:rsidP="002372B8">
            <w:pPr>
              <w:spacing w:after="0" w:line="240" w:lineRule="auto"/>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Лечебно–профилактические действия</w:t>
            </w:r>
          </w:p>
        </w:tc>
        <w:tc>
          <w:tcPr>
            <w:tcW w:w="6354" w:type="dxa"/>
          </w:tcPr>
          <w:p w:rsidR="002372B8" w:rsidRPr="002372B8" w:rsidRDefault="002372B8" w:rsidP="002372B8">
            <w:pPr>
              <w:spacing w:after="0" w:line="240" w:lineRule="auto"/>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Медикаментозное лечение по назначению врача, соблюдение режима дня, физминутки, мероприятия по физическому и психическому закаливанию, музыкотерапия, сказкотерапия, арттерапия, пальчиковая, дыхательная, кинесеологическая, релаксационная, артикуляционная гимнастики, гимнастика для глаз</w:t>
            </w:r>
          </w:p>
        </w:tc>
        <w:tc>
          <w:tcPr>
            <w:tcW w:w="1701" w:type="dxa"/>
          </w:tcPr>
          <w:p w:rsidR="002372B8" w:rsidRPr="002372B8" w:rsidRDefault="002372B8" w:rsidP="002372B8">
            <w:pPr>
              <w:spacing w:after="0" w:line="240" w:lineRule="auto"/>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Медицинский работник, педагог, психолог</w:t>
            </w:r>
          </w:p>
        </w:tc>
      </w:tr>
    </w:tbl>
    <w:p w:rsidR="002372B8" w:rsidRPr="002372B8" w:rsidRDefault="002372B8" w:rsidP="002372B8">
      <w:pPr>
        <w:spacing w:after="0" w:line="240" w:lineRule="auto"/>
        <w:rPr>
          <w:rFonts w:ascii="Times New Roman" w:eastAsia="Times New Roman" w:hAnsi="Times New Roman" w:cs="Times New Roman"/>
          <w:u w:val="single"/>
          <w:lang w:eastAsia="ru-RU"/>
        </w:rPr>
      </w:pPr>
      <w:r w:rsidRPr="002372B8">
        <w:rPr>
          <w:rFonts w:ascii="Times New Roman" w:eastAsia="Times New Roman" w:hAnsi="Times New Roman" w:cs="Times New Roman"/>
          <w:bCs/>
          <w:u w:val="single"/>
          <w:lang w:eastAsia="ru-RU"/>
        </w:rPr>
        <w:t>Социально–педагогический модуль</w:t>
      </w:r>
    </w:p>
    <w:p w:rsidR="002372B8" w:rsidRPr="002372B8" w:rsidRDefault="002372B8" w:rsidP="002372B8">
      <w:pPr>
        <w:spacing w:after="0" w:line="240" w:lineRule="auto"/>
        <w:ind w:firstLine="708"/>
        <w:jc w:val="both"/>
        <w:rPr>
          <w:rFonts w:ascii="Times New Roman" w:eastAsia="Times New Roman" w:hAnsi="Times New Roman" w:cs="Times New Roman"/>
          <w:lang w:eastAsia="ru-RU"/>
        </w:rPr>
      </w:pPr>
      <w:r w:rsidRPr="002372B8">
        <w:rPr>
          <w:rFonts w:ascii="Times New Roman" w:eastAsia="Times New Roman" w:hAnsi="Times New Roman" w:cs="Times New Roman"/>
          <w:i/>
          <w:lang w:eastAsia="ru-RU"/>
        </w:rPr>
        <w:t>Программы повышения профессиональной компетентности педагогов</w:t>
      </w:r>
      <w:r w:rsidRPr="002372B8">
        <w:rPr>
          <w:rFonts w:ascii="Times New Roman" w:eastAsia="Times New Roman" w:hAnsi="Times New Roman" w:cs="Times New Roman"/>
          <w:lang w:eastAsia="ru-RU"/>
        </w:rPr>
        <w:t>. Педагог под руководством психолога может провести диагностику, используя несложные методики. Подготовка педагогов возможна на курсах повышения квалификации, на семинарах–практикумах, курсах переподготовки по направлению «Коррекционная педагогика в начальном образовании».</w:t>
      </w:r>
    </w:p>
    <w:p w:rsidR="002372B8" w:rsidRPr="002372B8" w:rsidRDefault="002372B8" w:rsidP="002372B8">
      <w:pPr>
        <w:spacing w:after="0" w:line="240" w:lineRule="auto"/>
        <w:ind w:firstLine="708"/>
        <w:jc w:val="both"/>
        <w:rPr>
          <w:rFonts w:ascii="Times New Roman" w:eastAsia="Times New Roman" w:hAnsi="Times New Roman" w:cs="Times New Roman"/>
          <w:lang w:eastAsia="ru-RU"/>
        </w:rPr>
      </w:pPr>
      <w:r w:rsidRPr="002372B8">
        <w:rPr>
          <w:rFonts w:ascii="Times New Roman" w:eastAsia="Times New Roman" w:hAnsi="Times New Roman" w:cs="Times New Roman"/>
          <w:bCs/>
          <w:lang w:eastAsia="ru-RU"/>
        </w:rPr>
        <w:t>Цель программы повышения профессиональной компетентности педагогов</w:t>
      </w:r>
      <w:r w:rsidRPr="002372B8">
        <w:rPr>
          <w:rFonts w:ascii="Times New Roman" w:eastAsia="Times New Roman" w:hAnsi="Times New Roman" w:cs="Times New Roman"/>
          <w:lang w:eastAsia="ru-RU"/>
        </w:rPr>
        <w:t>: повышение профессиональной компетентности педагогов в обучении и воспитании обучающихся.</w:t>
      </w:r>
    </w:p>
    <w:tbl>
      <w:tblPr>
        <w:tblW w:w="1050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60"/>
        <w:gridCol w:w="5488"/>
        <w:gridCol w:w="2552"/>
      </w:tblGrid>
      <w:tr w:rsidR="002372B8" w:rsidRPr="002372B8" w:rsidTr="005A2527">
        <w:trPr>
          <w:tblCellSpacing w:w="0" w:type="dxa"/>
        </w:trPr>
        <w:tc>
          <w:tcPr>
            <w:tcW w:w="2460" w:type="dxa"/>
          </w:tcPr>
          <w:p w:rsidR="002372B8" w:rsidRPr="002372B8" w:rsidRDefault="002372B8" w:rsidP="002372B8">
            <w:pPr>
              <w:spacing w:after="0" w:line="240" w:lineRule="auto"/>
              <w:jc w:val="center"/>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Направление</w:t>
            </w:r>
          </w:p>
        </w:tc>
        <w:tc>
          <w:tcPr>
            <w:tcW w:w="5488" w:type="dxa"/>
          </w:tcPr>
          <w:p w:rsidR="002372B8" w:rsidRPr="002372B8" w:rsidRDefault="002372B8" w:rsidP="002372B8">
            <w:pPr>
              <w:spacing w:after="0" w:line="240" w:lineRule="auto"/>
              <w:jc w:val="center"/>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Содержание работы</w:t>
            </w:r>
          </w:p>
        </w:tc>
        <w:tc>
          <w:tcPr>
            <w:tcW w:w="2552" w:type="dxa"/>
          </w:tcPr>
          <w:p w:rsidR="002372B8" w:rsidRPr="002372B8" w:rsidRDefault="002372B8" w:rsidP="002372B8">
            <w:pPr>
              <w:spacing w:after="0" w:line="240" w:lineRule="auto"/>
              <w:jc w:val="center"/>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Ответственный</w:t>
            </w:r>
          </w:p>
        </w:tc>
      </w:tr>
      <w:tr w:rsidR="002372B8" w:rsidRPr="002372B8" w:rsidTr="005A2527">
        <w:trPr>
          <w:tblCellSpacing w:w="0" w:type="dxa"/>
        </w:trPr>
        <w:tc>
          <w:tcPr>
            <w:tcW w:w="2460" w:type="dxa"/>
          </w:tcPr>
          <w:p w:rsidR="002372B8" w:rsidRPr="002372B8" w:rsidRDefault="002372B8" w:rsidP="002372B8">
            <w:pPr>
              <w:spacing w:after="0" w:line="240" w:lineRule="auto"/>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Консультирование</w:t>
            </w:r>
          </w:p>
        </w:tc>
        <w:tc>
          <w:tcPr>
            <w:tcW w:w="5488" w:type="dxa"/>
          </w:tcPr>
          <w:p w:rsidR="002372B8" w:rsidRPr="002372B8" w:rsidRDefault="002372B8" w:rsidP="002372B8">
            <w:pPr>
              <w:spacing w:after="0" w:line="240" w:lineRule="auto"/>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 xml:space="preserve">Ознакомление с психологическими, возрастными особенностями, нарушениями физического здоровья и развития, по проблемам  воспитания и обучения обучающихся  </w:t>
            </w:r>
          </w:p>
        </w:tc>
        <w:tc>
          <w:tcPr>
            <w:tcW w:w="2552" w:type="dxa"/>
          </w:tcPr>
          <w:p w:rsidR="002372B8" w:rsidRPr="002372B8" w:rsidRDefault="002372B8" w:rsidP="002372B8">
            <w:pPr>
              <w:spacing w:after="0" w:line="240" w:lineRule="auto"/>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Психолог, медицинский работник</w:t>
            </w:r>
          </w:p>
        </w:tc>
      </w:tr>
      <w:tr w:rsidR="002372B8" w:rsidRPr="002372B8" w:rsidTr="005A2527">
        <w:trPr>
          <w:tblCellSpacing w:w="0" w:type="dxa"/>
        </w:trPr>
        <w:tc>
          <w:tcPr>
            <w:tcW w:w="2460" w:type="dxa"/>
          </w:tcPr>
          <w:p w:rsidR="002372B8" w:rsidRPr="002372B8" w:rsidRDefault="002372B8" w:rsidP="002372B8">
            <w:pPr>
              <w:spacing w:after="0" w:line="240" w:lineRule="auto"/>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Семинары, тренинги, консилиумы</w:t>
            </w:r>
          </w:p>
          <w:p w:rsidR="002372B8" w:rsidRPr="002372B8" w:rsidRDefault="002372B8" w:rsidP="002372B8">
            <w:pPr>
              <w:spacing w:after="0" w:line="240" w:lineRule="auto"/>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Лектории</w:t>
            </w:r>
          </w:p>
        </w:tc>
        <w:tc>
          <w:tcPr>
            <w:tcW w:w="5488" w:type="dxa"/>
          </w:tcPr>
          <w:p w:rsidR="002372B8" w:rsidRPr="002372B8" w:rsidRDefault="002372B8" w:rsidP="002372B8">
            <w:pPr>
              <w:spacing w:after="0" w:line="240" w:lineRule="auto"/>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Обучающие тренинги и семинары с педагогами по взаимодействию с детьми, участие в педсоветах, консилиумах по вопросам обучения и воспитания, лектории по образовательному подходу к ребенку, обучение приёмам и методам коррекционной и диагностической работы.</w:t>
            </w:r>
          </w:p>
        </w:tc>
        <w:tc>
          <w:tcPr>
            <w:tcW w:w="2552" w:type="dxa"/>
          </w:tcPr>
          <w:p w:rsidR="002372B8" w:rsidRPr="002372B8" w:rsidRDefault="002372B8" w:rsidP="002372B8">
            <w:pPr>
              <w:spacing w:after="0" w:line="240" w:lineRule="auto"/>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Курсы повышения квалификации, псхолог</w:t>
            </w:r>
          </w:p>
        </w:tc>
      </w:tr>
    </w:tbl>
    <w:p w:rsidR="002372B8" w:rsidRPr="002372B8" w:rsidRDefault="002372B8" w:rsidP="002372B8">
      <w:pPr>
        <w:spacing w:after="0" w:line="240" w:lineRule="auto"/>
        <w:ind w:firstLine="708"/>
        <w:jc w:val="both"/>
        <w:rPr>
          <w:rFonts w:ascii="Times New Roman" w:eastAsia="Times New Roman" w:hAnsi="Times New Roman" w:cs="Times New Roman"/>
          <w:lang w:eastAsia="ru-RU"/>
        </w:rPr>
      </w:pPr>
      <w:r w:rsidRPr="002372B8">
        <w:rPr>
          <w:rFonts w:ascii="Times New Roman" w:eastAsia="Times New Roman" w:hAnsi="Times New Roman" w:cs="Times New Roman"/>
          <w:i/>
          <w:lang w:eastAsia="ru-RU"/>
        </w:rPr>
        <w:t>Психотерапевтическая работа с семьей</w:t>
      </w:r>
      <w:r w:rsidRPr="002372B8">
        <w:rPr>
          <w:rFonts w:ascii="Times New Roman" w:eastAsia="Times New Roman" w:hAnsi="Times New Roman" w:cs="Times New Roman"/>
          <w:i/>
          <w:iCs/>
          <w:lang w:eastAsia="ru-RU"/>
        </w:rPr>
        <w:t xml:space="preserve">. </w:t>
      </w:r>
      <w:r w:rsidRPr="002372B8">
        <w:rPr>
          <w:rFonts w:ascii="Times New Roman" w:eastAsia="Times New Roman" w:hAnsi="Times New Roman" w:cs="Times New Roman"/>
          <w:lang w:eastAsia="ru-RU"/>
        </w:rPr>
        <w:t>Цель – повышение уровня родительской компетентности и активизация роли родителей в воспитании и обучении ребенка. Проводится на индивидуальных консультациях специалистами, на родительских собраниях.</w:t>
      </w:r>
    </w:p>
    <w:p w:rsidR="002372B8" w:rsidRPr="002372B8" w:rsidRDefault="002372B8" w:rsidP="002372B8">
      <w:pPr>
        <w:spacing w:after="0" w:line="240" w:lineRule="auto"/>
        <w:jc w:val="both"/>
        <w:rPr>
          <w:rFonts w:ascii="Times New Roman" w:eastAsia="Times New Roman" w:hAnsi="Times New Roman" w:cs="Times New Roman"/>
          <w:lang w:eastAsia="ru-RU"/>
        </w:rPr>
      </w:pPr>
      <w:r w:rsidRPr="002372B8">
        <w:rPr>
          <w:rFonts w:ascii="Times New Roman" w:eastAsia="Times New Roman" w:hAnsi="Times New Roman" w:cs="Times New Roman"/>
          <w:bCs/>
          <w:lang w:eastAsia="ru-RU"/>
        </w:rPr>
        <w:t>Цель программы повышения психолого- педагогической компетентности родителей:</w:t>
      </w:r>
      <w:r w:rsidRPr="002372B8">
        <w:rPr>
          <w:rFonts w:ascii="Times New Roman" w:eastAsia="Times New Roman" w:hAnsi="Times New Roman" w:cs="Times New Roman"/>
          <w:b/>
          <w:bCs/>
          <w:lang w:eastAsia="ru-RU"/>
        </w:rPr>
        <w:t xml:space="preserve"> </w:t>
      </w:r>
      <w:r w:rsidRPr="002372B8">
        <w:rPr>
          <w:rFonts w:ascii="Times New Roman" w:eastAsia="Times New Roman" w:hAnsi="Times New Roman" w:cs="Times New Roman"/>
          <w:lang w:eastAsia="ru-RU"/>
        </w:rPr>
        <w:t>повышение компетентности</w:t>
      </w:r>
      <w:r w:rsidRPr="002372B8">
        <w:rPr>
          <w:rFonts w:ascii="Times New Roman" w:eastAsia="Times New Roman" w:hAnsi="Times New Roman" w:cs="Times New Roman"/>
          <w:b/>
          <w:bCs/>
          <w:lang w:eastAsia="ru-RU"/>
        </w:rPr>
        <w:t xml:space="preserve"> </w:t>
      </w:r>
      <w:r w:rsidRPr="002372B8">
        <w:rPr>
          <w:rFonts w:ascii="Times New Roman" w:eastAsia="Times New Roman" w:hAnsi="Times New Roman" w:cs="Times New Roman"/>
          <w:lang w:eastAsia="ru-RU"/>
        </w:rPr>
        <w:t>родителей в вопросах воспитания и обучения детей с ОВЗ.</w:t>
      </w:r>
    </w:p>
    <w:tbl>
      <w:tblPr>
        <w:tblW w:w="1050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20"/>
        <w:gridCol w:w="6095"/>
        <w:gridCol w:w="1985"/>
      </w:tblGrid>
      <w:tr w:rsidR="002372B8" w:rsidRPr="002372B8" w:rsidTr="005A2527">
        <w:trPr>
          <w:tblCellSpacing w:w="0" w:type="dxa"/>
        </w:trPr>
        <w:tc>
          <w:tcPr>
            <w:tcW w:w="2420" w:type="dxa"/>
          </w:tcPr>
          <w:p w:rsidR="002372B8" w:rsidRPr="002372B8" w:rsidRDefault="002372B8" w:rsidP="002372B8">
            <w:pPr>
              <w:spacing w:after="0" w:line="240" w:lineRule="auto"/>
              <w:jc w:val="center"/>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Направление</w:t>
            </w:r>
          </w:p>
        </w:tc>
        <w:tc>
          <w:tcPr>
            <w:tcW w:w="6095" w:type="dxa"/>
          </w:tcPr>
          <w:p w:rsidR="002372B8" w:rsidRPr="002372B8" w:rsidRDefault="002372B8" w:rsidP="002372B8">
            <w:pPr>
              <w:spacing w:after="0" w:line="240" w:lineRule="auto"/>
              <w:jc w:val="center"/>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Содержание работы</w:t>
            </w:r>
          </w:p>
        </w:tc>
        <w:tc>
          <w:tcPr>
            <w:tcW w:w="1985" w:type="dxa"/>
          </w:tcPr>
          <w:p w:rsidR="002372B8" w:rsidRPr="002372B8" w:rsidRDefault="002372B8" w:rsidP="002372B8">
            <w:pPr>
              <w:spacing w:after="0" w:line="240" w:lineRule="auto"/>
              <w:jc w:val="center"/>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Ответственный</w:t>
            </w:r>
          </w:p>
        </w:tc>
      </w:tr>
      <w:tr w:rsidR="002372B8" w:rsidRPr="002372B8" w:rsidTr="005A2527">
        <w:trPr>
          <w:tblCellSpacing w:w="0" w:type="dxa"/>
        </w:trPr>
        <w:tc>
          <w:tcPr>
            <w:tcW w:w="2420" w:type="dxa"/>
          </w:tcPr>
          <w:p w:rsidR="002372B8" w:rsidRPr="002372B8" w:rsidRDefault="002372B8" w:rsidP="002372B8">
            <w:pPr>
              <w:spacing w:after="0" w:line="240" w:lineRule="auto"/>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Консультирование</w:t>
            </w:r>
          </w:p>
        </w:tc>
        <w:tc>
          <w:tcPr>
            <w:tcW w:w="6095" w:type="dxa"/>
          </w:tcPr>
          <w:p w:rsidR="002372B8" w:rsidRPr="002372B8" w:rsidRDefault="002372B8" w:rsidP="002372B8">
            <w:pPr>
              <w:spacing w:after="0" w:line="240" w:lineRule="auto"/>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Ознакомление с психолого-педагогическими,  физиологическими и возрастными особенностями обучающихся, педагогическая и психологическая помощь в решении трудностей в обучении и воспитании</w:t>
            </w:r>
          </w:p>
        </w:tc>
        <w:tc>
          <w:tcPr>
            <w:tcW w:w="1985" w:type="dxa"/>
          </w:tcPr>
          <w:p w:rsidR="002372B8" w:rsidRPr="002372B8" w:rsidRDefault="002372B8" w:rsidP="002372B8">
            <w:pPr>
              <w:spacing w:after="0" w:line="240" w:lineRule="auto"/>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Психолог, педагог, медицинский работник</w:t>
            </w:r>
          </w:p>
        </w:tc>
      </w:tr>
      <w:tr w:rsidR="002372B8" w:rsidRPr="002372B8" w:rsidTr="005A2527">
        <w:trPr>
          <w:tblCellSpacing w:w="0" w:type="dxa"/>
        </w:trPr>
        <w:tc>
          <w:tcPr>
            <w:tcW w:w="2420" w:type="dxa"/>
          </w:tcPr>
          <w:p w:rsidR="002372B8" w:rsidRPr="002372B8" w:rsidRDefault="002372B8" w:rsidP="002372B8">
            <w:pPr>
              <w:spacing w:after="0" w:line="240" w:lineRule="auto"/>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Родительские собрания</w:t>
            </w:r>
          </w:p>
        </w:tc>
        <w:tc>
          <w:tcPr>
            <w:tcW w:w="6095" w:type="dxa"/>
          </w:tcPr>
          <w:p w:rsidR="002372B8" w:rsidRPr="002372B8" w:rsidRDefault="002372B8" w:rsidP="002372B8">
            <w:pPr>
              <w:spacing w:after="0" w:line="240" w:lineRule="auto"/>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 xml:space="preserve">Лекции по профилактике школьной дезадаптации, кризисам возрастного развития, по формированию детского коллектива, </w:t>
            </w:r>
            <w:r w:rsidRPr="002372B8">
              <w:rPr>
                <w:rFonts w:ascii="Times New Roman" w:eastAsia="Times New Roman" w:hAnsi="Times New Roman" w:cs="Times New Roman"/>
                <w:lang w:eastAsia="ru-RU"/>
              </w:rPr>
              <w:lastRenderedPageBreak/>
              <w:t>по возрастным особенностям детей, профилактике девиантного и аддиктивного поведения и проблем школьного обучения, физического развития.</w:t>
            </w:r>
          </w:p>
        </w:tc>
        <w:tc>
          <w:tcPr>
            <w:tcW w:w="1985" w:type="dxa"/>
          </w:tcPr>
          <w:p w:rsidR="002372B8" w:rsidRPr="002372B8" w:rsidRDefault="002372B8" w:rsidP="002372B8">
            <w:pPr>
              <w:spacing w:after="0" w:line="240" w:lineRule="auto"/>
              <w:rPr>
                <w:rFonts w:ascii="Times New Roman" w:eastAsia="Times New Roman" w:hAnsi="Times New Roman" w:cs="Times New Roman"/>
                <w:lang w:eastAsia="ru-RU"/>
              </w:rPr>
            </w:pPr>
            <w:r w:rsidRPr="002372B8">
              <w:rPr>
                <w:rFonts w:ascii="Times New Roman" w:eastAsia="Times New Roman" w:hAnsi="Times New Roman" w:cs="Times New Roman"/>
                <w:lang w:eastAsia="ru-RU"/>
              </w:rPr>
              <w:lastRenderedPageBreak/>
              <w:t xml:space="preserve">Психолог, педагог, медицинский </w:t>
            </w:r>
            <w:r w:rsidRPr="002372B8">
              <w:rPr>
                <w:rFonts w:ascii="Times New Roman" w:eastAsia="Times New Roman" w:hAnsi="Times New Roman" w:cs="Times New Roman"/>
                <w:lang w:eastAsia="ru-RU"/>
              </w:rPr>
              <w:lastRenderedPageBreak/>
              <w:t>работник</w:t>
            </w:r>
          </w:p>
        </w:tc>
      </w:tr>
      <w:tr w:rsidR="002372B8" w:rsidRPr="002372B8" w:rsidTr="005A2527">
        <w:trPr>
          <w:tblCellSpacing w:w="0" w:type="dxa"/>
        </w:trPr>
        <w:tc>
          <w:tcPr>
            <w:tcW w:w="2420" w:type="dxa"/>
          </w:tcPr>
          <w:p w:rsidR="002372B8" w:rsidRPr="002372B8" w:rsidRDefault="002372B8" w:rsidP="002372B8">
            <w:pPr>
              <w:spacing w:after="0" w:line="240" w:lineRule="auto"/>
              <w:rPr>
                <w:rFonts w:ascii="Times New Roman" w:eastAsia="Times New Roman" w:hAnsi="Times New Roman" w:cs="Times New Roman"/>
                <w:lang w:eastAsia="ru-RU"/>
              </w:rPr>
            </w:pPr>
            <w:r w:rsidRPr="002372B8">
              <w:rPr>
                <w:rFonts w:ascii="Times New Roman" w:eastAsia="Times New Roman" w:hAnsi="Times New Roman" w:cs="Times New Roman"/>
                <w:lang w:eastAsia="ru-RU"/>
              </w:rPr>
              <w:lastRenderedPageBreak/>
              <w:t>Анкетирование</w:t>
            </w:r>
          </w:p>
        </w:tc>
        <w:tc>
          <w:tcPr>
            <w:tcW w:w="6095" w:type="dxa"/>
          </w:tcPr>
          <w:p w:rsidR="002372B8" w:rsidRPr="002372B8" w:rsidRDefault="002372B8" w:rsidP="002372B8">
            <w:pPr>
              <w:spacing w:after="0" w:line="240" w:lineRule="auto"/>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Опрос родителей по вопросам обучения и воспитания</w:t>
            </w:r>
          </w:p>
        </w:tc>
        <w:tc>
          <w:tcPr>
            <w:tcW w:w="1985" w:type="dxa"/>
          </w:tcPr>
          <w:p w:rsidR="002372B8" w:rsidRPr="002372B8" w:rsidRDefault="002372B8" w:rsidP="002372B8">
            <w:pPr>
              <w:spacing w:after="0" w:line="240" w:lineRule="auto"/>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Администрация, психолог</w:t>
            </w:r>
          </w:p>
        </w:tc>
      </w:tr>
      <w:tr w:rsidR="002372B8" w:rsidRPr="002372B8" w:rsidTr="005A2527">
        <w:trPr>
          <w:tblCellSpacing w:w="0" w:type="dxa"/>
        </w:trPr>
        <w:tc>
          <w:tcPr>
            <w:tcW w:w="2420" w:type="dxa"/>
          </w:tcPr>
          <w:p w:rsidR="002372B8" w:rsidRPr="002372B8" w:rsidRDefault="002372B8" w:rsidP="002372B8">
            <w:pPr>
              <w:spacing w:after="0" w:line="240" w:lineRule="auto"/>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Открытые мероприятия</w:t>
            </w:r>
          </w:p>
        </w:tc>
        <w:tc>
          <w:tcPr>
            <w:tcW w:w="6095" w:type="dxa"/>
          </w:tcPr>
          <w:p w:rsidR="002372B8" w:rsidRPr="002372B8" w:rsidRDefault="002372B8" w:rsidP="002372B8">
            <w:pPr>
              <w:spacing w:after="0" w:line="240" w:lineRule="auto"/>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Проведение круглых столов по взаимодействию с детьми с ОВЗ и открытых занятий.</w:t>
            </w:r>
          </w:p>
        </w:tc>
        <w:tc>
          <w:tcPr>
            <w:tcW w:w="1985" w:type="dxa"/>
          </w:tcPr>
          <w:p w:rsidR="002372B8" w:rsidRPr="002372B8" w:rsidRDefault="002372B8" w:rsidP="002372B8">
            <w:pPr>
              <w:spacing w:after="0" w:line="240" w:lineRule="auto"/>
              <w:rPr>
                <w:rFonts w:ascii="Times New Roman" w:eastAsia="Times New Roman" w:hAnsi="Times New Roman" w:cs="Times New Roman"/>
                <w:lang w:eastAsia="ru-RU"/>
              </w:rPr>
            </w:pPr>
            <w:r w:rsidRPr="002372B8">
              <w:rPr>
                <w:rFonts w:ascii="Times New Roman" w:eastAsia="Times New Roman" w:hAnsi="Times New Roman" w:cs="Times New Roman"/>
                <w:lang w:eastAsia="ru-RU"/>
              </w:rPr>
              <w:t>Психолог, педагог</w:t>
            </w:r>
          </w:p>
        </w:tc>
      </w:tr>
    </w:tbl>
    <w:p w:rsidR="002372B8" w:rsidRPr="002372B8" w:rsidRDefault="002372B8" w:rsidP="002372B8">
      <w:pPr>
        <w:spacing w:after="0" w:line="240" w:lineRule="auto"/>
        <w:jc w:val="center"/>
        <w:rPr>
          <w:rFonts w:ascii="Times New Roman" w:eastAsia="Calibri" w:hAnsi="Times New Roman" w:cs="Times New Roman"/>
          <w:b/>
        </w:rPr>
      </w:pPr>
    </w:p>
    <w:p w:rsidR="002372B8" w:rsidRPr="002372B8" w:rsidRDefault="002372B8" w:rsidP="002372B8">
      <w:pPr>
        <w:spacing w:after="0" w:line="240" w:lineRule="auto"/>
        <w:jc w:val="center"/>
        <w:rPr>
          <w:rFonts w:ascii="Times New Roman" w:eastAsia="Times New Roman" w:hAnsi="Times New Roman" w:cs="Times New Roman"/>
          <w:b/>
          <w:bCs/>
          <w:lang w:eastAsia="ru-RU"/>
        </w:rPr>
      </w:pPr>
      <w:r w:rsidRPr="002372B8">
        <w:rPr>
          <w:rFonts w:ascii="Times New Roman" w:eastAsia="Calibri" w:hAnsi="Times New Roman" w:cs="Times New Roman"/>
          <w:b/>
        </w:rPr>
        <w:t xml:space="preserve">2.5.3. Описание специальных условий обучения и воспитания детей с ограниченными возможностями здоровья, в том числе безбарьерной среды их жизнедеятельности,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технических средств обучения коллективного и индивидуального пользования, предоставление услуг ассистента (помощника), оказывающего детям необходимую техническую помощь, проведение </w:t>
      </w:r>
      <w:r w:rsidRPr="002372B8">
        <w:rPr>
          <w:rFonts w:ascii="Times New Roman" w:eastAsia="Calibri" w:hAnsi="Times New Roman" w:cs="Times New Roman"/>
          <w:b/>
          <w:bCs/>
          <w:iCs/>
        </w:rPr>
        <w:t>групповых и индивидуальных коррекционных занятий</w:t>
      </w:r>
    </w:p>
    <w:p w:rsidR="002372B8" w:rsidRPr="002372B8" w:rsidRDefault="002372B8" w:rsidP="002372B8">
      <w:pPr>
        <w:spacing w:after="0" w:line="240" w:lineRule="auto"/>
        <w:ind w:firstLine="454"/>
        <w:jc w:val="both"/>
        <w:rPr>
          <w:rFonts w:ascii="Times New Roman" w:eastAsia="Calibri" w:hAnsi="Times New Roman" w:cs="Times New Roman"/>
        </w:rPr>
      </w:pPr>
      <w:r w:rsidRPr="002372B8">
        <w:rPr>
          <w:rFonts w:ascii="Times New Roman" w:eastAsia="Calibri" w:hAnsi="Times New Roman" w:cs="Times New Roman"/>
        </w:rPr>
        <w:t>Программа коррекционной работы предусматривает создание в образовательном учреждении специальных условий обучения и воспитания детей с ограниченными возможностями здоровья, включающих:</w:t>
      </w:r>
    </w:p>
    <w:p w:rsidR="002372B8" w:rsidRPr="002372B8" w:rsidRDefault="002372B8" w:rsidP="002372B8">
      <w:pPr>
        <w:spacing w:after="0" w:line="240" w:lineRule="auto"/>
        <w:ind w:firstLine="454"/>
        <w:jc w:val="both"/>
        <w:rPr>
          <w:rFonts w:ascii="Times New Roman" w:eastAsia="Arial Unicode MS" w:hAnsi="Times New Roman" w:cs="Times New Roman"/>
          <w:color w:val="000000"/>
          <w:lang w:eastAsia="ru-RU"/>
        </w:rPr>
      </w:pPr>
      <w:r w:rsidRPr="002372B8">
        <w:rPr>
          <w:rFonts w:ascii="Times New Roman" w:eastAsia="Arial Unicode MS" w:hAnsi="Times New Roman" w:cs="Times New Roman"/>
          <w:i/>
          <w:color w:val="000000"/>
          <w:lang w:eastAsia="ru-RU"/>
        </w:rPr>
        <w:t>Психолого-педагогическое обеспечение,</w:t>
      </w:r>
      <w:r w:rsidRPr="002372B8">
        <w:rPr>
          <w:rFonts w:ascii="Times New Roman" w:eastAsia="Arial Unicode MS" w:hAnsi="Times New Roman" w:cs="Times New Roman"/>
          <w:color w:val="000000"/>
          <w:lang w:eastAsia="ru-RU"/>
        </w:rPr>
        <w:t xml:space="preserve"> в том числе:</w:t>
      </w:r>
    </w:p>
    <w:p w:rsidR="002372B8" w:rsidRPr="002372B8" w:rsidRDefault="002372B8" w:rsidP="002372B8">
      <w:pPr>
        <w:autoSpaceDE w:val="0"/>
        <w:spacing w:after="0" w:line="240" w:lineRule="auto"/>
        <w:jc w:val="both"/>
        <w:rPr>
          <w:rFonts w:ascii="Times New Roman" w:eastAsia="Calibri" w:hAnsi="Times New Roman" w:cs="Times New Roman"/>
        </w:rPr>
      </w:pPr>
      <w:r w:rsidRPr="002372B8">
        <w:rPr>
          <w:rFonts w:ascii="Times New Roman" w:eastAsia="Calibri" w:hAnsi="Times New Roman" w:cs="Times New Roman"/>
        </w:rPr>
        <w:t>Психолого-педагогическое обеспечение реализации программы коррекционной работы:</w:t>
      </w:r>
    </w:p>
    <w:p w:rsidR="002372B8" w:rsidRPr="002372B8" w:rsidRDefault="002372B8" w:rsidP="002372B8">
      <w:pPr>
        <w:autoSpaceDE w:val="0"/>
        <w:spacing w:after="0" w:line="240" w:lineRule="auto"/>
        <w:jc w:val="both"/>
        <w:rPr>
          <w:rFonts w:ascii="Times New Roman" w:eastAsia="Calibri" w:hAnsi="Times New Roman" w:cs="Times New Roman"/>
        </w:rPr>
      </w:pPr>
      <w:r w:rsidRPr="002372B8">
        <w:rPr>
          <w:rFonts w:ascii="Times New Roman" w:eastAsia="Calibri" w:hAnsi="Times New Roman" w:cs="Times New Roman"/>
        </w:rPr>
        <w:t>— дифференцированные условия (оптимальный режим учебных нагрузок: составление расписания уроков с учётом рекомендаций ПМПк, применение в урочной деятельности здоровьесберегающих технологий, определение объёма домашнего задания);</w:t>
      </w:r>
    </w:p>
    <w:p w:rsidR="002372B8" w:rsidRPr="002372B8" w:rsidRDefault="002372B8" w:rsidP="002372B8">
      <w:pPr>
        <w:autoSpaceDE w:val="0"/>
        <w:spacing w:after="0" w:line="240" w:lineRule="auto"/>
        <w:jc w:val="both"/>
        <w:rPr>
          <w:rFonts w:ascii="Times New Roman" w:eastAsia="Calibri" w:hAnsi="Times New Roman" w:cs="Times New Roman"/>
        </w:rPr>
      </w:pPr>
      <w:r w:rsidRPr="002372B8">
        <w:rPr>
          <w:rFonts w:ascii="Times New Roman" w:eastAsia="Calibri" w:hAnsi="Times New Roman" w:cs="Times New Roman"/>
        </w:rPr>
        <w:t>— психолого-педагогические условия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2372B8" w:rsidRPr="002372B8" w:rsidRDefault="002372B8" w:rsidP="002372B8">
      <w:pPr>
        <w:autoSpaceDE w:val="0"/>
        <w:spacing w:after="0" w:line="240" w:lineRule="auto"/>
        <w:jc w:val="both"/>
        <w:rPr>
          <w:rFonts w:ascii="Times New Roman" w:eastAsia="Calibri" w:hAnsi="Times New Roman" w:cs="Times New Roman"/>
        </w:rPr>
      </w:pPr>
      <w:r w:rsidRPr="002372B8">
        <w:rPr>
          <w:rFonts w:ascii="Times New Roman" w:eastAsia="Calibri" w:hAnsi="Times New Roman" w:cs="Times New Roman"/>
        </w:rPr>
        <w:t>— 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2372B8" w:rsidRPr="002372B8" w:rsidRDefault="002372B8" w:rsidP="002372B8">
      <w:pPr>
        <w:autoSpaceDE w:val="0"/>
        <w:spacing w:after="0" w:line="240" w:lineRule="auto"/>
        <w:jc w:val="both"/>
        <w:rPr>
          <w:rFonts w:ascii="Times New Roman" w:eastAsia="Calibri" w:hAnsi="Times New Roman" w:cs="Times New Roman"/>
        </w:rPr>
      </w:pPr>
      <w:r w:rsidRPr="002372B8">
        <w:rPr>
          <w:rFonts w:ascii="Times New Roman" w:eastAsia="Calibri" w:hAnsi="Times New Roman" w:cs="Times New Roman"/>
        </w:rPr>
        <w:t>— 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2372B8" w:rsidRPr="002372B8" w:rsidRDefault="002372B8" w:rsidP="002372B8">
      <w:pPr>
        <w:autoSpaceDE w:val="0"/>
        <w:spacing w:after="0" w:line="240" w:lineRule="auto"/>
        <w:jc w:val="both"/>
        <w:rPr>
          <w:rFonts w:ascii="Times New Roman" w:eastAsia="Calibri" w:hAnsi="Times New Roman" w:cs="Times New Roman"/>
        </w:rPr>
      </w:pPr>
      <w:r w:rsidRPr="002372B8">
        <w:rPr>
          <w:rFonts w:ascii="Times New Roman" w:eastAsia="Calibri" w:hAnsi="Times New Roman" w:cs="Times New Roman"/>
        </w:rPr>
        <w:t>— 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2372B8" w:rsidRPr="002372B8" w:rsidRDefault="002372B8" w:rsidP="002372B8">
      <w:pPr>
        <w:spacing w:after="0" w:line="240" w:lineRule="auto"/>
        <w:ind w:firstLine="454"/>
        <w:jc w:val="both"/>
        <w:rPr>
          <w:rFonts w:ascii="Times New Roman" w:eastAsia="Arial Unicode MS" w:hAnsi="Times New Roman" w:cs="Times New Roman"/>
          <w:i/>
          <w:color w:val="000000"/>
          <w:lang w:eastAsia="ru-RU"/>
        </w:rPr>
      </w:pPr>
      <w:r w:rsidRPr="002372B8">
        <w:rPr>
          <w:rFonts w:ascii="Times New Roman" w:eastAsia="Arial Unicode MS" w:hAnsi="Times New Roman" w:cs="Times New Roman"/>
          <w:i/>
          <w:color w:val="000000"/>
          <w:lang w:eastAsia="ru-RU"/>
        </w:rPr>
        <w:t>Программно-методическое обеспечение</w:t>
      </w:r>
    </w:p>
    <w:p w:rsidR="002372B8" w:rsidRPr="002372B8" w:rsidRDefault="002372B8" w:rsidP="002372B8">
      <w:pPr>
        <w:autoSpaceDE w:val="0"/>
        <w:spacing w:after="0" w:line="240" w:lineRule="auto"/>
        <w:jc w:val="both"/>
        <w:rPr>
          <w:rFonts w:ascii="Times New Roman" w:eastAsia="Calibri" w:hAnsi="Times New Roman" w:cs="Times New Roman"/>
        </w:rPr>
      </w:pPr>
      <w:r w:rsidRPr="002372B8">
        <w:rPr>
          <w:rFonts w:ascii="Times New Roman" w:eastAsia="Calibri" w:hAnsi="Times New Roman" w:cs="Times New Roman"/>
        </w:rPr>
        <w:t>С целью оптимальной организации образования обучающихся с ОВЗ педагогами школы разработаны рабочие программы на основе примерных программ для специального (коррекционного) образовательного учреждений. Для реализации психолого-педагогического сопровождения образовательного процесса обучающихся с ОВЗ в ОУ:</w:t>
      </w:r>
    </w:p>
    <w:p w:rsidR="002372B8" w:rsidRPr="002372B8" w:rsidRDefault="002372B8" w:rsidP="002372B8">
      <w:pPr>
        <w:numPr>
          <w:ilvl w:val="0"/>
          <w:numId w:val="56"/>
        </w:numPr>
        <w:suppressAutoHyphens/>
        <w:autoSpaceDE w:val="0"/>
        <w:spacing w:after="0" w:line="240" w:lineRule="auto"/>
        <w:jc w:val="both"/>
        <w:rPr>
          <w:rFonts w:ascii="Times New Roman" w:eastAsia="Calibri" w:hAnsi="Times New Roman" w:cs="Times New Roman"/>
        </w:rPr>
      </w:pPr>
      <w:r w:rsidRPr="002372B8">
        <w:rPr>
          <w:rFonts w:ascii="Times New Roman" w:eastAsia="Calibri" w:hAnsi="Times New Roman" w:cs="Times New Roman"/>
        </w:rPr>
        <w:t>подобран диагностический инструментарий, позволяющий осуществлять первичное выявление детей с ОВЗ и мониторинг уровня их развития.</w:t>
      </w:r>
    </w:p>
    <w:p w:rsidR="002372B8" w:rsidRPr="002372B8" w:rsidRDefault="002372B8" w:rsidP="002372B8">
      <w:pPr>
        <w:numPr>
          <w:ilvl w:val="0"/>
          <w:numId w:val="56"/>
        </w:numPr>
        <w:suppressAutoHyphens/>
        <w:autoSpaceDE w:val="0"/>
        <w:spacing w:after="0" w:line="240" w:lineRule="auto"/>
        <w:jc w:val="both"/>
        <w:rPr>
          <w:rFonts w:ascii="Times New Roman" w:eastAsia="Calibri" w:hAnsi="Times New Roman" w:cs="Times New Roman"/>
        </w:rPr>
      </w:pPr>
      <w:r w:rsidRPr="002372B8">
        <w:rPr>
          <w:rFonts w:ascii="Times New Roman" w:eastAsia="Calibri" w:hAnsi="Times New Roman" w:cs="Times New Roman"/>
        </w:rPr>
        <w:t>разработаны коррекционные программы по развитию познавательной, эмоционально-личностной, волевой сфер детей с ОВЗ.</w:t>
      </w:r>
    </w:p>
    <w:p w:rsidR="002372B8" w:rsidRPr="002372B8" w:rsidRDefault="002372B8" w:rsidP="002372B8">
      <w:pPr>
        <w:spacing w:after="0" w:line="240" w:lineRule="auto"/>
        <w:ind w:firstLine="454"/>
        <w:jc w:val="both"/>
        <w:rPr>
          <w:rFonts w:ascii="Times New Roman" w:eastAsia="Arial Unicode MS" w:hAnsi="Times New Roman" w:cs="Times New Roman"/>
          <w:i/>
          <w:color w:val="000000"/>
          <w:lang w:eastAsia="ru-RU"/>
        </w:rPr>
      </w:pPr>
      <w:r w:rsidRPr="002372B8">
        <w:rPr>
          <w:rFonts w:ascii="Times New Roman" w:eastAsia="Arial Unicode MS" w:hAnsi="Times New Roman" w:cs="Times New Roman"/>
          <w:i/>
          <w:color w:val="000000"/>
          <w:lang w:eastAsia="ru-RU"/>
        </w:rPr>
        <w:t>Кадровое обеспечение</w:t>
      </w:r>
    </w:p>
    <w:p w:rsidR="002372B8" w:rsidRPr="002372B8" w:rsidRDefault="002372B8" w:rsidP="002372B8">
      <w:pPr>
        <w:spacing w:after="0" w:line="240" w:lineRule="auto"/>
        <w:contextualSpacing/>
        <w:rPr>
          <w:rFonts w:ascii="Times New Roman" w:eastAsia="Calibri" w:hAnsi="Times New Roman" w:cs="Times New Roman"/>
          <w:bCs/>
        </w:rPr>
      </w:pPr>
      <w:r w:rsidRPr="002372B8">
        <w:rPr>
          <w:rFonts w:ascii="Times New Roman" w:eastAsia="Calibri" w:hAnsi="Times New Roman" w:cs="Times New Roman"/>
          <w:bCs/>
        </w:rPr>
        <w:t>Для реализации ООП начального образования имеется коллектив специалистов, выполняющих функции:</w:t>
      </w:r>
    </w:p>
    <w:tbl>
      <w:tblPr>
        <w:tblW w:w="10319" w:type="dxa"/>
        <w:tblInd w:w="-5" w:type="dxa"/>
        <w:tblLayout w:type="fixed"/>
        <w:tblLook w:val="0000" w:firstRow="0" w:lastRow="0" w:firstColumn="0" w:lastColumn="0" w:noHBand="0" w:noVBand="0"/>
      </w:tblPr>
      <w:tblGrid>
        <w:gridCol w:w="539"/>
        <w:gridCol w:w="2296"/>
        <w:gridCol w:w="7484"/>
      </w:tblGrid>
      <w:tr w:rsidR="002372B8" w:rsidRPr="002372B8" w:rsidTr="005A2527">
        <w:tc>
          <w:tcPr>
            <w:tcW w:w="539" w:type="dxa"/>
            <w:tcBorders>
              <w:top w:val="single" w:sz="4" w:space="0" w:color="000000"/>
              <w:left w:val="single" w:sz="4" w:space="0" w:color="000000"/>
              <w:bottom w:val="single" w:sz="4" w:space="0" w:color="000000"/>
            </w:tcBorders>
          </w:tcPr>
          <w:p w:rsidR="002372B8" w:rsidRPr="002372B8" w:rsidRDefault="002372B8" w:rsidP="002372B8">
            <w:pPr>
              <w:snapToGrid w:val="0"/>
              <w:spacing w:after="0" w:line="240" w:lineRule="auto"/>
              <w:contextualSpacing/>
              <w:rPr>
                <w:rFonts w:ascii="Times New Roman" w:eastAsia="Calibri" w:hAnsi="Times New Roman" w:cs="Times New Roman"/>
                <w:bCs/>
              </w:rPr>
            </w:pPr>
            <w:r w:rsidRPr="002372B8">
              <w:rPr>
                <w:rFonts w:ascii="Times New Roman" w:eastAsia="Calibri" w:hAnsi="Times New Roman" w:cs="Times New Roman"/>
                <w:bCs/>
              </w:rPr>
              <w:t>№</w:t>
            </w:r>
          </w:p>
        </w:tc>
        <w:tc>
          <w:tcPr>
            <w:tcW w:w="2296" w:type="dxa"/>
            <w:tcBorders>
              <w:top w:val="single" w:sz="4" w:space="0" w:color="000000"/>
              <w:left w:val="single" w:sz="4" w:space="0" w:color="000000"/>
              <w:bottom w:val="single" w:sz="4" w:space="0" w:color="000000"/>
            </w:tcBorders>
          </w:tcPr>
          <w:p w:rsidR="002372B8" w:rsidRPr="002372B8" w:rsidRDefault="002372B8" w:rsidP="002372B8">
            <w:pPr>
              <w:snapToGrid w:val="0"/>
              <w:spacing w:after="0" w:line="240" w:lineRule="auto"/>
              <w:contextualSpacing/>
              <w:rPr>
                <w:rFonts w:ascii="Times New Roman" w:eastAsia="Calibri" w:hAnsi="Times New Roman" w:cs="Times New Roman"/>
                <w:bCs/>
              </w:rPr>
            </w:pPr>
            <w:r w:rsidRPr="002372B8">
              <w:rPr>
                <w:rFonts w:ascii="Times New Roman" w:eastAsia="Calibri" w:hAnsi="Times New Roman" w:cs="Times New Roman"/>
                <w:bCs/>
              </w:rPr>
              <w:t>Специалисты</w:t>
            </w:r>
          </w:p>
        </w:tc>
        <w:tc>
          <w:tcPr>
            <w:tcW w:w="7484" w:type="dxa"/>
            <w:tcBorders>
              <w:top w:val="single" w:sz="4" w:space="0" w:color="000000"/>
              <w:left w:val="single" w:sz="4" w:space="0" w:color="000000"/>
              <w:bottom w:val="single" w:sz="4" w:space="0" w:color="000000"/>
              <w:right w:val="single" w:sz="4" w:space="0" w:color="auto"/>
            </w:tcBorders>
          </w:tcPr>
          <w:p w:rsidR="002372B8" w:rsidRPr="002372B8" w:rsidRDefault="002372B8" w:rsidP="002372B8">
            <w:pPr>
              <w:snapToGrid w:val="0"/>
              <w:spacing w:after="0" w:line="240" w:lineRule="auto"/>
              <w:contextualSpacing/>
              <w:rPr>
                <w:rFonts w:ascii="Times New Roman" w:eastAsia="Calibri" w:hAnsi="Times New Roman" w:cs="Times New Roman"/>
                <w:bCs/>
              </w:rPr>
            </w:pPr>
            <w:r w:rsidRPr="002372B8">
              <w:rPr>
                <w:rFonts w:ascii="Times New Roman" w:eastAsia="Calibri" w:hAnsi="Times New Roman" w:cs="Times New Roman"/>
                <w:bCs/>
              </w:rPr>
              <w:t>Функции</w:t>
            </w:r>
          </w:p>
        </w:tc>
      </w:tr>
      <w:tr w:rsidR="002372B8" w:rsidRPr="002372B8" w:rsidTr="005A2527">
        <w:tc>
          <w:tcPr>
            <w:tcW w:w="539" w:type="dxa"/>
            <w:tcBorders>
              <w:top w:val="single" w:sz="4" w:space="0" w:color="000000"/>
              <w:left w:val="single" w:sz="4" w:space="0" w:color="000000"/>
              <w:bottom w:val="single" w:sz="4" w:space="0" w:color="000000"/>
            </w:tcBorders>
          </w:tcPr>
          <w:p w:rsidR="002372B8" w:rsidRPr="002372B8" w:rsidRDefault="002372B8" w:rsidP="002372B8">
            <w:pPr>
              <w:numPr>
                <w:ilvl w:val="0"/>
                <w:numId w:val="57"/>
              </w:numPr>
              <w:snapToGrid w:val="0"/>
              <w:spacing w:after="0" w:line="240" w:lineRule="auto"/>
              <w:contextualSpacing/>
              <w:jc w:val="both"/>
              <w:rPr>
                <w:rFonts w:ascii="Times New Roman" w:eastAsia="Calibri" w:hAnsi="Times New Roman" w:cs="Times New Roman"/>
                <w:bCs/>
              </w:rPr>
            </w:pPr>
          </w:p>
        </w:tc>
        <w:tc>
          <w:tcPr>
            <w:tcW w:w="2296" w:type="dxa"/>
            <w:tcBorders>
              <w:top w:val="single" w:sz="4" w:space="0" w:color="000000"/>
              <w:left w:val="single" w:sz="4" w:space="0" w:color="000000"/>
              <w:bottom w:val="single" w:sz="4" w:space="0" w:color="000000"/>
            </w:tcBorders>
          </w:tcPr>
          <w:p w:rsidR="002372B8" w:rsidRPr="002372B8" w:rsidRDefault="002372B8" w:rsidP="002372B8">
            <w:pPr>
              <w:snapToGrid w:val="0"/>
              <w:spacing w:after="0" w:line="240" w:lineRule="auto"/>
              <w:contextualSpacing/>
              <w:rPr>
                <w:rFonts w:ascii="Times New Roman" w:eastAsia="Calibri" w:hAnsi="Times New Roman" w:cs="Times New Roman"/>
                <w:bCs/>
              </w:rPr>
            </w:pPr>
            <w:r w:rsidRPr="002372B8">
              <w:rPr>
                <w:rFonts w:ascii="Times New Roman" w:eastAsia="Calibri" w:hAnsi="Times New Roman" w:cs="Times New Roman"/>
                <w:bCs/>
              </w:rPr>
              <w:t>Учителя начальных классов</w:t>
            </w:r>
          </w:p>
        </w:tc>
        <w:tc>
          <w:tcPr>
            <w:tcW w:w="7484" w:type="dxa"/>
            <w:tcBorders>
              <w:top w:val="single" w:sz="4" w:space="0" w:color="000000"/>
              <w:left w:val="single" w:sz="4" w:space="0" w:color="000000"/>
              <w:bottom w:val="single" w:sz="4" w:space="0" w:color="000000"/>
              <w:right w:val="single" w:sz="4" w:space="0" w:color="auto"/>
            </w:tcBorders>
          </w:tcPr>
          <w:p w:rsidR="002372B8" w:rsidRPr="002372B8" w:rsidRDefault="002372B8" w:rsidP="002372B8">
            <w:pPr>
              <w:snapToGrid w:val="0"/>
              <w:spacing w:after="0" w:line="240" w:lineRule="auto"/>
              <w:contextualSpacing/>
              <w:rPr>
                <w:rFonts w:ascii="Times New Roman" w:eastAsia="Calibri" w:hAnsi="Times New Roman" w:cs="Times New Roman"/>
                <w:bCs/>
              </w:rPr>
            </w:pPr>
            <w:r w:rsidRPr="002372B8">
              <w:rPr>
                <w:rFonts w:ascii="Times New Roman" w:eastAsia="Calibri" w:hAnsi="Times New Roman" w:cs="Times New Roman"/>
                <w:bCs/>
              </w:rPr>
              <w:t>Организация условий для успешного продвижения ребенка в рамках образовательного процесса</w:t>
            </w:r>
          </w:p>
        </w:tc>
      </w:tr>
      <w:tr w:rsidR="002372B8" w:rsidRPr="002372B8" w:rsidTr="005A2527">
        <w:tc>
          <w:tcPr>
            <w:tcW w:w="539" w:type="dxa"/>
            <w:tcBorders>
              <w:top w:val="single" w:sz="4" w:space="0" w:color="000000"/>
              <w:left w:val="single" w:sz="4" w:space="0" w:color="000000"/>
              <w:bottom w:val="single" w:sz="4" w:space="0" w:color="000000"/>
            </w:tcBorders>
          </w:tcPr>
          <w:p w:rsidR="002372B8" w:rsidRPr="002372B8" w:rsidRDefault="002372B8" w:rsidP="002372B8">
            <w:pPr>
              <w:numPr>
                <w:ilvl w:val="0"/>
                <w:numId w:val="57"/>
              </w:numPr>
              <w:snapToGrid w:val="0"/>
              <w:spacing w:after="0" w:line="240" w:lineRule="auto"/>
              <w:contextualSpacing/>
              <w:jc w:val="both"/>
              <w:rPr>
                <w:rFonts w:ascii="Times New Roman" w:eastAsia="Calibri" w:hAnsi="Times New Roman" w:cs="Times New Roman"/>
                <w:bCs/>
              </w:rPr>
            </w:pPr>
          </w:p>
        </w:tc>
        <w:tc>
          <w:tcPr>
            <w:tcW w:w="2296" w:type="dxa"/>
            <w:tcBorders>
              <w:top w:val="single" w:sz="4" w:space="0" w:color="000000"/>
              <w:left w:val="single" w:sz="4" w:space="0" w:color="000000"/>
              <w:bottom w:val="single" w:sz="4" w:space="0" w:color="000000"/>
            </w:tcBorders>
          </w:tcPr>
          <w:p w:rsidR="002372B8" w:rsidRPr="002372B8" w:rsidRDefault="002372B8" w:rsidP="002372B8">
            <w:pPr>
              <w:snapToGrid w:val="0"/>
              <w:spacing w:after="0" w:line="240" w:lineRule="auto"/>
              <w:contextualSpacing/>
              <w:rPr>
                <w:rFonts w:ascii="Times New Roman" w:eastAsia="Calibri" w:hAnsi="Times New Roman" w:cs="Times New Roman"/>
                <w:bCs/>
              </w:rPr>
            </w:pPr>
            <w:r w:rsidRPr="002372B8">
              <w:rPr>
                <w:rFonts w:ascii="Times New Roman" w:eastAsia="Calibri" w:hAnsi="Times New Roman" w:cs="Times New Roman"/>
                <w:bCs/>
              </w:rPr>
              <w:t>Педагог-организатор</w:t>
            </w:r>
          </w:p>
        </w:tc>
        <w:tc>
          <w:tcPr>
            <w:tcW w:w="7484" w:type="dxa"/>
            <w:tcBorders>
              <w:top w:val="single" w:sz="4" w:space="0" w:color="000000"/>
              <w:left w:val="single" w:sz="4" w:space="0" w:color="000000"/>
              <w:bottom w:val="single" w:sz="4" w:space="0" w:color="000000"/>
              <w:right w:val="single" w:sz="4" w:space="0" w:color="auto"/>
            </w:tcBorders>
          </w:tcPr>
          <w:p w:rsidR="002372B8" w:rsidRPr="002372B8" w:rsidRDefault="002372B8" w:rsidP="002372B8">
            <w:pPr>
              <w:snapToGrid w:val="0"/>
              <w:spacing w:after="0" w:line="240" w:lineRule="auto"/>
              <w:contextualSpacing/>
              <w:rPr>
                <w:rFonts w:ascii="Times New Roman" w:eastAsia="Calibri" w:hAnsi="Times New Roman" w:cs="Times New Roman"/>
                <w:bCs/>
              </w:rPr>
            </w:pPr>
            <w:r w:rsidRPr="002372B8">
              <w:rPr>
                <w:rFonts w:ascii="Times New Roman" w:eastAsia="Calibri" w:hAnsi="Times New Roman" w:cs="Times New Roman"/>
                <w:bCs/>
              </w:rPr>
              <w:t>Отвечает за организацию внеучебных видов  деятельности  младших  школьников во внеурочное время</w:t>
            </w:r>
          </w:p>
        </w:tc>
      </w:tr>
      <w:tr w:rsidR="002372B8" w:rsidRPr="002372B8" w:rsidTr="005A2527">
        <w:tc>
          <w:tcPr>
            <w:tcW w:w="539" w:type="dxa"/>
            <w:tcBorders>
              <w:top w:val="single" w:sz="4" w:space="0" w:color="000000"/>
              <w:left w:val="single" w:sz="4" w:space="0" w:color="000000"/>
              <w:bottom w:val="single" w:sz="4" w:space="0" w:color="000000"/>
            </w:tcBorders>
          </w:tcPr>
          <w:p w:rsidR="002372B8" w:rsidRPr="002372B8" w:rsidRDefault="002372B8" w:rsidP="002372B8">
            <w:pPr>
              <w:numPr>
                <w:ilvl w:val="0"/>
                <w:numId w:val="57"/>
              </w:numPr>
              <w:snapToGrid w:val="0"/>
              <w:spacing w:after="0" w:line="240" w:lineRule="auto"/>
              <w:contextualSpacing/>
              <w:jc w:val="both"/>
              <w:rPr>
                <w:rFonts w:ascii="Times New Roman" w:eastAsia="Calibri" w:hAnsi="Times New Roman" w:cs="Times New Roman"/>
                <w:bCs/>
              </w:rPr>
            </w:pPr>
          </w:p>
        </w:tc>
        <w:tc>
          <w:tcPr>
            <w:tcW w:w="2296" w:type="dxa"/>
            <w:tcBorders>
              <w:top w:val="single" w:sz="4" w:space="0" w:color="000000"/>
              <w:left w:val="single" w:sz="4" w:space="0" w:color="000000"/>
              <w:bottom w:val="single" w:sz="4" w:space="0" w:color="000000"/>
            </w:tcBorders>
          </w:tcPr>
          <w:p w:rsidR="002372B8" w:rsidRPr="002372B8" w:rsidRDefault="002372B8" w:rsidP="002372B8">
            <w:pPr>
              <w:snapToGrid w:val="0"/>
              <w:spacing w:after="0" w:line="240" w:lineRule="auto"/>
              <w:contextualSpacing/>
              <w:rPr>
                <w:rFonts w:ascii="Times New Roman" w:eastAsia="Calibri" w:hAnsi="Times New Roman" w:cs="Times New Roman"/>
                <w:bCs/>
              </w:rPr>
            </w:pPr>
            <w:r w:rsidRPr="002372B8">
              <w:rPr>
                <w:rFonts w:ascii="Times New Roman" w:eastAsia="Calibri" w:hAnsi="Times New Roman" w:cs="Times New Roman"/>
                <w:bCs/>
              </w:rPr>
              <w:t>Библиотекарь</w:t>
            </w:r>
          </w:p>
        </w:tc>
        <w:tc>
          <w:tcPr>
            <w:tcW w:w="7484" w:type="dxa"/>
            <w:tcBorders>
              <w:top w:val="single" w:sz="4" w:space="0" w:color="000000"/>
              <w:left w:val="single" w:sz="4" w:space="0" w:color="000000"/>
              <w:bottom w:val="single" w:sz="4" w:space="0" w:color="000000"/>
              <w:right w:val="single" w:sz="4" w:space="0" w:color="auto"/>
            </w:tcBorders>
          </w:tcPr>
          <w:p w:rsidR="002372B8" w:rsidRPr="002372B8" w:rsidRDefault="002372B8" w:rsidP="002372B8">
            <w:pPr>
              <w:snapToGrid w:val="0"/>
              <w:spacing w:after="0" w:line="240" w:lineRule="auto"/>
              <w:contextualSpacing/>
              <w:rPr>
                <w:rFonts w:ascii="Times New Roman" w:eastAsia="Calibri" w:hAnsi="Times New Roman" w:cs="Times New Roman"/>
                <w:bCs/>
              </w:rPr>
            </w:pPr>
            <w:r w:rsidRPr="002372B8">
              <w:rPr>
                <w:rFonts w:ascii="Times New Roman" w:eastAsia="Calibri" w:hAnsi="Times New Roman" w:cs="Times New Roman"/>
                <w:bCs/>
              </w:rPr>
              <w:t>Обеспечивает интеллектуальный и физический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уч-ся путем  обучения поиску, анализу, оценке и обработке  информации</w:t>
            </w:r>
          </w:p>
        </w:tc>
      </w:tr>
      <w:tr w:rsidR="002372B8" w:rsidRPr="002372B8" w:rsidTr="005A2527">
        <w:tc>
          <w:tcPr>
            <w:tcW w:w="539" w:type="dxa"/>
            <w:tcBorders>
              <w:top w:val="single" w:sz="4" w:space="0" w:color="000000"/>
              <w:left w:val="single" w:sz="4" w:space="0" w:color="000000"/>
              <w:bottom w:val="single" w:sz="4" w:space="0" w:color="000000"/>
            </w:tcBorders>
          </w:tcPr>
          <w:p w:rsidR="002372B8" w:rsidRPr="002372B8" w:rsidRDefault="002372B8" w:rsidP="002372B8">
            <w:pPr>
              <w:numPr>
                <w:ilvl w:val="0"/>
                <w:numId w:val="57"/>
              </w:numPr>
              <w:snapToGrid w:val="0"/>
              <w:spacing w:after="0" w:line="240" w:lineRule="auto"/>
              <w:contextualSpacing/>
              <w:jc w:val="both"/>
              <w:rPr>
                <w:rFonts w:ascii="Times New Roman" w:eastAsia="Calibri" w:hAnsi="Times New Roman" w:cs="Times New Roman"/>
                <w:bCs/>
              </w:rPr>
            </w:pPr>
          </w:p>
        </w:tc>
        <w:tc>
          <w:tcPr>
            <w:tcW w:w="2296" w:type="dxa"/>
            <w:tcBorders>
              <w:top w:val="single" w:sz="4" w:space="0" w:color="000000"/>
              <w:left w:val="single" w:sz="4" w:space="0" w:color="000000"/>
              <w:bottom w:val="single" w:sz="4" w:space="0" w:color="000000"/>
            </w:tcBorders>
          </w:tcPr>
          <w:p w:rsidR="002372B8" w:rsidRPr="002372B8" w:rsidRDefault="002372B8" w:rsidP="002372B8">
            <w:pPr>
              <w:snapToGrid w:val="0"/>
              <w:spacing w:after="0" w:line="240" w:lineRule="auto"/>
              <w:contextualSpacing/>
              <w:rPr>
                <w:rFonts w:ascii="Times New Roman" w:eastAsia="Calibri" w:hAnsi="Times New Roman" w:cs="Times New Roman"/>
                <w:bCs/>
              </w:rPr>
            </w:pPr>
            <w:r w:rsidRPr="002372B8">
              <w:rPr>
                <w:rFonts w:ascii="Times New Roman" w:eastAsia="Calibri" w:hAnsi="Times New Roman" w:cs="Times New Roman"/>
                <w:bCs/>
              </w:rPr>
              <w:t>Педагог дополнительного образования</w:t>
            </w:r>
          </w:p>
        </w:tc>
        <w:tc>
          <w:tcPr>
            <w:tcW w:w="7484" w:type="dxa"/>
            <w:tcBorders>
              <w:top w:val="single" w:sz="4" w:space="0" w:color="000000"/>
              <w:left w:val="single" w:sz="4" w:space="0" w:color="000000"/>
              <w:bottom w:val="single" w:sz="4" w:space="0" w:color="000000"/>
              <w:right w:val="single" w:sz="4" w:space="0" w:color="auto"/>
            </w:tcBorders>
          </w:tcPr>
          <w:p w:rsidR="002372B8" w:rsidRPr="002372B8" w:rsidRDefault="002372B8" w:rsidP="002372B8">
            <w:pPr>
              <w:snapToGrid w:val="0"/>
              <w:spacing w:after="0" w:line="240" w:lineRule="auto"/>
              <w:contextualSpacing/>
              <w:rPr>
                <w:rFonts w:ascii="Times New Roman" w:eastAsia="Calibri" w:hAnsi="Times New Roman" w:cs="Times New Roman"/>
                <w:bCs/>
              </w:rPr>
            </w:pPr>
            <w:r w:rsidRPr="002372B8">
              <w:rPr>
                <w:rFonts w:ascii="Times New Roman" w:eastAsia="Calibri" w:hAnsi="Times New Roman" w:cs="Times New Roman"/>
                <w:bCs/>
              </w:rPr>
              <w:t>Обеспечивает реализацию  вариативной части ООП НОО</w:t>
            </w:r>
          </w:p>
        </w:tc>
      </w:tr>
      <w:tr w:rsidR="002372B8" w:rsidRPr="002372B8" w:rsidTr="005A2527">
        <w:tc>
          <w:tcPr>
            <w:tcW w:w="539" w:type="dxa"/>
            <w:tcBorders>
              <w:top w:val="single" w:sz="4" w:space="0" w:color="000000"/>
              <w:left w:val="single" w:sz="4" w:space="0" w:color="000000"/>
              <w:bottom w:val="single" w:sz="4" w:space="0" w:color="000000"/>
            </w:tcBorders>
          </w:tcPr>
          <w:p w:rsidR="002372B8" w:rsidRPr="002372B8" w:rsidRDefault="002372B8" w:rsidP="002372B8">
            <w:pPr>
              <w:numPr>
                <w:ilvl w:val="0"/>
                <w:numId w:val="57"/>
              </w:numPr>
              <w:snapToGrid w:val="0"/>
              <w:spacing w:after="0" w:line="240" w:lineRule="auto"/>
              <w:contextualSpacing/>
              <w:jc w:val="both"/>
              <w:rPr>
                <w:rFonts w:ascii="Times New Roman" w:eastAsia="Calibri" w:hAnsi="Times New Roman" w:cs="Times New Roman"/>
                <w:bCs/>
              </w:rPr>
            </w:pPr>
          </w:p>
        </w:tc>
        <w:tc>
          <w:tcPr>
            <w:tcW w:w="2296" w:type="dxa"/>
            <w:tcBorders>
              <w:top w:val="single" w:sz="4" w:space="0" w:color="000000"/>
              <w:left w:val="single" w:sz="4" w:space="0" w:color="000000"/>
              <w:bottom w:val="single" w:sz="4" w:space="0" w:color="000000"/>
            </w:tcBorders>
          </w:tcPr>
          <w:p w:rsidR="002372B8" w:rsidRPr="002372B8" w:rsidRDefault="002372B8" w:rsidP="002372B8">
            <w:pPr>
              <w:snapToGrid w:val="0"/>
              <w:spacing w:after="0" w:line="240" w:lineRule="auto"/>
              <w:contextualSpacing/>
              <w:rPr>
                <w:rFonts w:ascii="Times New Roman" w:eastAsia="Calibri" w:hAnsi="Times New Roman" w:cs="Times New Roman"/>
                <w:bCs/>
              </w:rPr>
            </w:pPr>
            <w:r w:rsidRPr="002372B8">
              <w:rPr>
                <w:rFonts w:ascii="Times New Roman" w:eastAsia="Calibri" w:hAnsi="Times New Roman" w:cs="Times New Roman"/>
                <w:bCs/>
              </w:rPr>
              <w:t>Административный персонал</w:t>
            </w:r>
          </w:p>
        </w:tc>
        <w:tc>
          <w:tcPr>
            <w:tcW w:w="7484" w:type="dxa"/>
            <w:tcBorders>
              <w:top w:val="single" w:sz="4" w:space="0" w:color="000000"/>
              <w:left w:val="single" w:sz="4" w:space="0" w:color="000000"/>
              <w:bottom w:val="single" w:sz="4" w:space="0" w:color="000000"/>
              <w:right w:val="single" w:sz="4" w:space="0" w:color="auto"/>
            </w:tcBorders>
          </w:tcPr>
          <w:p w:rsidR="002372B8" w:rsidRPr="002372B8" w:rsidRDefault="002372B8" w:rsidP="002372B8">
            <w:pPr>
              <w:snapToGrid w:val="0"/>
              <w:spacing w:after="0" w:line="240" w:lineRule="auto"/>
              <w:contextualSpacing/>
              <w:rPr>
                <w:rFonts w:ascii="Times New Roman" w:eastAsia="Calibri" w:hAnsi="Times New Roman" w:cs="Times New Roman"/>
                <w:bCs/>
              </w:rPr>
            </w:pPr>
            <w:r w:rsidRPr="002372B8">
              <w:rPr>
                <w:rFonts w:ascii="Times New Roman" w:eastAsia="Calibri" w:hAnsi="Times New Roman" w:cs="Times New Roman"/>
                <w:bCs/>
              </w:rPr>
              <w:t>Обеспечивает для специалистов ОУ условия для эффективной работы, осуществляет контроль и текущую организационную работу</w:t>
            </w:r>
          </w:p>
        </w:tc>
      </w:tr>
      <w:tr w:rsidR="002372B8" w:rsidRPr="002372B8" w:rsidTr="005A2527">
        <w:tc>
          <w:tcPr>
            <w:tcW w:w="539" w:type="dxa"/>
            <w:tcBorders>
              <w:top w:val="single" w:sz="4" w:space="0" w:color="000000"/>
              <w:left w:val="single" w:sz="4" w:space="0" w:color="000000"/>
              <w:bottom w:val="single" w:sz="4" w:space="0" w:color="000000"/>
            </w:tcBorders>
          </w:tcPr>
          <w:p w:rsidR="002372B8" w:rsidRPr="002372B8" w:rsidRDefault="002372B8" w:rsidP="002372B8">
            <w:pPr>
              <w:numPr>
                <w:ilvl w:val="0"/>
                <w:numId w:val="57"/>
              </w:numPr>
              <w:snapToGrid w:val="0"/>
              <w:spacing w:after="0" w:line="240" w:lineRule="auto"/>
              <w:contextualSpacing/>
              <w:jc w:val="both"/>
              <w:rPr>
                <w:rFonts w:ascii="Times New Roman" w:eastAsia="Calibri" w:hAnsi="Times New Roman" w:cs="Times New Roman"/>
                <w:bCs/>
              </w:rPr>
            </w:pPr>
          </w:p>
        </w:tc>
        <w:tc>
          <w:tcPr>
            <w:tcW w:w="2296" w:type="dxa"/>
            <w:tcBorders>
              <w:top w:val="single" w:sz="4" w:space="0" w:color="000000"/>
              <w:left w:val="single" w:sz="4" w:space="0" w:color="000000"/>
              <w:bottom w:val="single" w:sz="4" w:space="0" w:color="000000"/>
            </w:tcBorders>
          </w:tcPr>
          <w:p w:rsidR="002372B8" w:rsidRPr="002372B8" w:rsidRDefault="002372B8" w:rsidP="002372B8">
            <w:pPr>
              <w:snapToGrid w:val="0"/>
              <w:spacing w:after="0" w:line="240" w:lineRule="auto"/>
              <w:contextualSpacing/>
              <w:rPr>
                <w:rFonts w:ascii="Times New Roman" w:eastAsia="Calibri" w:hAnsi="Times New Roman" w:cs="Times New Roman"/>
                <w:bCs/>
              </w:rPr>
            </w:pPr>
            <w:r w:rsidRPr="002372B8">
              <w:rPr>
                <w:rFonts w:ascii="Times New Roman" w:eastAsia="Calibri" w:hAnsi="Times New Roman" w:cs="Times New Roman"/>
                <w:bCs/>
              </w:rPr>
              <w:t>Медицинский работник</w:t>
            </w:r>
          </w:p>
        </w:tc>
        <w:tc>
          <w:tcPr>
            <w:tcW w:w="7484" w:type="dxa"/>
            <w:tcBorders>
              <w:top w:val="single" w:sz="4" w:space="0" w:color="000000"/>
              <w:left w:val="single" w:sz="4" w:space="0" w:color="000000"/>
              <w:bottom w:val="single" w:sz="4" w:space="0" w:color="000000"/>
              <w:right w:val="single" w:sz="4" w:space="0" w:color="auto"/>
            </w:tcBorders>
          </w:tcPr>
          <w:p w:rsidR="002372B8" w:rsidRPr="002372B8" w:rsidRDefault="002372B8" w:rsidP="002372B8">
            <w:pPr>
              <w:snapToGrid w:val="0"/>
              <w:spacing w:after="0" w:line="240" w:lineRule="auto"/>
              <w:contextualSpacing/>
              <w:rPr>
                <w:rFonts w:ascii="Times New Roman" w:eastAsia="Calibri" w:hAnsi="Times New Roman" w:cs="Times New Roman"/>
                <w:bCs/>
              </w:rPr>
            </w:pPr>
            <w:r w:rsidRPr="002372B8">
              <w:rPr>
                <w:rFonts w:ascii="Times New Roman" w:eastAsia="Calibri" w:hAnsi="Times New Roman" w:cs="Times New Roman"/>
                <w:bCs/>
              </w:rPr>
              <w:t>Обеспечивает первую медицинскую помощь и диагностику, функционирование автоматизированной информационной системы мониторинга здоровья  учащихся и выработку рекомендаций по сохранению и укреплению здоровья, организует диспансеризацию и вакцинацию школьников</w:t>
            </w:r>
          </w:p>
        </w:tc>
      </w:tr>
    </w:tbl>
    <w:p w:rsidR="002372B8" w:rsidRPr="002372B8" w:rsidRDefault="002372B8" w:rsidP="002372B8">
      <w:pPr>
        <w:spacing w:after="0" w:line="240" w:lineRule="auto"/>
        <w:ind w:firstLine="454"/>
        <w:jc w:val="both"/>
        <w:rPr>
          <w:rFonts w:ascii="Times New Roman" w:eastAsia="Arial Unicode MS" w:hAnsi="Times New Roman" w:cs="Times New Roman"/>
          <w:i/>
          <w:color w:val="000000"/>
          <w:lang w:eastAsia="ru-RU"/>
        </w:rPr>
      </w:pPr>
      <w:r w:rsidRPr="002372B8">
        <w:rPr>
          <w:rFonts w:ascii="Times New Roman" w:eastAsia="Arial Unicode MS" w:hAnsi="Times New Roman" w:cs="Times New Roman"/>
          <w:i/>
          <w:color w:val="000000"/>
          <w:lang w:eastAsia="ru-RU"/>
        </w:rPr>
        <w:t>Материально-техническое обеспечение</w:t>
      </w:r>
    </w:p>
    <w:p w:rsidR="002372B8" w:rsidRPr="002372B8" w:rsidRDefault="002372B8" w:rsidP="002372B8">
      <w:pPr>
        <w:spacing w:after="0" w:line="240" w:lineRule="auto"/>
        <w:ind w:firstLine="454"/>
        <w:jc w:val="both"/>
        <w:rPr>
          <w:rFonts w:ascii="Times New Roman" w:eastAsia="Arial Unicode MS" w:hAnsi="Times New Roman" w:cs="Times New Roman"/>
          <w:color w:val="000000"/>
          <w:lang w:eastAsia="ru-RU"/>
        </w:rPr>
      </w:pPr>
      <w:r w:rsidRPr="002372B8">
        <w:rPr>
          <w:rFonts w:ascii="Times New Roman" w:eastAsia="Arial Unicode MS" w:hAnsi="Times New Roman" w:cs="Times New Roman"/>
          <w:color w:val="000000"/>
          <w:lang w:eastAsia="ru-RU"/>
        </w:rPr>
        <w:t xml:space="preserve">Для  успешной реализации программы кабинеты начальной школы оборудованы интерактивными досками и мультимедиапроекторами. </w:t>
      </w:r>
    </w:p>
    <w:p w:rsidR="002372B8" w:rsidRPr="002372B8" w:rsidRDefault="002372B8" w:rsidP="002372B8">
      <w:pPr>
        <w:spacing w:after="0" w:line="240" w:lineRule="auto"/>
        <w:ind w:firstLine="454"/>
        <w:jc w:val="both"/>
        <w:rPr>
          <w:rFonts w:ascii="Times New Roman" w:eastAsia="Calibri" w:hAnsi="Times New Roman" w:cs="Times New Roman"/>
          <w:i/>
        </w:rPr>
      </w:pPr>
      <w:r w:rsidRPr="002372B8">
        <w:rPr>
          <w:rFonts w:ascii="Times New Roman" w:eastAsia="Calibri" w:hAnsi="Times New Roman" w:cs="Times New Roman"/>
          <w:i/>
        </w:rPr>
        <w:t>Информационное обеспечение</w:t>
      </w:r>
    </w:p>
    <w:p w:rsidR="002372B8" w:rsidRPr="002372B8" w:rsidRDefault="002372B8" w:rsidP="002372B8">
      <w:pPr>
        <w:spacing w:after="0" w:line="240" w:lineRule="auto"/>
        <w:ind w:firstLine="454"/>
        <w:jc w:val="both"/>
        <w:rPr>
          <w:rFonts w:ascii="Times New Roman" w:eastAsia="Calibri" w:hAnsi="Times New Roman" w:cs="Times New Roman"/>
        </w:rPr>
      </w:pPr>
      <w:r w:rsidRPr="002372B8">
        <w:rPr>
          <w:rFonts w:ascii="Times New Roman" w:eastAsia="Calibri" w:hAnsi="Times New Roman" w:cs="Times New Roman"/>
        </w:rPr>
        <w:t xml:space="preserve">В ОУ создана система широкого доступа к сетевым источниками информации для педагогов, обучающихся и их родителей (законных представителей): в ОУ  есть компьютерная сеть, которая обеспечивает выход в Интернет. На всех машинах используются  компьютерные программы  с действующим сроком лицензий. </w:t>
      </w:r>
    </w:p>
    <w:p w:rsidR="002372B8" w:rsidRPr="002372B8" w:rsidRDefault="002372B8" w:rsidP="002372B8">
      <w:pPr>
        <w:spacing w:after="0" w:line="240" w:lineRule="auto"/>
        <w:rPr>
          <w:rFonts w:ascii="Times New Roman" w:eastAsia="Times New Roman" w:hAnsi="Times New Roman" w:cs="Times New Roman"/>
          <w:b/>
          <w:bCs/>
          <w:lang w:eastAsia="ru-RU"/>
        </w:rPr>
      </w:pPr>
    </w:p>
    <w:p w:rsidR="002372B8" w:rsidRPr="002372B8" w:rsidRDefault="002372B8" w:rsidP="002372B8">
      <w:pPr>
        <w:spacing w:after="0" w:line="240" w:lineRule="auto"/>
        <w:jc w:val="center"/>
        <w:rPr>
          <w:rFonts w:ascii="Times New Roman" w:eastAsia="Calibri" w:hAnsi="Times New Roman" w:cs="Times New Roman"/>
          <w:b/>
        </w:rPr>
      </w:pPr>
      <w:r w:rsidRPr="002372B8">
        <w:rPr>
          <w:rFonts w:ascii="Times New Roman" w:eastAsia="Calibri" w:hAnsi="Times New Roman" w:cs="Times New Roman"/>
          <w:b/>
        </w:rPr>
        <w:t>2.5.4. 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образовательного учреждения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2372B8" w:rsidRPr="002372B8" w:rsidRDefault="002372B8" w:rsidP="002372B8">
      <w:pPr>
        <w:tabs>
          <w:tab w:val="center" w:pos="4677"/>
          <w:tab w:val="left" w:pos="7149"/>
        </w:tabs>
        <w:spacing w:after="0" w:line="240" w:lineRule="auto"/>
        <w:ind w:firstLine="567"/>
        <w:jc w:val="both"/>
        <w:rPr>
          <w:rFonts w:ascii="Times New Roman" w:eastAsia="Arial Unicode MS" w:hAnsi="Times New Roman" w:cs="Times New Roman"/>
          <w:shd w:val="clear" w:color="auto" w:fill="FFFFFF"/>
          <w:lang w:eastAsia="ru-RU"/>
        </w:rPr>
      </w:pPr>
      <w:r w:rsidRPr="002372B8">
        <w:rPr>
          <w:rFonts w:ascii="Times New Roman" w:eastAsia="Arial Unicode MS" w:hAnsi="Times New Roman" w:cs="Times New Roman"/>
          <w:shd w:val="clear" w:color="auto" w:fill="FFFFFF"/>
          <w:lang w:eastAsia="ru-RU"/>
        </w:rPr>
        <w:t>Механизмом реализации коррекционной работы является взаимодействие педагогов и специалистов МБОУ «</w:t>
      </w:r>
      <w:r w:rsidR="00DE01C4">
        <w:rPr>
          <w:rFonts w:ascii="Times New Roman" w:eastAsia="Arial Unicode MS" w:hAnsi="Times New Roman" w:cs="Times New Roman"/>
          <w:shd w:val="clear" w:color="auto" w:fill="FFFFFF"/>
          <w:lang w:eastAsia="ru-RU"/>
        </w:rPr>
        <w:t>Тахталинскя НОШ</w:t>
      </w:r>
      <w:r w:rsidRPr="002372B8">
        <w:rPr>
          <w:rFonts w:ascii="Times New Roman" w:eastAsia="Arial Unicode MS" w:hAnsi="Times New Roman" w:cs="Times New Roman"/>
          <w:shd w:val="clear" w:color="auto" w:fill="FFFFFF"/>
          <w:lang w:eastAsia="ru-RU"/>
        </w:rPr>
        <w:t>», обеспечивающее системное сопровождение детей с ограниченными возможностями здоровья специалистами различного профиля в образовательном процессе.</w:t>
      </w:r>
    </w:p>
    <w:p w:rsidR="002372B8" w:rsidRPr="002372B8" w:rsidRDefault="002372B8" w:rsidP="002372B8">
      <w:pPr>
        <w:tabs>
          <w:tab w:val="center" w:pos="4677"/>
          <w:tab w:val="left" w:pos="7149"/>
        </w:tabs>
        <w:spacing w:after="0" w:line="240" w:lineRule="auto"/>
        <w:ind w:firstLine="567"/>
        <w:jc w:val="both"/>
        <w:rPr>
          <w:rFonts w:ascii="Times New Roman" w:eastAsia="Arial Unicode MS" w:hAnsi="Times New Roman" w:cs="Times New Roman"/>
          <w:shd w:val="clear" w:color="auto" w:fill="FFFFFF"/>
          <w:lang w:eastAsia="ru-RU"/>
        </w:rPr>
      </w:pPr>
      <w:r w:rsidRPr="002372B8">
        <w:rPr>
          <w:rFonts w:ascii="Times New Roman" w:eastAsia="Arial Unicode MS" w:hAnsi="Times New Roman" w:cs="Times New Roman"/>
          <w:shd w:val="clear" w:color="auto" w:fill="FFFFFF"/>
          <w:lang w:eastAsia="ru-RU"/>
        </w:rPr>
        <w:t>Такое взаимодействие включает:</w:t>
      </w:r>
    </w:p>
    <w:p w:rsidR="002372B8" w:rsidRPr="002372B8" w:rsidRDefault="002372B8" w:rsidP="002372B8">
      <w:pPr>
        <w:numPr>
          <w:ilvl w:val="0"/>
          <w:numId w:val="62"/>
        </w:numPr>
        <w:tabs>
          <w:tab w:val="left" w:pos="567"/>
          <w:tab w:val="center" w:pos="4677"/>
          <w:tab w:val="left" w:pos="7149"/>
        </w:tabs>
        <w:spacing w:after="0" w:line="240" w:lineRule="auto"/>
        <w:ind w:left="0" w:firstLine="284"/>
        <w:jc w:val="both"/>
        <w:rPr>
          <w:rFonts w:ascii="Times New Roman" w:eastAsia="Arial Unicode MS" w:hAnsi="Times New Roman" w:cs="Times New Roman"/>
          <w:shd w:val="clear" w:color="auto" w:fill="FFFFFF"/>
          <w:lang w:eastAsia="ru-RU"/>
        </w:rPr>
      </w:pPr>
      <w:r w:rsidRPr="002372B8">
        <w:rPr>
          <w:rFonts w:ascii="Times New Roman" w:eastAsia="Arial Unicode MS" w:hAnsi="Times New Roman" w:cs="Times New Roman"/>
          <w:shd w:val="clear" w:color="auto" w:fill="FFFFFF"/>
          <w:lang w:eastAsia="ru-RU"/>
        </w:rPr>
        <w:t>комплексность в определении и решении проблем ребёнка, предоставлении ему квалифицированной помощи специалистов разного профиля (медицинского работника, психолога);</w:t>
      </w:r>
    </w:p>
    <w:p w:rsidR="002372B8" w:rsidRPr="002372B8" w:rsidRDefault="002372B8" w:rsidP="002372B8">
      <w:pPr>
        <w:numPr>
          <w:ilvl w:val="0"/>
          <w:numId w:val="62"/>
        </w:numPr>
        <w:tabs>
          <w:tab w:val="left" w:pos="567"/>
          <w:tab w:val="center" w:pos="4677"/>
          <w:tab w:val="left" w:pos="7149"/>
        </w:tabs>
        <w:spacing w:after="0" w:line="240" w:lineRule="auto"/>
        <w:ind w:left="0" w:firstLine="284"/>
        <w:jc w:val="both"/>
        <w:rPr>
          <w:rFonts w:ascii="Times New Roman" w:eastAsia="Arial Unicode MS" w:hAnsi="Times New Roman" w:cs="Times New Roman"/>
          <w:shd w:val="clear" w:color="auto" w:fill="FFFFFF"/>
          <w:lang w:eastAsia="ru-RU"/>
        </w:rPr>
      </w:pPr>
      <w:r w:rsidRPr="002372B8">
        <w:rPr>
          <w:rFonts w:ascii="Times New Roman" w:eastAsia="Arial Unicode MS" w:hAnsi="Times New Roman" w:cs="Times New Roman"/>
          <w:shd w:val="clear" w:color="auto" w:fill="FFFFFF"/>
          <w:lang w:eastAsia="ru-RU"/>
        </w:rPr>
        <w:t>многоаспектный анализ личностного и познавательного развития ребёнка;</w:t>
      </w:r>
    </w:p>
    <w:p w:rsidR="002372B8" w:rsidRPr="002372B8" w:rsidRDefault="002372B8" w:rsidP="002372B8">
      <w:pPr>
        <w:numPr>
          <w:ilvl w:val="0"/>
          <w:numId w:val="62"/>
        </w:numPr>
        <w:tabs>
          <w:tab w:val="left" w:pos="567"/>
          <w:tab w:val="center" w:pos="4677"/>
          <w:tab w:val="left" w:pos="7149"/>
        </w:tabs>
        <w:spacing w:after="0" w:line="240" w:lineRule="auto"/>
        <w:ind w:left="0" w:firstLine="284"/>
        <w:jc w:val="both"/>
        <w:rPr>
          <w:rFonts w:ascii="Times New Roman" w:eastAsia="Arial Unicode MS" w:hAnsi="Times New Roman" w:cs="Times New Roman"/>
          <w:shd w:val="clear" w:color="auto" w:fill="FFFFFF"/>
          <w:lang w:eastAsia="ru-RU"/>
        </w:rPr>
      </w:pPr>
      <w:r w:rsidRPr="002372B8">
        <w:rPr>
          <w:rFonts w:ascii="Times New Roman" w:eastAsia="Arial Unicode MS" w:hAnsi="Times New Roman" w:cs="Times New Roman"/>
          <w:shd w:val="clear" w:color="auto" w:fill="FFFFFF"/>
          <w:lang w:eastAsia="ru-RU"/>
        </w:rPr>
        <w:t>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ребёнка.</w:t>
      </w:r>
    </w:p>
    <w:p w:rsidR="002372B8" w:rsidRPr="002372B8" w:rsidRDefault="002372B8" w:rsidP="002372B8">
      <w:pPr>
        <w:tabs>
          <w:tab w:val="center" w:pos="4677"/>
          <w:tab w:val="left" w:pos="7149"/>
        </w:tabs>
        <w:spacing w:after="0" w:line="240" w:lineRule="auto"/>
        <w:ind w:firstLine="567"/>
        <w:jc w:val="both"/>
        <w:rPr>
          <w:rFonts w:ascii="Times New Roman" w:eastAsia="Arial Unicode MS" w:hAnsi="Times New Roman" w:cs="Times New Roman"/>
          <w:shd w:val="clear" w:color="auto" w:fill="FFFFFF"/>
          <w:lang w:eastAsia="ru-RU"/>
        </w:rPr>
      </w:pPr>
      <w:r w:rsidRPr="002372B8">
        <w:rPr>
          <w:rFonts w:ascii="Times New Roman" w:eastAsia="Arial Unicode MS" w:hAnsi="Times New Roman" w:cs="Times New Roman"/>
          <w:shd w:val="clear" w:color="auto" w:fill="FFFFFF"/>
          <w:lang w:eastAsia="ru-RU"/>
        </w:rPr>
        <w:t>Формой организованного взаимодействия специалистов школы являются психолого</w:t>
      </w:r>
      <w:r w:rsidRPr="002372B8">
        <w:rPr>
          <w:rFonts w:ascii="Times New Roman" w:eastAsia="Arial Unicode MS" w:hAnsi="Times New Roman" w:cs="Times New Roman"/>
          <w:shd w:val="clear" w:color="auto" w:fill="FFFFFF"/>
          <w:lang w:eastAsia="ru-RU"/>
        </w:rPr>
        <w:noBreakHyphen/>
        <w:t>медико-педагогический консилиум и служба комплексного сопровождения, которые предоставляют многопрофильную помощь ребёнку и его родителям (законным представителям).</w:t>
      </w:r>
    </w:p>
    <w:p w:rsidR="002372B8" w:rsidRPr="002372B8" w:rsidRDefault="002372B8" w:rsidP="002372B8">
      <w:pPr>
        <w:tabs>
          <w:tab w:val="center" w:pos="4677"/>
          <w:tab w:val="left" w:pos="7149"/>
        </w:tabs>
        <w:spacing w:after="0" w:line="240" w:lineRule="auto"/>
        <w:ind w:firstLine="567"/>
        <w:jc w:val="both"/>
        <w:rPr>
          <w:rFonts w:ascii="Times New Roman" w:eastAsia="Arial Unicode MS" w:hAnsi="Times New Roman" w:cs="Times New Roman"/>
          <w:shd w:val="clear" w:color="auto" w:fill="FFFFFF"/>
          <w:lang w:eastAsia="ru-RU"/>
        </w:rPr>
      </w:pPr>
      <w:r w:rsidRPr="002372B8">
        <w:rPr>
          <w:rFonts w:ascii="Times New Roman" w:eastAsia="Arial Unicode MS" w:hAnsi="Times New Roman" w:cs="Times New Roman"/>
          <w:shd w:val="clear" w:color="auto" w:fill="FFFFFF"/>
          <w:lang w:eastAsia="ru-RU"/>
        </w:rPr>
        <w:t>В качестве ещё одного механизма реализации коррекционной работы следует обозначить социальное партнёрство, которое предполагает профессиональное взаимодействие образовательного учреждения с внешними ресурсами:</w:t>
      </w:r>
    </w:p>
    <w:p w:rsidR="002372B8" w:rsidRPr="002372B8" w:rsidRDefault="002372B8" w:rsidP="002372B8">
      <w:pPr>
        <w:tabs>
          <w:tab w:val="center" w:pos="4677"/>
          <w:tab w:val="left" w:pos="7149"/>
        </w:tabs>
        <w:spacing w:after="0" w:line="240" w:lineRule="auto"/>
        <w:ind w:firstLine="567"/>
        <w:jc w:val="both"/>
        <w:rPr>
          <w:rFonts w:ascii="Times New Roman" w:eastAsia="Arial Unicode MS" w:hAnsi="Times New Roman" w:cs="Times New Roman"/>
          <w:shd w:val="clear" w:color="auto" w:fill="FFFFFF"/>
          <w:lang w:eastAsia="ru-RU"/>
        </w:rPr>
      </w:pPr>
      <w:r w:rsidRPr="002372B8">
        <w:rPr>
          <w:rFonts w:ascii="Times New Roman" w:eastAsia="Arial Unicode MS" w:hAnsi="Times New Roman" w:cs="Times New Roman"/>
          <w:shd w:val="clear" w:color="auto" w:fill="FFFFFF"/>
          <w:lang w:eastAsia="ru-RU"/>
        </w:rPr>
        <w:t>- организациями различных ведомств (</w:t>
      </w:r>
      <w:hyperlink r:id="rId8" w:history="1">
        <w:r w:rsidRPr="002372B8">
          <w:rPr>
            <w:rFonts w:ascii="Times New Roman" w:eastAsia="Arial Unicode MS" w:hAnsi="Times New Roman" w:cs="Times New Roman"/>
            <w:color w:val="000000"/>
            <w:shd w:val="clear" w:color="auto" w:fill="FFFFFF"/>
            <w:lang w:eastAsia="ru-RU"/>
          </w:rPr>
          <w:t xml:space="preserve">центральная районная больница, </w:t>
        </w:r>
      </w:hyperlink>
      <w:r w:rsidRPr="002372B8">
        <w:rPr>
          <w:rFonts w:ascii="Times New Roman" w:eastAsia="Arial Unicode MS" w:hAnsi="Times New Roman" w:cs="Times New Roman"/>
          <w:shd w:val="clear" w:color="auto" w:fill="FFFFFF"/>
          <w:lang w:eastAsia="ru-RU"/>
        </w:rPr>
        <w:t>фельдшерско-акушерский пункт, Отдел образования, районная психолого-медико-педагогическая комиссия, центр занятости, ц</w:t>
      </w:r>
      <w:r w:rsidRPr="002372B8">
        <w:rPr>
          <w:rFonts w:ascii="Times New Roman" w:eastAsia="Arial Unicode MS" w:hAnsi="Times New Roman" w:cs="Times New Roman"/>
          <w:bCs/>
          <w:shd w:val="clear" w:color="auto" w:fill="FFFFFF"/>
          <w:lang w:eastAsia="ru-RU"/>
        </w:rPr>
        <w:t>ентр социального обслуживания населения, учреждение</w:t>
      </w:r>
      <w:r w:rsidRPr="002372B8">
        <w:rPr>
          <w:rFonts w:ascii="Times New Roman" w:eastAsia="Arial Unicode MS" w:hAnsi="Times New Roman" w:cs="Times New Roman"/>
          <w:shd w:val="clear" w:color="auto" w:fill="FFFFFF"/>
          <w:lang w:eastAsia="ru-RU"/>
        </w:rPr>
        <w:t xml:space="preserve"> </w:t>
      </w:r>
      <w:r w:rsidRPr="002372B8">
        <w:rPr>
          <w:rFonts w:ascii="Times New Roman" w:eastAsia="Arial Unicode MS" w:hAnsi="Times New Roman" w:cs="Times New Roman"/>
          <w:bCs/>
          <w:shd w:val="clear" w:color="auto" w:fill="FFFFFF"/>
          <w:lang w:eastAsia="ru-RU"/>
        </w:rPr>
        <w:t>для детей-сирот и детей, оставшихся без попечения родителей, отдел социальной защиты, опеки и попечительства исполнительного комитета);</w:t>
      </w:r>
    </w:p>
    <w:p w:rsidR="002372B8" w:rsidRPr="002372B8" w:rsidRDefault="002372B8" w:rsidP="002372B8">
      <w:pPr>
        <w:tabs>
          <w:tab w:val="center" w:pos="4677"/>
          <w:tab w:val="left" w:pos="7149"/>
        </w:tabs>
        <w:spacing w:after="0" w:line="240" w:lineRule="auto"/>
        <w:ind w:firstLine="567"/>
        <w:jc w:val="both"/>
        <w:rPr>
          <w:rFonts w:ascii="Times New Roman" w:eastAsia="Arial Unicode MS" w:hAnsi="Times New Roman" w:cs="Times New Roman"/>
          <w:shd w:val="clear" w:color="auto" w:fill="FFFFFF"/>
          <w:lang w:eastAsia="ru-RU"/>
        </w:rPr>
      </w:pPr>
      <w:r w:rsidRPr="002372B8">
        <w:rPr>
          <w:rFonts w:ascii="Times New Roman" w:eastAsia="Arial Unicode MS" w:hAnsi="Times New Roman" w:cs="Times New Roman"/>
          <w:shd w:val="clear" w:color="auto" w:fill="FFFFFF"/>
          <w:lang w:eastAsia="ru-RU"/>
        </w:rPr>
        <w:t xml:space="preserve">- общественными организациями и другими организациями. </w:t>
      </w:r>
    </w:p>
    <w:p w:rsidR="002372B8" w:rsidRPr="002372B8" w:rsidRDefault="002372B8" w:rsidP="002372B8">
      <w:pPr>
        <w:tabs>
          <w:tab w:val="center" w:pos="4677"/>
          <w:tab w:val="left" w:pos="7149"/>
        </w:tabs>
        <w:spacing w:after="0" w:line="240" w:lineRule="auto"/>
        <w:ind w:firstLine="567"/>
        <w:jc w:val="both"/>
        <w:rPr>
          <w:rFonts w:ascii="Times New Roman" w:eastAsia="Arial Unicode MS" w:hAnsi="Times New Roman" w:cs="Times New Roman"/>
          <w:shd w:val="clear" w:color="auto" w:fill="FFFFFF"/>
          <w:lang w:eastAsia="ru-RU"/>
        </w:rPr>
      </w:pPr>
      <w:r w:rsidRPr="002372B8">
        <w:rPr>
          <w:rFonts w:ascii="Times New Roman" w:eastAsia="Arial Unicode MS" w:hAnsi="Times New Roman" w:cs="Times New Roman"/>
          <w:shd w:val="clear" w:color="auto" w:fill="FFFFFF"/>
          <w:lang w:eastAsia="ru-RU"/>
        </w:rPr>
        <w:t>Социальное партнёрство включает:</w:t>
      </w:r>
    </w:p>
    <w:p w:rsidR="002372B8" w:rsidRPr="002372B8" w:rsidRDefault="002372B8" w:rsidP="002372B8">
      <w:pPr>
        <w:tabs>
          <w:tab w:val="center" w:pos="4677"/>
          <w:tab w:val="left" w:pos="7149"/>
        </w:tabs>
        <w:spacing w:after="0" w:line="240" w:lineRule="auto"/>
        <w:ind w:firstLine="567"/>
        <w:jc w:val="both"/>
        <w:rPr>
          <w:rFonts w:ascii="Times New Roman" w:eastAsia="Arial Unicode MS" w:hAnsi="Times New Roman" w:cs="Times New Roman"/>
          <w:shd w:val="clear" w:color="auto" w:fill="FFFFFF"/>
          <w:lang w:eastAsia="ru-RU"/>
        </w:rPr>
      </w:pPr>
      <w:r w:rsidRPr="002372B8">
        <w:rPr>
          <w:rFonts w:ascii="Times New Roman" w:eastAsia="Arial Unicode MS" w:hAnsi="Times New Roman" w:cs="Times New Roman"/>
          <w:shd w:val="clear" w:color="auto" w:fill="FFFFFF"/>
          <w:lang w:eastAsia="ru-RU"/>
        </w:rPr>
        <w:t>- 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2372B8" w:rsidRPr="002372B8" w:rsidRDefault="002372B8" w:rsidP="002372B8">
      <w:pPr>
        <w:tabs>
          <w:tab w:val="center" w:pos="4677"/>
          <w:tab w:val="left" w:pos="7149"/>
        </w:tabs>
        <w:spacing w:after="0" w:line="240" w:lineRule="auto"/>
        <w:ind w:firstLine="567"/>
        <w:jc w:val="both"/>
        <w:rPr>
          <w:rFonts w:ascii="Times New Roman" w:eastAsia="Arial Unicode MS" w:hAnsi="Times New Roman" w:cs="Times New Roman"/>
          <w:shd w:val="clear" w:color="auto" w:fill="FFFFFF"/>
          <w:lang w:eastAsia="ru-RU"/>
        </w:rPr>
      </w:pPr>
      <w:r w:rsidRPr="002372B8">
        <w:rPr>
          <w:rFonts w:ascii="Times New Roman" w:eastAsia="Arial Unicode MS" w:hAnsi="Times New Roman" w:cs="Times New Roman"/>
          <w:shd w:val="clear" w:color="auto" w:fill="FFFFFF"/>
          <w:lang w:eastAsia="ru-RU"/>
        </w:rPr>
        <w:lastRenderedPageBreak/>
        <w:t>- 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2372B8" w:rsidRPr="002372B8" w:rsidRDefault="002372B8" w:rsidP="002372B8">
      <w:pPr>
        <w:tabs>
          <w:tab w:val="center" w:pos="4677"/>
          <w:tab w:val="left" w:pos="7149"/>
        </w:tabs>
        <w:spacing w:after="0" w:line="240" w:lineRule="auto"/>
        <w:ind w:firstLine="567"/>
        <w:jc w:val="both"/>
        <w:rPr>
          <w:rFonts w:ascii="Times New Roman" w:eastAsia="Arial Unicode MS" w:hAnsi="Times New Roman" w:cs="Times New Roman"/>
          <w:shd w:val="clear" w:color="auto" w:fill="FFFFFF"/>
          <w:lang w:eastAsia="ru-RU"/>
        </w:rPr>
      </w:pPr>
      <w:r w:rsidRPr="002372B8">
        <w:rPr>
          <w:rFonts w:ascii="Times New Roman" w:eastAsia="Arial Unicode MS" w:hAnsi="Times New Roman" w:cs="Times New Roman"/>
          <w:shd w:val="clear" w:color="auto" w:fill="FFFFFF"/>
          <w:lang w:eastAsia="ru-RU"/>
        </w:rPr>
        <w:t>- сотрудничество с родительской общественностью.</w:t>
      </w:r>
    </w:p>
    <w:p w:rsidR="00AC6FF1" w:rsidRDefault="00DE01C4" w:rsidP="00AC6FF1">
      <w:pPr>
        <w:widowControl w:val="0"/>
        <w:autoSpaceDE w:val="0"/>
        <w:autoSpaceDN w:val="0"/>
        <w:spacing w:after="0" w:line="240" w:lineRule="auto"/>
        <w:rPr>
          <w:rFonts w:ascii="Times New Roman" w:eastAsia="Calibri" w:hAnsi="Times New Roman" w:cs="Times New Roman"/>
          <w:b/>
        </w:rPr>
      </w:pPr>
      <w:r>
        <w:rPr>
          <w:rFonts w:ascii="Times New Roman" w:eastAsia="Calibri" w:hAnsi="Times New Roman" w:cs="Times New Roman"/>
          <w:b/>
        </w:rPr>
        <w:t>2.5.5. Планируемые результаты коррекционной работы</w:t>
      </w:r>
    </w:p>
    <w:p w:rsidR="00DE01C4" w:rsidRPr="00DE01C4" w:rsidRDefault="00DE01C4" w:rsidP="00DE01C4">
      <w:pPr>
        <w:tabs>
          <w:tab w:val="center" w:pos="4677"/>
          <w:tab w:val="left" w:pos="7149"/>
        </w:tabs>
        <w:spacing w:after="0" w:line="240" w:lineRule="auto"/>
        <w:ind w:firstLine="567"/>
        <w:jc w:val="both"/>
        <w:rPr>
          <w:rFonts w:ascii="Times New Roman" w:eastAsia="Arial Unicode MS" w:hAnsi="Times New Roman" w:cs="Times New Roman"/>
          <w:shd w:val="clear" w:color="auto" w:fill="FFFFFF"/>
          <w:lang w:eastAsia="ru-RU"/>
        </w:rPr>
      </w:pPr>
      <w:r w:rsidRPr="00DE01C4">
        <w:rPr>
          <w:rFonts w:ascii="Times New Roman" w:eastAsia="Arial Unicode MS" w:hAnsi="Times New Roman" w:cs="Times New Roman"/>
          <w:shd w:val="clear" w:color="auto" w:fill="FFFFFF"/>
          <w:lang w:eastAsia="ru-RU"/>
        </w:rPr>
        <w:t>Планируемые результаты коррекционной работы имеют дифференцированный характер и могут определяться индивидуальными программами развития детей с ОВЗ. В зависимости от формы организации коррекционной работы планируются разные группы результатов (личностные, метапредметные, предмет-ные).</w:t>
      </w:r>
    </w:p>
    <w:p w:rsidR="00DE01C4" w:rsidRPr="00DE01C4" w:rsidRDefault="00DE01C4" w:rsidP="00DE01C4">
      <w:pPr>
        <w:tabs>
          <w:tab w:val="center" w:pos="4677"/>
          <w:tab w:val="left" w:pos="7149"/>
        </w:tabs>
        <w:spacing w:after="0" w:line="240" w:lineRule="auto"/>
        <w:ind w:firstLine="567"/>
        <w:jc w:val="both"/>
        <w:rPr>
          <w:rFonts w:ascii="Times New Roman" w:eastAsia="Arial Unicode MS" w:hAnsi="Times New Roman" w:cs="Times New Roman"/>
          <w:shd w:val="clear" w:color="auto" w:fill="FFFFFF"/>
          <w:lang w:eastAsia="ru-RU"/>
        </w:rPr>
      </w:pPr>
      <w:r w:rsidRPr="00DE01C4">
        <w:rPr>
          <w:rFonts w:ascii="Times New Roman" w:eastAsia="Arial Unicode MS" w:hAnsi="Times New Roman" w:cs="Times New Roman"/>
          <w:shd w:val="clear" w:color="auto" w:fill="FFFFFF"/>
          <w:lang w:eastAsia="ru-RU"/>
        </w:rPr>
        <w:t>В урочной деятельности отражаются предметные, метапредметные и личностные результаты. Во внеурочной – личностные и метапредметные результаты.</w:t>
      </w:r>
    </w:p>
    <w:p w:rsidR="00DE01C4" w:rsidRPr="00DE01C4" w:rsidRDefault="00DE01C4" w:rsidP="00DE01C4">
      <w:pPr>
        <w:tabs>
          <w:tab w:val="center" w:pos="4677"/>
          <w:tab w:val="left" w:pos="7149"/>
        </w:tabs>
        <w:spacing w:after="0" w:line="240" w:lineRule="auto"/>
        <w:ind w:firstLine="567"/>
        <w:jc w:val="both"/>
        <w:rPr>
          <w:rFonts w:ascii="Times New Roman" w:eastAsia="Arial Unicode MS" w:hAnsi="Times New Roman" w:cs="Times New Roman"/>
          <w:shd w:val="clear" w:color="auto" w:fill="FFFFFF"/>
          <w:lang w:eastAsia="ru-RU"/>
        </w:rPr>
      </w:pPr>
      <w:r w:rsidRPr="00DE01C4">
        <w:rPr>
          <w:rFonts w:ascii="Times New Roman" w:eastAsia="Arial Unicode MS" w:hAnsi="Times New Roman" w:cs="Times New Roman"/>
          <w:shd w:val="clear" w:color="auto" w:fill="FFFFFF"/>
          <w:lang w:eastAsia="ru-RU"/>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 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w:t>
      </w:r>
    </w:p>
    <w:p w:rsidR="00DE01C4" w:rsidRPr="00DE01C4" w:rsidRDefault="00DE01C4" w:rsidP="00DE01C4">
      <w:pPr>
        <w:tabs>
          <w:tab w:val="center" w:pos="4677"/>
          <w:tab w:val="left" w:pos="7149"/>
        </w:tabs>
        <w:spacing w:after="0" w:line="240" w:lineRule="auto"/>
        <w:ind w:firstLine="567"/>
        <w:jc w:val="both"/>
        <w:rPr>
          <w:rFonts w:ascii="Times New Roman" w:eastAsia="Arial Unicode MS" w:hAnsi="Times New Roman" w:cs="Times New Roman"/>
          <w:shd w:val="clear" w:color="auto" w:fill="FFFFFF"/>
          <w:lang w:eastAsia="ru-RU"/>
        </w:rPr>
      </w:pPr>
      <w:r w:rsidRPr="00DE01C4">
        <w:rPr>
          <w:rFonts w:ascii="Times New Roman" w:eastAsia="Arial Unicode MS" w:hAnsi="Times New Roman" w:cs="Times New Roman"/>
          <w:shd w:val="clear" w:color="auto" w:fill="FFFFFF"/>
          <w:lang w:eastAsia="ru-RU"/>
        </w:rPr>
        <w:t>Предметные результаты определяются совместно с учителем – овладение содержанием НОО ООО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DE01C4" w:rsidRPr="00DE01C4" w:rsidRDefault="00DE01C4" w:rsidP="00DE01C4">
      <w:pPr>
        <w:tabs>
          <w:tab w:val="center" w:pos="4677"/>
          <w:tab w:val="left" w:pos="7149"/>
        </w:tabs>
        <w:spacing w:after="0" w:line="240" w:lineRule="auto"/>
        <w:ind w:firstLine="567"/>
        <w:jc w:val="both"/>
        <w:rPr>
          <w:rFonts w:ascii="Times New Roman" w:eastAsia="Arial Unicode MS" w:hAnsi="Times New Roman" w:cs="Times New Roman"/>
          <w:shd w:val="clear" w:color="auto" w:fill="FFFFFF"/>
          <w:lang w:eastAsia="ru-RU"/>
        </w:rPr>
      </w:pPr>
      <w:r w:rsidRPr="00DE01C4">
        <w:rPr>
          <w:rFonts w:ascii="Times New Roman" w:eastAsia="Arial Unicode MS" w:hAnsi="Times New Roman" w:cs="Times New Roman"/>
          <w:shd w:val="clear" w:color="auto" w:fill="FFFFFF"/>
          <w:lang w:eastAsia="ru-RU"/>
        </w:rPr>
        <w:t>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Достижения обучающихся с ОВЗ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DE01C4" w:rsidRPr="00AC6FF1" w:rsidRDefault="00DE01C4" w:rsidP="00AC6FF1">
      <w:pPr>
        <w:widowControl w:val="0"/>
        <w:autoSpaceDE w:val="0"/>
        <w:autoSpaceDN w:val="0"/>
        <w:spacing w:after="0" w:line="240" w:lineRule="auto"/>
        <w:rPr>
          <w:rFonts w:ascii="Times New Roman" w:eastAsia="Times New Roman" w:hAnsi="Times New Roman" w:cs="Times New Roman"/>
          <w:lang w:eastAsia="ru-RU" w:bidi="ru-RU"/>
        </w:rPr>
      </w:pPr>
    </w:p>
    <w:p w:rsidR="00F10207" w:rsidRPr="00F10207" w:rsidRDefault="00A13E52" w:rsidP="00A13E52">
      <w:pPr>
        <w:widowControl w:val="0"/>
        <w:tabs>
          <w:tab w:val="left" w:pos="1581"/>
          <w:tab w:val="left" w:pos="1582"/>
        </w:tabs>
        <w:autoSpaceDE w:val="0"/>
        <w:autoSpaceDN w:val="0"/>
        <w:spacing w:before="64" w:after="0" w:line="240" w:lineRule="auto"/>
        <w:ind w:left="813"/>
        <w:outlineLvl w:val="0"/>
        <w:rPr>
          <w:rFonts w:ascii="Times New Roman" w:eastAsia="Times New Roman" w:hAnsi="Times New Roman" w:cs="Times New Roman"/>
          <w:b/>
          <w:bCs/>
          <w:sz w:val="24"/>
          <w:szCs w:val="24"/>
          <w:lang w:eastAsia="ru-RU" w:bidi="ru-RU"/>
        </w:rPr>
      </w:pPr>
      <w:r>
        <w:rPr>
          <w:rFonts w:ascii="Times New Roman" w:eastAsia="Times New Roman" w:hAnsi="Times New Roman" w:cs="Times New Roman"/>
          <w:b/>
          <w:bCs/>
          <w:sz w:val="24"/>
          <w:szCs w:val="24"/>
          <w:lang w:val="en-US" w:eastAsia="ru-RU" w:bidi="ru-RU"/>
        </w:rPr>
        <w:t>III</w:t>
      </w:r>
      <w:r w:rsidRPr="00417F80">
        <w:rPr>
          <w:rFonts w:ascii="Times New Roman" w:eastAsia="Times New Roman" w:hAnsi="Times New Roman" w:cs="Times New Roman"/>
          <w:b/>
          <w:bCs/>
          <w:sz w:val="24"/>
          <w:szCs w:val="24"/>
          <w:lang w:eastAsia="ru-RU" w:bidi="ru-RU"/>
        </w:rPr>
        <w:t xml:space="preserve">. </w:t>
      </w:r>
      <w:r w:rsidR="00F10207" w:rsidRPr="00F10207">
        <w:rPr>
          <w:rFonts w:ascii="Times New Roman" w:eastAsia="Times New Roman" w:hAnsi="Times New Roman" w:cs="Times New Roman"/>
          <w:b/>
          <w:bCs/>
          <w:sz w:val="24"/>
          <w:szCs w:val="24"/>
          <w:lang w:eastAsia="ru-RU" w:bidi="ru-RU"/>
        </w:rPr>
        <w:t>ОРГАНИЗАЦИОННЫЙ</w:t>
      </w:r>
      <w:r w:rsidR="00F10207" w:rsidRPr="00F10207">
        <w:rPr>
          <w:rFonts w:ascii="Times New Roman" w:eastAsia="Times New Roman" w:hAnsi="Times New Roman" w:cs="Times New Roman"/>
          <w:b/>
          <w:bCs/>
          <w:spacing w:val="-1"/>
          <w:sz w:val="24"/>
          <w:szCs w:val="24"/>
          <w:lang w:eastAsia="ru-RU" w:bidi="ru-RU"/>
        </w:rPr>
        <w:t xml:space="preserve"> </w:t>
      </w:r>
      <w:r w:rsidR="00F10207" w:rsidRPr="00F10207">
        <w:rPr>
          <w:rFonts w:ascii="Times New Roman" w:eastAsia="Times New Roman" w:hAnsi="Times New Roman" w:cs="Times New Roman"/>
          <w:b/>
          <w:bCs/>
          <w:sz w:val="24"/>
          <w:szCs w:val="24"/>
          <w:lang w:eastAsia="ru-RU" w:bidi="ru-RU"/>
        </w:rPr>
        <w:t>РАЗДЕЛ</w:t>
      </w:r>
    </w:p>
    <w:p w:rsidR="00F10207" w:rsidRPr="00E0318C" w:rsidRDefault="00F10207" w:rsidP="0090256B">
      <w:pPr>
        <w:widowControl w:val="0"/>
        <w:numPr>
          <w:ilvl w:val="2"/>
          <w:numId w:val="40"/>
        </w:numPr>
        <w:tabs>
          <w:tab w:val="left" w:pos="1521"/>
          <w:tab w:val="left" w:pos="1522"/>
        </w:tabs>
        <w:autoSpaceDE w:val="0"/>
        <w:autoSpaceDN w:val="0"/>
        <w:spacing w:after="0" w:line="274" w:lineRule="exact"/>
        <w:jc w:val="left"/>
        <w:rPr>
          <w:rFonts w:ascii="Times New Roman" w:eastAsia="Times New Roman" w:hAnsi="Times New Roman" w:cs="Times New Roman"/>
          <w:sz w:val="24"/>
          <w:lang w:val="x-none" w:eastAsia="x-none" w:bidi="ru-RU"/>
        </w:rPr>
      </w:pPr>
      <w:r w:rsidRPr="00E0318C">
        <w:rPr>
          <w:rFonts w:ascii="Times New Roman" w:eastAsia="Times New Roman" w:hAnsi="Times New Roman" w:cs="Times New Roman"/>
          <w:sz w:val="24"/>
          <w:lang w:val="x-none" w:eastAsia="x-none" w:bidi="ru-RU"/>
        </w:rPr>
        <w:t>Учебный план начального общего</w:t>
      </w:r>
      <w:r w:rsidRPr="00E0318C">
        <w:rPr>
          <w:rFonts w:ascii="Times New Roman" w:eastAsia="Times New Roman" w:hAnsi="Times New Roman" w:cs="Times New Roman"/>
          <w:spacing w:val="-1"/>
          <w:sz w:val="24"/>
          <w:lang w:val="x-none" w:eastAsia="x-none" w:bidi="ru-RU"/>
        </w:rPr>
        <w:t xml:space="preserve"> </w:t>
      </w:r>
      <w:r w:rsidRPr="00E0318C">
        <w:rPr>
          <w:rFonts w:ascii="Times New Roman" w:eastAsia="Times New Roman" w:hAnsi="Times New Roman" w:cs="Times New Roman"/>
          <w:sz w:val="24"/>
          <w:lang w:val="x-none" w:eastAsia="x-none" w:bidi="ru-RU"/>
        </w:rPr>
        <w:t>образования</w:t>
      </w:r>
    </w:p>
    <w:p w:rsidR="00F10207" w:rsidRPr="00E0318C" w:rsidRDefault="00F10207" w:rsidP="00F10207">
      <w:pPr>
        <w:spacing w:after="0" w:line="240" w:lineRule="auto"/>
        <w:jc w:val="both"/>
        <w:rPr>
          <w:rFonts w:ascii="Times New Roman" w:eastAsia="Times New Roman" w:hAnsi="Times New Roman" w:cs="Times New Roman"/>
          <w:sz w:val="24"/>
          <w:szCs w:val="24"/>
          <w:lang w:eastAsia="ru-RU"/>
        </w:rPr>
      </w:pPr>
      <w:r w:rsidRPr="00E0318C">
        <w:rPr>
          <w:rFonts w:ascii="Times New Roman" w:eastAsia="Times New Roman" w:hAnsi="Times New Roman" w:cs="Times New Roman"/>
          <w:sz w:val="24"/>
          <w:szCs w:val="24"/>
          <w:lang w:eastAsia="ru-RU"/>
        </w:rPr>
        <w:t>Пояснительная записка к учебному плану  МБОУ «Тахталинская начальная  общеобразовательная  школа» реализующий основной общеобразовательной       программы начального общего образования в соответствии с ФГОС на 2018-2019 учебный год</w:t>
      </w:r>
    </w:p>
    <w:p w:rsidR="00F10207" w:rsidRPr="00F10207" w:rsidRDefault="00F10207" w:rsidP="00F10207">
      <w:pPr>
        <w:spacing w:after="0" w:line="240" w:lineRule="auto"/>
        <w:jc w:val="both"/>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 xml:space="preserve">        Учебный план для 1-2 класса МБОУ «Тахталинская начальная  общеобразовательная  школа» , реализующий основной общеобразовательной  программы начального общего образования в соответствии с ФГОС разработан на основе:</w:t>
      </w:r>
    </w:p>
    <w:p w:rsidR="00F10207" w:rsidRPr="00F10207" w:rsidRDefault="00F10207" w:rsidP="00F10207">
      <w:pPr>
        <w:spacing w:after="0"/>
        <w:jc w:val="both"/>
        <w:rPr>
          <w:rFonts w:ascii="Times New Roman" w:eastAsia="Calibri" w:hAnsi="Times New Roman" w:cs="Times New Roman"/>
          <w:sz w:val="24"/>
          <w:szCs w:val="24"/>
        </w:rPr>
      </w:pPr>
      <w:r w:rsidRPr="00F10207">
        <w:rPr>
          <w:rFonts w:ascii="Times New Roman" w:eastAsia="Calibri" w:hAnsi="Times New Roman" w:cs="Times New Roman"/>
          <w:sz w:val="24"/>
          <w:szCs w:val="24"/>
        </w:rPr>
        <w:t>- Закона Российской Федерации (от 29.12.2012 №273-ФЗ) «Об образовании в Российской Федерации»;</w:t>
      </w:r>
    </w:p>
    <w:p w:rsidR="00F10207" w:rsidRPr="00F10207" w:rsidRDefault="00F10207" w:rsidP="00F10207">
      <w:pPr>
        <w:autoSpaceDE w:val="0"/>
        <w:autoSpaceDN w:val="0"/>
        <w:adjustRightInd w:val="0"/>
        <w:spacing w:after="0" w:line="240" w:lineRule="auto"/>
        <w:jc w:val="both"/>
        <w:rPr>
          <w:rFonts w:ascii="Times New Roman" w:hAnsi="Times New Roman" w:cs="Times New Roman"/>
          <w:sz w:val="24"/>
          <w:szCs w:val="24"/>
        </w:rPr>
      </w:pPr>
      <w:r w:rsidRPr="00F10207">
        <w:rPr>
          <w:rFonts w:ascii="Times New Roman" w:eastAsia="Times New Roman" w:hAnsi="Times New Roman" w:cs="Times New Roman"/>
          <w:sz w:val="24"/>
          <w:szCs w:val="24"/>
          <w:lang w:eastAsia="ru-RU"/>
        </w:rPr>
        <w:t>-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w:t>
      </w:r>
      <w:r w:rsidRPr="00F10207">
        <w:rPr>
          <w:rFonts w:ascii="Times New Roman" w:hAnsi="Times New Roman" w:cs="Times New Roman"/>
          <w:sz w:val="24"/>
          <w:szCs w:val="24"/>
        </w:rPr>
        <w:t xml:space="preserve"> от 06.10.2009 № 373</w:t>
      </w:r>
      <w:r w:rsidRPr="00F10207">
        <w:rPr>
          <w:rFonts w:ascii="Times New Roman" w:eastAsia="Times New Roman" w:hAnsi="Times New Roman" w:cs="Times New Roman"/>
          <w:sz w:val="24"/>
          <w:szCs w:val="24"/>
          <w:lang w:eastAsia="ru-RU"/>
        </w:rPr>
        <w:t xml:space="preserve"> (далее – ФГОС начального общего образования);</w:t>
      </w:r>
    </w:p>
    <w:p w:rsidR="00F10207" w:rsidRPr="00F10207" w:rsidRDefault="00F10207" w:rsidP="00F10207">
      <w:pPr>
        <w:widowControl w:val="0"/>
        <w:shd w:val="clear" w:color="auto" w:fill="FFFFFF"/>
        <w:tabs>
          <w:tab w:val="left" w:pos="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10207">
        <w:rPr>
          <w:rFonts w:ascii="Times New Roman" w:eastAsia="Times New Roman" w:hAnsi="Times New Roman" w:cs="Times New Roman"/>
          <w:bCs/>
          <w:sz w:val="24"/>
          <w:szCs w:val="24"/>
          <w:lang w:eastAsia="ru-RU"/>
        </w:rPr>
        <w:t>-Приказа  Министерства образования и науки Российской Федерации от 31.12.2015 № 1576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 (Зарегистрирован в Минюсте России 02.02.2016 № 40936);</w:t>
      </w:r>
    </w:p>
    <w:p w:rsidR="00F10207" w:rsidRPr="00F10207" w:rsidRDefault="00F10207" w:rsidP="00F10207">
      <w:pPr>
        <w:spacing w:after="0"/>
        <w:jc w:val="both"/>
        <w:rPr>
          <w:rFonts w:ascii="Times New Roman" w:eastAsia="Calibri" w:hAnsi="Times New Roman" w:cs="Times New Roman"/>
          <w:sz w:val="24"/>
          <w:szCs w:val="24"/>
        </w:rPr>
      </w:pPr>
      <w:r w:rsidRPr="00F10207">
        <w:rPr>
          <w:rFonts w:ascii="Times New Roman" w:eastAsia="Calibri" w:hAnsi="Times New Roman" w:cs="Times New Roman"/>
          <w:sz w:val="24"/>
          <w:szCs w:val="24"/>
        </w:rPr>
        <w:t xml:space="preserve">-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w:t>
      </w:r>
    </w:p>
    <w:p w:rsidR="00F10207" w:rsidRPr="00F10207" w:rsidRDefault="00F10207" w:rsidP="00F10207">
      <w:pPr>
        <w:spacing w:after="0"/>
        <w:jc w:val="both"/>
        <w:rPr>
          <w:rFonts w:ascii="Times New Roman" w:eastAsia="Calibri" w:hAnsi="Times New Roman" w:cs="Times New Roman"/>
          <w:sz w:val="24"/>
          <w:szCs w:val="24"/>
        </w:rPr>
      </w:pPr>
      <w:r w:rsidRPr="00F10207">
        <w:rPr>
          <w:rFonts w:ascii="Times New Roman" w:eastAsia="Calibri" w:hAnsi="Times New Roman" w:cs="Times New Roman"/>
          <w:sz w:val="24"/>
          <w:szCs w:val="24"/>
        </w:rPr>
        <w:t xml:space="preserve">основного общего и среднего общего образования, утвержденного приказом Министерства образования и науки Российской Федерации от 30.08.2013г. № 1015. </w:t>
      </w:r>
    </w:p>
    <w:p w:rsidR="00F10207" w:rsidRPr="00F10207" w:rsidRDefault="00F10207" w:rsidP="00F10207">
      <w:pPr>
        <w:spacing w:after="0"/>
        <w:jc w:val="both"/>
        <w:rPr>
          <w:rFonts w:ascii="Times New Roman" w:eastAsia="Calibri" w:hAnsi="Times New Roman" w:cs="Times New Roman"/>
          <w:sz w:val="24"/>
          <w:szCs w:val="24"/>
        </w:rPr>
      </w:pPr>
      <w:r w:rsidRPr="00F10207">
        <w:rPr>
          <w:rFonts w:ascii="Times New Roman" w:eastAsia="Calibri" w:hAnsi="Times New Roman" w:cs="Times New Roman"/>
          <w:sz w:val="24"/>
          <w:szCs w:val="24"/>
        </w:rPr>
        <w:t>- Закона Российской Федерации от 25.10.1991 № 1807-1 (ред. от 12.03.2014) «О языках народов Российской Федерации»;</w:t>
      </w:r>
    </w:p>
    <w:p w:rsidR="00F10207" w:rsidRPr="00F10207" w:rsidRDefault="00F10207" w:rsidP="00F10207">
      <w:pPr>
        <w:spacing w:after="0"/>
        <w:jc w:val="both"/>
        <w:rPr>
          <w:rFonts w:ascii="Times New Roman" w:eastAsia="Calibri" w:hAnsi="Times New Roman" w:cs="Times New Roman"/>
          <w:sz w:val="24"/>
          <w:szCs w:val="24"/>
        </w:rPr>
      </w:pPr>
      <w:r w:rsidRPr="00F10207">
        <w:rPr>
          <w:rFonts w:ascii="Times New Roman" w:eastAsia="Calibri" w:hAnsi="Times New Roman" w:cs="Times New Roman"/>
          <w:sz w:val="24"/>
          <w:szCs w:val="24"/>
        </w:rPr>
        <w:lastRenderedPageBreak/>
        <w:t>- 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F10207" w:rsidRPr="00F10207" w:rsidRDefault="00F10207" w:rsidP="00F10207">
      <w:pPr>
        <w:spacing w:after="0"/>
        <w:jc w:val="both"/>
        <w:rPr>
          <w:rFonts w:ascii="Times New Roman" w:eastAsia="Calibri" w:hAnsi="Times New Roman" w:cs="Times New Roman"/>
          <w:sz w:val="24"/>
          <w:szCs w:val="24"/>
        </w:rPr>
      </w:pPr>
      <w:r w:rsidRPr="00F10207">
        <w:rPr>
          <w:rFonts w:ascii="Times New Roman" w:eastAsia="Calibri" w:hAnsi="Times New Roman" w:cs="Times New Roman"/>
          <w:sz w:val="24"/>
          <w:szCs w:val="24"/>
        </w:rPr>
        <w:t>- СанПиН 2.4.2.2821–10 «Санитарно-эпидемиологические требования к условиям и организации обучения в общеобразовательных учреждениях» (от 29.12.2010 № 189);</w:t>
      </w:r>
    </w:p>
    <w:p w:rsidR="00F10207" w:rsidRPr="00F10207" w:rsidRDefault="00F10207" w:rsidP="00F10207">
      <w:pPr>
        <w:spacing w:after="0"/>
        <w:jc w:val="both"/>
        <w:rPr>
          <w:rFonts w:ascii="Times New Roman" w:eastAsia="Calibri" w:hAnsi="Times New Roman" w:cs="Times New Roman"/>
          <w:sz w:val="24"/>
          <w:szCs w:val="24"/>
        </w:rPr>
      </w:pPr>
      <w:r w:rsidRPr="00F10207">
        <w:rPr>
          <w:rFonts w:ascii="Times New Roman" w:eastAsia="Calibri" w:hAnsi="Times New Roman" w:cs="Times New Roman"/>
          <w:sz w:val="24"/>
          <w:szCs w:val="24"/>
        </w:rPr>
        <w:t>- Постановления Главного государственного санитарного врача РФ (от 04.07.2014 №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F10207" w:rsidRPr="00F10207" w:rsidRDefault="00F10207" w:rsidP="00F10207">
      <w:pPr>
        <w:spacing w:after="0"/>
        <w:jc w:val="both"/>
        <w:rPr>
          <w:rFonts w:ascii="Times New Roman" w:eastAsia="Calibri" w:hAnsi="Times New Roman" w:cs="Times New Roman"/>
          <w:sz w:val="24"/>
          <w:szCs w:val="24"/>
        </w:rPr>
      </w:pPr>
      <w:r w:rsidRPr="00F10207">
        <w:rPr>
          <w:rFonts w:ascii="Times New Roman" w:eastAsia="Calibri" w:hAnsi="Times New Roman" w:cs="Times New Roman"/>
          <w:sz w:val="24"/>
          <w:szCs w:val="24"/>
        </w:rPr>
        <w:t>- Закона Республики Татарстан (от 22.07.2013 № 68-ЗРТ) «Об образовании»;</w:t>
      </w:r>
    </w:p>
    <w:p w:rsidR="00F10207" w:rsidRPr="00F10207" w:rsidRDefault="00F10207" w:rsidP="00F10207">
      <w:pPr>
        <w:spacing w:after="0"/>
        <w:jc w:val="both"/>
        <w:rPr>
          <w:rFonts w:ascii="Times New Roman" w:eastAsia="Calibri" w:hAnsi="Times New Roman" w:cs="Times New Roman"/>
          <w:sz w:val="24"/>
          <w:szCs w:val="24"/>
        </w:rPr>
      </w:pPr>
      <w:r w:rsidRPr="00F10207">
        <w:rPr>
          <w:rFonts w:ascii="Times New Roman" w:eastAsia="Calibri" w:hAnsi="Times New Roman" w:cs="Times New Roman"/>
          <w:sz w:val="24"/>
          <w:szCs w:val="24"/>
        </w:rPr>
        <w:t>- Закона Республики Татарстан (от 08.07.1992 № 1560-XII) «О государственных языках Республики Татарстан и других языках в Республике Татарстан».</w:t>
      </w:r>
    </w:p>
    <w:p w:rsidR="00F10207" w:rsidRPr="00F10207" w:rsidRDefault="00F10207" w:rsidP="00F10207">
      <w:pPr>
        <w:spacing w:after="0" w:line="240" w:lineRule="auto"/>
        <w:jc w:val="both"/>
        <w:rPr>
          <w:rFonts w:ascii="Times New Roman" w:eastAsia="Times New Roman" w:hAnsi="Times New Roman" w:cs="Times New Roman"/>
          <w:sz w:val="24"/>
          <w:szCs w:val="24"/>
          <w:lang w:val="tt-RU" w:eastAsia="ru-RU"/>
        </w:rPr>
      </w:pPr>
      <w:r w:rsidRPr="00F10207">
        <w:rPr>
          <w:rFonts w:ascii="Times New Roman" w:eastAsia="Times New Roman" w:hAnsi="Times New Roman" w:cs="Times New Roman"/>
          <w:sz w:val="24"/>
          <w:szCs w:val="24"/>
          <w:lang w:eastAsia="ru-RU"/>
        </w:rPr>
        <w:t>Образовательный процесс ведётся на основании УМК «Школа России». 3 вариант (РФ), модель 4 для школ с татарским языком обучения.</w:t>
      </w:r>
    </w:p>
    <w:p w:rsidR="00F10207" w:rsidRPr="00F10207" w:rsidRDefault="00F10207" w:rsidP="00F10207">
      <w:pPr>
        <w:spacing w:after="0"/>
        <w:jc w:val="both"/>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Учебный план начального общего образования состоит из двух частей- обязательной части и части, формируемой участниками образовательных отношений.</w:t>
      </w:r>
    </w:p>
    <w:p w:rsidR="00F10207" w:rsidRPr="00F10207" w:rsidRDefault="00F10207" w:rsidP="00F10207">
      <w:pPr>
        <w:spacing w:after="0" w:line="240" w:lineRule="auto"/>
        <w:jc w:val="both"/>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Учебный план школы корректируется в зависимости от условий деятельности образовательного учреждения, запросов родителей, учащихся, материально - технической базы, кадрового обеспечения.</w:t>
      </w:r>
    </w:p>
    <w:p w:rsidR="00F10207" w:rsidRPr="00F10207" w:rsidRDefault="00F10207" w:rsidP="00F10207">
      <w:pPr>
        <w:spacing w:after="0" w:line="240" w:lineRule="auto"/>
        <w:jc w:val="both"/>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 xml:space="preserve">Обязательные предметы учебного плана : русский язык, литературное чтение,   </w:t>
      </w:r>
      <w:r w:rsidRPr="00F10207">
        <w:rPr>
          <w:rFonts w:ascii="Times New Roman" w:hAnsi="Times New Roman" w:cs="Times New Roman"/>
          <w:sz w:val="24"/>
          <w:szCs w:val="24"/>
        </w:rPr>
        <w:t>Родной</w:t>
      </w:r>
      <w:r w:rsidRPr="00F10207">
        <w:rPr>
          <w:rFonts w:ascii="Times New Roman" w:eastAsia="Times New Roman" w:hAnsi="Times New Roman" w:cs="Times New Roman"/>
          <w:sz w:val="24"/>
          <w:szCs w:val="24"/>
          <w:lang w:eastAsia="ru-RU"/>
        </w:rPr>
        <w:t xml:space="preserve"> язык, литературное чтение </w:t>
      </w:r>
      <w:r w:rsidRPr="00F10207">
        <w:rPr>
          <w:rFonts w:ascii="Times New Roman" w:hAnsi="Times New Roman" w:cs="Times New Roman"/>
          <w:sz w:val="24"/>
          <w:szCs w:val="24"/>
        </w:rPr>
        <w:t>на родном языке</w:t>
      </w:r>
      <w:r w:rsidRPr="00F10207">
        <w:rPr>
          <w:rFonts w:ascii="Times New Roman" w:eastAsia="Times New Roman" w:hAnsi="Times New Roman" w:cs="Times New Roman"/>
          <w:sz w:val="24"/>
          <w:szCs w:val="24"/>
          <w:lang w:eastAsia="ru-RU"/>
        </w:rPr>
        <w:t xml:space="preserve"> , математика, окружающий мир, музыка, изобразительное искусство, технология, физическая  культура,ОРКСЭ.</w:t>
      </w:r>
    </w:p>
    <w:p w:rsidR="00F10207" w:rsidRPr="00F10207" w:rsidRDefault="00F10207" w:rsidP="00F10207">
      <w:pPr>
        <w:spacing w:after="0" w:line="240" w:lineRule="auto"/>
        <w:jc w:val="both"/>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Образовательный процесс ведётся на основании  примерного учебного плана для образовательных организаций, в которых обучение ведется на родном (нерусском) языке  .</w:t>
      </w:r>
    </w:p>
    <w:p w:rsidR="00F10207" w:rsidRPr="00F10207" w:rsidRDefault="00F10207" w:rsidP="00F10207">
      <w:pPr>
        <w:spacing w:after="0" w:line="240" w:lineRule="auto"/>
        <w:jc w:val="both"/>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 xml:space="preserve">Продолжительность учебного года в 1 классе 33 учебных недель, 2 класс - не менее 34 учебных недель. </w:t>
      </w:r>
    </w:p>
    <w:p w:rsidR="00F10207" w:rsidRPr="00F10207" w:rsidRDefault="00F10207" w:rsidP="00F10207">
      <w:pPr>
        <w:spacing w:after="0" w:line="240" w:lineRule="auto"/>
        <w:jc w:val="both"/>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Обучение в первом классе в соответствии с СанПиН  2.4.2.2821  организовано в первую смену при пятидневной неделе с максимально допустимой недельной нагрузки в 21 академический час и дополнительными недельными каникулами в середине третьей четверти.</w:t>
      </w:r>
    </w:p>
    <w:p w:rsidR="00F10207" w:rsidRPr="00F10207" w:rsidRDefault="00F10207" w:rsidP="00F10207">
      <w:pPr>
        <w:spacing w:after="0" w:line="240" w:lineRule="auto"/>
        <w:jc w:val="both"/>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Максимальная нагрузка в течение дня для 1 класса  4 уроков и 1 день в неделю 5 уроков  за счет урока физической культуры. Обучение проводится без балльного оценивания знаний обучающихся и домашних заданий.</w:t>
      </w:r>
    </w:p>
    <w:p w:rsidR="00F10207" w:rsidRPr="00F10207" w:rsidRDefault="00F10207" w:rsidP="00F10207">
      <w:pPr>
        <w:spacing w:after="0" w:line="240" w:lineRule="auto"/>
        <w:jc w:val="both"/>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Обучение в 1 классе осуществляется с использованием «ступенчатого» режима обучения в первом полугодии. В сентябре, октябре проводится по 3 урока в день по 35 минут каждый, остальное время заполняется целевыми прогулками, экскурсиями, физкультурными занятиями, развивающими играми .В ноябре, декабре проводится по 4 урока по 35 минут каждый, во втором полугодии (январь- май)– по 4 урока по 40 минут каждый.</w:t>
      </w:r>
    </w:p>
    <w:p w:rsidR="00F10207" w:rsidRPr="00F10207" w:rsidRDefault="00F10207" w:rsidP="00F10207">
      <w:pPr>
        <w:spacing w:after="0" w:line="240" w:lineRule="auto"/>
        <w:jc w:val="both"/>
        <w:rPr>
          <w:rFonts w:ascii="Times New Roman" w:eastAsia="Calibri" w:hAnsi="Times New Roman" w:cs="Times New Roman"/>
          <w:sz w:val="24"/>
          <w:szCs w:val="24"/>
        </w:rPr>
      </w:pPr>
      <w:r w:rsidRPr="00F10207">
        <w:rPr>
          <w:rFonts w:ascii="Times New Roman" w:eastAsia="Calibri" w:hAnsi="Times New Roman" w:cs="Times New Roman"/>
          <w:sz w:val="24"/>
          <w:szCs w:val="24"/>
        </w:rPr>
        <w:t>Продолжительность каникул в течение учебного года в 1 классе составляет не менее 37 календарных дней, летом — не менее 8 недель.</w:t>
      </w:r>
    </w:p>
    <w:p w:rsidR="00F10207" w:rsidRPr="00F10207" w:rsidRDefault="00F10207" w:rsidP="00F10207">
      <w:pPr>
        <w:spacing w:after="0" w:line="240" w:lineRule="auto"/>
        <w:jc w:val="both"/>
        <w:rPr>
          <w:rFonts w:ascii="Times New Roman" w:eastAsia="Calibri" w:hAnsi="Times New Roman" w:cs="Times New Roman"/>
          <w:sz w:val="24"/>
          <w:szCs w:val="24"/>
        </w:rPr>
      </w:pPr>
      <w:r w:rsidRPr="00F10207">
        <w:rPr>
          <w:rFonts w:ascii="Times New Roman" w:eastAsia="Calibri" w:hAnsi="Times New Roman" w:cs="Times New Roman"/>
          <w:sz w:val="24"/>
          <w:szCs w:val="24"/>
        </w:rPr>
        <w:t>Обучение в 2 классе реализуется на основании основной общеобразовательной программы начального общего образования в соответствии с ФГОС НОО.</w:t>
      </w:r>
    </w:p>
    <w:p w:rsidR="00F10207" w:rsidRPr="00F10207" w:rsidRDefault="00F10207" w:rsidP="00F10207">
      <w:pPr>
        <w:spacing w:after="0" w:line="240" w:lineRule="auto"/>
        <w:jc w:val="both"/>
        <w:rPr>
          <w:rFonts w:ascii="Times New Roman" w:eastAsia="Calibri" w:hAnsi="Times New Roman" w:cs="Times New Roman"/>
          <w:sz w:val="24"/>
          <w:szCs w:val="24"/>
        </w:rPr>
      </w:pPr>
      <w:r w:rsidRPr="00F10207">
        <w:rPr>
          <w:rFonts w:ascii="Times New Roman" w:eastAsia="Calibri" w:hAnsi="Times New Roman" w:cs="Times New Roman"/>
          <w:sz w:val="24"/>
          <w:szCs w:val="24"/>
        </w:rPr>
        <w:t xml:space="preserve">     Из части формируемая участниками образовательных отношений 1 час распределен на предмет Родной язык       </w:t>
      </w:r>
    </w:p>
    <w:p w:rsidR="00F10207" w:rsidRPr="00F10207" w:rsidRDefault="00F10207" w:rsidP="00F10207">
      <w:pPr>
        <w:spacing w:after="0" w:line="240" w:lineRule="auto"/>
        <w:jc w:val="both"/>
        <w:rPr>
          <w:rFonts w:ascii="Times New Roman" w:eastAsia="Calibri" w:hAnsi="Times New Roman" w:cs="Times New Roman"/>
          <w:sz w:val="24"/>
          <w:szCs w:val="24"/>
        </w:rPr>
      </w:pPr>
      <w:r w:rsidRPr="00F10207">
        <w:rPr>
          <w:rFonts w:ascii="Times New Roman" w:eastAsia="Calibri" w:hAnsi="Times New Roman" w:cs="Times New Roman"/>
          <w:sz w:val="24"/>
          <w:szCs w:val="24"/>
        </w:rPr>
        <w:t>Продолжительность каникул в течение учебного года в 2 классе составляет не менее 30 календарных дней, летом — не менее 8 недель.</w:t>
      </w:r>
    </w:p>
    <w:p w:rsidR="00F10207" w:rsidRPr="00F10207" w:rsidRDefault="00F10207" w:rsidP="00F10207">
      <w:pPr>
        <w:spacing w:after="0" w:line="240" w:lineRule="auto"/>
        <w:jc w:val="both"/>
        <w:rPr>
          <w:rFonts w:ascii="Times New Roman" w:eastAsia="Calibri" w:hAnsi="Times New Roman" w:cs="Times New Roman"/>
          <w:sz w:val="24"/>
          <w:szCs w:val="24"/>
        </w:rPr>
      </w:pPr>
      <w:r w:rsidRPr="00F10207">
        <w:rPr>
          <w:rFonts w:ascii="Times New Roman" w:eastAsia="Calibri" w:hAnsi="Times New Roman" w:cs="Times New Roman"/>
          <w:sz w:val="24"/>
          <w:szCs w:val="24"/>
        </w:rPr>
        <w:t>Учебный предмет «Физическая культура» преподается в объеме 3 часа в неделю, он направлен на:</w:t>
      </w:r>
    </w:p>
    <w:p w:rsidR="00F10207" w:rsidRPr="00F10207" w:rsidRDefault="00F10207" w:rsidP="00F10207">
      <w:pPr>
        <w:spacing w:after="0" w:line="240" w:lineRule="auto"/>
        <w:jc w:val="both"/>
        <w:rPr>
          <w:rFonts w:ascii="Times New Roman" w:eastAsia="Calibri" w:hAnsi="Times New Roman" w:cs="Times New Roman"/>
          <w:sz w:val="24"/>
          <w:szCs w:val="24"/>
        </w:rPr>
      </w:pPr>
      <w:r w:rsidRPr="00F10207">
        <w:rPr>
          <w:rFonts w:ascii="Times New Roman" w:eastAsia="Calibri" w:hAnsi="Times New Roman" w:cs="Times New Roman"/>
          <w:sz w:val="24"/>
          <w:szCs w:val="24"/>
        </w:rPr>
        <w:t xml:space="preserve">-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w:t>
      </w:r>
      <w:r w:rsidRPr="00F10207">
        <w:rPr>
          <w:rFonts w:ascii="Times New Roman" w:eastAsia="Calibri" w:hAnsi="Times New Roman" w:cs="Times New Roman"/>
          <w:sz w:val="24"/>
          <w:szCs w:val="24"/>
        </w:rPr>
        <w:lastRenderedPageBreak/>
        <w:t>эмоциональное, социальное), о физической культуре и здоровье как факторах успешной учебы и социализации;</w:t>
      </w:r>
    </w:p>
    <w:p w:rsidR="00F10207" w:rsidRPr="00F10207" w:rsidRDefault="00F10207" w:rsidP="00F10207">
      <w:pPr>
        <w:spacing w:after="0" w:line="240" w:lineRule="auto"/>
        <w:jc w:val="both"/>
        <w:rPr>
          <w:rFonts w:ascii="Times New Roman" w:eastAsia="Calibri" w:hAnsi="Times New Roman" w:cs="Times New Roman"/>
          <w:sz w:val="24"/>
          <w:szCs w:val="24"/>
        </w:rPr>
      </w:pPr>
      <w:r w:rsidRPr="00F10207">
        <w:rPr>
          <w:rFonts w:ascii="Times New Roman" w:eastAsia="Calibri" w:hAnsi="Times New Roman" w:cs="Times New Roman"/>
          <w:sz w:val="24"/>
          <w:szCs w:val="24"/>
        </w:rPr>
        <w:t>- овладение умениями организовывать здоровьесберегающую жизнедеятельность (режим дня, утренняя зарядка, оздоровительные мероприятия, подвижные игры и т.д.);</w:t>
      </w:r>
    </w:p>
    <w:p w:rsidR="00F10207" w:rsidRPr="00F10207" w:rsidRDefault="00F10207" w:rsidP="00F10207">
      <w:pPr>
        <w:spacing w:after="0" w:line="240" w:lineRule="auto"/>
        <w:jc w:val="both"/>
        <w:rPr>
          <w:rFonts w:ascii="Times New Roman" w:eastAsia="Calibri" w:hAnsi="Times New Roman" w:cs="Times New Roman"/>
          <w:sz w:val="24"/>
          <w:szCs w:val="24"/>
        </w:rPr>
      </w:pPr>
      <w:r w:rsidRPr="00F10207">
        <w:rPr>
          <w:rFonts w:ascii="Times New Roman" w:eastAsia="Calibri" w:hAnsi="Times New Roman" w:cs="Times New Roman"/>
          <w:sz w:val="24"/>
          <w:szCs w:val="24"/>
        </w:rPr>
        <w:t>-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 в том числе подготовка к выполнению нормативов Всероссийского физкультурно-спортивного комплекса «Готов к труду и обороне» (ГТО).</w:t>
      </w:r>
    </w:p>
    <w:p w:rsidR="00F10207" w:rsidRPr="00F10207" w:rsidRDefault="00F10207" w:rsidP="00F10207">
      <w:pPr>
        <w:spacing w:after="0" w:line="240" w:lineRule="auto"/>
        <w:ind w:firstLine="720"/>
        <w:jc w:val="both"/>
        <w:rPr>
          <w:rFonts w:ascii="Times New Roman" w:eastAsia="Calibri" w:hAnsi="Times New Roman" w:cs="Times New Roman"/>
          <w:sz w:val="24"/>
          <w:szCs w:val="24"/>
        </w:rPr>
      </w:pPr>
      <w:r w:rsidRPr="00F10207">
        <w:rPr>
          <w:rFonts w:ascii="Times New Roman" w:eastAsia="Calibri" w:hAnsi="Times New Roman" w:cs="Times New Roman"/>
          <w:sz w:val="24"/>
          <w:szCs w:val="24"/>
        </w:rPr>
        <w:t>Внеурочная деятельность является организационным механизмом реализации основной образовательной программы начального общего образования.</w:t>
      </w:r>
    </w:p>
    <w:p w:rsidR="00F10207" w:rsidRPr="00F10207" w:rsidRDefault="00F10207" w:rsidP="00F10207">
      <w:pPr>
        <w:spacing w:after="0" w:line="240" w:lineRule="auto"/>
        <w:ind w:firstLine="720"/>
        <w:jc w:val="both"/>
        <w:rPr>
          <w:rFonts w:ascii="Times New Roman" w:eastAsia="Calibri" w:hAnsi="Times New Roman" w:cs="Times New Roman"/>
          <w:sz w:val="24"/>
          <w:szCs w:val="24"/>
        </w:rPr>
      </w:pPr>
      <w:r w:rsidRPr="00F10207">
        <w:rPr>
          <w:rFonts w:ascii="Times New Roman" w:eastAsia="Calibri" w:hAnsi="Times New Roman" w:cs="Times New Roman"/>
          <w:sz w:val="24"/>
          <w:szCs w:val="24"/>
        </w:rPr>
        <w:t>Внеурочная деятельность в 1-2 классах организована по следующим направлениям:</w:t>
      </w:r>
    </w:p>
    <w:tbl>
      <w:tblPr>
        <w:tblW w:w="9214" w:type="dxa"/>
        <w:tblLayout w:type="fixed"/>
        <w:tblCellMar>
          <w:left w:w="0" w:type="dxa"/>
          <w:right w:w="0" w:type="dxa"/>
        </w:tblCellMar>
        <w:tblLook w:val="0000" w:firstRow="0" w:lastRow="0" w:firstColumn="0" w:lastColumn="0" w:noHBand="0" w:noVBand="0"/>
      </w:tblPr>
      <w:tblGrid>
        <w:gridCol w:w="1560"/>
        <w:gridCol w:w="5528"/>
        <w:gridCol w:w="1134"/>
        <w:gridCol w:w="992"/>
      </w:tblGrid>
      <w:tr w:rsidR="00F10207" w:rsidRPr="00F10207" w:rsidTr="00F10207">
        <w:trPr>
          <w:gridAfter w:val="3"/>
          <w:wAfter w:w="7654" w:type="dxa"/>
          <w:trHeight w:val="293"/>
        </w:trPr>
        <w:tc>
          <w:tcPr>
            <w:tcW w:w="1560" w:type="dxa"/>
            <w:tcBorders>
              <w:top w:val="nil"/>
              <w:bottom w:val="single" w:sz="4" w:space="0" w:color="auto"/>
              <w:right w:val="nil"/>
            </w:tcBorders>
            <w:shd w:val="clear" w:color="auto" w:fill="FFFFFF"/>
          </w:tcPr>
          <w:p w:rsidR="00F10207" w:rsidRPr="00F10207" w:rsidRDefault="00F10207" w:rsidP="00F10207">
            <w:pPr>
              <w:rPr>
                <w:rFonts w:ascii="Times New Roman" w:eastAsia="Times New Roman" w:hAnsi="Times New Roman" w:cs="Times New Roman"/>
                <w:color w:val="000000"/>
                <w:sz w:val="20"/>
                <w:szCs w:val="18"/>
                <w:lang w:eastAsia="x-none"/>
              </w:rPr>
            </w:pPr>
          </w:p>
        </w:tc>
      </w:tr>
      <w:tr w:rsidR="00F10207" w:rsidRPr="00F10207" w:rsidTr="00F10207">
        <w:trPr>
          <w:trHeight w:val="283"/>
        </w:trPr>
        <w:tc>
          <w:tcPr>
            <w:tcW w:w="1560" w:type="dxa"/>
            <w:tcBorders>
              <w:top w:val="single" w:sz="4" w:space="0" w:color="auto"/>
              <w:left w:val="single" w:sz="4" w:space="0" w:color="auto"/>
              <w:bottom w:val="nil"/>
              <w:right w:val="nil"/>
            </w:tcBorders>
            <w:shd w:val="clear" w:color="auto" w:fill="FFFFFF"/>
          </w:tcPr>
          <w:p w:rsidR="00F10207" w:rsidRPr="00F10207" w:rsidRDefault="00F10207" w:rsidP="00F10207">
            <w:pPr>
              <w:autoSpaceDE w:val="0"/>
              <w:autoSpaceDN w:val="0"/>
              <w:spacing w:after="0" w:line="230" w:lineRule="exact"/>
              <w:ind w:firstLine="397"/>
              <w:jc w:val="both"/>
              <w:rPr>
                <w:rFonts w:ascii="Times New Roman" w:eastAsia="Times New Roman" w:hAnsi="Times New Roman" w:cs="Times New Roman"/>
                <w:color w:val="000000"/>
                <w:sz w:val="18"/>
                <w:szCs w:val="18"/>
                <w:lang w:val="x-none" w:eastAsia="x-none"/>
              </w:rPr>
            </w:pPr>
            <w:r w:rsidRPr="00F10207">
              <w:rPr>
                <w:rFonts w:ascii="Times New Roman" w:eastAsia="Times New Roman" w:hAnsi="Times New Roman" w:cs="Times New Roman"/>
                <w:color w:val="000000"/>
                <w:sz w:val="18"/>
                <w:szCs w:val="18"/>
                <w:lang w:val="x-none" w:eastAsia="ru-RU"/>
              </w:rPr>
              <w:t>Направления</w:t>
            </w:r>
          </w:p>
        </w:tc>
        <w:tc>
          <w:tcPr>
            <w:tcW w:w="5528" w:type="dxa"/>
            <w:tcBorders>
              <w:top w:val="single" w:sz="4" w:space="0" w:color="auto"/>
              <w:left w:val="single" w:sz="4" w:space="0" w:color="auto"/>
              <w:bottom w:val="nil"/>
              <w:right w:val="nil"/>
            </w:tcBorders>
            <w:shd w:val="clear" w:color="auto" w:fill="FFFFFF"/>
          </w:tcPr>
          <w:p w:rsidR="00F10207" w:rsidRPr="00F10207" w:rsidRDefault="00F10207" w:rsidP="00F10207">
            <w:pPr>
              <w:autoSpaceDE w:val="0"/>
              <w:autoSpaceDN w:val="0"/>
              <w:spacing w:after="0" w:line="230" w:lineRule="exact"/>
              <w:jc w:val="both"/>
              <w:rPr>
                <w:rFonts w:ascii="Times New Roman" w:eastAsia="Times New Roman" w:hAnsi="Times New Roman" w:cs="Times New Roman"/>
                <w:color w:val="000000"/>
                <w:sz w:val="18"/>
                <w:szCs w:val="18"/>
                <w:lang w:val="x-none" w:eastAsia="x-none"/>
              </w:rPr>
            </w:pPr>
            <w:r w:rsidRPr="00F10207">
              <w:rPr>
                <w:rFonts w:ascii="Times New Roman" w:eastAsia="Times New Roman" w:hAnsi="Times New Roman" w:cs="Times New Roman"/>
                <w:color w:val="000000"/>
                <w:sz w:val="18"/>
                <w:szCs w:val="18"/>
                <w:lang w:val="x-none" w:eastAsia="x-none"/>
              </w:rPr>
              <w:t>Форма организации</w:t>
            </w:r>
          </w:p>
        </w:tc>
        <w:tc>
          <w:tcPr>
            <w:tcW w:w="1134" w:type="dxa"/>
            <w:tcBorders>
              <w:top w:val="single" w:sz="4" w:space="0" w:color="auto"/>
              <w:left w:val="single" w:sz="4" w:space="0" w:color="auto"/>
              <w:bottom w:val="nil"/>
              <w:right w:val="nil"/>
            </w:tcBorders>
            <w:shd w:val="clear" w:color="auto" w:fill="FFFFFF"/>
          </w:tcPr>
          <w:p w:rsidR="00F10207" w:rsidRPr="00F10207" w:rsidRDefault="00F10207" w:rsidP="00F10207">
            <w:pPr>
              <w:autoSpaceDE w:val="0"/>
              <w:autoSpaceDN w:val="0"/>
              <w:spacing w:after="0" w:line="230" w:lineRule="exact"/>
              <w:jc w:val="both"/>
              <w:rPr>
                <w:rFonts w:ascii="Times New Roman" w:eastAsia="Times New Roman" w:hAnsi="Times New Roman" w:cs="Times New Roman"/>
                <w:color w:val="000000"/>
                <w:sz w:val="18"/>
                <w:szCs w:val="18"/>
                <w:lang w:eastAsia="x-none"/>
              </w:rPr>
            </w:pPr>
            <w:r w:rsidRPr="00F10207">
              <w:rPr>
                <w:rFonts w:ascii="Times New Roman" w:eastAsia="Times New Roman" w:hAnsi="Times New Roman" w:cs="Times New Roman"/>
                <w:color w:val="000000"/>
                <w:sz w:val="18"/>
                <w:szCs w:val="18"/>
                <w:lang w:eastAsia="x-none"/>
              </w:rPr>
              <w:t>Кол. в неделю</w:t>
            </w:r>
          </w:p>
        </w:tc>
        <w:tc>
          <w:tcPr>
            <w:tcW w:w="992" w:type="dxa"/>
            <w:tcBorders>
              <w:top w:val="single" w:sz="4" w:space="0" w:color="auto"/>
              <w:left w:val="single" w:sz="4" w:space="0" w:color="auto"/>
              <w:bottom w:val="nil"/>
              <w:right w:val="single" w:sz="4" w:space="0" w:color="auto"/>
            </w:tcBorders>
            <w:shd w:val="clear" w:color="auto" w:fill="FFFFFF"/>
          </w:tcPr>
          <w:p w:rsidR="00F10207" w:rsidRPr="00F10207" w:rsidRDefault="00F10207" w:rsidP="00F10207">
            <w:pPr>
              <w:autoSpaceDE w:val="0"/>
              <w:autoSpaceDN w:val="0"/>
              <w:spacing w:after="0" w:line="230" w:lineRule="exact"/>
              <w:jc w:val="both"/>
              <w:rPr>
                <w:rFonts w:ascii="Times New Roman" w:eastAsia="Times New Roman" w:hAnsi="Times New Roman" w:cs="Times New Roman"/>
                <w:color w:val="000000"/>
                <w:sz w:val="18"/>
                <w:szCs w:val="18"/>
                <w:lang w:val="x-none" w:eastAsia="x-none"/>
              </w:rPr>
            </w:pPr>
            <w:r w:rsidRPr="00F10207">
              <w:rPr>
                <w:rFonts w:ascii="Times New Roman" w:eastAsia="Times New Roman" w:hAnsi="Times New Roman" w:cs="Times New Roman"/>
                <w:color w:val="000000"/>
                <w:sz w:val="18"/>
                <w:szCs w:val="18"/>
                <w:lang w:eastAsia="x-none"/>
              </w:rPr>
              <w:t>Кол. в год</w:t>
            </w:r>
          </w:p>
        </w:tc>
      </w:tr>
      <w:tr w:rsidR="00F10207" w:rsidRPr="00F10207" w:rsidTr="00F10207">
        <w:trPr>
          <w:trHeight w:val="425"/>
        </w:trPr>
        <w:tc>
          <w:tcPr>
            <w:tcW w:w="1560" w:type="dxa"/>
            <w:vMerge w:val="restart"/>
            <w:tcBorders>
              <w:top w:val="single" w:sz="4" w:space="0" w:color="auto"/>
              <w:left w:val="single" w:sz="4" w:space="0" w:color="auto"/>
              <w:right w:val="nil"/>
            </w:tcBorders>
            <w:shd w:val="clear" w:color="auto" w:fill="FFFFFF"/>
          </w:tcPr>
          <w:p w:rsidR="00F10207" w:rsidRPr="00F10207" w:rsidRDefault="00F10207" w:rsidP="00F10207">
            <w:pPr>
              <w:jc w:val="center"/>
              <w:rPr>
                <w:rFonts w:ascii="Times New Roman" w:eastAsia="Calibri" w:hAnsi="Times New Roman" w:cs="Times New Roman"/>
                <w:sz w:val="18"/>
                <w:szCs w:val="18"/>
                <w:lang w:eastAsia="ru-RU"/>
              </w:rPr>
            </w:pPr>
            <w:r w:rsidRPr="00F10207">
              <w:rPr>
                <w:rFonts w:ascii="Times New Roman" w:eastAsia="Calibri" w:hAnsi="Times New Roman" w:cs="Times New Roman"/>
                <w:sz w:val="18"/>
                <w:szCs w:val="18"/>
                <w:lang w:eastAsia="ru-RU"/>
              </w:rPr>
              <w:t>спортивно-оздоровительное</w:t>
            </w:r>
          </w:p>
        </w:tc>
        <w:tc>
          <w:tcPr>
            <w:tcW w:w="5528" w:type="dxa"/>
            <w:tcBorders>
              <w:top w:val="single" w:sz="4" w:space="0" w:color="auto"/>
              <w:left w:val="single" w:sz="4" w:space="0" w:color="auto"/>
              <w:bottom w:val="single" w:sz="4" w:space="0" w:color="auto"/>
              <w:right w:val="nil"/>
            </w:tcBorders>
            <w:shd w:val="clear" w:color="auto" w:fill="FFFFFF"/>
          </w:tcPr>
          <w:p w:rsidR="00F10207" w:rsidRPr="00F10207" w:rsidRDefault="00F10207" w:rsidP="00F10207">
            <w:pPr>
              <w:autoSpaceDE w:val="0"/>
              <w:autoSpaceDN w:val="0"/>
              <w:spacing w:after="0" w:line="230" w:lineRule="exact"/>
              <w:ind w:firstLine="397"/>
              <w:jc w:val="both"/>
              <w:rPr>
                <w:rFonts w:ascii="Times New Roman" w:eastAsia="Times New Roman" w:hAnsi="Times New Roman" w:cs="Times New Roman"/>
                <w:color w:val="000000"/>
                <w:sz w:val="18"/>
                <w:szCs w:val="18"/>
                <w:lang w:eastAsia="x-none"/>
              </w:rPr>
            </w:pPr>
            <w:r w:rsidRPr="00F10207">
              <w:rPr>
                <w:rFonts w:ascii="Times New Roman" w:eastAsia="Times New Roman" w:hAnsi="Times New Roman" w:cs="Times New Roman"/>
                <w:color w:val="000000"/>
                <w:sz w:val="18"/>
                <w:szCs w:val="18"/>
                <w:lang w:eastAsia="x-none"/>
              </w:rPr>
              <w:t>Курсы по рабочим программам учителей</w:t>
            </w:r>
          </w:p>
          <w:p w:rsidR="00F10207" w:rsidRPr="00F10207" w:rsidRDefault="00F10207" w:rsidP="00F10207">
            <w:pPr>
              <w:autoSpaceDE w:val="0"/>
              <w:autoSpaceDN w:val="0"/>
              <w:spacing w:after="0" w:line="230" w:lineRule="exact"/>
              <w:jc w:val="both"/>
              <w:rPr>
                <w:rFonts w:ascii="Times New Roman" w:eastAsia="Times New Roman" w:hAnsi="Times New Roman" w:cs="Times New Roman"/>
                <w:color w:val="000000"/>
                <w:sz w:val="18"/>
                <w:szCs w:val="18"/>
                <w:lang w:eastAsia="x-none"/>
              </w:rPr>
            </w:pPr>
            <w:r w:rsidRPr="00F10207">
              <w:rPr>
                <w:rFonts w:ascii="Times New Roman" w:eastAsia="Times New Roman" w:hAnsi="Times New Roman" w:cs="Times New Roman"/>
                <w:color w:val="000000"/>
                <w:sz w:val="18"/>
                <w:szCs w:val="18"/>
                <w:lang w:eastAsia="x-none"/>
              </w:rPr>
              <w:t>«Здоровейка»1-2кл</w:t>
            </w:r>
          </w:p>
          <w:p w:rsidR="00F10207" w:rsidRPr="00F10207" w:rsidRDefault="00F10207" w:rsidP="00F10207">
            <w:pPr>
              <w:autoSpaceDE w:val="0"/>
              <w:autoSpaceDN w:val="0"/>
              <w:spacing w:after="0" w:line="230" w:lineRule="exact"/>
              <w:jc w:val="both"/>
              <w:rPr>
                <w:rFonts w:ascii="Times New Roman" w:eastAsia="Times New Roman" w:hAnsi="Times New Roman" w:cs="Times New Roman"/>
                <w:color w:val="000000"/>
                <w:sz w:val="18"/>
                <w:szCs w:val="18"/>
                <w:lang w:eastAsia="x-none"/>
              </w:rPr>
            </w:pPr>
          </w:p>
        </w:tc>
        <w:tc>
          <w:tcPr>
            <w:tcW w:w="1134" w:type="dxa"/>
            <w:vMerge w:val="restart"/>
            <w:tcBorders>
              <w:top w:val="single" w:sz="4" w:space="0" w:color="auto"/>
              <w:left w:val="single" w:sz="4" w:space="0" w:color="auto"/>
              <w:right w:val="nil"/>
            </w:tcBorders>
            <w:shd w:val="clear" w:color="auto" w:fill="FFFFFF"/>
          </w:tcPr>
          <w:p w:rsidR="00F10207" w:rsidRPr="00F10207" w:rsidRDefault="00F10207" w:rsidP="00F10207">
            <w:pPr>
              <w:autoSpaceDE w:val="0"/>
              <w:autoSpaceDN w:val="0"/>
              <w:spacing w:after="0" w:line="230" w:lineRule="exact"/>
              <w:jc w:val="both"/>
              <w:rPr>
                <w:rFonts w:ascii="Times New Roman" w:eastAsia="Times New Roman" w:hAnsi="Times New Roman" w:cs="Times New Roman"/>
                <w:color w:val="000000"/>
                <w:sz w:val="18"/>
                <w:szCs w:val="18"/>
                <w:lang w:eastAsia="x-none"/>
              </w:rPr>
            </w:pPr>
            <w:r w:rsidRPr="00F10207">
              <w:rPr>
                <w:rFonts w:ascii="Times New Roman" w:eastAsia="Times New Roman" w:hAnsi="Times New Roman" w:cs="Times New Roman"/>
                <w:color w:val="000000"/>
                <w:sz w:val="18"/>
                <w:szCs w:val="18"/>
                <w:lang w:eastAsia="x-none"/>
              </w:rPr>
              <w:t>2</w:t>
            </w:r>
          </w:p>
        </w:tc>
        <w:tc>
          <w:tcPr>
            <w:tcW w:w="992" w:type="dxa"/>
            <w:vMerge w:val="restart"/>
            <w:tcBorders>
              <w:top w:val="single" w:sz="4" w:space="0" w:color="auto"/>
              <w:left w:val="single" w:sz="4" w:space="0" w:color="auto"/>
              <w:right w:val="single" w:sz="4" w:space="0" w:color="auto"/>
            </w:tcBorders>
            <w:shd w:val="clear" w:color="auto" w:fill="FFFFFF"/>
          </w:tcPr>
          <w:p w:rsidR="00F10207" w:rsidRPr="00F10207" w:rsidRDefault="00F10207" w:rsidP="00F10207">
            <w:pPr>
              <w:autoSpaceDE w:val="0"/>
              <w:autoSpaceDN w:val="0"/>
              <w:spacing w:after="0" w:line="230" w:lineRule="exact"/>
              <w:jc w:val="both"/>
              <w:rPr>
                <w:rFonts w:ascii="Times New Roman" w:eastAsia="Times New Roman" w:hAnsi="Times New Roman" w:cs="Times New Roman"/>
                <w:color w:val="000000"/>
                <w:sz w:val="18"/>
                <w:szCs w:val="18"/>
                <w:lang w:eastAsia="x-none"/>
              </w:rPr>
            </w:pPr>
            <w:r w:rsidRPr="00F10207">
              <w:rPr>
                <w:rFonts w:ascii="Times New Roman" w:eastAsia="Times New Roman" w:hAnsi="Times New Roman" w:cs="Times New Roman"/>
                <w:color w:val="000000"/>
                <w:sz w:val="18"/>
                <w:szCs w:val="18"/>
                <w:lang w:eastAsia="x-none"/>
              </w:rPr>
              <w:t>68</w:t>
            </w:r>
          </w:p>
        </w:tc>
      </w:tr>
      <w:tr w:rsidR="00F10207" w:rsidRPr="00F10207" w:rsidTr="00F10207">
        <w:trPr>
          <w:trHeight w:val="480"/>
        </w:trPr>
        <w:tc>
          <w:tcPr>
            <w:tcW w:w="1560" w:type="dxa"/>
            <w:vMerge/>
            <w:tcBorders>
              <w:left w:val="single" w:sz="4" w:space="0" w:color="auto"/>
              <w:bottom w:val="nil"/>
              <w:right w:val="nil"/>
            </w:tcBorders>
            <w:shd w:val="clear" w:color="auto" w:fill="FFFFFF"/>
          </w:tcPr>
          <w:p w:rsidR="00F10207" w:rsidRPr="00F10207" w:rsidRDefault="00F10207" w:rsidP="00F10207">
            <w:pPr>
              <w:jc w:val="center"/>
              <w:rPr>
                <w:rFonts w:ascii="Times New Roman" w:eastAsia="Calibri" w:hAnsi="Times New Roman" w:cs="Times New Roman"/>
                <w:sz w:val="18"/>
                <w:szCs w:val="18"/>
                <w:lang w:eastAsia="ru-RU"/>
              </w:rPr>
            </w:pPr>
          </w:p>
        </w:tc>
        <w:tc>
          <w:tcPr>
            <w:tcW w:w="5528" w:type="dxa"/>
            <w:tcBorders>
              <w:top w:val="single" w:sz="4" w:space="0" w:color="auto"/>
              <w:left w:val="single" w:sz="4" w:space="0" w:color="auto"/>
              <w:bottom w:val="single" w:sz="4" w:space="0" w:color="auto"/>
              <w:right w:val="nil"/>
            </w:tcBorders>
            <w:shd w:val="clear" w:color="auto" w:fill="FFFFFF"/>
          </w:tcPr>
          <w:p w:rsidR="00F10207" w:rsidRPr="00F10207" w:rsidRDefault="00F10207" w:rsidP="00F10207">
            <w:pPr>
              <w:autoSpaceDE w:val="0"/>
              <w:autoSpaceDN w:val="0"/>
              <w:spacing w:after="0" w:line="230" w:lineRule="exact"/>
              <w:jc w:val="both"/>
              <w:rPr>
                <w:rFonts w:ascii="Times New Roman" w:eastAsia="Times New Roman" w:hAnsi="Times New Roman" w:cs="Times New Roman"/>
                <w:color w:val="000000"/>
                <w:sz w:val="18"/>
                <w:szCs w:val="18"/>
                <w:lang w:eastAsia="x-none"/>
              </w:rPr>
            </w:pPr>
            <w:r w:rsidRPr="00F10207">
              <w:rPr>
                <w:rFonts w:ascii="Times New Roman" w:eastAsia="Times New Roman" w:hAnsi="Times New Roman" w:cs="Times New Roman"/>
                <w:color w:val="000000"/>
                <w:sz w:val="18"/>
                <w:szCs w:val="18"/>
                <w:lang w:eastAsia="x-none"/>
              </w:rPr>
              <w:t>Реализация планов воспитательной работы школы, классных руководителей: Спортивные соревнования, праздники, турниры,п одготовка, сдача норм ГТО</w:t>
            </w:r>
          </w:p>
        </w:tc>
        <w:tc>
          <w:tcPr>
            <w:tcW w:w="1134" w:type="dxa"/>
            <w:vMerge/>
            <w:tcBorders>
              <w:left w:val="single" w:sz="4" w:space="0" w:color="auto"/>
              <w:bottom w:val="single" w:sz="4" w:space="0" w:color="auto"/>
              <w:right w:val="nil"/>
            </w:tcBorders>
            <w:shd w:val="clear" w:color="auto" w:fill="FFFFFF"/>
          </w:tcPr>
          <w:p w:rsidR="00F10207" w:rsidRPr="00F10207" w:rsidRDefault="00F10207" w:rsidP="00F10207">
            <w:pPr>
              <w:autoSpaceDE w:val="0"/>
              <w:autoSpaceDN w:val="0"/>
              <w:spacing w:after="0" w:line="230" w:lineRule="exact"/>
              <w:jc w:val="both"/>
              <w:rPr>
                <w:rFonts w:ascii="Times New Roman" w:eastAsia="Times New Roman" w:hAnsi="Times New Roman" w:cs="Times New Roman"/>
                <w:color w:val="000000"/>
                <w:sz w:val="18"/>
                <w:szCs w:val="18"/>
                <w:lang w:eastAsia="x-none"/>
              </w:rPr>
            </w:pPr>
          </w:p>
        </w:tc>
        <w:tc>
          <w:tcPr>
            <w:tcW w:w="992" w:type="dxa"/>
            <w:vMerge/>
            <w:tcBorders>
              <w:left w:val="single" w:sz="4" w:space="0" w:color="auto"/>
              <w:bottom w:val="single" w:sz="4" w:space="0" w:color="auto"/>
              <w:right w:val="single" w:sz="4" w:space="0" w:color="auto"/>
            </w:tcBorders>
            <w:shd w:val="clear" w:color="auto" w:fill="FFFFFF"/>
          </w:tcPr>
          <w:p w:rsidR="00F10207" w:rsidRPr="00F10207" w:rsidRDefault="00F10207" w:rsidP="00F10207">
            <w:pPr>
              <w:autoSpaceDE w:val="0"/>
              <w:autoSpaceDN w:val="0"/>
              <w:spacing w:after="0" w:line="230" w:lineRule="exact"/>
              <w:jc w:val="both"/>
              <w:rPr>
                <w:rFonts w:ascii="Times New Roman" w:eastAsia="Times New Roman" w:hAnsi="Times New Roman" w:cs="Times New Roman"/>
                <w:color w:val="000000"/>
                <w:sz w:val="18"/>
                <w:szCs w:val="18"/>
                <w:lang w:eastAsia="x-none"/>
              </w:rPr>
            </w:pPr>
          </w:p>
        </w:tc>
      </w:tr>
      <w:tr w:rsidR="00F10207" w:rsidRPr="00F10207" w:rsidTr="00F10207">
        <w:trPr>
          <w:trHeight w:val="529"/>
        </w:trPr>
        <w:tc>
          <w:tcPr>
            <w:tcW w:w="1560" w:type="dxa"/>
            <w:vMerge w:val="restart"/>
            <w:tcBorders>
              <w:top w:val="single" w:sz="4" w:space="0" w:color="auto"/>
              <w:left w:val="single" w:sz="4" w:space="0" w:color="auto"/>
              <w:right w:val="nil"/>
            </w:tcBorders>
            <w:shd w:val="clear" w:color="auto" w:fill="FFFFFF"/>
          </w:tcPr>
          <w:p w:rsidR="00F10207" w:rsidRPr="00F10207" w:rsidRDefault="00F10207" w:rsidP="00F10207">
            <w:pPr>
              <w:jc w:val="center"/>
              <w:rPr>
                <w:rFonts w:ascii="Times New Roman" w:eastAsia="Calibri" w:hAnsi="Times New Roman" w:cs="Times New Roman"/>
                <w:sz w:val="18"/>
                <w:szCs w:val="18"/>
                <w:lang w:eastAsia="ru-RU"/>
              </w:rPr>
            </w:pPr>
            <w:r w:rsidRPr="00F10207">
              <w:rPr>
                <w:rFonts w:ascii="Times New Roman" w:eastAsia="Calibri" w:hAnsi="Times New Roman" w:cs="Times New Roman"/>
                <w:sz w:val="18"/>
                <w:szCs w:val="18"/>
                <w:lang w:eastAsia="ru-RU"/>
              </w:rPr>
              <w:t>Общеинтеллектуальное</w:t>
            </w:r>
          </w:p>
          <w:p w:rsidR="00F10207" w:rsidRPr="00F10207" w:rsidRDefault="00F10207" w:rsidP="00F10207">
            <w:pPr>
              <w:jc w:val="center"/>
              <w:rPr>
                <w:rFonts w:ascii="Times New Roman" w:eastAsia="Calibri" w:hAnsi="Times New Roman" w:cs="Times New Roman"/>
                <w:sz w:val="18"/>
                <w:szCs w:val="18"/>
                <w:lang w:eastAsia="ru-RU"/>
              </w:rPr>
            </w:pPr>
          </w:p>
        </w:tc>
        <w:tc>
          <w:tcPr>
            <w:tcW w:w="5528" w:type="dxa"/>
            <w:tcBorders>
              <w:top w:val="single" w:sz="4" w:space="0" w:color="auto"/>
              <w:left w:val="single" w:sz="4" w:space="0" w:color="auto"/>
              <w:bottom w:val="single" w:sz="4" w:space="0" w:color="auto"/>
              <w:right w:val="nil"/>
            </w:tcBorders>
            <w:shd w:val="clear" w:color="auto" w:fill="FFFFFF"/>
          </w:tcPr>
          <w:p w:rsidR="00F10207" w:rsidRPr="00F10207" w:rsidRDefault="00F10207" w:rsidP="00F10207">
            <w:pPr>
              <w:autoSpaceDE w:val="0"/>
              <w:autoSpaceDN w:val="0"/>
              <w:spacing w:after="0" w:line="230" w:lineRule="exact"/>
              <w:ind w:firstLine="397"/>
              <w:jc w:val="both"/>
              <w:rPr>
                <w:rFonts w:ascii="Times New Roman" w:eastAsia="Times New Roman" w:hAnsi="Times New Roman" w:cs="Times New Roman"/>
                <w:color w:val="000000"/>
                <w:sz w:val="18"/>
                <w:szCs w:val="18"/>
                <w:lang w:eastAsia="x-none"/>
              </w:rPr>
            </w:pPr>
            <w:r w:rsidRPr="00F10207">
              <w:rPr>
                <w:rFonts w:ascii="Times New Roman" w:eastAsia="Times New Roman" w:hAnsi="Times New Roman" w:cs="Times New Roman"/>
                <w:color w:val="000000"/>
                <w:sz w:val="18"/>
                <w:szCs w:val="18"/>
                <w:lang w:eastAsia="x-none"/>
              </w:rPr>
              <w:t>Курсы по рабочим программам учителей</w:t>
            </w:r>
          </w:p>
          <w:p w:rsidR="00F10207" w:rsidRPr="00F10207" w:rsidRDefault="00F10207" w:rsidP="00F10207">
            <w:pPr>
              <w:autoSpaceDE w:val="0"/>
              <w:autoSpaceDN w:val="0"/>
              <w:spacing w:after="0" w:line="230" w:lineRule="exact"/>
              <w:jc w:val="both"/>
              <w:rPr>
                <w:rFonts w:ascii="Times New Roman" w:eastAsia="Times New Roman" w:hAnsi="Times New Roman" w:cs="Times New Roman"/>
                <w:color w:val="000000"/>
                <w:sz w:val="18"/>
                <w:szCs w:val="18"/>
                <w:lang w:eastAsia="x-none"/>
              </w:rPr>
            </w:pPr>
            <w:r w:rsidRPr="00F10207">
              <w:rPr>
                <w:rFonts w:ascii="Times New Roman" w:eastAsia="Times New Roman" w:hAnsi="Times New Roman" w:cs="Times New Roman"/>
                <w:color w:val="000000"/>
                <w:sz w:val="18"/>
                <w:szCs w:val="18"/>
                <w:lang w:eastAsia="x-none"/>
              </w:rPr>
              <w:t>«Веселый английский» (1 кл.)</w:t>
            </w:r>
          </w:p>
        </w:tc>
        <w:tc>
          <w:tcPr>
            <w:tcW w:w="1134" w:type="dxa"/>
            <w:tcBorders>
              <w:top w:val="single" w:sz="4" w:space="0" w:color="auto"/>
              <w:left w:val="single" w:sz="4" w:space="0" w:color="auto"/>
              <w:bottom w:val="single" w:sz="4" w:space="0" w:color="auto"/>
              <w:right w:val="nil"/>
            </w:tcBorders>
            <w:shd w:val="clear" w:color="auto" w:fill="FFFFFF"/>
          </w:tcPr>
          <w:p w:rsidR="00F10207" w:rsidRPr="00F10207" w:rsidRDefault="00F10207" w:rsidP="00F10207">
            <w:pPr>
              <w:autoSpaceDE w:val="0"/>
              <w:autoSpaceDN w:val="0"/>
              <w:spacing w:after="0" w:line="230" w:lineRule="exact"/>
              <w:jc w:val="both"/>
              <w:rPr>
                <w:rFonts w:ascii="Times New Roman" w:eastAsia="Times New Roman" w:hAnsi="Times New Roman" w:cs="Times New Roman"/>
                <w:color w:val="000000"/>
                <w:sz w:val="18"/>
                <w:szCs w:val="18"/>
                <w:lang w:eastAsia="x-none"/>
              </w:rPr>
            </w:pPr>
            <w:r w:rsidRPr="00F10207">
              <w:rPr>
                <w:rFonts w:ascii="Times New Roman" w:eastAsia="Times New Roman" w:hAnsi="Times New Roman" w:cs="Times New Roman"/>
                <w:color w:val="000000"/>
                <w:sz w:val="18"/>
                <w:szCs w:val="18"/>
                <w:lang w:eastAsia="x-none"/>
              </w:rPr>
              <w:t xml:space="preserve">        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10207" w:rsidRPr="00F10207" w:rsidRDefault="00F10207" w:rsidP="00F10207">
            <w:pPr>
              <w:autoSpaceDE w:val="0"/>
              <w:autoSpaceDN w:val="0"/>
              <w:spacing w:after="0" w:line="230" w:lineRule="exact"/>
              <w:jc w:val="both"/>
              <w:rPr>
                <w:rFonts w:ascii="Times New Roman" w:eastAsia="Times New Roman" w:hAnsi="Times New Roman" w:cs="Times New Roman"/>
                <w:color w:val="000000"/>
                <w:sz w:val="18"/>
                <w:szCs w:val="18"/>
                <w:lang w:eastAsia="x-none"/>
              </w:rPr>
            </w:pPr>
            <w:r w:rsidRPr="00F10207">
              <w:rPr>
                <w:rFonts w:ascii="Times New Roman" w:eastAsia="Times New Roman" w:hAnsi="Times New Roman" w:cs="Times New Roman"/>
                <w:color w:val="000000"/>
                <w:sz w:val="18"/>
                <w:szCs w:val="18"/>
                <w:lang w:eastAsia="x-none"/>
              </w:rPr>
              <w:t>33</w:t>
            </w:r>
          </w:p>
        </w:tc>
      </w:tr>
      <w:tr w:rsidR="00F10207" w:rsidRPr="00F10207" w:rsidTr="00F10207">
        <w:trPr>
          <w:trHeight w:val="186"/>
        </w:trPr>
        <w:tc>
          <w:tcPr>
            <w:tcW w:w="1560" w:type="dxa"/>
            <w:vMerge/>
            <w:tcBorders>
              <w:left w:val="single" w:sz="4" w:space="0" w:color="auto"/>
              <w:bottom w:val="nil"/>
              <w:right w:val="nil"/>
            </w:tcBorders>
            <w:shd w:val="clear" w:color="auto" w:fill="FFFFFF"/>
          </w:tcPr>
          <w:p w:rsidR="00F10207" w:rsidRPr="00F10207" w:rsidRDefault="00F10207" w:rsidP="00F10207">
            <w:pPr>
              <w:jc w:val="center"/>
              <w:rPr>
                <w:rFonts w:ascii="Times New Roman" w:eastAsia="Calibri" w:hAnsi="Times New Roman" w:cs="Times New Roman"/>
                <w:sz w:val="18"/>
                <w:szCs w:val="18"/>
                <w:lang w:eastAsia="ru-RU"/>
              </w:rPr>
            </w:pPr>
          </w:p>
        </w:tc>
        <w:tc>
          <w:tcPr>
            <w:tcW w:w="5528" w:type="dxa"/>
            <w:tcBorders>
              <w:top w:val="single" w:sz="4" w:space="0" w:color="auto"/>
              <w:left w:val="single" w:sz="4" w:space="0" w:color="auto"/>
              <w:bottom w:val="nil"/>
              <w:right w:val="nil"/>
            </w:tcBorders>
            <w:shd w:val="clear" w:color="auto" w:fill="FFFFFF"/>
          </w:tcPr>
          <w:p w:rsidR="00F10207" w:rsidRPr="00F10207" w:rsidRDefault="00F10207" w:rsidP="00F10207">
            <w:pPr>
              <w:autoSpaceDE w:val="0"/>
              <w:autoSpaceDN w:val="0"/>
              <w:spacing w:after="0" w:line="230" w:lineRule="exact"/>
              <w:jc w:val="both"/>
              <w:rPr>
                <w:rFonts w:ascii="Times New Roman" w:eastAsia="Times New Roman" w:hAnsi="Times New Roman" w:cs="Times New Roman"/>
                <w:color w:val="000000"/>
                <w:sz w:val="18"/>
                <w:szCs w:val="18"/>
                <w:lang w:eastAsia="x-none"/>
              </w:rPr>
            </w:pPr>
            <w:r w:rsidRPr="00F10207">
              <w:rPr>
                <w:rFonts w:ascii="Times New Roman" w:eastAsia="Times New Roman" w:hAnsi="Times New Roman" w:cs="Times New Roman"/>
                <w:color w:val="000000"/>
                <w:sz w:val="18"/>
                <w:szCs w:val="18"/>
                <w:lang w:eastAsia="x-none"/>
              </w:rPr>
              <w:t>Реализация планов воспитательной</w:t>
            </w:r>
          </w:p>
          <w:p w:rsidR="00F10207" w:rsidRPr="00F10207" w:rsidRDefault="00F10207" w:rsidP="00F10207">
            <w:pPr>
              <w:autoSpaceDE w:val="0"/>
              <w:autoSpaceDN w:val="0"/>
              <w:spacing w:after="0" w:line="230" w:lineRule="exact"/>
              <w:jc w:val="both"/>
              <w:rPr>
                <w:rFonts w:ascii="Times New Roman" w:eastAsia="Times New Roman" w:hAnsi="Times New Roman" w:cs="Times New Roman"/>
                <w:color w:val="000000"/>
                <w:sz w:val="18"/>
                <w:szCs w:val="18"/>
                <w:lang w:eastAsia="x-none"/>
              </w:rPr>
            </w:pPr>
            <w:r w:rsidRPr="00F10207">
              <w:rPr>
                <w:rFonts w:ascii="Times New Roman" w:eastAsia="Times New Roman" w:hAnsi="Times New Roman" w:cs="Times New Roman"/>
                <w:color w:val="000000"/>
                <w:sz w:val="18"/>
                <w:szCs w:val="18"/>
                <w:lang w:eastAsia="x-none"/>
              </w:rPr>
              <w:t>работы школы, классных руководителей, олимпиады, конкурсы</w:t>
            </w:r>
          </w:p>
        </w:tc>
        <w:tc>
          <w:tcPr>
            <w:tcW w:w="1134" w:type="dxa"/>
            <w:tcBorders>
              <w:top w:val="single" w:sz="4" w:space="0" w:color="auto"/>
              <w:left w:val="single" w:sz="4" w:space="0" w:color="auto"/>
              <w:bottom w:val="nil"/>
              <w:right w:val="nil"/>
            </w:tcBorders>
            <w:shd w:val="clear" w:color="auto" w:fill="FFFFFF"/>
          </w:tcPr>
          <w:p w:rsidR="00F10207" w:rsidRPr="00F10207" w:rsidRDefault="00F10207" w:rsidP="00F10207">
            <w:pPr>
              <w:autoSpaceDE w:val="0"/>
              <w:autoSpaceDN w:val="0"/>
              <w:spacing w:after="0" w:line="230" w:lineRule="exact"/>
              <w:ind w:firstLine="397"/>
              <w:jc w:val="both"/>
              <w:rPr>
                <w:rFonts w:ascii="Times New Roman" w:eastAsia="Times New Roman" w:hAnsi="Times New Roman" w:cs="Times New Roman"/>
                <w:color w:val="000000"/>
                <w:sz w:val="18"/>
                <w:szCs w:val="18"/>
                <w:lang w:eastAsia="x-none"/>
              </w:rPr>
            </w:pPr>
            <w:r w:rsidRPr="00F10207">
              <w:rPr>
                <w:rFonts w:ascii="Times New Roman" w:eastAsia="Times New Roman" w:hAnsi="Times New Roman" w:cs="Times New Roman"/>
                <w:color w:val="000000"/>
                <w:sz w:val="18"/>
                <w:szCs w:val="18"/>
                <w:lang w:eastAsia="x-none"/>
              </w:rPr>
              <w:t>1</w:t>
            </w:r>
          </w:p>
        </w:tc>
        <w:tc>
          <w:tcPr>
            <w:tcW w:w="992" w:type="dxa"/>
            <w:tcBorders>
              <w:top w:val="single" w:sz="4" w:space="0" w:color="auto"/>
              <w:left w:val="single" w:sz="4" w:space="0" w:color="auto"/>
              <w:bottom w:val="nil"/>
              <w:right w:val="single" w:sz="4" w:space="0" w:color="auto"/>
            </w:tcBorders>
            <w:shd w:val="clear" w:color="auto" w:fill="FFFFFF"/>
          </w:tcPr>
          <w:p w:rsidR="00F10207" w:rsidRPr="00F10207" w:rsidRDefault="00F10207" w:rsidP="00F10207">
            <w:pPr>
              <w:autoSpaceDE w:val="0"/>
              <w:autoSpaceDN w:val="0"/>
              <w:spacing w:after="0" w:line="230" w:lineRule="exact"/>
              <w:ind w:firstLine="397"/>
              <w:jc w:val="both"/>
              <w:rPr>
                <w:rFonts w:ascii="Times New Roman" w:eastAsia="Times New Roman" w:hAnsi="Times New Roman" w:cs="Times New Roman"/>
                <w:color w:val="000000"/>
                <w:sz w:val="18"/>
                <w:szCs w:val="18"/>
                <w:lang w:eastAsia="x-none"/>
              </w:rPr>
            </w:pPr>
            <w:r w:rsidRPr="00F10207">
              <w:rPr>
                <w:rFonts w:ascii="Times New Roman" w:eastAsia="Times New Roman" w:hAnsi="Times New Roman" w:cs="Times New Roman"/>
                <w:color w:val="000000"/>
                <w:sz w:val="18"/>
                <w:szCs w:val="18"/>
                <w:lang w:eastAsia="x-none"/>
              </w:rPr>
              <w:t>34</w:t>
            </w:r>
          </w:p>
        </w:tc>
      </w:tr>
      <w:tr w:rsidR="00F10207" w:rsidRPr="00F10207" w:rsidTr="00F10207">
        <w:trPr>
          <w:trHeight w:val="609"/>
        </w:trPr>
        <w:tc>
          <w:tcPr>
            <w:tcW w:w="1560" w:type="dxa"/>
            <w:tcBorders>
              <w:top w:val="single" w:sz="4" w:space="0" w:color="auto"/>
              <w:left w:val="single" w:sz="4" w:space="0" w:color="auto"/>
              <w:bottom w:val="nil"/>
              <w:right w:val="nil"/>
            </w:tcBorders>
            <w:shd w:val="clear" w:color="auto" w:fill="FFFFFF"/>
          </w:tcPr>
          <w:p w:rsidR="00F10207" w:rsidRPr="00F10207" w:rsidRDefault="00F10207" w:rsidP="00F10207">
            <w:pPr>
              <w:jc w:val="center"/>
              <w:rPr>
                <w:rFonts w:ascii="Times New Roman" w:eastAsia="Calibri" w:hAnsi="Times New Roman" w:cs="Times New Roman"/>
                <w:sz w:val="18"/>
                <w:szCs w:val="18"/>
                <w:lang w:eastAsia="ru-RU"/>
              </w:rPr>
            </w:pPr>
            <w:r w:rsidRPr="00F10207">
              <w:rPr>
                <w:rFonts w:ascii="Times New Roman" w:eastAsia="Calibri" w:hAnsi="Times New Roman" w:cs="Times New Roman"/>
                <w:sz w:val="18"/>
                <w:szCs w:val="18"/>
                <w:lang w:eastAsia="ru-RU"/>
              </w:rPr>
              <w:t>общекультурное</w:t>
            </w:r>
          </w:p>
        </w:tc>
        <w:tc>
          <w:tcPr>
            <w:tcW w:w="5528" w:type="dxa"/>
            <w:tcBorders>
              <w:top w:val="single" w:sz="4" w:space="0" w:color="auto"/>
              <w:left w:val="single" w:sz="4" w:space="0" w:color="auto"/>
              <w:bottom w:val="nil"/>
              <w:right w:val="nil"/>
            </w:tcBorders>
            <w:shd w:val="clear" w:color="auto" w:fill="FFFFFF"/>
          </w:tcPr>
          <w:p w:rsidR="00F10207" w:rsidRPr="00F10207" w:rsidRDefault="00F10207" w:rsidP="00F10207">
            <w:pPr>
              <w:rPr>
                <w:rFonts w:ascii="Times New Roman" w:eastAsia="Times New Roman" w:hAnsi="Times New Roman" w:cs="Times New Roman"/>
                <w:sz w:val="18"/>
                <w:szCs w:val="18"/>
                <w:lang w:eastAsia="ja-JP"/>
              </w:rPr>
            </w:pPr>
            <w:r w:rsidRPr="00F10207">
              <w:rPr>
                <w:rFonts w:ascii="Times New Roman" w:eastAsia="Times New Roman" w:hAnsi="Times New Roman" w:cs="Times New Roman"/>
                <w:sz w:val="18"/>
                <w:szCs w:val="18"/>
                <w:lang w:eastAsia="ja-JP"/>
              </w:rPr>
              <w:t>Реализация планов воспитательной работы школы, классного руководителя, конкурсы</w:t>
            </w:r>
          </w:p>
        </w:tc>
        <w:tc>
          <w:tcPr>
            <w:tcW w:w="1134" w:type="dxa"/>
            <w:tcBorders>
              <w:top w:val="single" w:sz="4" w:space="0" w:color="auto"/>
              <w:left w:val="single" w:sz="4" w:space="0" w:color="auto"/>
              <w:bottom w:val="nil"/>
              <w:right w:val="nil"/>
            </w:tcBorders>
            <w:shd w:val="clear" w:color="auto" w:fill="FFFFFF"/>
          </w:tcPr>
          <w:p w:rsidR="00F10207" w:rsidRPr="00F10207" w:rsidRDefault="00F10207" w:rsidP="00F10207">
            <w:pPr>
              <w:rPr>
                <w:rFonts w:ascii="Times New Roman" w:eastAsia="Times New Roman" w:hAnsi="Times New Roman" w:cs="Times New Roman"/>
                <w:sz w:val="18"/>
                <w:szCs w:val="18"/>
                <w:lang w:eastAsia="ja-JP"/>
              </w:rPr>
            </w:pPr>
            <w:r w:rsidRPr="00F10207">
              <w:rPr>
                <w:rFonts w:ascii="Times New Roman" w:eastAsia="Times New Roman" w:hAnsi="Times New Roman" w:cs="Times New Roman"/>
                <w:sz w:val="18"/>
                <w:szCs w:val="18"/>
                <w:lang w:eastAsia="ja-JP"/>
              </w:rPr>
              <w:t xml:space="preserve">       1</w:t>
            </w:r>
          </w:p>
        </w:tc>
        <w:tc>
          <w:tcPr>
            <w:tcW w:w="992" w:type="dxa"/>
            <w:tcBorders>
              <w:top w:val="single" w:sz="4" w:space="0" w:color="auto"/>
              <w:left w:val="single" w:sz="4" w:space="0" w:color="auto"/>
              <w:bottom w:val="nil"/>
              <w:right w:val="single" w:sz="4" w:space="0" w:color="auto"/>
            </w:tcBorders>
            <w:shd w:val="clear" w:color="auto" w:fill="FFFFFF"/>
          </w:tcPr>
          <w:p w:rsidR="00F10207" w:rsidRPr="00F10207" w:rsidRDefault="00F10207" w:rsidP="00F10207">
            <w:pPr>
              <w:rPr>
                <w:rFonts w:ascii="Times New Roman" w:eastAsia="Times New Roman" w:hAnsi="Times New Roman" w:cs="Times New Roman"/>
                <w:sz w:val="18"/>
                <w:szCs w:val="18"/>
                <w:lang w:eastAsia="ja-JP"/>
              </w:rPr>
            </w:pPr>
            <w:r w:rsidRPr="00F10207">
              <w:rPr>
                <w:rFonts w:ascii="Times New Roman" w:eastAsia="Times New Roman" w:hAnsi="Times New Roman" w:cs="Times New Roman"/>
                <w:sz w:val="18"/>
                <w:szCs w:val="18"/>
                <w:lang w:eastAsia="ja-JP"/>
              </w:rPr>
              <w:t>34</w:t>
            </w:r>
          </w:p>
        </w:tc>
      </w:tr>
      <w:tr w:rsidR="00F10207" w:rsidRPr="00F10207" w:rsidTr="00F10207">
        <w:trPr>
          <w:trHeight w:val="914"/>
        </w:trPr>
        <w:tc>
          <w:tcPr>
            <w:tcW w:w="1560" w:type="dxa"/>
            <w:tcBorders>
              <w:top w:val="single" w:sz="4" w:space="0" w:color="auto"/>
              <w:left w:val="single" w:sz="4" w:space="0" w:color="auto"/>
              <w:right w:val="nil"/>
            </w:tcBorders>
            <w:shd w:val="clear" w:color="auto" w:fill="FFFFFF"/>
          </w:tcPr>
          <w:p w:rsidR="00F10207" w:rsidRPr="00F10207" w:rsidRDefault="00F10207" w:rsidP="00F10207">
            <w:pPr>
              <w:jc w:val="center"/>
              <w:rPr>
                <w:rFonts w:ascii="Times New Roman" w:eastAsia="Calibri" w:hAnsi="Times New Roman" w:cs="Times New Roman"/>
                <w:sz w:val="18"/>
                <w:szCs w:val="18"/>
                <w:lang w:eastAsia="ru-RU"/>
              </w:rPr>
            </w:pPr>
            <w:r w:rsidRPr="00F10207">
              <w:rPr>
                <w:rFonts w:ascii="Times New Roman" w:eastAsia="Calibri" w:hAnsi="Times New Roman" w:cs="Times New Roman"/>
                <w:sz w:val="18"/>
                <w:szCs w:val="18"/>
                <w:lang w:eastAsia="ru-RU"/>
              </w:rPr>
              <w:t>общественно-полезная деятельность</w:t>
            </w:r>
          </w:p>
        </w:tc>
        <w:tc>
          <w:tcPr>
            <w:tcW w:w="5528" w:type="dxa"/>
            <w:tcBorders>
              <w:top w:val="single" w:sz="4" w:space="0" w:color="auto"/>
              <w:left w:val="single" w:sz="4" w:space="0" w:color="auto"/>
              <w:right w:val="nil"/>
            </w:tcBorders>
            <w:shd w:val="clear" w:color="auto" w:fill="FFFFFF"/>
          </w:tcPr>
          <w:p w:rsidR="00F10207" w:rsidRPr="00F10207" w:rsidRDefault="00F10207" w:rsidP="00F10207">
            <w:pPr>
              <w:autoSpaceDE w:val="0"/>
              <w:autoSpaceDN w:val="0"/>
              <w:spacing w:after="0" w:line="230" w:lineRule="exact"/>
              <w:jc w:val="both"/>
              <w:rPr>
                <w:rFonts w:ascii="Times New Roman" w:eastAsia="Times New Roman" w:hAnsi="Times New Roman" w:cs="Times New Roman"/>
                <w:color w:val="000000"/>
                <w:sz w:val="18"/>
                <w:szCs w:val="18"/>
                <w:lang w:eastAsia="x-none"/>
              </w:rPr>
            </w:pPr>
            <w:r w:rsidRPr="00F10207">
              <w:rPr>
                <w:rFonts w:ascii="Times New Roman" w:eastAsia="Times New Roman" w:hAnsi="Times New Roman" w:cs="Times New Roman"/>
                <w:color w:val="000000"/>
                <w:sz w:val="18"/>
                <w:szCs w:val="18"/>
                <w:lang w:eastAsia="x-none"/>
              </w:rPr>
              <w:t>Курсы по рабочим программам учителей</w:t>
            </w:r>
          </w:p>
          <w:p w:rsidR="00F10207" w:rsidRPr="00F10207" w:rsidRDefault="00F10207" w:rsidP="00F10207">
            <w:pPr>
              <w:autoSpaceDE w:val="0"/>
              <w:autoSpaceDN w:val="0"/>
              <w:spacing w:after="0" w:line="230" w:lineRule="exact"/>
              <w:jc w:val="both"/>
              <w:rPr>
                <w:rFonts w:ascii="Times New Roman" w:eastAsia="Times New Roman" w:hAnsi="Times New Roman" w:cs="Times New Roman"/>
                <w:color w:val="000000"/>
                <w:sz w:val="18"/>
                <w:szCs w:val="18"/>
                <w:lang w:eastAsia="x-none"/>
              </w:rPr>
            </w:pPr>
            <w:r w:rsidRPr="00F10207">
              <w:rPr>
                <w:rFonts w:ascii="Times New Roman" w:eastAsia="Times New Roman" w:hAnsi="Times New Roman" w:cs="Times New Roman"/>
                <w:color w:val="000000"/>
                <w:sz w:val="18"/>
                <w:szCs w:val="18"/>
                <w:lang w:eastAsia="x-none"/>
              </w:rPr>
              <w:t>«Своими руками (1-2кл)</w:t>
            </w:r>
          </w:p>
        </w:tc>
        <w:tc>
          <w:tcPr>
            <w:tcW w:w="1134" w:type="dxa"/>
            <w:tcBorders>
              <w:top w:val="single" w:sz="4" w:space="0" w:color="auto"/>
              <w:left w:val="single" w:sz="4" w:space="0" w:color="auto"/>
              <w:right w:val="nil"/>
            </w:tcBorders>
            <w:shd w:val="clear" w:color="auto" w:fill="FFFFFF"/>
          </w:tcPr>
          <w:p w:rsidR="00F10207" w:rsidRPr="00F10207" w:rsidRDefault="00F10207" w:rsidP="00F10207">
            <w:pPr>
              <w:autoSpaceDE w:val="0"/>
              <w:autoSpaceDN w:val="0"/>
              <w:spacing w:after="0" w:line="230" w:lineRule="exact"/>
              <w:jc w:val="both"/>
              <w:rPr>
                <w:rFonts w:ascii="Times New Roman" w:eastAsia="Times New Roman" w:hAnsi="Times New Roman" w:cs="Times New Roman"/>
                <w:color w:val="000000"/>
                <w:sz w:val="18"/>
                <w:szCs w:val="18"/>
                <w:lang w:eastAsia="x-none"/>
              </w:rPr>
            </w:pPr>
            <w:r w:rsidRPr="00F10207">
              <w:rPr>
                <w:rFonts w:ascii="Times New Roman" w:eastAsia="Times New Roman" w:hAnsi="Times New Roman" w:cs="Times New Roman"/>
                <w:color w:val="000000"/>
                <w:sz w:val="18"/>
                <w:szCs w:val="18"/>
                <w:lang w:eastAsia="x-none"/>
              </w:rPr>
              <w:t xml:space="preserve">  1</w:t>
            </w:r>
          </w:p>
        </w:tc>
        <w:tc>
          <w:tcPr>
            <w:tcW w:w="992" w:type="dxa"/>
            <w:tcBorders>
              <w:top w:val="single" w:sz="4" w:space="0" w:color="auto"/>
              <w:left w:val="single" w:sz="4" w:space="0" w:color="auto"/>
              <w:right w:val="single" w:sz="4" w:space="0" w:color="auto"/>
            </w:tcBorders>
            <w:shd w:val="clear" w:color="auto" w:fill="FFFFFF"/>
          </w:tcPr>
          <w:p w:rsidR="00F10207" w:rsidRPr="00F10207" w:rsidRDefault="00F10207" w:rsidP="00F10207">
            <w:pPr>
              <w:autoSpaceDE w:val="0"/>
              <w:autoSpaceDN w:val="0"/>
              <w:spacing w:after="0" w:line="230" w:lineRule="exact"/>
              <w:jc w:val="both"/>
              <w:rPr>
                <w:rFonts w:ascii="Times New Roman" w:eastAsia="Times New Roman" w:hAnsi="Times New Roman" w:cs="Times New Roman"/>
                <w:color w:val="000000"/>
                <w:sz w:val="18"/>
                <w:szCs w:val="18"/>
                <w:lang w:eastAsia="x-none"/>
              </w:rPr>
            </w:pPr>
            <w:r w:rsidRPr="00F10207">
              <w:rPr>
                <w:rFonts w:ascii="Times New Roman" w:eastAsia="Times New Roman" w:hAnsi="Times New Roman" w:cs="Times New Roman"/>
                <w:color w:val="000000"/>
                <w:sz w:val="18"/>
                <w:szCs w:val="18"/>
                <w:lang w:eastAsia="x-none"/>
              </w:rPr>
              <w:t>34</w:t>
            </w:r>
          </w:p>
        </w:tc>
      </w:tr>
      <w:tr w:rsidR="00F10207" w:rsidRPr="00F10207" w:rsidTr="00F10207">
        <w:trPr>
          <w:trHeight w:val="690"/>
        </w:trPr>
        <w:tc>
          <w:tcPr>
            <w:tcW w:w="1560" w:type="dxa"/>
            <w:tcBorders>
              <w:top w:val="single" w:sz="4" w:space="0" w:color="auto"/>
              <w:left w:val="single" w:sz="4" w:space="0" w:color="auto"/>
              <w:bottom w:val="single" w:sz="4" w:space="0" w:color="auto"/>
              <w:right w:val="nil"/>
            </w:tcBorders>
            <w:shd w:val="clear" w:color="auto" w:fill="FFFFFF"/>
          </w:tcPr>
          <w:p w:rsidR="00F10207" w:rsidRPr="00F10207" w:rsidRDefault="00F10207" w:rsidP="00F10207">
            <w:pPr>
              <w:jc w:val="center"/>
              <w:rPr>
                <w:rFonts w:ascii="Times New Roman" w:eastAsia="Calibri" w:hAnsi="Times New Roman" w:cs="Times New Roman"/>
                <w:sz w:val="18"/>
                <w:szCs w:val="18"/>
                <w:lang w:eastAsia="ru-RU"/>
              </w:rPr>
            </w:pPr>
            <w:r w:rsidRPr="00F10207">
              <w:rPr>
                <w:rFonts w:ascii="Times New Roman" w:eastAsia="Calibri" w:hAnsi="Times New Roman" w:cs="Times New Roman"/>
                <w:sz w:val="18"/>
                <w:szCs w:val="18"/>
                <w:lang w:eastAsia="ru-RU"/>
              </w:rPr>
              <w:t>социальное</w:t>
            </w:r>
          </w:p>
        </w:tc>
        <w:tc>
          <w:tcPr>
            <w:tcW w:w="5528" w:type="dxa"/>
            <w:tcBorders>
              <w:top w:val="single" w:sz="4" w:space="0" w:color="auto"/>
              <w:left w:val="single" w:sz="4" w:space="0" w:color="auto"/>
              <w:bottom w:val="single" w:sz="4" w:space="0" w:color="auto"/>
              <w:right w:val="nil"/>
            </w:tcBorders>
            <w:shd w:val="clear" w:color="auto" w:fill="FFFFFF"/>
          </w:tcPr>
          <w:p w:rsidR="00F10207" w:rsidRPr="00F10207" w:rsidRDefault="00F10207" w:rsidP="00F10207">
            <w:pPr>
              <w:autoSpaceDE w:val="0"/>
              <w:autoSpaceDN w:val="0"/>
              <w:spacing w:after="0" w:line="230" w:lineRule="exact"/>
              <w:jc w:val="both"/>
              <w:rPr>
                <w:rFonts w:ascii="Times New Roman" w:eastAsia="Times New Roman" w:hAnsi="Times New Roman" w:cs="Times New Roman"/>
                <w:color w:val="000000"/>
                <w:sz w:val="18"/>
                <w:szCs w:val="18"/>
                <w:lang w:eastAsia="x-none"/>
              </w:rPr>
            </w:pPr>
            <w:r w:rsidRPr="00F10207">
              <w:rPr>
                <w:rFonts w:ascii="Times New Roman" w:eastAsia="Times New Roman" w:hAnsi="Times New Roman" w:cs="Times New Roman"/>
                <w:color w:val="000000"/>
                <w:sz w:val="18"/>
                <w:szCs w:val="18"/>
                <w:lang w:eastAsia="x-none"/>
              </w:rPr>
              <w:t>Реализация планов воспитательной</w:t>
            </w:r>
          </w:p>
          <w:p w:rsidR="00F10207" w:rsidRPr="00F10207" w:rsidRDefault="00F10207" w:rsidP="00F10207">
            <w:pPr>
              <w:autoSpaceDE w:val="0"/>
              <w:autoSpaceDN w:val="0"/>
              <w:spacing w:after="0" w:line="230" w:lineRule="exact"/>
              <w:jc w:val="both"/>
              <w:rPr>
                <w:rFonts w:ascii="Times New Roman" w:eastAsia="Times New Roman" w:hAnsi="Times New Roman" w:cs="Times New Roman"/>
                <w:color w:val="000000"/>
                <w:sz w:val="18"/>
                <w:szCs w:val="18"/>
                <w:lang w:eastAsia="x-none"/>
              </w:rPr>
            </w:pPr>
            <w:r w:rsidRPr="00F10207">
              <w:rPr>
                <w:rFonts w:ascii="Times New Roman" w:eastAsia="Times New Roman" w:hAnsi="Times New Roman" w:cs="Times New Roman"/>
                <w:color w:val="000000"/>
                <w:sz w:val="18"/>
                <w:szCs w:val="18"/>
                <w:lang w:eastAsia="x-none"/>
              </w:rPr>
              <w:t>работы школы, классных руководителей,</w:t>
            </w:r>
          </w:p>
          <w:p w:rsidR="00F10207" w:rsidRPr="00F10207" w:rsidRDefault="00F10207" w:rsidP="00F10207">
            <w:pPr>
              <w:rPr>
                <w:rFonts w:ascii="Times New Roman" w:eastAsia="Times New Roman" w:hAnsi="Times New Roman" w:cs="Times New Roman"/>
                <w:sz w:val="18"/>
                <w:szCs w:val="18"/>
                <w:lang w:eastAsia="ja-JP"/>
              </w:rPr>
            </w:pPr>
            <w:r w:rsidRPr="00F10207">
              <w:rPr>
                <w:rFonts w:ascii="Times New Roman" w:eastAsia="Times New Roman" w:hAnsi="Times New Roman" w:cs="Times New Roman"/>
                <w:sz w:val="18"/>
                <w:szCs w:val="18"/>
                <w:lang w:eastAsia="ru-RU"/>
              </w:rPr>
              <w:t>социальные проекты</w:t>
            </w:r>
          </w:p>
        </w:tc>
        <w:tc>
          <w:tcPr>
            <w:tcW w:w="1134" w:type="dxa"/>
            <w:tcBorders>
              <w:top w:val="single" w:sz="4" w:space="0" w:color="auto"/>
              <w:left w:val="single" w:sz="4" w:space="0" w:color="auto"/>
              <w:bottom w:val="single" w:sz="4" w:space="0" w:color="auto"/>
              <w:right w:val="nil"/>
            </w:tcBorders>
            <w:shd w:val="clear" w:color="auto" w:fill="FFFFFF"/>
          </w:tcPr>
          <w:p w:rsidR="00F10207" w:rsidRPr="00F10207" w:rsidRDefault="00F10207" w:rsidP="00F10207">
            <w:pPr>
              <w:rPr>
                <w:rFonts w:ascii="Times New Roman" w:eastAsia="Times New Roman" w:hAnsi="Times New Roman" w:cs="Times New Roman"/>
                <w:sz w:val="18"/>
                <w:szCs w:val="18"/>
                <w:lang w:eastAsia="ja-JP"/>
              </w:rPr>
            </w:pPr>
            <w:r w:rsidRPr="00F10207">
              <w:rPr>
                <w:rFonts w:ascii="Times New Roman" w:eastAsia="Times New Roman" w:hAnsi="Times New Roman" w:cs="Times New Roman"/>
                <w:sz w:val="18"/>
                <w:szCs w:val="18"/>
                <w:lang w:eastAsia="ja-JP"/>
              </w:rPr>
              <w:t xml:space="preserve">  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10207" w:rsidRPr="00F10207" w:rsidRDefault="00F10207" w:rsidP="00F10207">
            <w:pPr>
              <w:rPr>
                <w:rFonts w:ascii="Times New Roman" w:eastAsia="Times New Roman" w:hAnsi="Times New Roman" w:cs="Times New Roman"/>
                <w:sz w:val="18"/>
                <w:szCs w:val="18"/>
                <w:lang w:eastAsia="ja-JP"/>
              </w:rPr>
            </w:pPr>
            <w:r w:rsidRPr="00F10207">
              <w:rPr>
                <w:rFonts w:ascii="Times New Roman" w:eastAsia="Times New Roman" w:hAnsi="Times New Roman" w:cs="Times New Roman"/>
                <w:sz w:val="18"/>
                <w:szCs w:val="18"/>
                <w:lang w:eastAsia="ja-JP"/>
              </w:rPr>
              <w:t xml:space="preserve">  34</w:t>
            </w:r>
          </w:p>
        </w:tc>
      </w:tr>
      <w:tr w:rsidR="00F10207" w:rsidRPr="00F10207" w:rsidTr="00F10207">
        <w:trPr>
          <w:trHeight w:val="193"/>
        </w:trPr>
        <w:tc>
          <w:tcPr>
            <w:tcW w:w="1560" w:type="dxa"/>
            <w:tcBorders>
              <w:top w:val="single" w:sz="4" w:space="0" w:color="auto"/>
              <w:left w:val="single" w:sz="4" w:space="0" w:color="auto"/>
              <w:bottom w:val="single" w:sz="4" w:space="0" w:color="auto"/>
              <w:right w:val="nil"/>
            </w:tcBorders>
            <w:shd w:val="clear" w:color="auto" w:fill="FFFFFF"/>
          </w:tcPr>
          <w:p w:rsidR="00F10207" w:rsidRPr="00F10207" w:rsidRDefault="00F10207" w:rsidP="00F10207">
            <w:pPr>
              <w:jc w:val="center"/>
              <w:rPr>
                <w:rFonts w:ascii="Times New Roman" w:eastAsia="Calibri" w:hAnsi="Times New Roman" w:cs="Times New Roman"/>
                <w:sz w:val="18"/>
                <w:szCs w:val="18"/>
                <w:lang w:eastAsia="ru-RU"/>
              </w:rPr>
            </w:pPr>
          </w:p>
        </w:tc>
        <w:tc>
          <w:tcPr>
            <w:tcW w:w="5528" w:type="dxa"/>
            <w:tcBorders>
              <w:top w:val="single" w:sz="4" w:space="0" w:color="auto"/>
              <w:left w:val="single" w:sz="4" w:space="0" w:color="auto"/>
              <w:bottom w:val="single" w:sz="4" w:space="0" w:color="auto"/>
              <w:right w:val="nil"/>
            </w:tcBorders>
            <w:shd w:val="clear" w:color="auto" w:fill="FFFFFF"/>
          </w:tcPr>
          <w:p w:rsidR="00F10207" w:rsidRPr="00F10207" w:rsidRDefault="00F10207" w:rsidP="00F10207">
            <w:pPr>
              <w:rPr>
                <w:rFonts w:ascii="Times New Roman" w:eastAsia="Times New Roman" w:hAnsi="Times New Roman" w:cs="Times New Roman"/>
                <w:sz w:val="18"/>
                <w:szCs w:val="18"/>
                <w:lang w:eastAsia="ru-RU"/>
              </w:rPr>
            </w:pPr>
            <w:r w:rsidRPr="00F10207">
              <w:rPr>
                <w:rFonts w:ascii="Times New Roman" w:eastAsia="Times New Roman" w:hAnsi="Times New Roman" w:cs="Times New Roman"/>
                <w:sz w:val="18"/>
                <w:szCs w:val="18"/>
                <w:lang w:eastAsia="ru-RU"/>
              </w:rPr>
              <w:t>итого</w:t>
            </w:r>
          </w:p>
        </w:tc>
        <w:tc>
          <w:tcPr>
            <w:tcW w:w="1134" w:type="dxa"/>
            <w:tcBorders>
              <w:top w:val="single" w:sz="4" w:space="0" w:color="auto"/>
              <w:left w:val="single" w:sz="4" w:space="0" w:color="auto"/>
              <w:bottom w:val="single" w:sz="4" w:space="0" w:color="auto"/>
              <w:right w:val="nil"/>
            </w:tcBorders>
            <w:shd w:val="clear" w:color="auto" w:fill="FFFFFF"/>
          </w:tcPr>
          <w:p w:rsidR="00F10207" w:rsidRPr="00F10207" w:rsidRDefault="00F10207" w:rsidP="00F10207">
            <w:pPr>
              <w:rPr>
                <w:rFonts w:ascii="Times New Roman" w:eastAsia="Times New Roman" w:hAnsi="Times New Roman" w:cs="Times New Roman"/>
                <w:sz w:val="18"/>
                <w:szCs w:val="18"/>
                <w:lang w:eastAsia="ja-JP"/>
              </w:rPr>
            </w:pPr>
            <w:r w:rsidRPr="00F10207">
              <w:rPr>
                <w:rFonts w:ascii="Times New Roman" w:eastAsia="Times New Roman" w:hAnsi="Times New Roman" w:cs="Times New Roman"/>
                <w:sz w:val="18"/>
                <w:szCs w:val="18"/>
                <w:lang w:eastAsia="ja-JP"/>
              </w:rPr>
              <w:t>7</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10207" w:rsidRPr="00F10207" w:rsidRDefault="00F10207" w:rsidP="00F10207">
            <w:pPr>
              <w:rPr>
                <w:rFonts w:ascii="Times New Roman" w:eastAsia="Times New Roman" w:hAnsi="Times New Roman" w:cs="Times New Roman"/>
                <w:sz w:val="18"/>
                <w:szCs w:val="18"/>
                <w:lang w:eastAsia="ja-JP"/>
              </w:rPr>
            </w:pPr>
            <w:r w:rsidRPr="00F10207">
              <w:rPr>
                <w:rFonts w:ascii="Times New Roman" w:eastAsia="Times New Roman" w:hAnsi="Times New Roman" w:cs="Times New Roman"/>
                <w:sz w:val="18"/>
                <w:szCs w:val="18"/>
                <w:lang w:eastAsia="ja-JP"/>
              </w:rPr>
              <w:t>237</w:t>
            </w:r>
          </w:p>
        </w:tc>
      </w:tr>
    </w:tbl>
    <w:p w:rsidR="00F10207" w:rsidRPr="00F10207" w:rsidRDefault="00F10207" w:rsidP="00F10207">
      <w:pPr>
        <w:spacing w:after="0" w:line="240" w:lineRule="auto"/>
        <w:jc w:val="both"/>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В исполнении решений республиканского августовского совещания работников образования и науки от 15.08.2014 с 01.09.2014 в рамках внеурочной деятельности ФГОС начального общего образования в 1 классе проводится занятия по иностранному языку. Объем курса на учебный год составляет 33 академических часа из расчета 1 час в неделю. Занятие «Иностранный язык» имеет учебную, развивающую и воспитательную ценность. В игровых ситуациях у ребенка развивается эмоциональная сфера, усваивается элементы этикета, культура общения, воспитывается способность к толерантности, уважение другой культуре, формируется готовность к более глубокому проникновению в собственные национально-культурные достижения.</w:t>
      </w:r>
    </w:p>
    <w:p w:rsidR="00F10207" w:rsidRPr="00F10207" w:rsidRDefault="00F10207" w:rsidP="00F10207">
      <w:pPr>
        <w:spacing w:after="0" w:line="240" w:lineRule="auto"/>
        <w:jc w:val="both"/>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 xml:space="preserve">                                          Учебный план</w:t>
      </w:r>
    </w:p>
    <w:p w:rsidR="00F10207" w:rsidRPr="00F10207" w:rsidRDefault="00F10207" w:rsidP="00F10207">
      <w:pPr>
        <w:spacing w:after="0" w:line="240" w:lineRule="auto"/>
        <w:jc w:val="both"/>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МБОУ «Тахталинская начальная общеобразовательная  школа» реализующий основной общеобразовательной   программы начального общего образования в соответствии с ФГОС  на 2018-2019 учебный год.</w:t>
      </w:r>
    </w:p>
    <w:tbl>
      <w:tblPr>
        <w:tblW w:w="9629" w:type="dxa"/>
        <w:jc w:val="center"/>
        <w:tblCellSpacing w:w="0" w:type="dxa"/>
        <w:tblCellMar>
          <w:left w:w="0" w:type="dxa"/>
          <w:right w:w="0" w:type="dxa"/>
        </w:tblCellMar>
        <w:tblLook w:val="0000" w:firstRow="0" w:lastRow="0" w:firstColumn="0" w:lastColumn="0" w:noHBand="0" w:noVBand="0"/>
      </w:tblPr>
      <w:tblGrid>
        <w:gridCol w:w="1227"/>
        <w:gridCol w:w="222"/>
        <w:gridCol w:w="531"/>
        <w:gridCol w:w="2258"/>
        <w:gridCol w:w="1004"/>
        <w:gridCol w:w="1004"/>
        <w:gridCol w:w="1048"/>
        <w:gridCol w:w="1100"/>
        <w:gridCol w:w="1235"/>
      </w:tblGrid>
      <w:tr w:rsidR="00F10207" w:rsidRPr="00F10207" w:rsidTr="00F10207">
        <w:trPr>
          <w:trHeight w:val="270"/>
          <w:tblCellSpacing w:w="0" w:type="dxa"/>
          <w:jc w:val="center"/>
        </w:trPr>
        <w:tc>
          <w:tcPr>
            <w:tcW w:w="1980" w:type="dxa"/>
            <w:gridSpan w:val="3"/>
            <w:vMerge w:val="restart"/>
            <w:tcBorders>
              <w:top w:val="single" w:sz="12" w:space="0" w:color="000000"/>
              <w:left w:val="single" w:sz="12" w:space="0" w:color="000000"/>
              <w:bottom w:val="single" w:sz="4" w:space="0" w:color="auto"/>
              <w:right w:val="single" w:sz="6"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b/>
                <w:bCs/>
                <w:sz w:val="24"/>
                <w:szCs w:val="24"/>
                <w:lang w:eastAsia="ru-RU"/>
              </w:rPr>
            </w:pPr>
            <w:r w:rsidRPr="00F10207">
              <w:rPr>
                <w:rFonts w:ascii="Times New Roman" w:eastAsia="Times New Roman" w:hAnsi="Times New Roman" w:cs="Times New Roman"/>
                <w:b/>
                <w:bCs/>
                <w:sz w:val="24"/>
                <w:szCs w:val="24"/>
                <w:lang w:eastAsia="ru-RU"/>
              </w:rPr>
              <w:t>Предметные области</w:t>
            </w:r>
          </w:p>
        </w:tc>
        <w:tc>
          <w:tcPr>
            <w:tcW w:w="2258" w:type="dxa"/>
            <w:vMerge w:val="restart"/>
            <w:tcBorders>
              <w:top w:val="single" w:sz="12" w:space="0" w:color="000000"/>
              <w:left w:val="single" w:sz="12" w:space="0" w:color="000000"/>
              <w:bottom w:val="single" w:sz="6" w:space="0" w:color="000000"/>
              <w:right w:val="single" w:sz="6" w:space="0" w:color="000000"/>
              <w:tr2bl w:val="single" w:sz="12"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b/>
                <w:bCs/>
                <w:sz w:val="24"/>
                <w:szCs w:val="24"/>
                <w:lang w:eastAsia="ru-RU"/>
              </w:rPr>
            </w:pPr>
            <w:r w:rsidRPr="00F10207">
              <w:rPr>
                <w:rFonts w:ascii="Times New Roman" w:eastAsia="Times New Roman" w:hAnsi="Times New Roman" w:cs="Times New Roman"/>
                <w:b/>
                <w:bCs/>
                <w:sz w:val="24"/>
                <w:szCs w:val="24"/>
                <w:lang w:eastAsia="ru-RU"/>
              </w:rPr>
              <w:t>Учебные</w:t>
            </w:r>
          </w:p>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b/>
                <w:sz w:val="24"/>
                <w:szCs w:val="24"/>
                <w:lang w:eastAsia="ru-RU"/>
              </w:rPr>
            </w:pPr>
            <w:r w:rsidRPr="00F10207">
              <w:rPr>
                <w:rFonts w:ascii="Times New Roman" w:eastAsia="Times New Roman" w:hAnsi="Times New Roman" w:cs="Times New Roman"/>
                <w:b/>
                <w:bCs/>
                <w:sz w:val="24"/>
                <w:szCs w:val="24"/>
                <w:lang w:eastAsia="ru-RU"/>
              </w:rPr>
              <w:t>предметы</w:t>
            </w:r>
          </w:p>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b/>
                <w:bCs/>
                <w:sz w:val="24"/>
                <w:szCs w:val="24"/>
                <w:lang w:eastAsia="ru-RU"/>
              </w:rPr>
            </w:pPr>
            <w:r w:rsidRPr="00F10207">
              <w:rPr>
                <w:rFonts w:ascii="Times New Roman" w:eastAsia="Times New Roman" w:hAnsi="Times New Roman" w:cs="Times New Roman"/>
                <w:b/>
                <w:sz w:val="24"/>
                <w:szCs w:val="24"/>
                <w:lang w:eastAsia="ru-RU"/>
              </w:rPr>
              <w:t>Классы</w:t>
            </w:r>
          </w:p>
        </w:tc>
        <w:tc>
          <w:tcPr>
            <w:tcW w:w="4156" w:type="dxa"/>
            <w:gridSpan w:val="4"/>
            <w:tcBorders>
              <w:top w:val="single" w:sz="12" w:space="0" w:color="000000"/>
              <w:left w:val="single" w:sz="6" w:space="0" w:color="000000"/>
              <w:bottom w:val="single" w:sz="6" w:space="0" w:color="000000"/>
              <w:right w:val="nil"/>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b/>
                <w:sz w:val="24"/>
                <w:szCs w:val="24"/>
                <w:lang w:eastAsia="ru-RU"/>
              </w:rPr>
            </w:pPr>
            <w:r w:rsidRPr="00F10207">
              <w:rPr>
                <w:rFonts w:ascii="Times New Roman" w:eastAsia="Times New Roman" w:hAnsi="Times New Roman" w:cs="Times New Roman"/>
                <w:b/>
                <w:bCs/>
                <w:sz w:val="24"/>
                <w:szCs w:val="24"/>
                <w:lang w:eastAsia="ru-RU"/>
              </w:rPr>
              <w:t>Количество часов в неделю</w:t>
            </w:r>
          </w:p>
        </w:tc>
        <w:tc>
          <w:tcPr>
            <w:tcW w:w="1235" w:type="dxa"/>
            <w:vMerge w:val="restart"/>
            <w:tcBorders>
              <w:top w:val="single" w:sz="12" w:space="0" w:color="000000"/>
              <w:left w:val="single" w:sz="6" w:space="0" w:color="000000"/>
              <w:bottom w:val="single" w:sz="4" w:space="0" w:color="auto"/>
              <w:right w:val="single" w:sz="12"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b/>
                <w:sz w:val="24"/>
                <w:szCs w:val="24"/>
                <w:lang w:eastAsia="ru-RU"/>
              </w:rPr>
            </w:pPr>
            <w:r w:rsidRPr="00F10207">
              <w:rPr>
                <w:rFonts w:ascii="Times New Roman" w:eastAsia="Times New Roman" w:hAnsi="Times New Roman" w:cs="Times New Roman"/>
                <w:b/>
                <w:bCs/>
                <w:sz w:val="24"/>
                <w:szCs w:val="24"/>
                <w:lang w:eastAsia="ru-RU"/>
              </w:rPr>
              <w:t>Всего часов</w:t>
            </w:r>
          </w:p>
        </w:tc>
      </w:tr>
      <w:tr w:rsidR="00F10207" w:rsidRPr="00F10207" w:rsidTr="00F10207">
        <w:trPr>
          <w:trHeight w:val="255"/>
          <w:tblCellSpacing w:w="0" w:type="dxa"/>
          <w:jc w:val="center"/>
        </w:trPr>
        <w:tc>
          <w:tcPr>
            <w:tcW w:w="1980" w:type="dxa"/>
            <w:gridSpan w:val="3"/>
            <w:vMerge/>
            <w:tcBorders>
              <w:top w:val="single" w:sz="12" w:space="0" w:color="000000"/>
              <w:left w:val="single" w:sz="12" w:space="0" w:color="000000"/>
              <w:bottom w:val="single" w:sz="4" w:space="0" w:color="auto"/>
              <w:right w:val="single" w:sz="6" w:space="0" w:color="000000"/>
            </w:tcBorders>
            <w:vAlign w:val="center"/>
          </w:tcPr>
          <w:p w:rsidR="00F10207" w:rsidRPr="00F10207" w:rsidRDefault="00F10207" w:rsidP="00F10207">
            <w:pPr>
              <w:spacing w:after="0" w:line="288" w:lineRule="auto"/>
              <w:rPr>
                <w:rFonts w:ascii="Times New Roman" w:eastAsia="Times New Roman" w:hAnsi="Times New Roman" w:cs="Times New Roman"/>
                <w:b/>
                <w:sz w:val="24"/>
                <w:szCs w:val="24"/>
                <w:lang w:eastAsia="ru-RU"/>
              </w:rPr>
            </w:pPr>
          </w:p>
        </w:tc>
        <w:tc>
          <w:tcPr>
            <w:tcW w:w="2258" w:type="dxa"/>
            <w:vMerge/>
            <w:tcBorders>
              <w:top w:val="single" w:sz="12" w:space="0" w:color="000000"/>
              <w:left w:val="single" w:sz="12" w:space="0" w:color="000000"/>
              <w:bottom w:val="single" w:sz="6" w:space="0" w:color="000000"/>
              <w:right w:val="single" w:sz="6" w:space="0" w:color="000000"/>
              <w:tr2bl w:val="single" w:sz="12" w:space="0" w:color="000000"/>
            </w:tcBorders>
            <w:vAlign w:val="center"/>
          </w:tcPr>
          <w:p w:rsidR="00F10207" w:rsidRPr="00F10207" w:rsidRDefault="00F10207" w:rsidP="00F10207">
            <w:pPr>
              <w:spacing w:after="0" w:line="288" w:lineRule="auto"/>
              <w:rPr>
                <w:rFonts w:ascii="Times New Roman" w:eastAsia="Times New Roman" w:hAnsi="Times New Roman" w:cs="Times New Roman"/>
                <w:b/>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b/>
                <w:sz w:val="24"/>
                <w:szCs w:val="24"/>
                <w:lang w:eastAsia="ru-RU"/>
              </w:rPr>
            </w:pPr>
            <w:r w:rsidRPr="00F10207">
              <w:rPr>
                <w:rFonts w:ascii="Times New Roman" w:eastAsia="Times New Roman" w:hAnsi="Times New Roman" w:cs="Times New Roman"/>
                <w:b/>
                <w:bCs/>
                <w:sz w:val="24"/>
                <w:szCs w:val="24"/>
                <w:lang w:eastAsia="ru-RU"/>
              </w:rPr>
              <w:t>I</w:t>
            </w:r>
          </w:p>
        </w:tc>
        <w:tc>
          <w:tcPr>
            <w:tcW w:w="1004" w:type="dxa"/>
            <w:tcBorders>
              <w:top w:val="single" w:sz="6" w:space="0" w:color="000000"/>
              <w:left w:val="single" w:sz="6" w:space="0" w:color="000000"/>
              <w:bottom w:val="single" w:sz="6" w:space="0" w:color="000000"/>
              <w:right w:val="single" w:sz="6"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b/>
                <w:sz w:val="24"/>
                <w:szCs w:val="24"/>
                <w:lang w:eastAsia="ru-RU"/>
              </w:rPr>
            </w:pPr>
            <w:r w:rsidRPr="00F10207">
              <w:rPr>
                <w:rFonts w:ascii="Times New Roman" w:eastAsia="Times New Roman" w:hAnsi="Times New Roman" w:cs="Times New Roman"/>
                <w:b/>
                <w:bCs/>
                <w:sz w:val="24"/>
                <w:szCs w:val="24"/>
                <w:lang w:eastAsia="ru-RU"/>
              </w:rPr>
              <w:t>II</w:t>
            </w:r>
          </w:p>
        </w:tc>
        <w:tc>
          <w:tcPr>
            <w:tcW w:w="1048" w:type="dxa"/>
            <w:tcBorders>
              <w:top w:val="single" w:sz="6" w:space="0" w:color="000000"/>
              <w:left w:val="single" w:sz="6" w:space="0" w:color="000000"/>
              <w:bottom w:val="single" w:sz="6" w:space="0" w:color="000000"/>
              <w:right w:val="single" w:sz="6"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b/>
                <w:sz w:val="24"/>
                <w:szCs w:val="24"/>
                <w:lang w:eastAsia="ru-RU"/>
              </w:rPr>
            </w:pPr>
            <w:r w:rsidRPr="00F10207">
              <w:rPr>
                <w:rFonts w:ascii="Times New Roman" w:eastAsia="Times New Roman" w:hAnsi="Times New Roman" w:cs="Times New Roman"/>
                <w:b/>
                <w:bCs/>
                <w:sz w:val="24"/>
                <w:szCs w:val="24"/>
                <w:lang w:eastAsia="ru-RU"/>
              </w:rPr>
              <w:t>III</w:t>
            </w:r>
          </w:p>
        </w:tc>
        <w:tc>
          <w:tcPr>
            <w:tcW w:w="1100" w:type="dxa"/>
            <w:tcBorders>
              <w:top w:val="single" w:sz="6" w:space="0" w:color="000000"/>
              <w:left w:val="single" w:sz="6" w:space="0" w:color="000000"/>
              <w:bottom w:val="single" w:sz="6" w:space="0" w:color="000000"/>
              <w:right w:val="single" w:sz="6"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b/>
                <w:sz w:val="24"/>
                <w:szCs w:val="24"/>
                <w:lang w:eastAsia="ru-RU"/>
              </w:rPr>
            </w:pPr>
            <w:r w:rsidRPr="00F10207">
              <w:rPr>
                <w:rFonts w:ascii="Times New Roman" w:eastAsia="Times New Roman" w:hAnsi="Times New Roman" w:cs="Times New Roman"/>
                <w:b/>
                <w:bCs/>
                <w:sz w:val="24"/>
                <w:szCs w:val="24"/>
                <w:lang w:eastAsia="ru-RU"/>
              </w:rPr>
              <w:t>IV</w:t>
            </w:r>
          </w:p>
        </w:tc>
        <w:tc>
          <w:tcPr>
            <w:tcW w:w="1235" w:type="dxa"/>
            <w:vMerge/>
            <w:tcBorders>
              <w:top w:val="single" w:sz="12" w:space="0" w:color="000000"/>
              <w:left w:val="single" w:sz="6" w:space="0" w:color="000000"/>
              <w:bottom w:val="single" w:sz="4" w:space="0" w:color="auto"/>
              <w:right w:val="single" w:sz="12" w:space="0" w:color="000000"/>
            </w:tcBorders>
            <w:vAlign w:val="center"/>
          </w:tcPr>
          <w:p w:rsidR="00F10207" w:rsidRPr="00F10207" w:rsidRDefault="00F10207" w:rsidP="00F10207">
            <w:pPr>
              <w:spacing w:after="0" w:line="288" w:lineRule="auto"/>
              <w:rPr>
                <w:rFonts w:ascii="Times New Roman" w:eastAsia="Times New Roman" w:hAnsi="Times New Roman" w:cs="Times New Roman"/>
                <w:b/>
                <w:sz w:val="24"/>
                <w:szCs w:val="24"/>
                <w:lang w:eastAsia="ru-RU"/>
              </w:rPr>
            </w:pPr>
          </w:p>
        </w:tc>
      </w:tr>
      <w:tr w:rsidR="00F10207" w:rsidRPr="00F10207" w:rsidTr="00F10207">
        <w:trPr>
          <w:trHeight w:val="300"/>
          <w:tblCellSpacing w:w="0" w:type="dxa"/>
          <w:jc w:val="center"/>
        </w:trPr>
        <w:tc>
          <w:tcPr>
            <w:tcW w:w="1980" w:type="dxa"/>
            <w:gridSpan w:val="3"/>
            <w:tcBorders>
              <w:top w:val="single" w:sz="6" w:space="0" w:color="000000"/>
              <w:left w:val="single" w:sz="12" w:space="0" w:color="000000"/>
              <w:bottom w:val="single" w:sz="6" w:space="0" w:color="000000"/>
              <w:right w:val="single" w:sz="6"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bCs/>
                <w:i/>
                <w:sz w:val="24"/>
                <w:szCs w:val="24"/>
                <w:lang w:eastAsia="ru-RU"/>
              </w:rPr>
            </w:pPr>
          </w:p>
        </w:tc>
        <w:tc>
          <w:tcPr>
            <w:tcW w:w="2258" w:type="dxa"/>
            <w:tcBorders>
              <w:top w:val="single" w:sz="6" w:space="0" w:color="000000"/>
              <w:left w:val="single" w:sz="12" w:space="0" w:color="000000"/>
              <w:bottom w:val="single" w:sz="6" w:space="0" w:color="000000"/>
              <w:right w:val="single" w:sz="6"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bCs/>
                <w:i/>
                <w:sz w:val="24"/>
                <w:szCs w:val="24"/>
                <w:lang w:eastAsia="ru-RU"/>
              </w:rPr>
            </w:pPr>
            <w:r w:rsidRPr="00F10207">
              <w:rPr>
                <w:rFonts w:ascii="Times New Roman" w:eastAsia="Times New Roman" w:hAnsi="Times New Roman" w:cs="Times New Roman"/>
                <w:bCs/>
                <w:i/>
                <w:sz w:val="24"/>
                <w:szCs w:val="24"/>
                <w:lang w:eastAsia="ru-RU"/>
              </w:rPr>
              <w:t>Обязательная часть</w:t>
            </w:r>
          </w:p>
        </w:tc>
        <w:tc>
          <w:tcPr>
            <w:tcW w:w="5391" w:type="dxa"/>
            <w:gridSpan w:val="5"/>
            <w:tcBorders>
              <w:top w:val="single" w:sz="6" w:space="0" w:color="000000"/>
              <w:left w:val="single" w:sz="6" w:space="0" w:color="000000"/>
              <w:bottom w:val="single" w:sz="6" w:space="0" w:color="000000"/>
              <w:right w:val="single" w:sz="12"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p>
        </w:tc>
      </w:tr>
      <w:tr w:rsidR="00F10207" w:rsidRPr="00F10207" w:rsidTr="00F10207">
        <w:trPr>
          <w:trHeight w:val="484"/>
          <w:tblCellSpacing w:w="0" w:type="dxa"/>
          <w:jc w:val="center"/>
        </w:trPr>
        <w:tc>
          <w:tcPr>
            <w:tcW w:w="1980" w:type="dxa"/>
            <w:gridSpan w:val="3"/>
            <w:vMerge w:val="restart"/>
            <w:tcBorders>
              <w:top w:val="single" w:sz="6" w:space="0" w:color="000000"/>
              <w:left w:val="single" w:sz="12" w:space="0" w:color="000000"/>
              <w:right w:val="single" w:sz="6" w:space="0" w:color="000000"/>
            </w:tcBorders>
            <w:vAlign w:val="center"/>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r w:rsidRPr="00F10207">
              <w:rPr>
                <w:rFonts w:ascii="Times New Roman" w:eastAsia="Times New Roman" w:hAnsi="Times New Roman" w:cs="Times New Roman"/>
                <w:bCs/>
                <w:sz w:val="24"/>
                <w:szCs w:val="24"/>
                <w:lang w:eastAsia="ru-RU"/>
              </w:rPr>
              <w:t xml:space="preserve">Русский язык и </w:t>
            </w:r>
            <w:r w:rsidRPr="00F10207">
              <w:rPr>
                <w:rFonts w:ascii="Times New Roman" w:eastAsia="Times New Roman" w:hAnsi="Times New Roman" w:cs="Times New Roman"/>
                <w:bCs/>
                <w:sz w:val="24"/>
                <w:szCs w:val="24"/>
                <w:lang w:eastAsia="ru-RU"/>
              </w:rPr>
              <w:lastRenderedPageBreak/>
              <w:t>литературное чтение</w:t>
            </w:r>
          </w:p>
        </w:tc>
        <w:tc>
          <w:tcPr>
            <w:tcW w:w="2258" w:type="dxa"/>
            <w:tcBorders>
              <w:top w:val="single" w:sz="6" w:space="0" w:color="000000"/>
              <w:left w:val="single" w:sz="12" w:space="0" w:color="000000"/>
              <w:bottom w:val="single" w:sz="4" w:space="0" w:color="auto"/>
              <w:right w:val="single" w:sz="6"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lastRenderedPageBreak/>
              <w:t>Русский язык</w:t>
            </w:r>
          </w:p>
        </w:tc>
        <w:tc>
          <w:tcPr>
            <w:tcW w:w="1004" w:type="dxa"/>
            <w:vMerge w:val="restart"/>
            <w:tcBorders>
              <w:top w:val="single" w:sz="6" w:space="0" w:color="000000"/>
              <w:left w:val="single" w:sz="6" w:space="0" w:color="000000"/>
              <w:right w:val="single" w:sz="6"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bCs/>
                <w:sz w:val="24"/>
                <w:szCs w:val="24"/>
                <w:lang w:eastAsia="ru-RU"/>
              </w:rPr>
              <w:t>4</w:t>
            </w:r>
          </w:p>
        </w:tc>
        <w:tc>
          <w:tcPr>
            <w:tcW w:w="1004" w:type="dxa"/>
            <w:vMerge w:val="restart"/>
            <w:tcBorders>
              <w:top w:val="single" w:sz="6" w:space="0" w:color="000000"/>
              <w:left w:val="single" w:sz="6" w:space="0" w:color="000000"/>
              <w:right w:val="single" w:sz="6"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bCs/>
                <w:sz w:val="24"/>
                <w:szCs w:val="24"/>
                <w:lang w:eastAsia="ru-RU"/>
              </w:rPr>
              <w:t>6</w:t>
            </w:r>
          </w:p>
        </w:tc>
        <w:tc>
          <w:tcPr>
            <w:tcW w:w="1048" w:type="dxa"/>
            <w:vMerge w:val="restart"/>
            <w:tcBorders>
              <w:top w:val="single" w:sz="6" w:space="0" w:color="000000"/>
              <w:left w:val="single" w:sz="6" w:space="0" w:color="000000"/>
              <w:right w:val="single" w:sz="6"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bCs/>
                <w:sz w:val="24"/>
                <w:szCs w:val="24"/>
                <w:lang w:eastAsia="ru-RU"/>
              </w:rPr>
              <w:t>5</w:t>
            </w:r>
          </w:p>
        </w:tc>
        <w:tc>
          <w:tcPr>
            <w:tcW w:w="1100" w:type="dxa"/>
            <w:vMerge w:val="restart"/>
            <w:tcBorders>
              <w:top w:val="single" w:sz="6" w:space="0" w:color="000000"/>
              <w:left w:val="single" w:sz="6" w:space="0" w:color="000000"/>
              <w:right w:val="single" w:sz="6"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bCs/>
                <w:sz w:val="24"/>
                <w:szCs w:val="24"/>
                <w:lang w:eastAsia="ru-RU"/>
              </w:rPr>
              <w:t>6</w:t>
            </w:r>
          </w:p>
        </w:tc>
        <w:tc>
          <w:tcPr>
            <w:tcW w:w="1235" w:type="dxa"/>
            <w:vMerge w:val="restart"/>
            <w:tcBorders>
              <w:top w:val="single" w:sz="6" w:space="0" w:color="000000"/>
              <w:left w:val="single" w:sz="6" w:space="0" w:color="000000"/>
              <w:right w:val="single" w:sz="12"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bCs/>
                <w:sz w:val="24"/>
                <w:szCs w:val="24"/>
                <w:lang w:eastAsia="ru-RU"/>
              </w:rPr>
              <w:t>21</w:t>
            </w:r>
          </w:p>
        </w:tc>
      </w:tr>
      <w:tr w:rsidR="00F10207" w:rsidRPr="00F10207" w:rsidTr="00F10207">
        <w:trPr>
          <w:trHeight w:val="495"/>
          <w:tblCellSpacing w:w="0" w:type="dxa"/>
          <w:jc w:val="center"/>
        </w:trPr>
        <w:tc>
          <w:tcPr>
            <w:tcW w:w="1980" w:type="dxa"/>
            <w:gridSpan w:val="3"/>
            <w:vMerge/>
            <w:tcBorders>
              <w:left w:val="single" w:sz="12" w:space="0" w:color="000000"/>
              <w:bottom w:val="single" w:sz="4" w:space="0" w:color="auto"/>
              <w:right w:val="single" w:sz="6" w:space="0" w:color="000000"/>
            </w:tcBorders>
            <w:vAlign w:val="center"/>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p>
        </w:tc>
        <w:tc>
          <w:tcPr>
            <w:tcW w:w="2258" w:type="dxa"/>
            <w:tcBorders>
              <w:top w:val="single" w:sz="4" w:space="0" w:color="auto"/>
              <w:left w:val="single" w:sz="12" w:space="0" w:color="000000"/>
              <w:bottom w:val="single" w:sz="4" w:space="0" w:color="auto"/>
              <w:right w:val="single" w:sz="6"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Литературное чтение</w:t>
            </w:r>
          </w:p>
        </w:tc>
        <w:tc>
          <w:tcPr>
            <w:tcW w:w="1004" w:type="dxa"/>
            <w:vMerge/>
            <w:tcBorders>
              <w:left w:val="single" w:sz="6" w:space="0" w:color="000000"/>
              <w:bottom w:val="single" w:sz="6" w:space="0" w:color="000000"/>
              <w:right w:val="single" w:sz="6"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p>
        </w:tc>
        <w:tc>
          <w:tcPr>
            <w:tcW w:w="1004" w:type="dxa"/>
            <w:vMerge/>
            <w:tcBorders>
              <w:left w:val="single" w:sz="6" w:space="0" w:color="000000"/>
              <w:bottom w:val="single" w:sz="6" w:space="0" w:color="000000"/>
              <w:right w:val="single" w:sz="6"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p>
        </w:tc>
        <w:tc>
          <w:tcPr>
            <w:tcW w:w="1048" w:type="dxa"/>
            <w:vMerge/>
            <w:tcBorders>
              <w:left w:val="single" w:sz="6" w:space="0" w:color="000000"/>
              <w:bottom w:val="single" w:sz="6" w:space="0" w:color="000000"/>
              <w:right w:val="single" w:sz="6"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p>
        </w:tc>
        <w:tc>
          <w:tcPr>
            <w:tcW w:w="1100" w:type="dxa"/>
            <w:vMerge/>
            <w:tcBorders>
              <w:left w:val="single" w:sz="6" w:space="0" w:color="000000"/>
              <w:bottom w:val="single" w:sz="6" w:space="0" w:color="000000"/>
              <w:right w:val="single" w:sz="6"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p>
        </w:tc>
        <w:tc>
          <w:tcPr>
            <w:tcW w:w="1235" w:type="dxa"/>
            <w:vMerge/>
            <w:tcBorders>
              <w:left w:val="single" w:sz="6" w:space="0" w:color="000000"/>
              <w:bottom w:val="single" w:sz="6" w:space="0" w:color="000000"/>
              <w:right w:val="single" w:sz="12"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p>
        </w:tc>
      </w:tr>
      <w:tr w:rsidR="00F10207" w:rsidRPr="00F10207" w:rsidTr="00F10207">
        <w:trPr>
          <w:trHeight w:val="465"/>
          <w:tblCellSpacing w:w="0" w:type="dxa"/>
          <w:jc w:val="center"/>
        </w:trPr>
        <w:tc>
          <w:tcPr>
            <w:tcW w:w="1980" w:type="dxa"/>
            <w:gridSpan w:val="3"/>
            <w:vMerge w:val="restart"/>
            <w:tcBorders>
              <w:top w:val="single" w:sz="4" w:space="0" w:color="auto"/>
              <w:left w:val="single" w:sz="12" w:space="0" w:color="000000"/>
              <w:right w:val="single" w:sz="6" w:space="0" w:color="000000"/>
            </w:tcBorders>
            <w:vAlign w:val="center"/>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lastRenderedPageBreak/>
              <w:t>Родной язык и литературное чтение на родном языке</w:t>
            </w:r>
          </w:p>
        </w:tc>
        <w:tc>
          <w:tcPr>
            <w:tcW w:w="2258" w:type="dxa"/>
            <w:tcBorders>
              <w:top w:val="single" w:sz="4" w:space="0" w:color="auto"/>
              <w:left w:val="single" w:sz="12" w:space="0" w:color="000000"/>
              <w:bottom w:val="single" w:sz="4" w:space="0" w:color="auto"/>
              <w:right w:val="single" w:sz="6"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Родной язык</w:t>
            </w:r>
          </w:p>
        </w:tc>
        <w:tc>
          <w:tcPr>
            <w:tcW w:w="1004" w:type="dxa"/>
            <w:vMerge w:val="restart"/>
            <w:tcBorders>
              <w:top w:val="single" w:sz="6" w:space="0" w:color="000000"/>
              <w:left w:val="single" w:sz="6" w:space="0" w:color="000000"/>
              <w:right w:val="single" w:sz="6"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bCs/>
                <w:sz w:val="24"/>
                <w:szCs w:val="24"/>
                <w:lang w:eastAsia="ru-RU"/>
              </w:rPr>
              <w:t>5</w:t>
            </w:r>
          </w:p>
        </w:tc>
        <w:tc>
          <w:tcPr>
            <w:tcW w:w="1004" w:type="dxa"/>
            <w:vMerge w:val="restart"/>
            <w:tcBorders>
              <w:top w:val="single" w:sz="6" w:space="0" w:color="000000"/>
              <w:left w:val="single" w:sz="6" w:space="0" w:color="000000"/>
              <w:right w:val="single" w:sz="6"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bCs/>
                <w:sz w:val="24"/>
                <w:szCs w:val="24"/>
                <w:lang w:eastAsia="ru-RU"/>
              </w:rPr>
              <w:t>5</w:t>
            </w:r>
          </w:p>
        </w:tc>
        <w:tc>
          <w:tcPr>
            <w:tcW w:w="1048" w:type="dxa"/>
            <w:vMerge w:val="restart"/>
            <w:tcBorders>
              <w:top w:val="single" w:sz="6" w:space="0" w:color="000000"/>
              <w:left w:val="single" w:sz="6" w:space="0" w:color="000000"/>
              <w:right w:val="single" w:sz="6"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bCs/>
                <w:sz w:val="24"/>
                <w:szCs w:val="24"/>
                <w:lang w:eastAsia="ru-RU"/>
              </w:rPr>
              <w:t>6</w:t>
            </w:r>
          </w:p>
        </w:tc>
        <w:tc>
          <w:tcPr>
            <w:tcW w:w="1100" w:type="dxa"/>
            <w:vMerge w:val="restart"/>
            <w:tcBorders>
              <w:top w:val="single" w:sz="6" w:space="0" w:color="000000"/>
              <w:left w:val="single" w:sz="6" w:space="0" w:color="000000"/>
              <w:right w:val="single" w:sz="6"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bCs/>
                <w:sz w:val="24"/>
                <w:szCs w:val="24"/>
                <w:lang w:eastAsia="ru-RU"/>
              </w:rPr>
              <w:t>5</w:t>
            </w:r>
          </w:p>
        </w:tc>
        <w:tc>
          <w:tcPr>
            <w:tcW w:w="1235" w:type="dxa"/>
            <w:vMerge w:val="restart"/>
            <w:tcBorders>
              <w:top w:val="single" w:sz="6" w:space="0" w:color="000000"/>
              <w:left w:val="single" w:sz="6" w:space="0" w:color="000000"/>
              <w:right w:val="single" w:sz="12"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bCs/>
                <w:sz w:val="24"/>
                <w:szCs w:val="24"/>
                <w:lang w:eastAsia="ru-RU"/>
              </w:rPr>
              <w:t>21</w:t>
            </w:r>
          </w:p>
        </w:tc>
      </w:tr>
      <w:tr w:rsidR="00F10207" w:rsidRPr="00F10207" w:rsidTr="00F10207">
        <w:trPr>
          <w:trHeight w:val="525"/>
          <w:tblCellSpacing w:w="0" w:type="dxa"/>
          <w:jc w:val="center"/>
        </w:trPr>
        <w:tc>
          <w:tcPr>
            <w:tcW w:w="1980" w:type="dxa"/>
            <w:gridSpan w:val="3"/>
            <w:vMerge/>
            <w:tcBorders>
              <w:left w:val="single" w:sz="12" w:space="0" w:color="000000"/>
              <w:bottom w:val="single" w:sz="4" w:space="0" w:color="auto"/>
              <w:right w:val="single" w:sz="6" w:space="0" w:color="000000"/>
            </w:tcBorders>
            <w:vAlign w:val="center"/>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sz w:val="24"/>
                <w:szCs w:val="24"/>
                <w:lang w:eastAsia="ru-RU"/>
              </w:rPr>
            </w:pPr>
          </w:p>
        </w:tc>
        <w:tc>
          <w:tcPr>
            <w:tcW w:w="2258" w:type="dxa"/>
            <w:tcBorders>
              <w:top w:val="single" w:sz="4" w:space="0" w:color="auto"/>
              <w:left w:val="single" w:sz="12" w:space="0" w:color="000000"/>
              <w:bottom w:val="single" w:sz="4" w:space="0" w:color="auto"/>
              <w:right w:val="single" w:sz="6"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Литературное чтение на родном языке</w:t>
            </w:r>
          </w:p>
        </w:tc>
        <w:tc>
          <w:tcPr>
            <w:tcW w:w="1004" w:type="dxa"/>
            <w:vMerge/>
            <w:tcBorders>
              <w:left w:val="single" w:sz="6" w:space="0" w:color="000000"/>
              <w:bottom w:val="single" w:sz="6" w:space="0" w:color="000000"/>
              <w:right w:val="single" w:sz="6"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p>
        </w:tc>
        <w:tc>
          <w:tcPr>
            <w:tcW w:w="1004" w:type="dxa"/>
            <w:vMerge/>
            <w:tcBorders>
              <w:left w:val="single" w:sz="6" w:space="0" w:color="000000"/>
              <w:bottom w:val="single" w:sz="6" w:space="0" w:color="000000"/>
              <w:right w:val="single" w:sz="6"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p>
        </w:tc>
        <w:tc>
          <w:tcPr>
            <w:tcW w:w="1048" w:type="dxa"/>
            <w:vMerge/>
            <w:tcBorders>
              <w:left w:val="single" w:sz="6" w:space="0" w:color="000000"/>
              <w:bottom w:val="single" w:sz="6" w:space="0" w:color="000000"/>
              <w:right w:val="single" w:sz="6"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p>
        </w:tc>
        <w:tc>
          <w:tcPr>
            <w:tcW w:w="1100" w:type="dxa"/>
            <w:vMerge/>
            <w:tcBorders>
              <w:left w:val="single" w:sz="6" w:space="0" w:color="000000"/>
              <w:bottom w:val="single" w:sz="6" w:space="0" w:color="000000"/>
              <w:right w:val="single" w:sz="6"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p>
        </w:tc>
        <w:tc>
          <w:tcPr>
            <w:tcW w:w="1235" w:type="dxa"/>
            <w:vMerge/>
            <w:tcBorders>
              <w:left w:val="single" w:sz="6" w:space="0" w:color="000000"/>
              <w:bottom w:val="single" w:sz="6" w:space="0" w:color="000000"/>
              <w:right w:val="single" w:sz="12"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p>
        </w:tc>
      </w:tr>
      <w:tr w:rsidR="00F10207" w:rsidRPr="00F10207" w:rsidTr="00F10207">
        <w:trPr>
          <w:trHeight w:val="270"/>
          <w:tblCellSpacing w:w="0" w:type="dxa"/>
          <w:jc w:val="center"/>
        </w:trPr>
        <w:tc>
          <w:tcPr>
            <w:tcW w:w="1980" w:type="dxa"/>
            <w:gridSpan w:val="3"/>
            <w:tcBorders>
              <w:top w:val="single" w:sz="4" w:space="0" w:color="auto"/>
              <w:left w:val="single" w:sz="12" w:space="0" w:color="000000"/>
              <w:bottom w:val="single" w:sz="6" w:space="0" w:color="000000"/>
              <w:right w:val="single" w:sz="6" w:space="0" w:color="000000"/>
            </w:tcBorders>
            <w:vAlign w:val="bottom"/>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Иностранный язык</w:t>
            </w:r>
          </w:p>
        </w:tc>
        <w:tc>
          <w:tcPr>
            <w:tcW w:w="2258" w:type="dxa"/>
            <w:tcBorders>
              <w:top w:val="single" w:sz="4" w:space="0" w:color="auto"/>
              <w:left w:val="single" w:sz="12" w:space="0" w:color="000000"/>
              <w:bottom w:val="single" w:sz="6" w:space="0" w:color="000000"/>
              <w:right w:val="single" w:sz="6"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Иностранный язык</w:t>
            </w:r>
          </w:p>
        </w:tc>
        <w:tc>
          <w:tcPr>
            <w:tcW w:w="1004" w:type="dxa"/>
            <w:tcBorders>
              <w:top w:val="single" w:sz="6" w:space="0" w:color="000000"/>
              <w:left w:val="single" w:sz="6" w:space="0" w:color="000000"/>
              <w:bottom w:val="single" w:sz="6" w:space="0" w:color="000000"/>
              <w:right w:val="single" w:sz="6"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w:t>
            </w:r>
          </w:p>
        </w:tc>
        <w:tc>
          <w:tcPr>
            <w:tcW w:w="1004" w:type="dxa"/>
            <w:tcBorders>
              <w:top w:val="single" w:sz="6" w:space="0" w:color="000000"/>
              <w:left w:val="single" w:sz="6" w:space="0" w:color="000000"/>
              <w:bottom w:val="single" w:sz="6" w:space="0" w:color="000000"/>
              <w:right w:val="single" w:sz="6"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bCs/>
                <w:sz w:val="24"/>
                <w:szCs w:val="24"/>
                <w:lang w:eastAsia="ru-RU"/>
              </w:rPr>
              <w:t>2</w:t>
            </w:r>
          </w:p>
        </w:tc>
        <w:tc>
          <w:tcPr>
            <w:tcW w:w="1048" w:type="dxa"/>
            <w:tcBorders>
              <w:top w:val="single" w:sz="6" w:space="0" w:color="000000"/>
              <w:left w:val="single" w:sz="6" w:space="0" w:color="000000"/>
              <w:bottom w:val="single" w:sz="6" w:space="0" w:color="000000"/>
              <w:right w:val="single" w:sz="6"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bCs/>
                <w:sz w:val="24"/>
                <w:szCs w:val="24"/>
                <w:lang w:eastAsia="ru-RU"/>
              </w:rPr>
              <w:t>2</w:t>
            </w:r>
          </w:p>
        </w:tc>
        <w:tc>
          <w:tcPr>
            <w:tcW w:w="1100" w:type="dxa"/>
            <w:tcBorders>
              <w:top w:val="single" w:sz="6" w:space="0" w:color="000000"/>
              <w:left w:val="single" w:sz="6" w:space="0" w:color="000000"/>
              <w:bottom w:val="single" w:sz="6" w:space="0" w:color="000000"/>
              <w:right w:val="single" w:sz="6"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bCs/>
                <w:sz w:val="24"/>
                <w:szCs w:val="24"/>
                <w:lang w:eastAsia="ru-RU"/>
              </w:rPr>
              <w:t>2</w:t>
            </w:r>
          </w:p>
        </w:tc>
        <w:tc>
          <w:tcPr>
            <w:tcW w:w="1235" w:type="dxa"/>
            <w:tcBorders>
              <w:top w:val="single" w:sz="6" w:space="0" w:color="000000"/>
              <w:left w:val="single" w:sz="6" w:space="0" w:color="000000"/>
              <w:bottom w:val="single" w:sz="6" w:space="0" w:color="000000"/>
              <w:right w:val="single" w:sz="12"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bCs/>
                <w:sz w:val="24"/>
                <w:szCs w:val="24"/>
                <w:lang w:eastAsia="ru-RU"/>
              </w:rPr>
              <w:t>6</w:t>
            </w:r>
          </w:p>
        </w:tc>
      </w:tr>
      <w:tr w:rsidR="00F10207" w:rsidRPr="00F10207" w:rsidTr="00F10207">
        <w:trPr>
          <w:trHeight w:val="270"/>
          <w:tblCellSpacing w:w="0" w:type="dxa"/>
          <w:jc w:val="center"/>
        </w:trPr>
        <w:tc>
          <w:tcPr>
            <w:tcW w:w="1980" w:type="dxa"/>
            <w:gridSpan w:val="3"/>
            <w:tcBorders>
              <w:top w:val="single" w:sz="6" w:space="0" w:color="000000"/>
              <w:left w:val="single" w:sz="12" w:space="0" w:color="000000"/>
              <w:bottom w:val="single" w:sz="6" w:space="0" w:color="000000"/>
              <w:right w:val="single" w:sz="6" w:space="0" w:color="000000"/>
            </w:tcBorders>
            <w:vAlign w:val="bottom"/>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r w:rsidRPr="00F10207">
              <w:rPr>
                <w:rFonts w:ascii="Times New Roman" w:eastAsia="Times New Roman" w:hAnsi="Times New Roman" w:cs="Times New Roman"/>
                <w:bCs/>
                <w:sz w:val="24"/>
                <w:szCs w:val="24"/>
                <w:lang w:eastAsia="ru-RU"/>
              </w:rPr>
              <w:t>Математика и информатика</w:t>
            </w:r>
          </w:p>
        </w:tc>
        <w:tc>
          <w:tcPr>
            <w:tcW w:w="2258" w:type="dxa"/>
            <w:tcBorders>
              <w:top w:val="single" w:sz="6" w:space="0" w:color="000000"/>
              <w:left w:val="single" w:sz="12" w:space="0" w:color="000000"/>
              <w:bottom w:val="single" w:sz="6" w:space="0" w:color="000000"/>
              <w:right w:val="single" w:sz="6"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bCs/>
                <w:sz w:val="24"/>
                <w:szCs w:val="24"/>
                <w:lang w:eastAsia="ru-RU"/>
              </w:rPr>
              <w:t>Математика и информатика</w:t>
            </w:r>
          </w:p>
        </w:tc>
        <w:tc>
          <w:tcPr>
            <w:tcW w:w="1004" w:type="dxa"/>
            <w:tcBorders>
              <w:top w:val="single" w:sz="6" w:space="0" w:color="000000"/>
              <w:left w:val="single" w:sz="6" w:space="0" w:color="000000"/>
              <w:bottom w:val="single" w:sz="6" w:space="0" w:color="000000"/>
              <w:right w:val="single" w:sz="6"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bCs/>
                <w:sz w:val="24"/>
                <w:szCs w:val="24"/>
                <w:lang w:eastAsia="ru-RU"/>
              </w:rPr>
              <w:t>4</w:t>
            </w:r>
          </w:p>
        </w:tc>
        <w:tc>
          <w:tcPr>
            <w:tcW w:w="1004" w:type="dxa"/>
            <w:tcBorders>
              <w:top w:val="single" w:sz="6" w:space="0" w:color="000000"/>
              <w:left w:val="single" w:sz="6" w:space="0" w:color="000000"/>
              <w:bottom w:val="single" w:sz="6" w:space="0" w:color="000000"/>
              <w:right w:val="single" w:sz="6"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bCs/>
                <w:sz w:val="24"/>
                <w:szCs w:val="24"/>
                <w:lang w:eastAsia="ru-RU"/>
              </w:rPr>
              <w:t>4</w:t>
            </w:r>
          </w:p>
        </w:tc>
        <w:tc>
          <w:tcPr>
            <w:tcW w:w="1048" w:type="dxa"/>
            <w:tcBorders>
              <w:top w:val="single" w:sz="6" w:space="0" w:color="000000"/>
              <w:left w:val="single" w:sz="6" w:space="0" w:color="000000"/>
              <w:bottom w:val="single" w:sz="6" w:space="0" w:color="000000"/>
              <w:right w:val="single" w:sz="6"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bCs/>
                <w:sz w:val="24"/>
                <w:szCs w:val="24"/>
                <w:lang w:eastAsia="ru-RU"/>
              </w:rPr>
              <w:t>4</w:t>
            </w:r>
          </w:p>
        </w:tc>
        <w:tc>
          <w:tcPr>
            <w:tcW w:w="1100" w:type="dxa"/>
            <w:tcBorders>
              <w:top w:val="single" w:sz="6" w:space="0" w:color="000000"/>
              <w:left w:val="single" w:sz="6" w:space="0" w:color="000000"/>
              <w:bottom w:val="single" w:sz="6" w:space="0" w:color="000000"/>
              <w:right w:val="single" w:sz="6"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bCs/>
                <w:sz w:val="24"/>
                <w:szCs w:val="24"/>
                <w:lang w:eastAsia="ru-RU"/>
              </w:rPr>
              <w:t>4</w:t>
            </w:r>
          </w:p>
        </w:tc>
        <w:tc>
          <w:tcPr>
            <w:tcW w:w="1235" w:type="dxa"/>
            <w:tcBorders>
              <w:top w:val="single" w:sz="6" w:space="0" w:color="000000"/>
              <w:left w:val="single" w:sz="6" w:space="0" w:color="000000"/>
              <w:bottom w:val="single" w:sz="6" w:space="0" w:color="000000"/>
              <w:right w:val="single" w:sz="12"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bCs/>
                <w:sz w:val="24"/>
                <w:szCs w:val="24"/>
                <w:lang w:eastAsia="ru-RU"/>
              </w:rPr>
              <w:t>16</w:t>
            </w:r>
          </w:p>
        </w:tc>
      </w:tr>
      <w:tr w:rsidR="00F10207" w:rsidRPr="00F10207" w:rsidTr="00F10207">
        <w:trPr>
          <w:trHeight w:val="270"/>
          <w:tblCellSpacing w:w="0" w:type="dxa"/>
          <w:jc w:val="center"/>
        </w:trPr>
        <w:tc>
          <w:tcPr>
            <w:tcW w:w="1980" w:type="dxa"/>
            <w:gridSpan w:val="3"/>
            <w:tcBorders>
              <w:top w:val="single" w:sz="6" w:space="0" w:color="000000"/>
              <w:left w:val="single" w:sz="12" w:space="0" w:color="000000"/>
              <w:bottom w:val="single" w:sz="6" w:space="0" w:color="000000"/>
              <w:right w:val="single" w:sz="6" w:space="0" w:color="000000"/>
            </w:tcBorders>
            <w:vAlign w:val="bottom"/>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r w:rsidRPr="00F10207">
              <w:rPr>
                <w:rFonts w:ascii="Times New Roman" w:eastAsia="Times New Roman" w:hAnsi="Times New Roman" w:cs="Times New Roman"/>
                <w:bCs/>
                <w:sz w:val="24"/>
                <w:szCs w:val="24"/>
                <w:lang w:eastAsia="ru-RU"/>
              </w:rPr>
              <w:t>Обществознание и естествознание</w:t>
            </w:r>
          </w:p>
        </w:tc>
        <w:tc>
          <w:tcPr>
            <w:tcW w:w="2258" w:type="dxa"/>
            <w:tcBorders>
              <w:top w:val="single" w:sz="6" w:space="0" w:color="000000"/>
              <w:left w:val="single" w:sz="12" w:space="0" w:color="000000"/>
              <w:bottom w:val="single" w:sz="6" w:space="0" w:color="000000"/>
              <w:right w:val="single" w:sz="6"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bCs/>
                <w:sz w:val="24"/>
                <w:szCs w:val="24"/>
                <w:lang w:eastAsia="ru-RU"/>
              </w:rPr>
              <w:t>Окружающий мир</w:t>
            </w:r>
          </w:p>
        </w:tc>
        <w:tc>
          <w:tcPr>
            <w:tcW w:w="1004" w:type="dxa"/>
            <w:tcBorders>
              <w:top w:val="single" w:sz="6" w:space="0" w:color="000000"/>
              <w:left w:val="single" w:sz="6" w:space="0" w:color="000000"/>
              <w:bottom w:val="single" w:sz="6" w:space="0" w:color="000000"/>
              <w:right w:val="single" w:sz="6"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bCs/>
                <w:sz w:val="24"/>
                <w:szCs w:val="24"/>
                <w:lang w:eastAsia="ru-RU"/>
              </w:rPr>
              <w:t>2</w:t>
            </w:r>
          </w:p>
        </w:tc>
        <w:tc>
          <w:tcPr>
            <w:tcW w:w="1004" w:type="dxa"/>
            <w:tcBorders>
              <w:top w:val="single" w:sz="6" w:space="0" w:color="000000"/>
              <w:left w:val="single" w:sz="6" w:space="0" w:color="000000"/>
              <w:bottom w:val="single" w:sz="6" w:space="0" w:color="000000"/>
              <w:right w:val="single" w:sz="6"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bCs/>
                <w:sz w:val="24"/>
                <w:szCs w:val="24"/>
                <w:lang w:eastAsia="ru-RU"/>
              </w:rPr>
              <w:t>2</w:t>
            </w:r>
          </w:p>
        </w:tc>
        <w:tc>
          <w:tcPr>
            <w:tcW w:w="1048" w:type="dxa"/>
            <w:tcBorders>
              <w:top w:val="single" w:sz="6" w:space="0" w:color="000000"/>
              <w:left w:val="single" w:sz="6" w:space="0" w:color="000000"/>
              <w:bottom w:val="single" w:sz="6" w:space="0" w:color="000000"/>
              <w:right w:val="single" w:sz="6"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bCs/>
                <w:sz w:val="24"/>
                <w:szCs w:val="24"/>
                <w:lang w:eastAsia="ru-RU"/>
              </w:rPr>
              <w:t>2</w:t>
            </w:r>
          </w:p>
        </w:tc>
        <w:tc>
          <w:tcPr>
            <w:tcW w:w="1100" w:type="dxa"/>
            <w:tcBorders>
              <w:top w:val="single" w:sz="6" w:space="0" w:color="000000"/>
              <w:left w:val="single" w:sz="6" w:space="0" w:color="000000"/>
              <w:bottom w:val="single" w:sz="6" w:space="0" w:color="000000"/>
              <w:right w:val="single" w:sz="6"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bCs/>
                <w:sz w:val="24"/>
                <w:szCs w:val="24"/>
                <w:lang w:eastAsia="ru-RU"/>
              </w:rPr>
              <w:t>2</w:t>
            </w:r>
          </w:p>
        </w:tc>
        <w:tc>
          <w:tcPr>
            <w:tcW w:w="1235" w:type="dxa"/>
            <w:tcBorders>
              <w:top w:val="single" w:sz="6" w:space="0" w:color="000000"/>
              <w:left w:val="single" w:sz="6" w:space="0" w:color="000000"/>
              <w:bottom w:val="single" w:sz="6" w:space="0" w:color="000000"/>
              <w:right w:val="single" w:sz="12"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bCs/>
                <w:sz w:val="24"/>
                <w:szCs w:val="24"/>
                <w:lang w:eastAsia="ru-RU"/>
              </w:rPr>
              <w:t>8</w:t>
            </w:r>
          </w:p>
        </w:tc>
      </w:tr>
      <w:tr w:rsidR="00F10207" w:rsidRPr="00F10207" w:rsidTr="00F10207">
        <w:trPr>
          <w:trHeight w:val="270"/>
          <w:tblCellSpacing w:w="0" w:type="dxa"/>
          <w:jc w:val="center"/>
        </w:trPr>
        <w:tc>
          <w:tcPr>
            <w:tcW w:w="1980" w:type="dxa"/>
            <w:gridSpan w:val="3"/>
            <w:tcBorders>
              <w:top w:val="single" w:sz="6" w:space="0" w:color="000000"/>
              <w:left w:val="single" w:sz="12" w:space="0" w:color="000000"/>
              <w:bottom w:val="single" w:sz="6" w:space="0" w:color="000000"/>
              <w:right w:val="single" w:sz="6" w:space="0" w:color="000000"/>
            </w:tcBorders>
            <w:vAlign w:val="bottom"/>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r w:rsidRPr="00F10207">
              <w:rPr>
                <w:rFonts w:ascii="Times New Roman" w:eastAsia="Times New Roman" w:hAnsi="Times New Roman" w:cs="Times New Roman"/>
                <w:bCs/>
                <w:sz w:val="24"/>
                <w:szCs w:val="24"/>
                <w:lang w:eastAsia="ru-RU"/>
              </w:rPr>
              <w:t xml:space="preserve">Основы </w:t>
            </w:r>
            <w:r w:rsidRPr="00F10207">
              <w:rPr>
                <w:rFonts w:ascii="Times New Roman" w:eastAsia="@Arial Unicode MS" w:hAnsi="Times New Roman" w:cs="Times New Roman"/>
                <w:color w:val="000000"/>
                <w:sz w:val="24"/>
                <w:szCs w:val="24"/>
                <w:lang w:eastAsia="ru-RU"/>
              </w:rPr>
              <w:t>религиозных культур и светской этики</w:t>
            </w:r>
          </w:p>
        </w:tc>
        <w:tc>
          <w:tcPr>
            <w:tcW w:w="2258" w:type="dxa"/>
            <w:tcBorders>
              <w:top w:val="single" w:sz="6" w:space="0" w:color="000000"/>
              <w:left w:val="single" w:sz="12" w:space="0" w:color="000000"/>
              <w:bottom w:val="single" w:sz="6" w:space="0" w:color="000000"/>
              <w:right w:val="single" w:sz="6"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sz w:val="24"/>
                <w:szCs w:val="24"/>
                <w:vertAlign w:val="superscript"/>
                <w:lang w:eastAsia="ru-RU"/>
              </w:rPr>
            </w:pPr>
            <w:r w:rsidRPr="00F10207">
              <w:rPr>
                <w:rFonts w:ascii="Times New Roman" w:eastAsia="Times New Roman" w:hAnsi="Times New Roman" w:cs="Times New Roman"/>
                <w:bCs/>
                <w:sz w:val="24"/>
                <w:szCs w:val="24"/>
                <w:lang w:eastAsia="ru-RU"/>
              </w:rPr>
              <w:t xml:space="preserve">Основы </w:t>
            </w:r>
            <w:r w:rsidRPr="00F10207">
              <w:rPr>
                <w:rFonts w:ascii="Times New Roman" w:eastAsia="@Arial Unicode MS" w:hAnsi="Times New Roman" w:cs="Times New Roman"/>
                <w:color w:val="000000"/>
                <w:sz w:val="24"/>
                <w:szCs w:val="24"/>
                <w:lang w:eastAsia="ru-RU"/>
              </w:rPr>
              <w:t>религиозных культур и светской этики</w:t>
            </w:r>
          </w:p>
        </w:tc>
        <w:tc>
          <w:tcPr>
            <w:tcW w:w="1004" w:type="dxa"/>
            <w:tcBorders>
              <w:top w:val="single" w:sz="6" w:space="0" w:color="000000"/>
              <w:left w:val="single" w:sz="6" w:space="0" w:color="000000"/>
              <w:bottom w:val="single" w:sz="6" w:space="0" w:color="000000"/>
              <w:right w:val="single" w:sz="6"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bCs/>
                <w:sz w:val="24"/>
                <w:szCs w:val="24"/>
                <w:lang w:eastAsia="ru-RU"/>
              </w:rPr>
              <w:t>–</w:t>
            </w:r>
          </w:p>
        </w:tc>
        <w:tc>
          <w:tcPr>
            <w:tcW w:w="1004" w:type="dxa"/>
            <w:tcBorders>
              <w:top w:val="single" w:sz="6" w:space="0" w:color="000000"/>
              <w:left w:val="single" w:sz="6" w:space="0" w:color="000000"/>
              <w:bottom w:val="single" w:sz="6" w:space="0" w:color="000000"/>
              <w:right w:val="single" w:sz="6"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bCs/>
                <w:sz w:val="24"/>
                <w:szCs w:val="24"/>
                <w:lang w:eastAsia="ru-RU"/>
              </w:rPr>
              <w:t>–</w:t>
            </w:r>
          </w:p>
        </w:tc>
        <w:tc>
          <w:tcPr>
            <w:tcW w:w="1048" w:type="dxa"/>
            <w:tcBorders>
              <w:top w:val="single" w:sz="6" w:space="0" w:color="000000"/>
              <w:left w:val="single" w:sz="6" w:space="0" w:color="000000"/>
              <w:bottom w:val="single" w:sz="6" w:space="0" w:color="000000"/>
              <w:right w:val="single" w:sz="6"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bCs/>
                <w:sz w:val="24"/>
                <w:szCs w:val="24"/>
                <w:lang w:eastAsia="ru-RU"/>
              </w:rPr>
              <w:t>–</w:t>
            </w:r>
          </w:p>
        </w:tc>
        <w:tc>
          <w:tcPr>
            <w:tcW w:w="1100" w:type="dxa"/>
            <w:tcBorders>
              <w:top w:val="single" w:sz="6" w:space="0" w:color="000000"/>
              <w:left w:val="single" w:sz="6" w:space="0" w:color="000000"/>
              <w:bottom w:val="single" w:sz="6" w:space="0" w:color="000000"/>
              <w:right w:val="single" w:sz="6"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bCs/>
                <w:sz w:val="24"/>
                <w:szCs w:val="24"/>
                <w:lang w:eastAsia="ru-RU"/>
              </w:rPr>
              <w:t>1</w:t>
            </w:r>
          </w:p>
        </w:tc>
        <w:tc>
          <w:tcPr>
            <w:tcW w:w="1235" w:type="dxa"/>
            <w:tcBorders>
              <w:top w:val="single" w:sz="6" w:space="0" w:color="000000"/>
              <w:left w:val="single" w:sz="6" w:space="0" w:color="000000"/>
              <w:bottom w:val="single" w:sz="6" w:space="0" w:color="000000"/>
              <w:right w:val="single" w:sz="12"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bCs/>
                <w:sz w:val="24"/>
                <w:szCs w:val="24"/>
                <w:lang w:eastAsia="ru-RU"/>
              </w:rPr>
              <w:t>1</w:t>
            </w:r>
          </w:p>
        </w:tc>
      </w:tr>
      <w:tr w:rsidR="00F10207" w:rsidRPr="00F10207" w:rsidTr="00F10207">
        <w:trPr>
          <w:trHeight w:val="270"/>
          <w:tblCellSpacing w:w="0" w:type="dxa"/>
          <w:jc w:val="center"/>
        </w:trPr>
        <w:tc>
          <w:tcPr>
            <w:tcW w:w="1980" w:type="dxa"/>
            <w:gridSpan w:val="3"/>
            <w:vMerge w:val="restart"/>
            <w:tcBorders>
              <w:top w:val="single" w:sz="6" w:space="0" w:color="000000"/>
              <w:left w:val="single" w:sz="12" w:space="0" w:color="000000"/>
              <w:right w:val="single" w:sz="6" w:space="0" w:color="000000"/>
            </w:tcBorders>
            <w:vAlign w:val="center"/>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r w:rsidRPr="00F10207">
              <w:rPr>
                <w:rFonts w:ascii="Times New Roman" w:eastAsia="Times New Roman" w:hAnsi="Times New Roman" w:cs="Times New Roman"/>
                <w:bCs/>
                <w:sz w:val="24"/>
                <w:szCs w:val="24"/>
                <w:lang w:eastAsia="ru-RU"/>
              </w:rPr>
              <w:t>Искусство</w:t>
            </w:r>
          </w:p>
        </w:tc>
        <w:tc>
          <w:tcPr>
            <w:tcW w:w="2258" w:type="dxa"/>
            <w:tcBorders>
              <w:top w:val="single" w:sz="6" w:space="0" w:color="000000"/>
              <w:left w:val="single" w:sz="12" w:space="0" w:color="000000"/>
              <w:bottom w:val="single" w:sz="6" w:space="0" w:color="000000"/>
              <w:right w:val="single" w:sz="6"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bCs/>
                <w:sz w:val="24"/>
                <w:szCs w:val="24"/>
                <w:lang w:eastAsia="ru-RU"/>
              </w:rPr>
              <w:t>Музыка</w:t>
            </w:r>
          </w:p>
        </w:tc>
        <w:tc>
          <w:tcPr>
            <w:tcW w:w="1004" w:type="dxa"/>
            <w:tcBorders>
              <w:top w:val="single" w:sz="6" w:space="0" w:color="000000"/>
              <w:left w:val="single" w:sz="6" w:space="0" w:color="000000"/>
              <w:bottom w:val="single" w:sz="6" w:space="0" w:color="000000"/>
              <w:right w:val="single" w:sz="6"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bCs/>
                <w:sz w:val="24"/>
                <w:szCs w:val="24"/>
                <w:lang w:eastAsia="ru-RU"/>
              </w:rPr>
              <w:t>1</w:t>
            </w:r>
          </w:p>
        </w:tc>
        <w:tc>
          <w:tcPr>
            <w:tcW w:w="1004" w:type="dxa"/>
            <w:tcBorders>
              <w:top w:val="single" w:sz="6" w:space="0" w:color="000000"/>
              <w:left w:val="single" w:sz="6" w:space="0" w:color="000000"/>
              <w:bottom w:val="single" w:sz="6" w:space="0" w:color="000000"/>
              <w:right w:val="single" w:sz="6"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bCs/>
                <w:sz w:val="24"/>
                <w:szCs w:val="24"/>
                <w:lang w:eastAsia="ru-RU"/>
              </w:rPr>
              <w:t>1</w:t>
            </w:r>
          </w:p>
        </w:tc>
        <w:tc>
          <w:tcPr>
            <w:tcW w:w="1048" w:type="dxa"/>
            <w:tcBorders>
              <w:top w:val="single" w:sz="6" w:space="0" w:color="000000"/>
              <w:left w:val="single" w:sz="6" w:space="0" w:color="000000"/>
              <w:bottom w:val="single" w:sz="6" w:space="0" w:color="000000"/>
              <w:right w:val="single" w:sz="6"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bCs/>
                <w:sz w:val="24"/>
                <w:szCs w:val="24"/>
                <w:lang w:eastAsia="ru-RU"/>
              </w:rPr>
              <w:t>1</w:t>
            </w:r>
          </w:p>
        </w:tc>
        <w:tc>
          <w:tcPr>
            <w:tcW w:w="1100" w:type="dxa"/>
            <w:tcBorders>
              <w:top w:val="single" w:sz="6" w:space="0" w:color="000000"/>
              <w:left w:val="single" w:sz="6" w:space="0" w:color="000000"/>
              <w:bottom w:val="single" w:sz="6" w:space="0" w:color="000000"/>
              <w:right w:val="single" w:sz="6"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bCs/>
                <w:sz w:val="24"/>
                <w:szCs w:val="24"/>
                <w:lang w:eastAsia="ru-RU"/>
              </w:rPr>
              <w:t>1</w:t>
            </w:r>
          </w:p>
        </w:tc>
        <w:tc>
          <w:tcPr>
            <w:tcW w:w="1235" w:type="dxa"/>
            <w:tcBorders>
              <w:top w:val="single" w:sz="6" w:space="0" w:color="000000"/>
              <w:left w:val="single" w:sz="6" w:space="0" w:color="000000"/>
              <w:bottom w:val="single" w:sz="6" w:space="0" w:color="000000"/>
              <w:right w:val="single" w:sz="12"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bCs/>
                <w:sz w:val="24"/>
                <w:szCs w:val="24"/>
                <w:lang w:eastAsia="ru-RU"/>
              </w:rPr>
              <w:t>4</w:t>
            </w:r>
          </w:p>
        </w:tc>
      </w:tr>
      <w:tr w:rsidR="00F10207" w:rsidRPr="00F10207" w:rsidTr="00F10207">
        <w:trPr>
          <w:trHeight w:val="270"/>
          <w:tblCellSpacing w:w="0" w:type="dxa"/>
          <w:jc w:val="center"/>
        </w:trPr>
        <w:tc>
          <w:tcPr>
            <w:tcW w:w="1980" w:type="dxa"/>
            <w:gridSpan w:val="3"/>
            <w:vMerge/>
            <w:tcBorders>
              <w:left w:val="single" w:sz="12" w:space="0" w:color="000000"/>
              <w:bottom w:val="single" w:sz="6" w:space="0" w:color="000000"/>
              <w:right w:val="single" w:sz="6" w:space="0" w:color="000000"/>
            </w:tcBorders>
            <w:vAlign w:val="center"/>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p>
        </w:tc>
        <w:tc>
          <w:tcPr>
            <w:tcW w:w="2258" w:type="dxa"/>
            <w:tcBorders>
              <w:top w:val="single" w:sz="6" w:space="0" w:color="000000"/>
              <w:left w:val="single" w:sz="12" w:space="0" w:color="000000"/>
              <w:bottom w:val="single" w:sz="6" w:space="0" w:color="000000"/>
              <w:right w:val="single" w:sz="6"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r w:rsidRPr="00F10207">
              <w:rPr>
                <w:rFonts w:ascii="Times New Roman" w:eastAsia="Times New Roman" w:hAnsi="Times New Roman" w:cs="Times New Roman"/>
                <w:bCs/>
                <w:sz w:val="24"/>
                <w:szCs w:val="24"/>
                <w:lang w:eastAsia="ru-RU"/>
              </w:rPr>
              <w:t>Изобразительное искусство</w:t>
            </w:r>
          </w:p>
        </w:tc>
        <w:tc>
          <w:tcPr>
            <w:tcW w:w="1004" w:type="dxa"/>
            <w:tcBorders>
              <w:top w:val="single" w:sz="6" w:space="0" w:color="000000"/>
              <w:left w:val="single" w:sz="6" w:space="0" w:color="000000"/>
              <w:bottom w:val="single" w:sz="6" w:space="0" w:color="000000"/>
              <w:right w:val="single" w:sz="6"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r w:rsidRPr="00F10207">
              <w:rPr>
                <w:rFonts w:ascii="Times New Roman" w:eastAsia="Times New Roman" w:hAnsi="Times New Roman" w:cs="Times New Roman"/>
                <w:bCs/>
                <w:sz w:val="24"/>
                <w:szCs w:val="24"/>
                <w:lang w:eastAsia="ru-RU"/>
              </w:rPr>
              <w:t>1</w:t>
            </w:r>
          </w:p>
        </w:tc>
        <w:tc>
          <w:tcPr>
            <w:tcW w:w="1004" w:type="dxa"/>
            <w:tcBorders>
              <w:top w:val="single" w:sz="6" w:space="0" w:color="000000"/>
              <w:left w:val="single" w:sz="6" w:space="0" w:color="000000"/>
              <w:bottom w:val="single" w:sz="6" w:space="0" w:color="000000"/>
              <w:right w:val="single" w:sz="6"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r w:rsidRPr="00F10207">
              <w:rPr>
                <w:rFonts w:ascii="Times New Roman" w:eastAsia="Times New Roman" w:hAnsi="Times New Roman" w:cs="Times New Roman"/>
                <w:bCs/>
                <w:sz w:val="24"/>
                <w:szCs w:val="24"/>
                <w:lang w:eastAsia="ru-RU"/>
              </w:rPr>
              <w:t>1</w:t>
            </w:r>
          </w:p>
        </w:tc>
        <w:tc>
          <w:tcPr>
            <w:tcW w:w="1048" w:type="dxa"/>
            <w:tcBorders>
              <w:top w:val="single" w:sz="6" w:space="0" w:color="000000"/>
              <w:left w:val="single" w:sz="6" w:space="0" w:color="000000"/>
              <w:bottom w:val="single" w:sz="6" w:space="0" w:color="000000"/>
              <w:right w:val="single" w:sz="6"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r w:rsidRPr="00F10207">
              <w:rPr>
                <w:rFonts w:ascii="Times New Roman" w:eastAsia="Times New Roman" w:hAnsi="Times New Roman" w:cs="Times New Roman"/>
                <w:bCs/>
                <w:sz w:val="24"/>
                <w:szCs w:val="24"/>
                <w:lang w:eastAsia="ru-RU"/>
              </w:rPr>
              <w:t>1</w:t>
            </w:r>
          </w:p>
        </w:tc>
        <w:tc>
          <w:tcPr>
            <w:tcW w:w="1100" w:type="dxa"/>
            <w:tcBorders>
              <w:top w:val="single" w:sz="6" w:space="0" w:color="000000"/>
              <w:left w:val="single" w:sz="6" w:space="0" w:color="000000"/>
              <w:bottom w:val="single" w:sz="6" w:space="0" w:color="000000"/>
              <w:right w:val="single" w:sz="6"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r w:rsidRPr="00F10207">
              <w:rPr>
                <w:rFonts w:ascii="Times New Roman" w:eastAsia="Times New Roman" w:hAnsi="Times New Roman" w:cs="Times New Roman"/>
                <w:bCs/>
                <w:sz w:val="24"/>
                <w:szCs w:val="24"/>
                <w:lang w:eastAsia="ru-RU"/>
              </w:rPr>
              <w:t>1</w:t>
            </w:r>
          </w:p>
        </w:tc>
        <w:tc>
          <w:tcPr>
            <w:tcW w:w="1235" w:type="dxa"/>
            <w:tcBorders>
              <w:top w:val="single" w:sz="6" w:space="0" w:color="000000"/>
              <w:left w:val="single" w:sz="6" w:space="0" w:color="000000"/>
              <w:bottom w:val="single" w:sz="6" w:space="0" w:color="000000"/>
              <w:right w:val="single" w:sz="12"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r w:rsidRPr="00F10207">
              <w:rPr>
                <w:rFonts w:ascii="Times New Roman" w:eastAsia="Times New Roman" w:hAnsi="Times New Roman" w:cs="Times New Roman"/>
                <w:bCs/>
                <w:sz w:val="24"/>
                <w:szCs w:val="24"/>
                <w:lang w:eastAsia="ru-RU"/>
              </w:rPr>
              <w:t>4</w:t>
            </w:r>
          </w:p>
        </w:tc>
      </w:tr>
      <w:tr w:rsidR="00F10207" w:rsidRPr="00F10207" w:rsidTr="00F10207">
        <w:trPr>
          <w:trHeight w:val="270"/>
          <w:tblCellSpacing w:w="0" w:type="dxa"/>
          <w:jc w:val="center"/>
        </w:trPr>
        <w:tc>
          <w:tcPr>
            <w:tcW w:w="1980" w:type="dxa"/>
            <w:gridSpan w:val="3"/>
            <w:tcBorders>
              <w:top w:val="single" w:sz="6" w:space="0" w:color="000000"/>
              <w:left w:val="single" w:sz="12" w:space="0" w:color="000000"/>
              <w:bottom w:val="single" w:sz="6" w:space="0" w:color="000000"/>
              <w:right w:val="single" w:sz="6" w:space="0" w:color="000000"/>
            </w:tcBorders>
            <w:vAlign w:val="bottom"/>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r w:rsidRPr="00F10207">
              <w:rPr>
                <w:rFonts w:ascii="Times New Roman" w:eastAsia="Times New Roman" w:hAnsi="Times New Roman" w:cs="Times New Roman"/>
                <w:bCs/>
                <w:sz w:val="24"/>
                <w:szCs w:val="24"/>
                <w:lang w:eastAsia="ru-RU"/>
              </w:rPr>
              <w:t>Технология</w:t>
            </w:r>
          </w:p>
        </w:tc>
        <w:tc>
          <w:tcPr>
            <w:tcW w:w="2258" w:type="dxa"/>
            <w:tcBorders>
              <w:top w:val="single" w:sz="6" w:space="0" w:color="000000"/>
              <w:left w:val="single" w:sz="12" w:space="0" w:color="000000"/>
              <w:bottom w:val="single" w:sz="6" w:space="0" w:color="000000"/>
              <w:right w:val="single" w:sz="6"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Технология</w:t>
            </w:r>
          </w:p>
        </w:tc>
        <w:tc>
          <w:tcPr>
            <w:tcW w:w="1004" w:type="dxa"/>
            <w:tcBorders>
              <w:top w:val="single" w:sz="6" w:space="0" w:color="000000"/>
              <w:left w:val="single" w:sz="6" w:space="0" w:color="000000"/>
              <w:bottom w:val="single" w:sz="6" w:space="0" w:color="000000"/>
              <w:right w:val="single" w:sz="6"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bCs/>
                <w:sz w:val="24"/>
                <w:szCs w:val="24"/>
                <w:lang w:eastAsia="ru-RU"/>
              </w:rPr>
              <w:t>1</w:t>
            </w:r>
          </w:p>
        </w:tc>
        <w:tc>
          <w:tcPr>
            <w:tcW w:w="1004" w:type="dxa"/>
            <w:tcBorders>
              <w:top w:val="single" w:sz="6" w:space="0" w:color="000000"/>
              <w:left w:val="single" w:sz="6" w:space="0" w:color="000000"/>
              <w:bottom w:val="single" w:sz="6" w:space="0" w:color="000000"/>
              <w:right w:val="single" w:sz="6"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bCs/>
                <w:sz w:val="24"/>
                <w:szCs w:val="24"/>
                <w:lang w:eastAsia="ru-RU"/>
              </w:rPr>
              <w:t>1</w:t>
            </w:r>
          </w:p>
        </w:tc>
        <w:tc>
          <w:tcPr>
            <w:tcW w:w="1048" w:type="dxa"/>
            <w:tcBorders>
              <w:top w:val="single" w:sz="6" w:space="0" w:color="000000"/>
              <w:left w:val="single" w:sz="6" w:space="0" w:color="000000"/>
              <w:bottom w:val="single" w:sz="6" w:space="0" w:color="000000"/>
              <w:right w:val="single" w:sz="6"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bCs/>
                <w:sz w:val="24"/>
                <w:szCs w:val="24"/>
                <w:lang w:eastAsia="ru-RU"/>
              </w:rPr>
              <w:t>1</w:t>
            </w:r>
          </w:p>
        </w:tc>
        <w:tc>
          <w:tcPr>
            <w:tcW w:w="1100" w:type="dxa"/>
            <w:tcBorders>
              <w:top w:val="single" w:sz="6" w:space="0" w:color="000000"/>
              <w:left w:val="single" w:sz="6" w:space="0" w:color="000000"/>
              <w:bottom w:val="single" w:sz="6" w:space="0" w:color="000000"/>
              <w:right w:val="single" w:sz="6"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bCs/>
                <w:sz w:val="24"/>
                <w:szCs w:val="24"/>
                <w:lang w:eastAsia="ru-RU"/>
              </w:rPr>
              <w:t>1</w:t>
            </w:r>
          </w:p>
        </w:tc>
        <w:tc>
          <w:tcPr>
            <w:tcW w:w="1235" w:type="dxa"/>
            <w:tcBorders>
              <w:top w:val="single" w:sz="6" w:space="0" w:color="000000"/>
              <w:left w:val="single" w:sz="6" w:space="0" w:color="000000"/>
              <w:bottom w:val="single" w:sz="6" w:space="0" w:color="000000"/>
              <w:right w:val="single" w:sz="12"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bCs/>
                <w:sz w:val="24"/>
                <w:szCs w:val="24"/>
                <w:lang w:eastAsia="ru-RU"/>
              </w:rPr>
              <w:t>4</w:t>
            </w:r>
          </w:p>
        </w:tc>
      </w:tr>
      <w:tr w:rsidR="00F10207" w:rsidRPr="00F10207" w:rsidTr="00F10207">
        <w:trPr>
          <w:trHeight w:val="330"/>
          <w:tblCellSpacing w:w="0" w:type="dxa"/>
          <w:jc w:val="center"/>
        </w:trPr>
        <w:tc>
          <w:tcPr>
            <w:tcW w:w="1980" w:type="dxa"/>
            <w:gridSpan w:val="3"/>
            <w:tcBorders>
              <w:top w:val="single" w:sz="6" w:space="0" w:color="000000"/>
              <w:left w:val="single" w:sz="12" w:space="0" w:color="000000"/>
              <w:bottom w:val="single" w:sz="6" w:space="0" w:color="000000"/>
              <w:right w:val="single" w:sz="6" w:space="0" w:color="000000"/>
            </w:tcBorders>
            <w:vAlign w:val="bottom"/>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r w:rsidRPr="00F10207">
              <w:rPr>
                <w:rFonts w:ascii="Times New Roman" w:eastAsia="Times New Roman" w:hAnsi="Times New Roman" w:cs="Times New Roman"/>
                <w:bCs/>
                <w:sz w:val="24"/>
                <w:szCs w:val="24"/>
                <w:lang w:eastAsia="ru-RU"/>
              </w:rPr>
              <w:t>Физическая культура</w:t>
            </w:r>
          </w:p>
        </w:tc>
        <w:tc>
          <w:tcPr>
            <w:tcW w:w="2258" w:type="dxa"/>
            <w:tcBorders>
              <w:top w:val="single" w:sz="6" w:space="0" w:color="000000"/>
              <w:left w:val="single" w:sz="12" w:space="0" w:color="000000"/>
              <w:bottom w:val="single" w:sz="6" w:space="0" w:color="000000"/>
              <w:right w:val="single" w:sz="6"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bCs/>
                <w:sz w:val="24"/>
                <w:szCs w:val="24"/>
                <w:lang w:eastAsia="ru-RU"/>
              </w:rPr>
              <w:t>Физическая культура</w:t>
            </w:r>
          </w:p>
        </w:tc>
        <w:tc>
          <w:tcPr>
            <w:tcW w:w="1004" w:type="dxa"/>
            <w:tcBorders>
              <w:top w:val="single" w:sz="6" w:space="0" w:color="000000"/>
              <w:left w:val="single" w:sz="6" w:space="0" w:color="000000"/>
              <w:bottom w:val="single" w:sz="6" w:space="0" w:color="000000"/>
              <w:right w:val="single" w:sz="6" w:space="0" w:color="000000"/>
            </w:tcBorders>
            <w:vAlign w:val="center"/>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r w:rsidRPr="00F10207">
              <w:rPr>
                <w:rFonts w:ascii="Times New Roman" w:eastAsia="Times New Roman" w:hAnsi="Times New Roman" w:cs="Times New Roman"/>
                <w:bCs/>
                <w:sz w:val="24"/>
                <w:szCs w:val="24"/>
                <w:lang w:eastAsia="ru-RU"/>
              </w:rPr>
              <w:t>3</w:t>
            </w:r>
          </w:p>
        </w:tc>
        <w:tc>
          <w:tcPr>
            <w:tcW w:w="1004" w:type="dxa"/>
            <w:tcBorders>
              <w:top w:val="single" w:sz="6" w:space="0" w:color="000000"/>
              <w:left w:val="single" w:sz="6" w:space="0" w:color="000000"/>
              <w:bottom w:val="single" w:sz="6" w:space="0" w:color="000000"/>
              <w:right w:val="single" w:sz="6" w:space="0" w:color="000000"/>
            </w:tcBorders>
            <w:vAlign w:val="center"/>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r w:rsidRPr="00F10207">
              <w:rPr>
                <w:rFonts w:ascii="Times New Roman" w:eastAsia="Times New Roman" w:hAnsi="Times New Roman" w:cs="Times New Roman"/>
                <w:bCs/>
                <w:sz w:val="24"/>
                <w:szCs w:val="24"/>
                <w:lang w:eastAsia="ru-RU"/>
              </w:rPr>
              <w:t>3</w:t>
            </w:r>
          </w:p>
        </w:tc>
        <w:tc>
          <w:tcPr>
            <w:tcW w:w="1048" w:type="dxa"/>
            <w:tcBorders>
              <w:top w:val="single" w:sz="6" w:space="0" w:color="000000"/>
              <w:left w:val="single" w:sz="6" w:space="0" w:color="000000"/>
              <w:bottom w:val="single" w:sz="6" w:space="0" w:color="000000"/>
              <w:right w:val="single" w:sz="6" w:space="0" w:color="000000"/>
            </w:tcBorders>
            <w:vAlign w:val="center"/>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r w:rsidRPr="00F10207">
              <w:rPr>
                <w:rFonts w:ascii="Times New Roman" w:eastAsia="Times New Roman" w:hAnsi="Times New Roman" w:cs="Times New Roman"/>
                <w:bCs/>
                <w:sz w:val="24"/>
                <w:szCs w:val="24"/>
                <w:lang w:eastAsia="ru-RU"/>
              </w:rPr>
              <w:t>3</w:t>
            </w:r>
          </w:p>
        </w:tc>
        <w:tc>
          <w:tcPr>
            <w:tcW w:w="1100" w:type="dxa"/>
            <w:tcBorders>
              <w:top w:val="single" w:sz="6" w:space="0" w:color="000000"/>
              <w:left w:val="single" w:sz="6" w:space="0" w:color="000000"/>
              <w:bottom w:val="single" w:sz="6" w:space="0" w:color="000000"/>
              <w:right w:val="single" w:sz="6" w:space="0" w:color="000000"/>
            </w:tcBorders>
            <w:vAlign w:val="center"/>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r w:rsidRPr="00F10207">
              <w:rPr>
                <w:rFonts w:ascii="Times New Roman" w:eastAsia="Times New Roman" w:hAnsi="Times New Roman" w:cs="Times New Roman"/>
                <w:bCs/>
                <w:sz w:val="24"/>
                <w:szCs w:val="24"/>
                <w:lang w:eastAsia="ru-RU"/>
              </w:rPr>
              <w:t>3</w:t>
            </w:r>
          </w:p>
        </w:tc>
        <w:tc>
          <w:tcPr>
            <w:tcW w:w="1235" w:type="dxa"/>
            <w:tcBorders>
              <w:top w:val="single" w:sz="6" w:space="0" w:color="000000"/>
              <w:left w:val="single" w:sz="6" w:space="0" w:color="000000"/>
              <w:bottom w:val="single" w:sz="6" w:space="0" w:color="000000"/>
              <w:right w:val="single" w:sz="12" w:space="0" w:color="000000"/>
            </w:tcBorders>
            <w:vAlign w:val="center"/>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r w:rsidRPr="00F10207">
              <w:rPr>
                <w:rFonts w:ascii="Times New Roman" w:eastAsia="Times New Roman" w:hAnsi="Times New Roman" w:cs="Times New Roman"/>
                <w:bCs/>
                <w:sz w:val="24"/>
                <w:szCs w:val="24"/>
                <w:lang w:eastAsia="ru-RU"/>
              </w:rPr>
              <w:t>12</w:t>
            </w:r>
          </w:p>
        </w:tc>
      </w:tr>
      <w:tr w:rsidR="00F10207" w:rsidRPr="00F10207" w:rsidTr="00F10207">
        <w:trPr>
          <w:trHeight w:val="330"/>
          <w:tblCellSpacing w:w="0" w:type="dxa"/>
          <w:jc w:val="center"/>
        </w:trPr>
        <w:tc>
          <w:tcPr>
            <w:tcW w:w="4238" w:type="dxa"/>
            <w:gridSpan w:val="4"/>
            <w:tcBorders>
              <w:top w:val="single" w:sz="6" w:space="0" w:color="000000"/>
              <w:left w:val="single" w:sz="12" w:space="0" w:color="000000"/>
              <w:bottom w:val="single" w:sz="6" w:space="0" w:color="000000"/>
              <w:right w:val="single" w:sz="6"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Итого:</w:t>
            </w:r>
          </w:p>
        </w:tc>
        <w:tc>
          <w:tcPr>
            <w:tcW w:w="1004" w:type="dxa"/>
            <w:tcBorders>
              <w:top w:val="single" w:sz="6" w:space="0" w:color="000000"/>
              <w:left w:val="single" w:sz="6" w:space="0" w:color="000000"/>
              <w:bottom w:val="single" w:sz="6" w:space="0" w:color="000000"/>
              <w:right w:val="single" w:sz="6"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bCs/>
                <w:sz w:val="24"/>
                <w:szCs w:val="24"/>
                <w:lang w:eastAsia="ru-RU"/>
              </w:rPr>
              <w:t>21</w:t>
            </w:r>
          </w:p>
        </w:tc>
        <w:tc>
          <w:tcPr>
            <w:tcW w:w="1004" w:type="dxa"/>
            <w:tcBorders>
              <w:top w:val="single" w:sz="6" w:space="0" w:color="000000"/>
              <w:left w:val="single" w:sz="6" w:space="0" w:color="000000"/>
              <w:bottom w:val="single" w:sz="6" w:space="0" w:color="000000"/>
              <w:right w:val="single" w:sz="6"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bCs/>
                <w:sz w:val="24"/>
                <w:szCs w:val="24"/>
                <w:lang w:eastAsia="ru-RU"/>
              </w:rPr>
              <w:t>25</w:t>
            </w:r>
          </w:p>
        </w:tc>
        <w:tc>
          <w:tcPr>
            <w:tcW w:w="1048" w:type="dxa"/>
            <w:tcBorders>
              <w:top w:val="single" w:sz="6" w:space="0" w:color="000000"/>
              <w:left w:val="single" w:sz="6" w:space="0" w:color="000000"/>
              <w:bottom w:val="single" w:sz="6" w:space="0" w:color="000000"/>
              <w:right w:val="single" w:sz="6"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bCs/>
                <w:sz w:val="24"/>
                <w:szCs w:val="24"/>
                <w:lang w:eastAsia="ru-RU"/>
              </w:rPr>
              <w:t>25</w:t>
            </w:r>
          </w:p>
        </w:tc>
        <w:tc>
          <w:tcPr>
            <w:tcW w:w="1100" w:type="dxa"/>
            <w:tcBorders>
              <w:top w:val="single" w:sz="6" w:space="0" w:color="000000"/>
              <w:left w:val="single" w:sz="6" w:space="0" w:color="000000"/>
              <w:bottom w:val="single" w:sz="6" w:space="0" w:color="000000"/>
              <w:right w:val="single" w:sz="6"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bCs/>
                <w:sz w:val="24"/>
                <w:szCs w:val="24"/>
                <w:lang w:eastAsia="ru-RU"/>
              </w:rPr>
              <w:t>26</w:t>
            </w:r>
          </w:p>
        </w:tc>
        <w:tc>
          <w:tcPr>
            <w:tcW w:w="1235" w:type="dxa"/>
            <w:tcBorders>
              <w:top w:val="single" w:sz="6" w:space="0" w:color="000000"/>
              <w:left w:val="single" w:sz="6" w:space="0" w:color="000000"/>
              <w:bottom w:val="single" w:sz="6" w:space="0" w:color="000000"/>
              <w:right w:val="single" w:sz="12"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bCs/>
                <w:sz w:val="24"/>
                <w:szCs w:val="24"/>
                <w:lang w:eastAsia="ru-RU"/>
              </w:rPr>
              <w:t>97</w:t>
            </w:r>
          </w:p>
        </w:tc>
      </w:tr>
      <w:tr w:rsidR="00F10207" w:rsidRPr="00F10207" w:rsidTr="00F10207">
        <w:trPr>
          <w:trHeight w:val="330"/>
          <w:tblCellSpacing w:w="0" w:type="dxa"/>
          <w:jc w:val="center"/>
        </w:trPr>
        <w:tc>
          <w:tcPr>
            <w:tcW w:w="4238" w:type="dxa"/>
            <w:gridSpan w:val="4"/>
            <w:tcBorders>
              <w:top w:val="single" w:sz="6" w:space="0" w:color="000000"/>
              <w:left w:val="single" w:sz="12" w:space="0" w:color="000000"/>
              <w:bottom w:val="single" w:sz="6" w:space="0" w:color="000000"/>
              <w:right w:val="single" w:sz="6"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i/>
                <w:sz w:val="24"/>
                <w:szCs w:val="24"/>
                <w:lang w:eastAsia="ru-RU"/>
              </w:rPr>
            </w:pPr>
            <w:r w:rsidRPr="00F10207">
              <w:rPr>
                <w:rFonts w:ascii="Times New Roman" w:eastAsia="Times New Roman" w:hAnsi="Times New Roman" w:cs="Times New Roman"/>
                <w:i/>
                <w:sz w:val="24"/>
                <w:szCs w:val="24"/>
                <w:lang w:eastAsia="ru-RU"/>
              </w:rPr>
              <w:t>Часть, формируемая участниками образовательных отношений</w:t>
            </w:r>
          </w:p>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i/>
                <w:sz w:val="24"/>
                <w:szCs w:val="24"/>
                <w:lang w:eastAsia="ru-RU"/>
              </w:rPr>
            </w:pPr>
            <w:r w:rsidRPr="00F10207">
              <w:rPr>
                <w:rFonts w:ascii="Times New Roman" w:eastAsia="Times New Roman" w:hAnsi="Times New Roman" w:cs="Times New Roman"/>
                <w:i/>
                <w:sz w:val="24"/>
                <w:szCs w:val="24"/>
                <w:lang w:eastAsia="ru-RU"/>
              </w:rPr>
              <w:t>Родной язык</w:t>
            </w:r>
          </w:p>
        </w:tc>
        <w:tc>
          <w:tcPr>
            <w:tcW w:w="1004" w:type="dxa"/>
            <w:tcBorders>
              <w:top w:val="single" w:sz="6" w:space="0" w:color="000000"/>
              <w:left w:val="single" w:sz="6" w:space="0" w:color="000000"/>
              <w:bottom w:val="single" w:sz="6" w:space="0" w:color="000000"/>
              <w:right w:val="single" w:sz="6"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w:t>
            </w:r>
          </w:p>
        </w:tc>
        <w:tc>
          <w:tcPr>
            <w:tcW w:w="1004" w:type="dxa"/>
            <w:tcBorders>
              <w:top w:val="single" w:sz="6" w:space="0" w:color="000000"/>
              <w:left w:val="single" w:sz="6" w:space="0" w:color="000000"/>
              <w:bottom w:val="single" w:sz="6" w:space="0" w:color="000000"/>
              <w:right w:val="single" w:sz="6"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bCs/>
                <w:sz w:val="24"/>
                <w:szCs w:val="24"/>
                <w:lang w:eastAsia="ru-RU"/>
              </w:rPr>
              <w:t>1</w:t>
            </w:r>
          </w:p>
        </w:tc>
        <w:tc>
          <w:tcPr>
            <w:tcW w:w="1048" w:type="dxa"/>
            <w:tcBorders>
              <w:top w:val="single" w:sz="6" w:space="0" w:color="000000"/>
              <w:left w:val="single" w:sz="6" w:space="0" w:color="000000"/>
              <w:bottom w:val="single" w:sz="6" w:space="0" w:color="000000"/>
              <w:right w:val="single" w:sz="6"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bCs/>
                <w:sz w:val="24"/>
                <w:szCs w:val="24"/>
                <w:lang w:eastAsia="ru-RU"/>
              </w:rPr>
              <w:t>1</w:t>
            </w:r>
          </w:p>
        </w:tc>
        <w:tc>
          <w:tcPr>
            <w:tcW w:w="1100" w:type="dxa"/>
            <w:tcBorders>
              <w:top w:val="single" w:sz="6" w:space="0" w:color="000000"/>
              <w:left w:val="single" w:sz="6" w:space="0" w:color="000000"/>
              <w:bottom w:val="single" w:sz="6" w:space="0" w:color="000000"/>
              <w:right w:val="single" w:sz="6"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bCs/>
                <w:sz w:val="24"/>
                <w:szCs w:val="24"/>
                <w:lang w:eastAsia="ru-RU"/>
              </w:rPr>
              <w:t>0,5</w:t>
            </w:r>
          </w:p>
        </w:tc>
        <w:tc>
          <w:tcPr>
            <w:tcW w:w="1235" w:type="dxa"/>
            <w:tcBorders>
              <w:top w:val="single" w:sz="6" w:space="0" w:color="000000"/>
              <w:left w:val="single" w:sz="6" w:space="0" w:color="000000"/>
              <w:bottom w:val="single" w:sz="6" w:space="0" w:color="000000"/>
              <w:right w:val="single" w:sz="12"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bCs/>
                <w:sz w:val="24"/>
                <w:szCs w:val="24"/>
                <w:lang w:eastAsia="ru-RU"/>
              </w:rPr>
              <w:t>2,5</w:t>
            </w:r>
          </w:p>
        </w:tc>
      </w:tr>
      <w:tr w:rsidR="00F10207" w:rsidRPr="00F10207" w:rsidTr="00F10207">
        <w:trPr>
          <w:trHeight w:val="330"/>
          <w:tblCellSpacing w:w="0" w:type="dxa"/>
          <w:jc w:val="center"/>
        </w:trPr>
        <w:tc>
          <w:tcPr>
            <w:tcW w:w="4238" w:type="dxa"/>
            <w:gridSpan w:val="4"/>
            <w:tcBorders>
              <w:top w:val="single" w:sz="6" w:space="0" w:color="000000"/>
              <w:left w:val="single" w:sz="12" w:space="0" w:color="000000"/>
              <w:bottom w:val="single" w:sz="6" w:space="0" w:color="000000"/>
              <w:right w:val="single" w:sz="6" w:space="0" w:color="000000"/>
            </w:tcBorders>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bCs/>
                <w:sz w:val="24"/>
                <w:szCs w:val="24"/>
                <w:lang w:eastAsia="ru-RU"/>
              </w:rPr>
              <w:t>Максимально допустимая недельная нагрузка</w:t>
            </w:r>
          </w:p>
        </w:tc>
        <w:tc>
          <w:tcPr>
            <w:tcW w:w="1004" w:type="dxa"/>
            <w:tcBorders>
              <w:top w:val="single" w:sz="6" w:space="0" w:color="000000"/>
              <w:left w:val="single" w:sz="6" w:space="0" w:color="000000"/>
              <w:bottom w:val="single" w:sz="6" w:space="0" w:color="000000"/>
              <w:right w:val="single" w:sz="6" w:space="0" w:color="000000"/>
            </w:tcBorders>
            <w:vAlign w:val="center"/>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r w:rsidRPr="00F10207">
              <w:rPr>
                <w:rFonts w:ascii="Times New Roman" w:eastAsia="Times New Roman" w:hAnsi="Times New Roman" w:cs="Times New Roman"/>
                <w:sz w:val="24"/>
                <w:szCs w:val="24"/>
                <w:lang w:eastAsia="ru-RU"/>
              </w:rPr>
              <w:t>21</w:t>
            </w:r>
          </w:p>
        </w:tc>
        <w:tc>
          <w:tcPr>
            <w:tcW w:w="1004" w:type="dxa"/>
            <w:tcBorders>
              <w:top w:val="single" w:sz="6" w:space="0" w:color="000000"/>
              <w:left w:val="single" w:sz="6" w:space="0" w:color="000000"/>
              <w:bottom w:val="single" w:sz="6" w:space="0" w:color="000000"/>
              <w:right w:val="single" w:sz="6" w:space="0" w:color="000000"/>
            </w:tcBorders>
            <w:vAlign w:val="center"/>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r w:rsidRPr="00F10207">
              <w:rPr>
                <w:rFonts w:ascii="Times New Roman" w:eastAsia="Times New Roman" w:hAnsi="Times New Roman" w:cs="Times New Roman"/>
                <w:bCs/>
                <w:sz w:val="24"/>
                <w:szCs w:val="24"/>
                <w:lang w:eastAsia="ru-RU"/>
              </w:rPr>
              <w:t>26</w:t>
            </w:r>
          </w:p>
        </w:tc>
        <w:tc>
          <w:tcPr>
            <w:tcW w:w="1048" w:type="dxa"/>
            <w:tcBorders>
              <w:top w:val="single" w:sz="6" w:space="0" w:color="000000"/>
              <w:left w:val="single" w:sz="6" w:space="0" w:color="000000"/>
              <w:bottom w:val="single" w:sz="6" w:space="0" w:color="000000"/>
              <w:right w:val="single" w:sz="6" w:space="0" w:color="000000"/>
            </w:tcBorders>
            <w:vAlign w:val="center"/>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r w:rsidRPr="00F10207">
              <w:rPr>
                <w:rFonts w:ascii="Times New Roman" w:eastAsia="Times New Roman" w:hAnsi="Times New Roman" w:cs="Times New Roman"/>
                <w:bCs/>
                <w:sz w:val="24"/>
                <w:szCs w:val="24"/>
                <w:lang w:eastAsia="ru-RU"/>
              </w:rPr>
              <w:t>26</w:t>
            </w:r>
          </w:p>
        </w:tc>
        <w:tc>
          <w:tcPr>
            <w:tcW w:w="1100" w:type="dxa"/>
            <w:tcBorders>
              <w:top w:val="single" w:sz="6" w:space="0" w:color="000000"/>
              <w:left w:val="single" w:sz="6" w:space="0" w:color="000000"/>
              <w:bottom w:val="single" w:sz="6" w:space="0" w:color="000000"/>
              <w:right w:val="single" w:sz="6" w:space="0" w:color="000000"/>
            </w:tcBorders>
            <w:vAlign w:val="center"/>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r w:rsidRPr="00F10207">
              <w:rPr>
                <w:rFonts w:ascii="Times New Roman" w:eastAsia="Times New Roman" w:hAnsi="Times New Roman" w:cs="Times New Roman"/>
                <w:bCs/>
                <w:sz w:val="24"/>
                <w:szCs w:val="24"/>
                <w:lang w:eastAsia="ru-RU"/>
              </w:rPr>
              <w:t>26,5</w:t>
            </w:r>
          </w:p>
        </w:tc>
        <w:tc>
          <w:tcPr>
            <w:tcW w:w="1235" w:type="dxa"/>
            <w:tcBorders>
              <w:top w:val="single" w:sz="6" w:space="0" w:color="000000"/>
              <w:left w:val="single" w:sz="6" w:space="0" w:color="000000"/>
              <w:bottom w:val="single" w:sz="6" w:space="0" w:color="000000"/>
              <w:right w:val="single" w:sz="12" w:space="0" w:color="000000"/>
            </w:tcBorders>
            <w:vAlign w:val="center"/>
          </w:tcPr>
          <w:p w:rsidR="00F10207" w:rsidRPr="00F10207" w:rsidRDefault="00F10207" w:rsidP="00F10207">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r w:rsidRPr="00F10207">
              <w:rPr>
                <w:rFonts w:ascii="Times New Roman" w:eastAsia="Times New Roman" w:hAnsi="Times New Roman" w:cs="Times New Roman"/>
                <w:bCs/>
                <w:sz w:val="24"/>
                <w:szCs w:val="24"/>
                <w:lang w:eastAsia="ru-RU"/>
              </w:rPr>
              <w:t>99,5</w:t>
            </w:r>
          </w:p>
        </w:tc>
      </w:tr>
      <w:tr w:rsidR="00F10207" w:rsidRPr="00F10207" w:rsidTr="00F10207">
        <w:tblPrEx>
          <w:jc w:val="left"/>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7"/>
          <w:wBefore w:w="1227" w:type="dxa"/>
          <w:wAfter w:w="8180" w:type="dxa"/>
          <w:trHeight w:val="540"/>
        </w:trPr>
        <w:tc>
          <w:tcPr>
            <w:tcW w:w="222" w:type="dxa"/>
            <w:tcBorders>
              <w:top w:val="nil"/>
              <w:left w:val="nil"/>
              <w:bottom w:val="nil"/>
              <w:right w:val="nil"/>
            </w:tcBorders>
          </w:tcPr>
          <w:p w:rsidR="00F10207" w:rsidRPr="00F10207" w:rsidRDefault="00F10207" w:rsidP="00F10207">
            <w:pPr>
              <w:spacing w:after="0" w:line="240" w:lineRule="auto"/>
              <w:rPr>
                <w:rFonts w:ascii="Times New Roman" w:eastAsia="Times New Roman" w:hAnsi="Times New Roman" w:cs="Times New Roman"/>
                <w:sz w:val="24"/>
                <w:szCs w:val="24"/>
                <w:lang w:eastAsia="ru-RU"/>
              </w:rPr>
            </w:pPr>
          </w:p>
        </w:tc>
      </w:tr>
    </w:tbl>
    <w:p w:rsidR="00F10207" w:rsidRPr="00F10207" w:rsidRDefault="00F10207" w:rsidP="00F10207">
      <w:pPr>
        <w:spacing w:after="0" w:line="240" w:lineRule="auto"/>
        <w:rPr>
          <w:rFonts w:ascii="Times New Roman" w:eastAsia="Times New Roman" w:hAnsi="Times New Roman" w:cs="Times New Roman"/>
          <w:sz w:val="24"/>
          <w:szCs w:val="24"/>
          <w:lang w:eastAsia="ru-RU"/>
        </w:rPr>
      </w:pPr>
    </w:p>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 xml:space="preserve">       Требования ко времени проведения годовой аттестации:</w:t>
      </w:r>
    </w:p>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-аттестация проводится во время учебных занятий: в рамках учебного расписания;</w:t>
      </w:r>
    </w:p>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-продолжительность контрольного мероприятия не должна превышать времени</w:t>
      </w:r>
    </w:p>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одного урока;</w:t>
      </w:r>
    </w:p>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-в соответствии с возрастными и санитарно-гигиеническими нормами контрольное</w:t>
      </w:r>
    </w:p>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мероприятие проводится не ранее 2-го урока и не позднее 3-го.</w:t>
      </w:r>
    </w:p>
    <w:p w:rsidR="00F10207" w:rsidRPr="00F10207" w:rsidRDefault="00F10207" w:rsidP="00F10207">
      <w:pPr>
        <w:autoSpaceDE w:val="0"/>
        <w:autoSpaceDN w:val="0"/>
        <w:adjustRightInd w:val="0"/>
        <w:spacing w:after="0" w:line="240" w:lineRule="auto"/>
        <w:rPr>
          <w:rFonts w:ascii="Times New Roman" w:hAnsi="Times New Roman" w:cs="Times New Roman"/>
          <w:sz w:val="24"/>
          <w:szCs w:val="24"/>
        </w:rPr>
      </w:pPr>
      <w:r w:rsidRPr="00F10207">
        <w:rPr>
          <w:rFonts w:ascii="Times New Roman" w:eastAsia="Times New Roman" w:hAnsi="Times New Roman" w:cs="Times New Roman"/>
          <w:sz w:val="24"/>
          <w:szCs w:val="24"/>
          <w:lang w:eastAsia="ru-RU"/>
        </w:rPr>
        <w:t xml:space="preserve">      Формы промежуточной аттестации учащихся 1, 2- классов</w:t>
      </w:r>
      <w:r w:rsidRPr="00F10207">
        <w:rPr>
          <w:rFonts w:ascii="Times New Roman" w:hAnsi="Times New Roman" w:cs="Times New Roman"/>
          <w:sz w:val="24"/>
          <w:szCs w:val="24"/>
        </w:rPr>
        <w:t xml:space="preserve"> Промежуточная аттестация обучающихся может проводиться в форме выставления годовой оценки (ГО) или в</w:t>
      </w:r>
    </w:p>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hAnsi="Times New Roman" w:cs="Times New Roman"/>
          <w:sz w:val="24"/>
          <w:szCs w:val="24"/>
        </w:rPr>
        <w:t>форме промежуточных контрольных работ по решению педагогического совета.</w:t>
      </w:r>
      <w:r w:rsidRPr="00F10207">
        <w:rPr>
          <w:rFonts w:ascii="Times New Roman" w:eastAsia="Times New Roman" w:hAnsi="Times New Roman" w:cs="Times New Roman"/>
          <w:sz w:val="24"/>
          <w:szCs w:val="24"/>
          <w:lang w:eastAsia="ru-RU"/>
        </w:rPr>
        <w:t xml:space="preserve">  </w:t>
      </w:r>
    </w:p>
    <w:p w:rsidR="00F10207" w:rsidRPr="00F10207" w:rsidRDefault="00F10207" w:rsidP="00F10207">
      <w:pPr>
        <w:spacing w:after="0" w:line="240" w:lineRule="auto"/>
        <w:rPr>
          <w:rFonts w:ascii="Times New Roman" w:hAnsi="Times New Roman" w:cs="Times New Roman"/>
          <w:sz w:val="24"/>
          <w:szCs w:val="24"/>
        </w:rPr>
      </w:pPr>
      <w:r w:rsidRPr="00F10207">
        <w:rPr>
          <w:rFonts w:ascii="Times New Roman" w:eastAsia="Times New Roman" w:hAnsi="Times New Roman" w:cs="Times New Roman"/>
          <w:sz w:val="24"/>
          <w:szCs w:val="24"/>
          <w:lang w:eastAsia="ru-RU"/>
        </w:rPr>
        <w:t xml:space="preserve">                </w:t>
      </w:r>
      <w:r w:rsidRPr="00F10207">
        <w:rPr>
          <w:rFonts w:ascii="Times New Roman" w:hAnsi="Times New Roman" w:cs="Times New Roman"/>
          <w:sz w:val="24"/>
          <w:szCs w:val="24"/>
        </w:rPr>
        <w:t xml:space="preserve">Промежуточная аттестация проводится, начиная со II класса по каждому учебному предмету учебного плана и по итогам учебного года согласно положению о проведении промежуточной аттестации учащихся и осуществления текущего контроля их </w:t>
      </w:r>
    </w:p>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hAnsi="Times New Roman" w:cs="Times New Roman"/>
          <w:sz w:val="24"/>
          <w:szCs w:val="24"/>
        </w:rPr>
        <w:t>успеваемости обучающихся  МБОУ «</w:t>
      </w:r>
      <w:r w:rsidRPr="00F10207">
        <w:rPr>
          <w:rFonts w:ascii="Times New Roman" w:hAnsi="Times New Roman" w:cs="Times New Roman"/>
          <w:sz w:val="24"/>
          <w:szCs w:val="24"/>
          <w:lang w:val="tt-RU"/>
        </w:rPr>
        <w:t>Тахталин</w:t>
      </w:r>
      <w:r w:rsidRPr="00F10207">
        <w:rPr>
          <w:rFonts w:ascii="Times New Roman" w:hAnsi="Times New Roman" w:cs="Times New Roman"/>
          <w:sz w:val="24"/>
          <w:szCs w:val="24"/>
        </w:rPr>
        <w:t xml:space="preserve">ская </w:t>
      </w:r>
      <w:r w:rsidRPr="00F10207">
        <w:rPr>
          <w:rFonts w:ascii="Times New Roman" w:hAnsi="Times New Roman" w:cs="Times New Roman"/>
          <w:sz w:val="24"/>
          <w:szCs w:val="24"/>
          <w:lang w:val="tt-RU"/>
        </w:rPr>
        <w:t>Н</w:t>
      </w:r>
      <w:r w:rsidRPr="00F10207">
        <w:rPr>
          <w:rFonts w:ascii="Times New Roman" w:hAnsi="Times New Roman" w:cs="Times New Roman"/>
          <w:sz w:val="24"/>
          <w:szCs w:val="24"/>
        </w:rPr>
        <w:t>ОШ».</w:t>
      </w:r>
    </w:p>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 xml:space="preserve">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7"/>
        <w:gridCol w:w="1984"/>
        <w:gridCol w:w="3119"/>
      </w:tblGrid>
      <w:tr w:rsidR="00F10207" w:rsidRPr="00F10207" w:rsidTr="00F10207">
        <w:trPr>
          <w:trHeight w:val="285"/>
        </w:trPr>
        <w:tc>
          <w:tcPr>
            <w:tcW w:w="3227" w:type="dxa"/>
            <w:vMerge w:val="restart"/>
          </w:tcPr>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 xml:space="preserve">Предметы </w:t>
            </w:r>
          </w:p>
          <w:p w:rsidR="00F10207" w:rsidRPr="00F10207" w:rsidRDefault="00F10207" w:rsidP="00F10207">
            <w:pPr>
              <w:spacing w:after="0" w:line="240" w:lineRule="auto"/>
              <w:rPr>
                <w:rFonts w:ascii="Times New Roman" w:eastAsia="Times New Roman" w:hAnsi="Times New Roman" w:cs="Times New Roman"/>
                <w:sz w:val="24"/>
                <w:szCs w:val="24"/>
                <w:lang w:eastAsia="ru-RU"/>
              </w:rPr>
            </w:pPr>
          </w:p>
        </w:tc>
        <w:tc>
          <w:tcPr>
            <w:tcW w:w="5103" w:type="dxa"/>
            <w:gridSpan w:val="2"/>
          </w:tcPr>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 xml:space="preserve">Класс   </w:t>
            </w:r>
          </w:p>
        </w:tc>
      </w:tr>
      <w:tr w:rsidR="00F10207" w:rsidRPr="00F10207" w:rsidTr="00F10207">
        <w:trPr>
          <w:trHeight w:val="252"/>
        </w:trPr>
        <w:tc>
          <w:tcPr>
            <w:tcW w:w="3227" w:type="dxa"/>
            <w:vMerge/>
            <w:tcBorders>
              <w:tr2bl w:val="single" w:sz="4" w:space="0" w:color="auto"/>
            </w:tcBorders>
          </w:tcPr>
          <w:p w:rsidR="00F10207" w:rsidRPr="00F10207" w:rsidRDefault="00F10207" w:rsidP="00F10207">
            <w:pPr>
              <w:spacing w:after="0" w:line="240" w:lineRule="auto"/>
              <w:rPr>
                <w:rFonts w:ascii="Times New Roman" w:eastAsia="Times New Roman" w:hAnsi="Times New Roman" w:cs="Times New Roman"/>
                <w:sz w:val="24"/>
                <w:szCs w:val="24"/>
                <w:lang w:eastAsia="ru-RU"/>
              </w:rPr>
            </w:pPr>
          </w:p>
        </w:tc>
        <w:tc>
          <w:tcPr>
            <w:tcW w:w="1984" w:type="dxa"/>
          </w:tcPr>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1</w:t>
            </w:r>
          </w:p>
        </w:tc>
        <w:tc>
          <w:tcPr>
            <w:tcW w:w="3119" w:type="dxa"/>
          </w:tcPr>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2</w:t>
            </w:r>
          </w:p>
        </w:tc>
      </w:tr>
      <w:tr w:rsidR="00F10207" w:rsidRPr="00F10207" w:rsidTr="00F10207">
        <w:trPr>
          <w:trHeight w:val="585"/>
        </w:trPr>
        <w:tc>
          <w:tcPr>
            <w:tcW w:w="3227" w:type="dxa"/>
          </w:tcPr>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lastRenderedPageBreak/>
              <w:t xml:space="preserve">Русский язык </w:t>
            </w:r>
          </w:p>
        </w:tc>
        <w:tc>
          <w:tcPr>
            <w:tcW w:w="1984" w:type="dxa"/>
          </w:tcPr>
          <w:p w:rsidR="00F10207" w:rsidRPr="00F10207" w:rsidRDefault="00F10207" w:rsidP="00F10207">
            <w:pPr>
              <w:autoSpaceDE w:val="0"/>
              <w:autoSpaceDN w:val="0"/>
              <w:adjustRightInd w:val="0"/>
              <w:spacing w:after="0" w:line="240" w:lineRule="auto"/>
              <w:rPr>
                <w:rFonts w:ascii="Times New Roman" w:hAnsi="Times New Roman" w:cs="Times New Roman"/>
                <w:sz w:val="24"/>
                <w:szCs w:val="24"/>
              </w:rPr>
            </w:pPr>
            <w:r w:rsidRPr="00F10207">
              <w:rPr>
                <w:rFonts w:ascii="Times New Roman" w:hAnsi="Times New Roman" w:cs="Times New Roman"/>
                <w:sz w:val="24"/>
                <w:szCs w:val="24"/>
              </w:rPr>
              <w:t>Качественная</w:t>
            </w:r>
          </w:p>
          <w:p w:rsidR="00F10207" w:rsidRPr="00F10207" w:rsidRDefault="00F10207" w:rsidP="00F10207">
            <w:pPr>
              <w:spacing w:after="0" w:line="240" w:lineRule="auto"/>
              <w:rPr>
                <w:rFonts w:ascii="Times New Roman" w:eastAsia="Times New Roman" w:hAnsi="Times New Roman" w:cs="Times New Roman"/>
                <w:sz w:val="24"/>
                <w:szCs w:val="24"/>
                <w:lang w:val="en-US" w:eastAsia="ru-RU"/>
              </w:rPr>
            </w:pPr>
            <w:r w:rsidRPr="00F10207">
              <w:rPr>
                <w:rFonts w:ascii="Times New Roman" w:hAnsi="Times New Roman" w:cs="Times New Roman"/>
                <w:sz w:val="24"/>
                <w:szCs w:val="24"/>
              </w:rPr>
              <w:t>Оценка</w:t>
            </w:r>
          </w:p>
        </w:tc>
        <w:tc>
          <w:tcPr>
            <w:tcW w:w="3119" w:type="dxa"/>
          </w:tcPr>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 xml:space="preserve">Контрольный </w:t>
            </w:r>
            <w:r w:rsidRPr="00F10207">
              <w:rPr>
                <w:rFonts w:ascii="Times New Roman" w:eastAsia="Times New Roman" w:hAnsi="Times New Roman" w:cs="Times New Roman"/>
                <w:sz w:val="24"/>
                <w:szCs w:val="24"/>
                <w:lang w:val="tt-RU" w:eastAsia="ru-RU"/>
              </w:rPr>
              <w:t>д</w:t>
            </w:r>
            <w:r w:rsidRPr="00F10207">
              <w:rPr>
                <w:rFonts w:ascii="Times New Roman" w:eastAsia="Times New Roman" w:hAnsi="Times New Roman" w:cs="Times New Roman"/>
                <w:sz w:val="24"/>
                <w:szCs w:val="24"/>
                <w:lang w:eastAsia="ru-RU"/>
              </w:rPr>
              <w:t>иктант/</w:t>
            </w:r>
            <w:r w:rsidRPr="00F10207">
              <w:rPr>
                <w:rFonts w:ascii="Times New Roman" w:hAnsi="Times New Roman" w:cs="Times New Roman"/>
                <w:sz w:val="24"/>
                <w:szCs w:val="24"/>
              </w:rPr>
              <w:t>ГО</w:t>
            </w:r>
          </w:p>
          <w:p w:rsidR="00F10207" w:rsidRPr="00F10207" w:rsidRDefault="00F10207" w:rsidP="00F10207">
            <w:pPr>
              <w:spacing w:after="0" w:line="240" w:lineRule="auto"/>
              <w:rPr>
                <w:rFonts w:ascii="Times New Roman" w:eastAsia="Times New Roman" w:hAnsi="Times New Roman" w:cs="Times New Roman"/>
                <w:sz w:val="24"/>
                <w:szCs w:val="24"/>
                <w:lang w:eastAsia="ru-RU"/>
              </w:rPr>
            </w:pPr>
          </w:p>
        </w:tc>
      </w:tr>
      <w:tr w:rsidR="00F10207" w:rsidRPr="00F10207" w:rsidTr="00F10207">
        <w:trPr>
          <w:trHeight w:val="651"/>
        </w:trPr>
        <w:tc>
          <w:tcPr>
            <w:tcW w:w="3227" w:type="dxa"/>
          </w:tcPr>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Литературное чтение</w:t>
            </w:r>
          </w:p>
          <w:p w:rsidR="00F10207" w:rsidRPr="00F10207" w:rsidRDefault="00F10207" w:rsidP="00F10207">
            <w:pPr>
              <w:spacing w:after="0" w:line="240" w:lineRule="auto"/>
              <w:rPr>
                <w:rFonts w:ascii="Times New Roman" w:eastAsia="Times New Roman" w:hAnsi="Times New Roman" w:cs="Times New Roman"/>
                <w:sz w:val="24"/>
                <w:szCs w:val="24"/>
                <w:lang w:eastAsia="ru-RU"/>
              </w:rPr>
            </w:pPr>
          </w:p>
          <w:p w:rsidR="00F10207" w:rsidRPr="00F10207" w:rsidRDefault="00F10207" w:rsidP="00F10207">
            <w:pPr>
              <w:spacing w:after="0" w:line="240" w:lineRule="auto"/>
              <w:rPr>
                <w:rFonts w:ascii="Times New Roman" w:eastAsia="Times New Roman" w:hAnsi="Times New Roman" w:cs="Times New Roman"/>
                <w:sz w:val="24"/>
                <w:szCs w:val="24"/>
                <w:lang w:eastAsia="ru-RU"/>
              </w:rPr>
            </w:pPr>
          </w:p>
        </w:tc>
        <w:tc>
          <w:tcPr>
            <w:tcW w:w="1984" w:type="dxa"/>
          </w:tcPr>
          <w:p w:rsidR="00F10207" w:rsidRPr="00F10207" w:rsidRDefault="00F10207" w:rsidP="00F10207">
            <w:pPr>
              <w:autoSpaceDE w:val="0"/>
              <w:autoSpaceDN w:val="0"/>
              <w:adjustRightInd w:val="0"/>
              <w:spacing w:after="0" w:line="240" w:lineRule="auto"/>
              <w:rPr>
                <w:rFonts w:ascii="Times New Roman" w:hAnsi="Times New Roman" w:cs="Times New Roman"/>
                <w:sz w:val="24"/>
                <w:szCs w:val="24"/>
              </w:rPr>
            </w:pPr>
            <w:r w:rsidRPr="00F10207">
              <w:rPr>
                <w:rFonts w:ascii="Times New Roman" w:hAnsi="Times New Roman" w:cs="Times New Roman"/>
                <w:sz w:val="24"/>
                <w:szCs w:val="24"/>
              </w:rPr>
              <w:t>Качественная</w:t>
            </w:r>
          </w:p>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hAnsi="Times New Roman" w:cs="Times New Roman"/>
                <w:sz w:val="24"/>
                <w:szCs w:val="24"/>
              </w:rPr>
              <w:t>оценка</w:t>
            </w:r>
          </w:p>
        </w:tc>
        <w:tc>
          <w:tcPr>
            <w:tcW w:w="3119" w:type="dxa"/>
          </w:tcPr>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 xml:space="preserve">проверка техники </w:t>
            </w:r>
          </w:p>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чтения/</w:t>
            </w:r>
            <w:r w:rsidRPr="00F10207">
              <w:rPr>
                <w:rFonts w:ascii="Times New Roman" w:hAnsi="Times New Roman" w:cs="Times New Roman"/>
                <w:sz w:val="24"/>
                <w:szCs w:val="24"/>
              </w:rPr>
              <w:t>ГО</w:t>
            </w:r>
          </w:p>
          <w:p w:rsidR="00F10207" w:rsidRPr="00F10207" w:rsidRDefault="00F10207" w:rsidP="00F10207">
            <w:pPr>
              <w:spacing w:after="0" w:line="240" w:lineRule="auto"/>
              <w:rPr>
                <w:rFonts w:ascii="Times New Roman" w:eastAsia="Times New Roman" w:hAnsi="Times New Roman" w:cs="Times New Roman"/>
                <w:sz w:val="24"/>
                <w:szCs w:val="24"/>
                <w:lang w:eastAsia="ru-RU"/>
              </w:rPr>
            </w:pPr>
          </w:p>
        </w:tc>
      </w:tr>
      <w:tr w:rsidR="00F10207" w:rsidRPr="00F10207" w:rsidTr="00F10207">
        <w:trPr>
          <w:trHeight w:val="348"/>
        </w:trPr>
        <w:tc>
          <w:tcPr>
            <w:tcW w:w="3227" w:type="dxa"/>
          </w:tcPr>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 xml:space="preserve">Родной язык </w:t>
            </w:r>
          </w:p>
        </w:tc>
        <w:tc>
          <w:tcPr>
            <w:tcW w:w="1984" w:type="dxa"/>
          </w:tcPr>
          <w:p w:rsidR="00F10207" w:rsidRPr="00F10207" w:rsidRDefault="00F10207" w:rsidP="00F10207">
            <w:pPr>
              <w:autoSpaceDE w:val="0"/>
              <w:autoSpaceDN w:val="0"/>
              <w:adjustRightInd w:val="0"/>
              <w:spacing w:after="0" w:line="240" w:lineRule="auto"/>
              <w:rPr>
                <w:rFonts w:ascii="Times New Roman" w:eastAsia="Times New Roman" w:hAnsi="Times New Roman" w:cs="Times New Roman"/>
                <w:sz w:val="24"/>
                <w:szCs w:val="24"/>
                <w:lang w:eastAsia="ru-RU"/>
              </w:rPr>
            </w:pPr>
            <w:r w:rsidRPr="00F10207">
              <w:rPr>
                <w:rFonts w:ascii="Times New Roman" w:hAnsi="Times New Roman" w:cs="Times New Roman"/>
                <w:sz w:val="24"/>
                <w:szCs w:val="24"/>
              </w:rPr>
              <w:t>Качественная оценка</w:t>
            </w:r>
          </w:p>
        </w:tc>
        <w:tc>
          <w:tcPr>
            <w:tcW w:w="3119" w:type="dxa"/>
          </w:tcPr>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Контрольный диктант/</w:t>
            </w:r>
            <w:r w:rsidRPr="00F10207">
              <w:rPr>
                <w:rFonts w:ascii="Times New Roman" w:hAnsi="Times New Roman" w:cs="Times New Roman"/>
                <w:sz w:val="24"/>
                <w:szCs w:val="24"/>
              </w:rPr>
              <w:t xml:space="preserve"> ГО</w:t>
            </w:r>
          </w:p>
        </w:tc>
      </w:tr>
      <w:tr w:rsidR="00F10207" w:rsidRPr="00F10207" w:rsidTr="00F10207">
        <w:trPr>
          <w:trHeight w:val="615"/>
        </w:trPr>
        <w:tc>
          <w:tcPr>
            <w:tcW w:w="3227" w:type="dxa"/>
          </w:tcPr>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Литературное чтение  на родном  (тат.)языке</w:t>
            </w:r>
          </w:p>
        </w:tc>
        <w:tc>
          <w:tcPr>
            <w:tcW w:w="1984" w:type="dxa"/>
          </w:tcPr>
          <w:p w:rsidR="00F10207" w:rsidRPr="00F10207" w:rsidRDefault="00F10207" w:rsidP="00F10207">
            <w:pPr>
              <w:autoSpaceDE w:val="0"/>
              <w:autoSpaceDN w:val="0"/>
              <w:adjustRightInd w:val="0"/>
              <w:spacing w:after="0" w:line="240" w:lineRule="auto"/>
              <w:rPr>
                <w:rFonts w:ascii="Times New Roman" w:hAnsi="Times New Roman" w:cs="Times New Roman"/>
                <w:sz w:val="24"/>
                <w:szCs w:val="24"/>
              </w:rPr>
            </w:pPr>
            <w:r w:rsidRPr="00F10207">
              <w:rPr>
                <w:rFonts w:ascii="Times New Roman" w:hAnsi="Times New Roman" w:cs="Times New Roman"/>
                <w:sz w:val="24"/>
                <w:szCs w:val="24"/>
              </w:rPr>
              <w:t>Качественная</w:t>
            </w:r>
          </w:p>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hAnsi="Times New Roman" w:cs="Times New Roman"/>
                <w:sz w:val="24"/>
                <w:szCs w:val="24"/>
              </w:rPr>
              <w:t>оценка</w:t>
            </w:r>
          </w:p>
        </w:tc>
        <w:tc>
          <w:tcPr>
            <w:tcW w:w="3119" w:type="dxa"/>
          </w:tcPr>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 xml:space="preserve">проверка техники </w:t>
            </w:r>
          </w:p>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чтения/</w:t>
            </w:r>
            <w:r w:rsidRPr="00F10207">
              <w:rPr>
                <w:rFonts w:ascii="Times New Roman" w:hAnsi="Times New Roman" w:cs="Times New Roman"/>
                <w:sz w:val="24"/>
                <w:szCs w:val="24"/>
              </w:rPr>
              <w:t xml:space="preserve"> ГО</w:t>
            </w:r>
          </w:p>
        </w:tc>
      </w:tr>
      <w:tr w:rsidR="00F10207" w:rsidRPr="00F10207" w:rsidTr="00F10207">
        <w:trPr>
          <w:trHeight w:val="270"/>
        </w:trPr>
        <w:tc>
          <w:tcPr>
            <w:tcW w:w="3227" w:type="dxa"/>
          </w:tcPr>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Иностранный язык</w:t>
            </w:r>
          </w:p>
          <w:p w:rsidR="00F10207" w:rsidRPr="00F10207" w:rsidRDefault="00F10207" w:rsidP="00F10207">
            <w:pPr>
              <w:spacing w:after="0" w:line="240" w:lineRule="auto"/>
              <w:rPr>
                <w:rFonts w:ascii="Times New Roman" w:eastAsia="Times New Roman" w:hAnsi="Times New Roman" w:cs="Times New Roman"/>
                <w:sz w:val="24"/>
                <w:szCs w:val="24"/>
                <w:lang w:eastAsia="ru-RU"/>
              </w:rPr>
            </w:pPr>
          </w:p>
        </w:tc>
        <w:tc>
          <w:tcPr>
            <w:tcW w:w="1984" w:type="dxa"/>
          </w:tcPr>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 xml:space="preserve">        _</w:t>
            </w:r>
          </w:p>
        </w:tc>
        <w:tc>
          <w:tcPr>
            <w:tcW w:w="3119" w:type="dxa"/>
          </w:tcPr>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Тест/</w:t>
            </w:r>
            <w:r w:rsidRPr="00F10207">
              <w:rPr>
                <w:rFonts w:ascii="Times New Roman" w:hAnsi="Times New Roman" w:cs="Times New Roman"/>
                <w:sz w:val="24"/>
                <w:szCs w:val="24"/>
              </w:rPr>
              <w:t xml:space="preserve"> ГО</w:t>
            </w:r>
          </w:p>
          <w:p w:rsidR="00F10207" w:rsidRPr="00F10207" w:rsidRDefault="00F10207" w:rsidP="00F10207">
            <w:pPr>
              <w:spacing w:after="0" w:line="240" w:lineRule="auto"/>
              <w:rPr>
                <w:rFonts w:ascii="Times New Roman" w:eastAsia="Times New Roman" w:hAnsi="Times New Roman" w:cs="Times New Roman"/>
                <w:sz w:val="24"/>
                <w:szCs w:val="24"/>
                <w:lang w:eastAsia="ru-RU"/>
              </w:rPr>
            </w:pPr>
          </w:p>
        </w:tc>
      </w:tr>
      <w:tr w:rsidR="00F10207" w:rsidRPr="00F10207" w:rsidTr="00F10207">
        <w:trPr>
          <w:trHeight w:val="429"/>
        </w:trPr>
        <w:tc>
          <w:tcPr>
            <w:tcW w:w="3227" w:type="dxa"/>
          </w:tcPr>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 xml:space="preserve">Математика </w:t>
            </w:r>
          </w:p>
        </w:tc>
        <w:tc>
          <w:tcPr>
            <w:tcW w:w="1984" w:type="dxa"/>
          </w:tcPr>
          <w:p w:rsidR="00F10207" w:rsidRPr="00F10207" w:rsidRDefault="00F10207" w:rsidP="00F10207">
            <w:pPr>
              <w:autoSpaceDE w:val="0"/>
              <w:autoSpaceDN w:val="0"/>
              <w:adjustRightInd w:val="0"/>
              <w:spacing w:after="0" w:line="240" w:lineRule="auto"/>
              <w:rPr>
                <w:rFonts w:ascii="Times New Roman" w:hAnsi="Times New Roman" w:cs="Times New Roman"/>
                <w:sz w:val="24"/>
                <w:szCs w:val="24"/>
              </w:rPr>
            </w:pPr>
            <w:r w:rsidRPr="00F10207">
              <w:rPr>
                <w:rFonts w:ascii="Times New Roman" w:hAnsi="Times New Roman" w:cs="Times New Roman"/>
                <w:sz w:val="24"/>
                <w:szCs w:val="24"/>
              </w:rPr>
              <w:t>Качественная</w:t>
            </w:r>
          </w:p>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hAnsi="Times New Roman" w:cs="Times New Roman"/>
                <w:sz w:val="24"/>
                <w:szCs w:val="24"/>
              </w:rPr>
              <w:t>оценка</w:t>
            </w:r>
          </w:p>
        </w:tc>
        <w:tc>
          <w:tcPr>
            <w:tcW w:w="3119" w:type="dxa"/>
          </w:tcPr>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 xml:space="preserve">Контрольная </w:t>
            </w:r>
          </w:p>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Работа/</w:t>
            </w:r>
            <w:r w:rsidRPr="00F10207">
              <w:rPr>
                <w:rFonts w:ascii="Times New Roman" w:hAnsi="Times New Roman" w:cs="Times New Roman"/>
                <w:sz w:val="24"/>
                <w:szCs w:val="24"/>
              </w:rPr>
              <w:t xml:space="preserve"> ГО</w:t>
            </w:r>
          </w:p>
        </w:tc>
      </w:tr>
      <w:tr w:rsidR="00F10207" w:rsidRPr="00F10207" w:rsidTr="00F10207">
        <w:trPr>
          <w:trHeight w:val="126"/>
        </w:trPr>
        <w:tc>
          <w:tcPr>
            <w:tcW w:w="3227" w:type="dxa"/>
          </w:tcPr>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 xml:space="preserve">Окружающий мир </w:t>
            </w:r>
          </w:p>
        </w:tc>
        <w:tc>
          <w:tcPr>
            <w:tcW w:w="1984" w:type="dxa"/>
          </w:tcPr>
          <w:p w:rsidR="00F10207" w:rsidRPr="00F10207" w:rsidRDefault="00F10207" w:rsidP="00F10207">
            <w:pPr>
              <w:autoSpaceDE w:val="0"/>
              <w:autoSpaceDN w:val="0"/>
              <w:adjustRightInd w:val="0"/>
              <w:spacing w:after="0" w:line="240" w:lineRule="auto"/>
              <w:rPr>
                <w:rFonts w:ascii="Times New Roman" w:hAnsi="Times New Roman" w:cs="Times New Roman"/>
                <w:sz w:val="24"/>
                <w:szCs w:val="24"/>
              </w:rPr>
            </w:pPr>
            <w:r w:rsidRPr="00F10207">
              <w:rPr>
                <w:rFonts w:ascii="Times New Roman" w:hAnsi="Times New Roman" w:cs="Times New Roman"/>
                <w:sz w:val="24"/>
                <w:szCs w:val="24"/>
              </w:rPr>
              <w:t>Качественная</w:t>
            </w:r>
          </w:p>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hAnsi="Times New Roman" w:cs="Times New Roman"/>
                <w:sz w:val="24"/>
                <w:szCs w:val="24"/>
              </w:rPr>
              <w:t>оценка</w:t>
            </w:r>
          </w:p>
        </w:tc>
        <w:tc>
          <w:tcPr>
            <w:tcW w:w="3119" w:type="dxa"/>
          </w:tcPr>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 xml:space="preserve">Тест / </w:t>
            </w:r>
            <w:r w:rsidRPr="00F10207">
              <w:rPr>
                <w:rFonts w:ascii="Times New Roman" w:hAnsi="Times New Roman" w:cs="Times New Roman"/>
                <w:sz w:val="24"/>
                <w:szCs w:val="24"/>
              </w:rPr>
              <w:t>ГО</w:t>
            </w:r>
          </w:p>
          <w:p w:rsidR="00F10207" w:rsidRPr="00F10207" w:rsidRDefault="00F10207" w:rsidP="00F10207">
            <w:pPr>
              <w:spacing w:after="0" w:line="240" w:lineRule="auto"/>
              <w:rPr>
                <w:rFonts w:ascii="Times New Roman" w:eastAsia="Times New Roman" w:hAnsi="Times New Roman" w:cs="Times New Roman"/>
                <w:sz w:val="24"/>
                <w:szCs w:val="24"/>
                <w:lang w:eastAsia="ru-RU"/>
              </w:rPr>
            </w:pPr>
          </w:p>
        </w:tc>
      </w:tr>
      <w:tr w:rsidR="00F10207" w:rsidRPr="00F10207" w:rsidTr="00F10207">
        <w:trPr>
          <w:trHeight w:val="570"/>
        </w:trPr>
        <w:tc>
          <w:tcPr>
            <w:tcW w:w="3227" w:type="dxa"/>
          </w:tcPr>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Изобразительное искусство</w:t>
            </w:r>
          </w:p>
        </w:tc>
        <w:tc>
          <w:tcPr>
            <w:tcW w:w="1984" w:type="dxa"/>
          </w:tcPr>
          <w:p w:rsidR="00F10207" w:rsidRPr="00F10207" w:rsidRDefault="00F10207" w:rsidP="00F10207">
            <w:pPr>
              <w:autoSpaceDE w:val="0"/>
              <w:autoSpaceDN w:val="0"/>
              <w:adjustRightInd w:val="0"/>
              <w:spacing w:after="0" w:line="240" w:lineRule="auto"/>
              <w:rPr>
                <w:rFonts w:ascii="Times New Roman" w:hAnsi="Times New Roman" w:cs="Times New Roman"/>
                <w:sz w:val="24"/>
                <w:szCs w:val="24"/>
              </w:rPr>
            </w:pPr>
            <w:r w:rsidRPr="00F10207">
              <w:rPr>
                <w:rFonts w:ascii="Times New Roman" w:hAnsi="Times New Roman" w:cs="Times New Roman"/>
                <w:sz w:val="24"/>
                <w:szCs w:val="24"/>
              </w:rPr>
              <w:t>Качественная</w:t>
            </w:r>
          </w:p>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hAnsi="Times New Roman" w:cs="Times New Roman"/>
                <w:sz w:val="24"/>
                <w:szCs w:val="24"/>
              </w:rPr>
              <w:t>оценка</w:t>
            </w:r>
          </w:p>
        </w:tc>
        <w:tc>
          <w:tcPr>
            <w:tcW w:w="3119" w:type="dxa"/>
          </w:tcPr>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Тест  /</w:t>
            </w:r>
            <w:r w:rsidRPr="00F10207">
              <w:rPr>
                <w:rFonts w:ascii="Times New Roman" w:hAnsi="Times New Roman" w:cs="Times New Roman"/>
                <w:sz w:val="24"/>
                <w:szCs w:val="24"/>
              </w:rPr>
              <w:t xml:space="preserve"> ГО</w:t>
            </w:r>
          </w:p>
          <w:p w:rsidR="00F10207" w:rsidRPr="00F10207" w:rsidRDefault="00F10207" w:rsidP="00F10207">
            <w:pPr>
              <w:spacing w:after="0" w:line="240" w:lineRule="auto"/>
              <w:rPr>
                <w:rFonts w:ascii="Times New Roman" w:eastAsia="Times New Roman" w:hAnsi="Times New Roman" w:cs="Times New Roman"/>
                <w:sz w:val="24"/>
                <w:szCs w:val="24"/>
                <w:lang w:eastAsia="ru-RU"/>
              </w:rPr>
            </w:pPr>
          </w:p>
        </w:tc>
      </w:tr>
      <w:tr w:rsidR="00F10207" w:rsidRPr="00F10207" w:rsidTr="00F10207">
        <w:trPr>
          <w:trHeight w:val="111"/>
        </w:trPr>
        <w:tc>
          <w:tcPr>
            <w:tcW w:w="3227" w:type="dxa"/>
          </w:tcPr>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Музыка</w:t>
            </w:r>
          </w:p>
        </w:tc>
        <w:tc>
          <w:tcPr>
            <w:tcW w:w="1984" w:type="dxa"/>
          </w:tcPr>
          <w:p w:rsidR="00F10207" w:rsidRPr="00F10207" w:rsidRDefault="00F10207" w:rsidP="00F10207">
            <w:pPr>
              <w:autoSpaceDE w:val="0"/>
              <w:autoSpaceDN w:val="0"/>
              <w:adjustRightInd w:val="0"/>
              <w:spacing w:after="0" w:line="240" w:lineRule="auto"/>
              <w:rPr>
                <w:rFonts w:ascii="Times New Roman" w:hAnsi="Times New Roman" w:cs="Times New Roman"/>
                <w:sz w:val="24"/>
                <w:szCs w:val="24"/>
              </w:rPr>
            </w:pPr>
            <w:r w:rsidRPr="00F10207">
              <w:rPr>
                <w:rFonts w:ascii="Times New Roman" w:hAnsi="Times New Roman" w:cs="Times New Roman"/>
                <w:sz w:val="24"/>
                <w:szCs w:val="24"/>
              </w:rPr>
              <w:t>Качественная</w:t>
            </w:r>
          </w:p>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hAnsi="Times New Roman" w:cs="Times New Roman"/>
                <w:sz w:val="24"/>
                <w:szCs w:val="24"/>
              </w:rPr>
              <w:t>оценка</w:t>
            </w:r>
          </w:p>
        </w:tc>
        <w:tc>
          <w:tcPr>
            <w:tcW w:w="3119" w:type="dxa"/>
          </w:tcPr>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hAnsi="Times New Roman" w:cs="Times New Roman"/>
                <w:sz w:val="24"/>
                <w:szCs w:val="24"/>
              </w:rPr>
              <w:t xml:space="preserve"> ГО</w:t>
            </w:r>
          </w:p>
          <w:p w:rsidR="00F10207" w:rsidRPr="00F10207" w:rsidRDefault="00F10207" w:rsidP="00F10207">
            <w:pPr>
              <w:spacing w:after="0" w:line="240" w:lineRule="auto"/>
              <w:rPr>
                <w:rFonts w:ascii="Times New Roman" w:eastAsia="Times New Roman" w:hAnsi="Times New Roman" w:cs="Times New Roman"/>
                <w:sz w:val="24"/>
                <w:szCs w:val="24"/>
                <w:lang w:eastAsia="ru-RU"/>
              </w:rPr>
            </w:pPr>
          </w:p>
        </w:tc>
      </w:tr>
      <w:tr w:rsidR="00F10207" w:rsidRPr="00F10207" w:rsidTr="00F10207">
        <w:trPr>
          <w:trHeight w:val="150"/>
        </w:trPr>
        <w:tc>
          <w:tcPr>
            <w:tcW w:w="3227" w:type="dxa"/>
          </w:tcPr>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Технология</w:t>
            </w:r>
          </w:p>
        </w:tc>
        <w:tc>
          <w:tcPr>
            <w:tcW w:w="1984" w:type="dxa"/>
          </w:tcPr>
          <w:p w:rsidR="00F10207" w:rsidRPr="00F10207" w:rsidRDefault="00F10207" w:rsidP="00F10207">
            <w:pPr>
              <w:autoSpaceDE w:val="0"/>
              <w:autoSpaceDN w:val="0"/>
              <w:adjustRightInd w:val="0"/>
              <w:spacing w:after="0" w:line="240" w:lineRule="auto"/>
              <w:rPr>
                <w:rFonts w:ascii="Times New Roman" w:hAnsi="Times New Roman" w:cs="Times New Roman"/>
                <w:sz w:val="24"/>
                <w:szCs w:val="24"/>
              </w:rPr>
            </w:pPr>
            <w:r w:rsidRPr="00F10207">
              <w:rPr>
                <w:rFonts w:ascii="Times New Roman" w:hAnsi="Times New Roman" w:cs="Times New Roman"/>
                <w:sz w:val="24"/>
                <w:szCs w:val="24"/>
              </w:rPr>
              <w:t>Качественная</w:t>
            </w:r>
          </w:p>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hAnsi="Times New Roman" w:cs="Times New Roman"/>
                <w:sz w:val="24"/>
                <w:szCs w:val="24"/>
              </w:rPr>
              <w:t>оценка</w:t>
            </w:r>
          </w:p>
        </w:tc>
        <w:tc>
          <w:tcPr>
            <w:tcW w:w="3119" w:type="dxa"/>
          </w:tcPr>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hAnsi="Times New Roman" w:cs="Times New Roman"/>
                <w:sz w:val="24"/>
                <w:szCs w:val="24"/>
              </w:rPr>
              <w:t xml:space="preserve"> ГО</w:t>
            </w:r>
          </w:p>
          <w:p w:rsidR="00F10207" w:rsidRPr="00F10207" w:rsidRDefault="00F10207" w:rsidP="00F10207">
            <w:pPr>
              <w:spacing w:after="0" w:line="240" w:lineRule="auto"/>
              <w:rPr>
                <w:rFonts w:ascii="Times New Roman" w:eastAsia="Times New Roman" w:hAnsi="Times New Roman" w:cs="Times New Roman"/>
                <w:sz w:val="24"/>
                <w:szCs w:val="24"/>
                <w:lang w:eastAsia="ru-RU"/>
              </w:rPr>
            </w:pPr>
          </w:p>
        </w:tc>
      </w:tr>
      <w:tr w:rsidR="00F10207" w:rsidRPr="00F10207" w:rsidTr="00F10207">
        <w:trPr>
          <w:trHeight w:val="165"/>
        </w:trPr>
        <w:tc>
          <w:tcPr>
            <w:tcW w:w="3227" w:type="dxa"/>
          </w:tcPr>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Физическая культура</w:t>
            </w:r>
          </w:p>
          <w:p w:rsidR="00F10207" w:rsidRPr="00F10207" w:rsidRDefault="00F10207" w:rsidP="00F10207">
            <w:pPr>
              <w:spacing w:after="0" w:line="240" w:lineRule="auto"/>
              <w:rPr>
                <w:rFonts w:ascii="Times New Roman" w:eastAsia="Times New Roman" w:hAnsi="Times New Roman" w:cs="Times New Roman"/>
                <w:sz w:val="24"/>
                <w:szCs w:val="24"/>
                <w:lang w:eastAsia="ru-RU"/>
              </w:rPr>
            </w:pPr>
          </w:p>
        </w:tc>
        <w:tc>
          <w:tcPr>
            <w:tcW w:w="1984" w:type="dxa"/>
          </w:tcPr>
          <w:p w:rsidR="00F10207" w:rsidRPr="00F10207" w:rsidRDefault="00F10207" w:rsidP="00F10207">
            <w:pPr>
              <w:autoSpaceDE w:val="0"/>
              <w:autoSpaceDN w:val="0"/>
              <w:adjustRightInd w:val="0"/>
              <w:spacing w:after="0" w:line="240" w:lineRule="auto"/>
              <w:rPr>
                <w:rFonts w:ascii="Times New Roman" w:hAnsi="Times New Roman" w:cs="Times New Roman"/>
                <w:sz w:val="24"/>
                <w:szCs w:val="24"/>
              </w:rPr>
            </w:pPr>
            <w:r w:rsidRPr="00F10207">
              <w:rPr>
                <w:rFonts w:ascii="Times New Roman" w:hAnsi="Times New Roman" w:cs="Times New Roman"/>
                <w:sz w:val="24"/>
                <w:szCs w:val="24"/>
              </w:rPr>
              <w:t>Качественная</w:t>
            </w:r>
          </w:p>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hAnsi="Times New Roman" w:cs="Times New Roman"/>
                <w:sz w:val="24"/>
                <w:szCs w:val="24"/>
              </w:rPr>
              <w:t>оценка</w:t>
            </w:r>
          </w:p>
        </w:tc>
        <w:tc>
          <w:tcPr>
            <w:tcW w:w="3119" w:type="dxa"/>
          </w:tcPr>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val="tt-RU" w:eastAsia="ru-RU"/>
              </w:rPr>
              <w:t>Тест,</w:t>
            </w:r>
            <w:r w:rsidRPr="00F10207">
              <w:rPr>
                <w:rFonts w:ascii="Times New Roman" w:eastAsia="Times New Roman" w:hAnsi="Times New Roman" w:cs="Times New Roman"/>
                <w:sz w:val="24"/>
                <w:szCs w:val="24"/>
                <w:lang w:eastAsia="ru-RU"/>
              </w:rPr>
              <w:t xml:space="preserve">нормативы </w:t>
            </w:r>
          </w:p>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ГТО</w:t>
            </w:r>
          </w:p>
        </w:tc>
      </w:tr>
    </w:tbl>
    <w:p w:rsidR="00F10207" w:rsidRPr="00F10207" w:rsidRDefault="00F10207" w:rsidP="00F10207">
      <w:pPr>
        <w:shd w:val="clear" w:color="auto" w:fill="FFFFFF"/>
        <w:spacing w:after="0" w:line="0" w:lineRule="atLeast"/>
        <w:jc w:val="center"/>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 xml:space="preserve"> </w:t>
      </w:r>
    </w:p>
    <w:p w:rsidR="00F10207" w:rsidRPr="00F10207" w:rsidRDefault="00F10207" w:rsidP="00F10207">
      <w:pPr>
        <w:shd w:val="clear" w:color="auto" w:fill="FFFFFF"/>
        <w:spacing w:after="0" w:line="0" w:lineRule="atLeast"/>
        <w:rPr>
          <w:rFonts w:ascii="Times New Roman" w:eastAsia="Times New Roman" w:hAnsi="Times New Roman" w:cs="Times New Roman"/>
          <w:sz w:val="24"/>
          <w:szCs w:val="24"/>
          <w:lang w:val="tt-RU" w:eastAsia="ru-RU"/>
        </w:rPr>
      </w:pPr>
      <w:r w:rsidRPr="00F10207">
        <w:rPr>
          <w:rFonts w:ascii="Times New Roman" w:eastAsia="Times New Roman" w:hAnsi="Times New Roman" w:cs="Times New Roman"/>
          <w:sz w:val="24"/>
          <w:szCs w:val="24"/>
          <w:lang w:val="tt-RU" w:eastAsia="ru-RU"/>
        </w:rPr>
        <w:t xml:space="preserve">                                                                                                                                </w:t>
      </w:r>
      <w:r w:rsidRPr="00F10207">
        <w:rPr>
          <w:rFonts w:ascii="Times New Roman" w:eastAsia="Times New Roman" w:hAnsi="Times New Roman" w:cs="Times New Roman"/>
          <w:sz w:val="24"/>
          <w:szCs w:val="24"/>
          <w:lang w:eastAsia="ru-RU"/>
        </w:rPr>
        <w:t xml:space="preserve">Приложение 1 </w:t>
      </w:r>
      <w:r w:rsidRPr="00F10207">
        <w:rPr>
          <w:rFonts w:ascii="Times New Roman" w:eastAsia="Times New Roman" w:hAnsi="Times New Roman" w:cs="Times New Roman"/>
          <w:b/>
          <w:color w:val="000000"/>
          <w:sz w:val="24"/>
          <w:szCs w:val="24"/>
          <w:lang w:eastAsia="ru-RU"/>
        </w:rPr>
        <w:t xml:space="preserve">  </w:t>
      </w:r>
      <w:r w:rsidRPr="00F10207">
        <w:rPr>
          <w:rFonts w:ascii="Times New Roman" w:eastAsia="Times New Roman" w:hAnsi="Times New Roman" w:cs="Times New Roman"/>
          <w:b/>
          <w:color w:val="000000"/>
          <w:sz w:val="24"/>
          <w:szCs w:val="24"/>
          <w:lang w:val="tt-RU" w:eastAsia="ru-RU"/>
        </w:rPr>
        <w:t xml:space="preserve">    </w:t>
      </w:r>
      <w:r w:rsidRPr="00F10207">
        <w:rPr>
          <w:rFonts w:ascii="Times New Roman" w:eastAsia="Times New Roman" w:hAnsi="Times New Roman" w:cs="Times New Roman"/>
          <w:b/>
          <w:color w:val="000000"/>
          <w:sz w:val="24"/>
          <w:szCs w:val="24"/>
          <w:lang w:eastAsia="ru-RU"/>
        </w:rPr>
        <w:t>Перечень учебников,</w:t>
      </w:r>
      <w:r w:rsidRPr="00F10207">
        <w:rPr>
          <w:rFonts w:ascii="Times New Roman" w:eastAsia="Times New Roman" w:hAnsi="Times New Roman" w:cs="Times New Roman"/>
          <w:sz w:val="24"/>
          <w:szCs w:val="24"/>
          <w:lang w:eastAsia="ru-RU"/>
        </w:rPr>
        <w:t xml:space="preserve"> </w:t>
      </w:r>
      <w:r w:rsidRPr="00F10207">
        <w:rPr>
          <w:rFonts w:ascii="Times New Roman" w:eastAsia="Times New Roman" w:hAnsi="Times New Roman" w:cs="Times New Roman"/>
          <w:b/>
          <w:color w:val="000000"/>
          <w:sz w:val="24"/>
          <w:szCs w:val="24"/>
          <w:lang w:eastAsia="ru-RU"/>
        </w:rPr>
        <w:t>используемых в образовательном процессе</w:t>
      </w:r>
    </w:p>
    <w:p w:rsidR="00F10207" w:rsidRPr="00F10207" w:rsidRDefault="00F10207" w:rsidP="00F10207">
      <w:pPr>
        <w:shd w:val="clear" w:color="auto" w:fill="FFFFFF"/>
        <w:spacing w:after="0" w:line="0" w:lineRule="atLeast"/>
        <w:rPr>
          <w:rFonts w:ascii="Times New Roman" w:eastAsia="Times New Roman" w:hAnsi="Times New Roman" w:cs="Times New Roman"/>
          <w:sz w:val="24"/>
          <w:szCs w:val="24"/>
          <w:lang w:eastAsia="ru-RU"/>
        </w:rPr>
      </w:pPr>
      <w:r w:rsidRPr="00F10207">
        <w:rPr>
          <w:rFonts w:ascii="Times New Roman" w:eastAsia="Times New Roman" w:hAnsi="Times New Roman" w:cs="Times New Roman"/>
          <w:b/>
          <w:color w:val="000000"/>
          <w:sz w:val="24"/>
          <w:szCs w:val="24"/>
          <w:lang w:eastAsia="ru-RU"/>
        </w:rPr>
        <w:t>МБОУ « Тахталинская НОШ»  в 1,2 классах на 2018-2019учебный год</w:t>
      </w:r>
    </w:p>
    <w:p w:rsidR="00F10207" w:rsidRPr="00F10207" w:rsidRDefault="00F10207" w:rsidP="00F10207">
      <w:pPr>
        <w:shd w:val="clear" w:color="auto" w:fill="FFFFFF"/>
        <w:spacing w:after="0" w:line="0" w:lineRule="atLeast"/>
        <w:jc w:val="center"/>
        <w:rPr>
          <w:rFonts w:ascii="Times New Roman" w:eastAsia="Times New Roman" w:hAnsi="Times New Roman" w:cs="Times New Roman"/>
          <w:b/>
          <w:color w:val="000000"/>
          <w:sz w:val="24"/>
          <w:szCs w:val="24"/>
          <w:lang w:val="tt-RU" w:eastAsia="ru-RU"/>
        </w:rPr>
      </w:pPr>
    </w:p>
    <w:tbl>
      <w:tblPr>
        <w:tblpPr w:leftFromText="180" w:rightFromText="180" w:vertAnchor="text" w:horzAnchor="margin" w:tblpXSpec="center" w:tblpY="272"/>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90"/>
        <w:gridCol w:w="567"/>
        <w:gridCol w:w="1276"/>
        <w:gridCol w:w="1985"/>
        <w:gridCol w:w="2692"/>
        <w:gridCol w:w="1276"/>
        <w:gridCol w:w="1845"/>
      </w:tblGrid>
      <w:tr w:rsidR="00F10207" w:rsidRPr="00F10207" w:rsidTr="00F10207">
        <w:tc>
          <w:tcPr>
            <w:tcW w:w="390" w:type="dxa"/>
            <w:tcBorders>
              <w:right w:val="single" w:sz="4" w:space="0" w:color="auto"/>
            </w:tcBorders>
          </w:tcPr>
          <w:p w:rsidR="00F10207" w:rsidRPr="00F10207" w:rsidRDefault="00F10207" w:rsidP="00F10207">
            <w:pPr>
              <w:spacing w:after="0" w:line="240" w:lineRule="auto"/>
              <w:rPr>
                <w:rFonts w:ascii="Times New Roman" w:eastAsia="Times New Roman" w:hAnsi="Times New Roman" w:cs="Times New Roman"/>
                <w:sz w:val="24"/>
                <w:szCs w:val="24"/>
                <w:lang w:eastAsia="ru-RU"/>
              </w:rPr>
            </w:pPr>
          </w:p>
        </w:tc>
        <w:tc>
          <w:tcPr>
            <w:tcW w:w="567" w:type="dxa"/>
            <w:tcBorders>
              <w:left w:val="single" w:sz="4" w:space="0" w:color="auto"/>
            </w:tcBorders>
          </w:tcPr>
          <w:p w:rsidR="00F10207" w:rsidRPr="00F10207" w:rsidRDefault="00F10207" w:rsidP="00F10207">
            <w:pPr>
              <w:spacing w:after="0" w:line="240" w:lineRule="auto"/>
              <w:jc w:val="center"/>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w:t>
            </w:r>
          </w:p>
        </w:tc>
        <w:tc>
          <w:tcPr>
            <w:tcW w:w="1276" w:type="dxa"/>
          </w:tcPr>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УМК</w:t>
            </w:r>
          </w:p>
        </w:tc>
        <w:tc>
          <w:tcPr>
            <w:tcW w:w="1985" w:type="dxa"/>
          </w:tcPr>
          <w:p w:rsidR="00F10207" w:rsidRPr="00F10207" w:rsidRDefault="00F10207" w:rsidP="00F10207">
            <w:pPr>
              <w:spacing w:after="0" w:line="240" w:lineRule="auto"/>
              <w:jc w:val="center"/>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Наименование учебника</w:t>
            </w:r>
          </w:p>
        </w:tc>
        <w:tc>
          <w:tcPr>
            <w:tcW w:w="2692" w:type="dxa"/>
          </w:tcPr>
          <w:p w:rsidR="00F10207" w:rsidRPr="00F10207" w:rsidRDefault="00F10207" w:rsidP="00F10207">
            <w:pPr>
              <w:spacing w:after="0" w:line="240" w:lineRule="auto"/>
              <w:jc w:val="center"/>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автор</w:t>
            </w:r>
          </w:p>
        </w:tc>
        <w:tc>
          <w:tcPr>
            <w:tcW w:w="1276" w:type="dxa"/>
            <w:tcBorders>
              <w:right w:val="single" w:sz="4" w:space="0" w:color="auto"/>
            </w:tcBorders>
          </w:tcPr>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Год издания</w:t>
            </w:r>
          </w:p>
        </w:tc>
        <w:tc>
          <w:tcPr>
            <w:tcW w:w="1845" w:type="dxa"/>
            <w:tcBorders>
              <w:left w:val="single" w:sz="4" w:space="0" w:color="auto"/>
            </w:tcBorders>
          </w:tcPr>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Издательство</w:t>
            </w:r>
          </w:p>
        </w:tc>
      </w:tr>
      <w:tr w:rsidR="00F10207" w:rsidRPr="00F10207" w:rsidTr="00F10207">
        <w:tc>
          <w:tcPr>
            <w:tcW w:w="390" w:type="dxa"/>
            <w:vMerge w:val="restart"/>
            <w:tcBorders>
              <w:right w:val="single" w:sz="4" w:space="0" w:color="auto"/>
            </w:tcBorders>
            <w:textDirection w:val="btLr"/>
          </w:tcPr>
          <w:p w:rsidR="00F10207" w:rsidRPr="00F10207" w:rsidRDefault="00F10207" w:rsidP="0090256B">
            <w:pPr>
              <w:numPr>
                <w:ilvl w:val="0"/>
                <w:numId w:val="49"/>
              </w:numPr>
              <w:spacing w:after="0" w:line="240" w:lineRule="auto"/>
              <w:ind w:left="0" w:firstLine="0"/>
              <w:contextualSpacing/>
              <w:jc w:val="center"/>
              <w:rPr>
                <w:rFonts w:ascii="Times New Roman" w:eastAsia="Times New Roman" w:hAnsi="Times New Roman" w:cs="Times New Roman"/>
                <w:i/>
                <w:sz w:val="24"/>
                <w:szCs w:val="24"/>
                <w:lang w:eastAsia="ru-RU"/>
              </w:rPr>
            </w:pPr>
            <w:r w:rsidRPr="00F10207">
              <w:rPr>
                <w:rFonts w:ascii="Times New Roman" w:eastAsia="Times New Roman" w:hAnsi="Times New Roman" w:cs="Times New Roman"/>
                <w:sz w:val="24"/>
                <w:szCs w:val="24"/>
                <w:lang w:eastAsia="ru-RU"/>
              </w:rPr>
              <w:t>класс</w:t>
            </w:r>
          </w:p>
          <w:p w:rsidR="00F10207" w:rsidRPr="00F10207" w:rsidRDefault="00F10207" w:rsidP="00F10207">
            <w:pPr>
              <w:spacing w:after="0" w:line="240" w:lineRule="auto"/>
              <w:contextualSpacing/>
              <w:jc w:val="center"/>
              <w:rPr>
                <w:rFonts w:ascii="Times New Roman" w:eastAsia="Times New Roman" w:hAnsi="Times New Roman" w:cs="Times New Roman"/>
                <w:i/>
                <w:sz w:val="24"/>
                <w:szCs w:val="24"/>
                <w:lang w:eastAsia="ru-RU"/>
              </w:rPr>
            </w:pPr>
          </w:p>
          <w:p w:rsidR="00F10207" w:rsidRPr="00F10207" w:rsidRDefault="00F10207" w:rsidP="00F10207">
            <w:pPr>
              <w:spacing w:after="0" w:line="240" w:lineRule="auto"/>
              <w:contextualSpacing/>
              <w:rPr>
                <w:rFonts w:ascii="Times New Roman" w:eastAsia="Times New Roman" w:hAnsi="Times New Roman" w:cs="Times New Roman"/>
                <w:sz w:val="24"/>
                <w:szCs w:val="24"/>
                <w:lang w:eastAsia="ru-RU"/>
              </w:rPr>
            </w:pPr>
          </w:p>
        </w:tc>
        <w:tc>
          <w:tcPr>
            <w:tcW w:w="567" w:type="dxa"/>
            <w:tcBorders>
              <w:left w:val="single" w:sz="4" w:space="0" w:color="auto"/>
            </w:tcBorders>
          </w:tcPr>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 xml:space="preserve">  1</w:t>
            </w:r>
          </w:p>
        </w:tc>
        <w:tc>
          <w:tcPr>
            <w:tcW w:w="1276" w:type="dxa"/>
          </w:tcPr>
          <w:p w:rsidR="00F10207" w:rsidRPr="00F10207" w:rsidRDefault="00F10207" w:rsidP="00F10207">
            <w:pPr>
              <w:spacing w:after="0" w:line="240" w:lineRule="auto"/>
              <w:jc w:val="center"/>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Школа России</w:t>
            </w:r>
          </w:p>
        </w:tc>
        <w:tc>
          <w:tcPr>
            <w:tcW w:w="1985" w:type="dxa"/>
          </w:tcPr>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Азбука</w:t>
            </w:r>
          </w:p>
        </w:tc>
        <w:tc>
          <w:tcPr>
            <w:tcW w:w="2692" w:type="dxa"/>
          </w:tcPr>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 xml:space="preserve">В.Г.Горецкий </w:t>
            </w:r>
          </w:p>
          <w:p w:rsidR="00F10207" w:rsidRPr="00F10207" w:rsidRDefault="00F10207" w:rsidP="00F10207">
            <w:pPr>
              <w:spacing w:after="0" w:line="240" w:lineRule="auto"/>
              <w:rPr>
                <w:rFonts w:ascii="Times New Roman" w:eastAsia="Times New Roman" w:hAnsi="Times New Roman" w:cs="Times New Roman"/>
                <w:sz w:val="24"/>
                <w:szCs w:val="24"/>
                <w:lang w:eastAsia="ru-RU"/>
              </w:rPr>
            </w:pPr>
          </w:p>
        </w:tc>
        <w:tc>
          <w:tcPr>
            <w:tcW w:w="1276" w:type="dxa"/>
            <w:tcBorders>
              <w:right w:val="single" w:sz="4" w:space="0" w:color="auto"/>
            </w:tcBorders>
          </w:tcPr>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2013 г.</w:t>
            </w:r>
          </w:p>
        </w:tc>
        <w:tc>
          <w:tcPr>
            <w:tcW w:w="1845" w:type="dxa"/>
            <w:tcBorders>
              <w:left w:val="single" w:sz="4" w:space="0" w:color="auto"/>
            </w:tcBorders>
          </w:tcPr>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Просвещение</w:t>
            </w:r>
          </w:p>
        </w:tc>
      </w:tr>
      <w:tr w:rsidR="00F10207" w:rsidRPr="00F10207" w:rsidTr="00F10207">
        <w:tc>
          <w:tcPr>
            <w:tcW w:w="390" w:type="dxa"/>
            <w:vMerge/>
            <w:tcBorders>
              <w:right w:val="single" w:sz="4" w:space="0" w:color="auto"/>
            </w:tcBorders>
          </w:tcPr>
          <w:p w:rsidR="00F10207" w:rsidRPr="00F10207" w:rsidRDefault="00F10207" w:rsidP="00F10207">
            <w:pPr>
              <w:spacing w:after="0" w:line="240" w:lineRule="auto"/>
              <w:jc w:val="center"/>
              <w:rPr>
                <w:rFonts w:ascii="Times New Roman" w:eastAsia="Times New Roman" w:hAnsi="Times New Roman" w:cs="Times New Roman"/>
                <w:sz w:val="24"/>
                <w:szCs w:val="24"/>
                <w:lang w:eastAsia="ru-RU"/>
              </w:rPr>
            </w:pPr>
          </w:p>
        </w:tc>
        <w:tc>
          <w:tcPr>
            <w:tcW w:w="567" w:type="dxa"/>
            <w:tcBorders>
              <w:left w:val="single" w:sz="4" w:space="0" w:color="auto"/>
            </w:tcBorders>
          </w:tcPr>
          <w:p w:rsidR="00F10207" w:rsidRPr="00F10207" w:rsidRDefault="00F10207" w:rsidP="00F10207">
            <w:pPr>
              <w:spacing w:after="0" w:line="240" w:lineRule="auto"/>
              <w:jc w:val="center"/>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2</w:t>
            </w:r>
          </w:p>
        </w:tc>
        <w:tc>
          <w:tcPr>
            <w:tcW w:w="1276" w:type="dxa"/>
          </w:tcPr>
          <w:p w:rsidR="00F10207" w:rsidRPr="00F10207" w:rsidRDefault="00F10207" w:rsidP="00F10207">
            <w:pPr>
              <w:spacing w:after="0" w:line="240" w:lineRule="auto"/>
              <w:jc w:val="center"/>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Школа России</w:t>
            </w:r>
          </w:p>
        </w:tc>
        <w:tc>
          <w:tcPr>
            <w:tcW w:w="1985" w:type="dxa"/>
          </w:tcPr>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Русский язык</w:t>
            </w:r>
          </w:p>
        </w:tc>
        <w:tc>
          <w:tcPr>
            <w:tcW w:w="2692" w:type="dxa"/>
          </w:tcPr>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В.П.Канакина</w:t>
            </w:r>
          </w:p>
        </w:tc>
        <w:tc>
          <w:tcPr>
            <w:tcW w:w="1276" w:type="dxa"/>
            <w:tcBorders>
              <w:right w:val="single" w:sz="4" w:space="0" w:color="auto"/>
            </w:tcBorders>
          </w:tcPr>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2013 г.</w:t>
            </w:r>
          </w:p>
        </w:tc>
        <w:tc>
          <w:tcPr>
            <w:tcW w:w="1845" w:type="dxa"/>
            <w:tcBorders>
              <w:left w:val="single" w:sz="4" w:space="0" w:color="auto"/>
            </w:tcBorders>
          </w:tcPr>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Просвещение</w:t>
            </w:r>
          </w:p>
        </w:tc>
      </w:tr>
      <w:tr w:rsidR="00F10207" w:rsidRPr="00F10207" w:rsidTr="00F10207">
        <w:tc>
          <w:tcPr>
            <w:tcW w:w="390" w:type="dxa"/>
            <w:vMerge/>
            <w:tcBorders>
              <w:right w:val="single" w:sz="4" w:space="0" w:color="auto"/>
            </w:tcBorders>
          </w:tcPr>
          <w:p w:rsidR="00F10207" w:rsidRPr="00F10207" w:rsidRDefault="00F10207" w:rsidP="00F10207">
            <w:pPr>
              <w:spacing w:after="0" w:line="240" w:lineRule="auto"/>
              <w:jc w:val="center"/>
              <w:rPr>
                <w:rFonts w:ascii="Times New Roman" w:eastAsia="Times New Roman" w:hAnsi="Times New Roman" w:cs="Times New Roman"/>
                <w:sz w:val="24"/>
                <w:szCs w:val="24"/>
                <w:lang w:eastAsia="ru-RU"/>
              </w:rPr>
            </w:pPr>
          </w:p>
        </w:tc>
        <w:tc>
          <w:tcPr>
            <w:tcW w:w="567" w:type="dxa"/>
            <w:tcBorders>
              <w:left w:val="single" w:sz="4" w:space="0" w:color="auto"/>
            </w:tcBorders>
          </w:tcPr>
          <w:p w:rsidR="00F10207" w:rsidRPr="00F10207" w:rsidRDefault="00F10207" w:rsidP="00F10207">
            <w:pPr>
              <w:spacing w:after="0" w:line="240" w:lineRule="auto"/>
              <w:jc w:val="center"/>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3</w:t>
            </w:r>
          </w:p>
        </w:tc>
        <w:tc>
          <w:tcPr>
            <w:tcW w:w="1276" w:type="dxa"/>
          </w:tcPr>
          <w:p w:rsidR="00F10207" w:rsidRPr="00F10207" w:rsidRDefault="00F10207" w:rsidP="00F10207">
            <w:pPr>
              <w:spacing w:after="0" w:line="240" w:lineRule="auto"/>
              <w:jc w:val="center"/>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Школа России</w:t>
            </w:r>
          </w:p>
        </w:tc>
        <w:tc>
          <w:tcPr>
            <w:tcW w:w="1985" w:type="dxa"/>
          </w:tcPr>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Литературное чтение</w:t>
            </w:r>
          </w:p>
        </w:tc>
        <w:tc>
          <w:tcPr>
            <w:tcW w:w="2692" w:type="dxa"/>
          </w:tcPr>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Л.Ф.Климанова</w:t>
            </w:r>
          </w:p>
          <w:p w:rsidR="00F10207" w:rsidRPr="00F10207" w:rsidRDefault="00F10207" w:rsidP="00F10207">
            <w:pPr>
              <w:spacing w:after="0" w:line="240" w:lineRule="auto"/>
              <w:rPr>
                <w:rFonts w:ascii="Times New Roman" w:eastAsia="Times New Roman" w:hAnsi="Times New Roman" w:cs="Times New Roman"/>
                <w:sz w:val="24"/>
                <w:szCs w:val="24"/>
                <w:lang w:eastAsia="ru-RU"/>
              </w:rPr>
            </w:pPr>
          </w:p>
        </w:tc>
        <w:tc>
          <w:tcPr>
            <w:tcW w:w="1276" w:type="dxa"/>
            <w:tcBorders>
              <w:right w:val="single" w:sz="4" w:space="0" w:color="auto"/>
            </w:tcBorders>
          </w:tcPr>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2015 г.</w:t>
            </w:r>
          </w:p>
          <w:p w:rsidR="00F10207" w:rsidRPr="00F10207" w:rsidRDefault="00F10207" w:rsidP="00F10207">
            <w:pPr>
              <w:spacing w:after="0" w:line="240" w:lineRule="auto"/>
              <w:rPr>
                <w:rFonts w:ascii="Times New Roman" w:eastAsia="Times New Roman" w:hAnsi="Times New Roman" w:cs="Times New Roman"/>
                <w:sz w:val="24"/>
                <w:szCs w:val="24"/>
                <w:lang w:eastAsia="ru-RU"/>
              </w:rPr>
            </w:pPr>
          </w:p>
        </w:tc>
        <w:tc>
          <w:tcPr>
            <w:tcW w:w="1845" w:type="dxa"/>
            <w:tcBorders>
              <w:left w:val="single" w:sz="4" w:space="0" w:color="auto"/>
            </w:tcBorders>
          </w:tcPr>
          <w:p w:rsidR="00F10207" w:rsidRPr="00F10207" w:rsidRDefault="00F10207" w:rsidP="00F10207">
            <w:pPr>
              <w:spacing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Просвещение</w:t>
            </w:r>
          </w:p>
          <w:p w:rsidR="00F10207" w:rsidRPr="00F10207" w:rsidRDefault="00F10207" w:rsidP="00F10207">
            <w:pPr>
              <w:spacing w:after="0" w:line="240" w:lineRule="auto"/>
              <w:rPr>
                <w:rFonts w:ascii="Times New Roman" w:eastAsia="Times New Roman" w:hAnsi="Times New Roman" w:cs="Times New Roman"/>
                <w:sz w:val="24"/>
                <w:szCs w:val="24"/>
                <w:lang w:eastAsia="ru-RU"/>
              </w:rPr>
            </w:pPr>
          </w:p>
        </w:tc>
      </w:tr>
      <w:tr w:rsidR="00F10207" w:rsidRPr="00F10207" w:rsidTr="00F10207">
        <w:trPr>
          <w:trHeight w:val="315"/>
        </w:trPr>
        <w:tc>
          <w:tcPr>
            <w:tcW w:w="390" w:type="dxa"/>
            <w:vMerge/>
            <w:tcBorders>
              <w:right w:val="single" w:sz="4" w:space="0" w:color="auto"/>
            </w:tcBorders>
          </w:tcPr>
          <w:p w:rsidR="00F10207" w:rsidRPr="00F10207" w:rsidRDefault="00F10207" w:rsidP="00F10207">
            <w:pPr>
              <w:spacing w:after="0" w:line="240" w:lineRule="auto"/>
              <w:jc w:val="center"/>
              <w:rPr>
                <w:rFonts w:ascii="Times New Roman" w:eastAsia="Times New Roman" w:hAnsi="Times New Roman" w:cs="Times New Roman"/>
                <w:sz w:val="24"/>
                <w:szCs w:val="24"/>
                <w:lang w:eastAsia="ru-RU"/>
              </w:rPr>
            </w:pPr>
          </w:p>
        </w:tc>
        <w:tc>
          <w:tcPr>
            <w:tcW w:w="567" w:type="dxa"/>
            <w:tcBorders>
              <w:left w:val="single" w:sz="4" w:space="0" w:color="auto"/>
              <w:bottom w:val="single" w:sz="4" w:space="0" w:color="auto"/>
            </w:tcBorders>
          </w:tcPr>
          <w:p w:rsidR="00F10207" w:rsidRPr="00F10207" w:rsidRDefault="00F10207" w:rsidP="00F10207">
            <w:pPr>
              <w:spacing w:after="0" w:line="240" w:lineRule="auto"/>
              <w:jc w:val="center"/>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4</w:t>
            </w:r>
          </w:p>
        </w:tc>
        <w:tc>
          <w:tcPr>
            <w:tcW w:w="1276" w:type="dxa"/>
            <w:tcBorders>
              <w:bottom w:val="single" w:sz="4" w:space="0" w:color="auto"/>
            </w:tcBorders>
          </w:tcPr>
          <w:p w:rsidR="00F10207" w:rsidRPr="00F10207" w:rsidRDefault="00F10207" w:rsidP="00F10207">
            <w:pPr>
              <w:spacing w:after="0" w:line="240" w:lineRule="auto"/>
              <w:jc w:val="center"/>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ПНШ</w:t>
            </w:r>
          </w:p>
        </w:tc>
        <w:tc>
          <w:tcPr>
            <w:tcW w:w="1985" w:type="dxa"/>
            <w:tcBorders>
              <w:bottom w:val="single" w:sz="4" w:space="0" w:color="auto"/>
            </w:tcBorders>
          </w:tcPr>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val="tt-RU" w:eastAsia="ru-RU"/>
              </w:rPr>
              <w:t>Ә</w:t>
            </w:r>
            <w:r w:rsidRPr="00F10207">
              <w:rPr>
                <w:rFonts w:ascii="Times New Roman" w:eastAsia="Times New Roman" w:hAnsi="Times New Roman" w:cs="Times New Roman"/>
                <w:sz w:val="24"/>
                <w:szCs w:val="24"/>
                <w:lang w:eastAsia="ru-RU"/>
              </w:rPr>
              <w:t>лифба</w:t>
            </w:r>
          </w:p>
        </w:tc>
        <w:tc>
          <w:tcPr>
            <w:tcW w:w="2692" w:type="dxa"/>
            <w:tcBorders>
              <w:bottom w:val="single" w:sz="4" w:space="0" w:color="auto"/>
            </w:tcBorders>
          </w:tcPr>
          <w:p w:rsidR="00F10207" w:rsidRPr="00F10207" w:rsidRDefault="00F10207" w:rsidP="00F10207">
            <w:pPr>
              <w:spacing w:after="0" w:line="240" w:lineRule="auto"/>
              <w:rPr>
                <w:rFonts w:ascii="Times New Roman" w:eastAsia="Times New Roman" w:hAnsi="Times New Roman" w:cs="Times New Roman"/>
                <w:sz w:val="24"/>
                <w:szCs w:val="24"/>
                <w:lang w:val="tt-RU" w:eastAsia="ru-RU"/>
              </w:rPr>
            </w:pPr>
            <w:r w:rsidRPr="00F10207">
              <w:rPr>
                <w:rFonts w:ascii="Times New Roman" w:eastAsia="Times New Roman" w:hAnsi="Times New Roman" w:cs="Times New Roman"/>
                <w:sz w:val="24"/>
                <w:szCs w:val="24"/>
                <w:lang w:eastAsia="ru-RU"/>
              </w:rPr>
              <w:t xml:space="preserve">И.Х.Мияссарова </w:t>
            </w:r>
            <w:r w:rsidRPr="00F10207">
              <w:rPr>
                <w:rFonts w:ascii="Times New Roman" w:eastAsia="Times New Roman" w:hAnsi="Times New Roman" w:cs="Times New Roman"/>
                <w:sz w:val="24"/>
                <w:szCs w:val="24"/>
                <w:lang w:val="tt-RU" w:eastAsia="ru-RU"/>
              </w:rPr>
              <w:t xml:space="preserve"> Ф.Ш.Гарифуллина</w:t>
            </w:r>
          </w:p>
          <w:p w:rsidR="00F10207" w:rsidRPr="00F10207" w:rsidRDefault="00F10207" w:rsidP="00F10207">
            <w:pPr>
              <w:spacing w:after="0" w:line="240" w:lineRule="auto"/>
              <w:rPr>
                <w:rFonts w:ascii="Times New Roman" w:eastAsia="Times New Roman" w:hAnsi="Times New Roman" w:cs="Times New Roman"/>
                <w:sz w:val="24"/>
                <w:szCs w:val="24"/>
                <w:lang w:val="tt-RU" w:eastAsia="ru-RU"/>
              </w:rPr>
            </w:pPr>
            <w:r w:rsidRPr="00F10207">
              <w:rPr>
                <w:rFonts w:ascii="Times New Roman" w:eastAsia="Times New Roman" w:hAnsi="Times New Roman" w:cs="Times New Roman"/>
                <w:sz w:val="24"/>
                <w:szCs w:val="24"/>
                <w:lang w:val="tt-RU" w:eastAsia="ru-RU"/>
              </w:rPr>
              <w:t>Р.Р.Шамсетдинова</w:t>
            </w:r>
          </w:p>
        </w:tc>
        <w:tc>
          <w:tcPr>
            <w:tcW w:w="1276" w:type="dxa"/>
            <w:tcBorders>
              <w:bottom w:val="single" w:sz="4" w:space="0" w:color="auto"/>
              <w:right w:val="single" w:sz="4" w:space="0" w:color="auto"/>
            </w:tcBorders>
          </w:tcPr>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2011 г.</w:t>
            </w:r>
          </w:p>
        </w:tc>
        <w:tc>
          <w:tcPr>
            <w:tcW w:w="1845" w:type="dxa"/>
            <w:tcBorders>
              <w:left w:val="single" w:sz="4" w:space="0" w:color="auto"/>
              <w:bottom w:val="single" w:sz="4" w:space="0" w:color="auto"/>
            </w:tcBorders>
          </w:tcPr>
          <w:p w:rsidR="00F10207" w:rsidRPr="00F10207" w:rsidRDefault="00F10207" w:rsidP="00F10207">
            <w:pPr>
              <w:spacing w:after="0" w:line="240" w:lineRule="auto"/>
              <w:rPr>
                <w:rFonts w:ascii="Times New Roman" w:eastAsia="Times New Roman" w:hAnsi="Times New Roman" w:cs="Times New Roman"/>
                <w:sz w:val="24"/>
                <w:szCs w:val="24"/>
                <w:lang w:val="tt-RU" w:eastAsia="ru-RU"/>
              </w:rPr>
            </w:pPr>
            <w:r w:rsidRPr="00F10207">
              <w:rPr>
                <w:rFonts w:ascii="Times New Roman" w:eastAsia="Times New Roman" w:hAnsi="Times New Roman" w:cs="Times New Roman"/>
                <w:sz w:val="24"/>
                <w:szCs w:val="24"/>
                <w:lang w:val="tt-RU" w:eastAsia="ru-RU"/>
              </w:rPr>
              <w:t>Магариф-Вакыт</w:t>
            </w:r>
          </w:p>
        </w:tc>
      </w:tr>
      <w:tr w:rsidR="00F10207" w:rsidRPr="00F10207" w:rsidTr="00F10207">
        <w:trPr>
          <w:trHeight w:val="126"/>
        </w:trPr>
        <w:tc>
          <w:tcPr>
            <w:tcW w:w="390" w:type="dxa"/>
            <w:vMerge/>
            <w:tcBorders>
              <w:right w:val="single" w:sz="4" w:space="0" w:color="auto"/>
            </w:tcBorders>
          </w:tcPr>
          <w:p w:rsidR="00F10207" w:rsidRPr="00F10207" w:rsidRDefault="00F10207" w:rsidP="00F10207">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tcBorders>
          </w:tcPr>
          <w:p w:rsidR="00F10207" w:rsidRPr="00F10207" w:rsidRDefault="00F10207" w:rsidP="00F10207">
            <w:pPr>
              <w:spacing w:after="0" w:line="240" w:lineRule="auto"/>
              <w:jc w:val="center"/>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5</w:t>
            </w:r>
          </w:p>
        </w:tc>
        <w:tc>
          <w:tcPr>
            <w:tcW w:w="1276" w:type="dxa"/>
            <w:tcBorders>
              <w:top w:val="single" w:sz="4" w:space="0" w:color="auto"/>
              <w:bottom w:val="single" w:sz="4" w:space="0" w:color="auto"/>
            </w:tcBorders>
          </w:tcPr>
          <w:p w:rsidR="00F10207" w:rsidRPr="00F10207" w:rsidRDefault="00F10207" w:rsidP="00F10207">
            <w:pPr>
              <w:spacing w:after="0" w:line="240" w:lineRule="auto"/>
              <w:jc w:val="center"/>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ПНШ</w:t>
            </w:r>
          </w:p>
        </w:tc>
        <w:tc>
          <w:tcPr>
            <w:tcW w:w="1985" w:type="dxa"/>
            <w:tcBorders>
              <w:top w:val="single" w:sz="4" w:space="0" w:color="auto"/>
              <w:bottom w:val="single" w:sz="4" w:space="0" w:color="auto"/>
            </w:tcBorders>
          </w:tcPr>
          <w:p w:rsidR="00F10207" w:rsidRPr="00F10207" w:rsidRDefault="00F10207" w:rsidP="00F10207">
            <w:pPr>
              <w:spacing w:after="0" w:line="240" w:lineRule="auto"/>
              <w:rPr>
                <w:rFonts w:ascii="Times New Roman" w:eastAsia="Times New Roman" w:hAnsi="Times New Roman" w:cs="Times New Roman"/>
                <w:sz w:val="24"/>
                <w:szCs w:val="24"/>
                <w:lang w:val="tt-RU" w:eastAsia="ru-RU"/>
              </w:rPr>
            </w:pPr>
            <w:r w:rsidRPr="00F10207">
              <w:rPr>
                <w:rFonts w:ascii="Times New Roman" w:eastAsia="Times New Roman" w:hAnsi="Times New Roman" w:cs="Times New Roman"/>
                <w:sz w:val="24"/>
                <w:szCs w:val="24"/>
                <w:lang w:val="tt-RU" w:eastAsia="ru-RU"/>
              </w:rPr>
              <w:t>Әдәби уку</w:t>
            </w:r>
          </w:p>
        </w:tc>
        <w:tc>
          <w:tcPr>
            <w:tcW w:w="2692" w:type="dxa"/>
            <w:tcBorders>
              <w:top w:val="single" w:sz="4" w:space="0" w:color="auto"/>
              <w:bottom w:val="single" w:sz="4" w:space="0" w:color="auto"/>
            </w:tcBorders>
          </w:tcPr>
          <w:p w:rsidR="00F10207" w:rsidRPr="00F10207" w:rsidRDefault="00F10207" w:rsidP="00F10207">
            <w:pPr>
              <w:spacing w:after="0" w:line="240" w:lineRule="auto"/>
              <w:rPr>
                <w:rFonts w:ascii="Times New Roman" w:eastAsia="Times New Roman" w:hAnsi="Times New Roman" w:cs="Times New Roman"/>
                <w:sz w:val="24"/>
                <w:szCs w:val="24"/>
                <w:lang w:val="tt-RU" w:eastAsia="ru-RU"/>
              </w:rPr>
            </w:pPr>
            <w:r w:rsidRPr="00F10207">
              <w:rPr>
                <w:rFonts w:ascii="Times New Roman" w:eastAsia="Times New Roman" w:hAnsi="Times New Roman" w:cs="Times New Roman"/>
                <w:sz w:val="24"/>
                <w:szCs w:val="24"/>
                <w:lang w:val="tt-RU" w:eastAsia="ru-RU"/>
              </w:rPr>
              <w:t>Г.М.Сафиуллина,</w:t>
            </w:r>
          </w:p>
          <w:p w:rsidR="00F10207" w:rsidRPr="00F10207" w:rsidRDefault="00F10207" w:rsidP="00F10207">
            <w:pPr>
              <w:spacing w:after="0" w:line="240" w:lineRule="auto"/>
              <w:rPr>
                <w:rFonts w:ascii="Times New Roman" w:eastAsia="Times New Roman" w:hAnsi="Times New Roman" w:cs="Times New Roman"/>
                <w:sz w:val="24"/>
                <w:szCs w:val="24"/>
                <w:lang w:val="tt-RU" w:eastAsia="ru-RU"/>
              </w:rPr>
            </w:pPr>
            <w:r w:rsidRPr="00F10207">
              <w:rPr>
                <w:rFonts w:ascii="Times New Roman" w:eastAsia="Times New Roman" w:hAnsi="Times New Roman" w:cs="Times New Roman"/>
                <w:sz w:val="24"/>
                <w:szCs w:val="24"/>
                <w:lang w:val="tt-RU" w:eastAsia="ru-RU"/>
              </w:rPr>
              <w:t>М.Я.Гарифуллина,</w:t>
            </w:r>
          </w:p>
          <w:p w:rsidR="00F10207" w:rsidRPr="00F10207" w:rsidRDefault="00F10207" w:rsidP="00F10207">
            <w:pPr>
              <w:spacing w:after="0" w:line="240" w:lineRule="auto"/>
              <w:rPr>
                <w:rFonts w:ascii="Times New Roman" w:eastAsia="Times New Roman" w:hAnsi="Times New Roman" w:cs="Times New Roman"/>
                <w:sz w:val="24"/>
                <w:szCs w:val="24"/>
                <w:lang w:val="tt-RU" w:eastAsia="ru-RU"/>
              </w:rPr>
            </w:pPr>
            <w:r w:rsidRPr="00F10207">
              <w:rPr>
                <w:rFonts w:ascii="Times New Roman" w:eastAsia="Times New Roman" w:hAnsi="Times New Roman" w:cs="Times New Roman"/>
                <w:sz w:val="24"/>
                <w:szCs w:val="24"/>
                <w:lang w:val="tt-RU" w:eastAsia="ru-RU"/>
              </w:rPr>
              <w:t>А.Г.Мухаметзянова,</w:t>
            </w:r>
          </w:p>
          <w:p w:rsidR="00F10207" w:rsidRPr="00F10207" w:rsidRDefault="00F10207" w:rsidP="00F10207">
            <w:pPr>
              <w:spacing w:after="0" w:line="240" w:lineRule="auto"/>
              <w:rPr>
                <w:rFonts w:ascii="Times New Roman" w:eastAsia="Times New Roman" w:hAnsi="Times New Roman" w:cs="Times New Roman"/>
                <w:sz w:val="24"/>
                <w:szCs w:val="24"/>
                <w:lang w:val="tt-RU" w:eastAsia="ru-RU"/>
              </w:rPr>
            </w:pPr>
            <w:r w:rsidRPr="00F10207">
              <w:rPr>
                <w:rFonts w:ascii="Times New Roman" w:eastAsia="Times New Roman" w:hAnsi="Times New Roman" w:cs="Times New Roman"/>
                <w:sz w:val="24"/>
                <w:szCs w:val="24"/>
                <w:lang w:val="tt-RU" w:eastAsia="ru-RU"/>
              </w:rPr>
              <w:t>Ф.Ф.Хасанова</w:t>
            </w:r>
          </w:p>
        </w:tc>
        <w:tc>
          <w:tcPr>
            <w:tcW w:w="1276" w:type="dxa"/>
            <w:tcBorders>
              <w:top w:val="single" w:sz="4" w:space="0" w:color="auto"/>
              <w:bottom w:val="single" w:sz="4" w:space="0" w:color="auto"/>
              <w:right w:val="single" w:sz="4" w:space="0" w:color="auto"/>
            </w:tcBorders>
          </w:tcPr>
          <w:p w:rsidR="00F10207" w:rsidRPr="00F10207" w:rsidRDefault="00F10207" w:rsidP="00F10207">
            <w:pPr>
              <w:spacing w:after="0" w:line="240" w:lineRule="auto"/>
              <w:rPr>
                <w:rFonts w:ascii="Times New Roman" w:eastAsia="Times New Roman" w:hAnsi="Times New Roman" w:cs="Times New Roman"/>
                <w:sz w:val="24"/>
                <w:szCs w:val="24"/>
                <w:lang w:val="tt-RU" w:eastAsia="ru-RU"/>
              </w:rPr>
            </w:pPr>
          </w:p>
        </w:tc>
        <w:tc>
          <w:tcPr>
            <w:tcW w:w="1845" w:type="dxa"/>
            <w:tcBorders>
              <w:top w:val="single" w:sz="4" w:space="0" w:color="auto"/>
              <w:left w:val="single" w:sz="4" w:space="0" w:color="auto"/>
              <w:bottom w:val="single" w:sz="4" w:space="0" w:color="auto"/>
            </w:tcBorders>
          </w:tcPr>
          <w:p w:rsidR="00F10207" w:rsidRPr="00F10207" w:rsidRDefault="00F10207" w:rsidP="00F10207">
            <w:pPr>
              <w:spacing w:after="0" w:line="240" w:lineRule="auto"/>
              <w:rPr>
                <w:rFonts w:ascii="Times New Roman" w:eastAsia="Times New Roman" w:hAnsi="Times New Roman" w:cs="Times New Roman"/>
                <w:sz w:val="24"/>
                <w:szCs w:val="24"/>
                <w:lang w:val="tt-RU" w:eastAsia="ru-RU"/>
              </w:rPr>
            </w:pPr>
            <w:r w:rsidRPr="00F10207">
              <w:rPr>
                <w:rFonts w:ascii="Times New Roman" w:eastAsia="Times New Roman" w:hAnsi="Times New Roman" w:cs="Times New Roman"/>
                <w:sz w:val="24"/>
                <w:szCs w:val="24"/>
                <w:lang w:val="tt-RU" w:eastAsia="ru-RU"/>
              </w:rPr>
              <w:t>Магариф-Вакыт</w:t>
            </w:r>
          </w:p>
        </w:tc>
      </w:tr>
      <w:tr w:rsidR="00F10207" w:rsidRPr="00F10207" w:rsidTr="00F10207">
        <w:trPr>
          <w:trHeight w:val="135"/>
        </w:trPr>
        <w:tc>
          <w:tcPr>
            <w:tcW w:w="390" w:type="dxa"/>
            <w:vMerge/>
            <w:tcBorders>
              <w:right w:val="single" w:sz="4" w:space="0" w:color="auto"/>
            </w:tcBorders>
          </w:tcPr>
          <w:p w:rsidR="00F10207" w:rsidRPr="00F10207" w:rsidRDefault="00F10207" w:rsidP="00F10207">
            <w:pPr>
              <w:spacing w:after="0" w:line="240" w:lineRule="auto"/>
              <w:jc w:val="center"/>
              <w:rPr>
                <w:rFonts w:ascii="Times New Roman" w:eastAsia="Times New Roman" w:hAnsi="Times New Roman" w:cs="Times New Roman"/>
                <w:sz w:val="24"/>
                <w:szCs w:val="24"/>
                <w:lang w:val="tt-RU" w:eastAsia="ru-RU"/>
              </w:rPr>
            </w:pPr>
          </w:p>
        </w:tc>
        <w:tc>
          <w:tcPr>
            <w:tcW w:w="567" w:type="dxa"/>
            <w:tcBorders>
              <w:top w:val="single" w:sz="4" w:space="0" w:color="auto"/>
              <w:left w:val="single" w:sz="4" w:space="0" w:color="auto"/>
            </w:tcBorders>
          </w:tcPr>
          <w:p w:rsidR="00F10207" w:rsidRPr="00F10207" w:rsidRDefault="00F10207" w:rsidP="00F10207">
            <w:pPr>
              <w:spacing w:after="0" w:line="240" w:lineRule="auto"/>
              <w:jc w:val="center"/>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6</w:t>
            </w:r>
          </w:p>
        </w:tc>
        <w:tc>
          <w:tcPr>
            <w:tcW w:w="1276" w:type="dxa"/>
            <w:tcBorders>
              <w:top w:val="single" w:sz="4" w:space="0" w:color="auto"/>
            </w:tcBorders>
          </w:tcPr>
          <w:p w:rsidR="00F10207" w:rsidRPr="00F10207" w:rsidRDefault="00F10207" w:rsidP="00F10207">
            <w:pPr>
              <w:spacing w:after="0" w:line="240" w:lineRule="auto"/>
              <w:jc w:val="center"/>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Школа России</w:t>
            </w:r>
          </w:p>
        </w:tc>
        <w:tc>
          <w:tcPr>
            <w:tcW w:w="1985" w:type="dxa"/>
            <w:tcBorders>
              <w:top w:val="single" w:sz="4" w:space="0" w:color="auto"/>
            </w:tcBorders>
          </w:tcPr>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Татар теле</w:t>
            </w:r>
          </w:p>
        </w:tc>
        <w:tc>
          <w:tcPr>
            <w:tcW w:w="2692" w:type="dxa"/>
            <w:tcBorders>
              <w:top w:val="single" w:sz="4" w:space="0" w:color="auto"/>
            </w:tcBorders>
          </w:tcPr>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З.И.Замалетдинова;</w:t>
            </w:r>
          </w:p>
        </w:tc>
        <w:tc>
          <w:tcPr>
            <w:tcW w:w="1276" w:type="dxa"/>
            <w:tcBorders>
              <w:top w:val="single" w:sz="4" w:space="0" w:color="auto"/>
              <w:right w:val="single" w:sz="4" w:space="0" w:color="auto"/>
            </w:tcBorders>
          </w:tcPr>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2017 г.</w:t>
            </w:r>
          </w:p>
        </w:tc>
        <w:tc>
          <w:tcPr>
            <w:tcW w:w="1845" w:type="dxa"/>
            <w:tcBorders>
              <w:top w:val="single" w:sz="4" w:space="0" w:color="auto"/>
              <w:left w:val="single" w:sz="4" w:space="0" w:color="auto"/>
            </w:tcBorders>
          </w:tcPr>
          <w:p w:rsidR="00F10207" w:rsidRPr="00F10207" w:rsidRDefault="00F10207" w:rsidP="00F10207">
            <w:pPr>
              <w:spacing w:after="0" w:line="240" w:lineRule="auto"/>
              <w:rPr>
                <w:rFonts w:ascii="Times New Roman" w:eastAsia="Times New Roman" w:hAnsi="Times New Roman" w:cs="Times New Roman"/>
                <w:sz w:val="24"/>
                <w:szCs w:val="24"/>
                <w:lang w:val="tt-RU" w:eastAsia="ru-RU"/>
              </w:rPr>
            </w:pPr>
            <w:r w:rsidRPr="00F10207">
              <w:rPr>
                <w:rFonts w:ascii="Times New Roman" w:eastAsia="Times New Roman" w:hAnsi="Times New Roman" w:cs="Times New Roman"/>
                <w:sz w:val="24"/>
                <w:szCs w:val="24"/>
                <w:lang w:val="tt-RU" w:eastAsia="ru-RU"/>
              </w:rPr>
              <w:t>Татарстан китап</w:t>
            </w:r>
            <w:r w:rsidRPr="00F10207">
              <w:rPr>
                <w:rFonts w:ascii="Times New Roman" w:eastAsia="Times New Roman" w:hAnsi="Times New Roman" w:cs="Times New Roman"/>
                <w:sz w:val="24"/>
                <w:szCs w:val="24"/>
                <w:lang w:eastAsia="ru-RU"/>
              </w:rPr>
              <w:t xml:space="preserve"> н</w:t>
            </w:r>
            <w:r w:rsidRPr="00F10207">
              <w:rPr>
                <w:rFonts w:ascii="Times New Roman" w:eastAsia="Times New Roman" w:hAnsi="Times New Roman" w:cs="Times New Roman"/>
                <w:sz w:val="24"/>
                <w:szCs w:val="24"/>
                <w:lang w:val="tt-RU" w:eastAsia="ru-RU"/>
              </w:rPr>
              <w:t>әшрияте</w:t>
            </w:r>
          </w:p>
        </w:tc>
      </w:tr>
      <w:tr w:rsidR="00F10207" w:rsidRPr="00F10207" w:rsidTr="00F10207">
        <w:trPr>
          <w:trHeight w:val="994"/>
        </w:trPr>
        <w:tc>
          <w:tcPr>
            <w:tcW w:w="390" w:type="dxa"/>
            <w:vMerge/>
            <w:tcBorders>
              <w:right w:val="single" w:sz="4" w:space="0" w:color="auto"/>
            </w:tcBorders>
          </w:tcPr>
          <w:p w:rsidR="00F10207" w:rsidRPr="00F10207" w:rsidRDefault="00F10207" w:rsidP="00F10207">
            <w:pPr>
              <w:spacing w:after="0" w:line="240" w:lineRule="auto"/>
              <w:jc w:val="center"/>
              <w:rPr>
                <w:rFonts w:ascii="Times New Roman" w:eastAsia="Times New Roman" w:hAnsi="Times New Roman" w:cs="Times New Roman"/>
                <w:sz w:val="24"/>
                <w:szCs w:val="24"/>
                <w:lang w:eastAsia="ru-RU"/>
              </w:rPr>
            </w:pPr>
          </w:p>
        </w:tc>
        <w:tc>
          <w:tcPr>
            <w:tcW w:w="567" w:type="dxa"/>
            <w:tcBorders>
              <w:left w:val="single" w:sz="4" w:space="0" w:color="auto"/>
              <w:bottom w:val="single" w:sz="4" w:space="0" w:color="auto"/>
            </w:tcBorders>
          </w:tcPr>
          <w:p w:rsidR="00F10207" w:rsidRPr="00F10207" w:rsidRDefault="00F10207" w:rsidP="00F10207">
            <w:pPr>
              <w:spacing w:after="0" w:line="240" w:lineRule="auto"/>
              <w:jc w:val="center"/>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7</w:t>
            </w:r>
          </w:p>
        </w:tc>
        <w:tc>
          <w:tcPr>
            <w:tcW w:w="1276" w:type="dxa"/>
            <w:tcBorders>
              <w:bottom w:val="single" w:sz="4" w:space="0" w:color="auto"/>
            </w:tcBorders>
          </w:tcPr>
          <w:p w:rsidR="00F10207" w:rsidRPr="00F10207" w:rsidRDefault="00F10207" w:rsidP="00F10207">
            <w:pPr>
              <w:spacing w:after="0" w:line="240" w:lineRule="auto"/>
              <w:jc w:val="center"/>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Школа России</w:t>
            </w:r>
          </w:p>
        </w:tc>
        <w:tc>
          <w:tcPr>
            <w:tcW w:w="1985" w:type="dxa"/>
            <w:tcBorders>
              <w:bottom w:val="single" w:sz="4" w:space="0" w:color="auto"/>
            </w:tcBorders>
          </w:tcPr>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Математика</w:t>
            </w:r>
          </w:p>
        </w:tc>
        <w:tc>
          <w:tcPr>
            <w:tcW w:w="2692" w:type="dxa"/>
            <w:tcBorders>
              <w:bottom w:val="single" w:sz="4" w:space="0" w:color="auto"/>
            </w:tcBorders>
          </w:tcPr>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М.И.Моро</w:t>
            </w:r>
          </w:p>
        </w:tc>
        <w:tc>
          <w:tcPr>
            <w:tcW w:w="1276" w:type="dxa"/>
            <w:tcBorders>
              <w:bottom w:val="single" w:sz="4" w:space="0" w:color="auto"/>
              <w:right w:val="single" w:sz="4" w:space="0" w:color="auto"/>
            </w:tcBorders>
          </w:tcPr>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2013 г.</w:t>
            </w:r>
          </w:p>
          <w:p w:rsidR="00F10207" w:rsidRPr="00F10207" w:rsidRDefault="00F10207" w:rsidP="00F10207">
            <w:pPr>
              <w:spacing w:after="0" w:line="240" w:lineRule="auto"/>
              <w:rPr>
                <w:rFonts w:ascii="Times New Roman" w:eastAsia="Times New Roman" w:hAnsi="Times New Roman" w:cs="Times New Roman"/>
                <w:sz w:val="24"/>
                <w:szCs w:val="24"/>
                <w:lang w:eastAsia="ru-RU"/>
              </w:rPr>
            </w:pPr>
          </w:p>
        </w:tc>
        <w:tc>
          <w:tcPr>
            <w:tcW w:w="1845" w:type="dxa"/>
            <w:tcBorders>
              <w:left w:val="single" w:sz="4" w:space="0" w:color="auto"/>
              <w:bottom w:val="single" w:sz="4" w:space="0" w:color="auto"/>
            </w:tcBorders>
          </w:tcPr>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Просвещение</w:t>
            </w:r>
          </w:p>
        </w:tc>
      </w:tr>
      <w:tr w:rsidR="00F10207" w:rsidRPr="00F10207" w:rsidTr="00F10207">
        <w:tc>
          <w:tcPr>
            <w:tcW w:w="390" w:type="dxa"/>
            <w:vMerge/>
            <w:tcBorders>
              <w:right w:val="single" w:sz="4" w:space="0" w:color="auto"/>
            </w:tcBorders>
          </w:tcPr>
          <w:p w:rsidR="00F10207" w:rsidRPr="00F10207" w:rsidRDefault="00F10207" w:rsidP="00F10207">
            <w:pPr>
              <w:spacing w:after="0" w:line="240" w:lineRule="auto"/>
              <w:jc w:val="center"/>
              <w:rPr>
                <w:rFonts w:ascii="Times New Roman" w:eastAsia="Times New Roman" w:hAnsi="Times New Roman" w:cs="Times New Roman"/>
                <w:sz w:val="24"/>
                <w:szCs w:val="24"/>
                <w:lang w:eastAsia="ru-RU"/>
              </w:rPr>
            </w:pPr>
          </w:p>
        </w:tc>
        <w:tc>
          <w:tcPr>
            <w:tcW w:w="567" w:type="dxa"/>
            <w:tcBorders>
              <w:left w:val="single" w:sz="4" w:space="0" w:color="auto"/>
            </w:tcBorders>
          </w:tcPr>
          <w:p w:rsidR="00F10207" w:rsidRPr="00F10207" w:rsidRDefault="00F10207" w:rsidP="00F10207">
            <w:pPr>
              <w:spacing w:after="0" w:line="240" w:lineRule="auto"/>
              <w:jc w:val="center"/>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8</w:t>
            </w:r>
          </w:p>
        </w:tc>
        <w:tc>
          <w:tcPr>
            <w:tcW w:w="1276" w:type="dxa"/>
          </w:tcPr>
          <w:p w:rsidR="00F10207" w:rsidRPr="00F10207" w:rsidRDefault="00F10207" w:rsidP="00F10207">
            <w:pPr>
              <w:spacing w:after="0" w:line="240" w:lineRule="auto"/>
              <w:jc w:val="center"/>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Школа России</w:t>
            </w:r>
          </w:p>
        </w:tc>
        <w:tc>
          <w:tcPr>
            <w:tcW w:w="1985" w:type="dxa"/>
          </w:tcPr>
          <w:p w:rsidR="00F10207" w:rsidRPr="00F10207" w:rsidRDefault="00F10207" w:rsidP="00F10207">
            <w:pPr>
              <w:spacing w:after="0" w:line="240" w:lineRule="auto"/>
              <w:rPr>
                <w:rFonts w:ascii="Times New Roman" w:eastAsia="Times New Roman" w:hAnsi="Times New Roman" w:cs="Times New Roman"/>
                <w:sz w:val="24"/>
                <w:szCs w:val="24"/>
                <w:lang w:val="tt-RU" w:eastAsia="ru-RU"/>
              </w:rPr>
            </w:pPr>
            <w:r w:rsidRPr="00F10207">
              <w:rPr>
                <w:rFonts w:ascii="Times New Roman" w:eastAsia="Times New Roman" w:hAnsi="Times New Roman" w:cs="Times New Roman"/>
                <w:sz w:val="24"/>
                <w:szCs w:val="24"/>
                <w:lang w:val="tt-RU" w:eastAsia="ru-RU"/>
              </w:rPr>
              <w:t>Әйләнә-тирә дөн</w:t>
            </w:r>
            <w:r w:rsidRPr="00F10207">
              <w:rPr>
                <w:rFonts w:ascii="Times New Roman" w:eastAsia="Times New Roman" w:hAnsi="Times New Roman" w:cs="Times New Roman"/>
                <w:sz w:val="24"/>
                <w:szCs w:val="24"/>
                <w:lang w:eastAsia="ru-RU"/>
              </w:rPr>
              <w:t>ь</w:t>
            </w:r>
            <w:r w:rsidRPr="00F10207">
              <w:rPr>
                <w:rFonts w:ascii="Times New Roman" w:eastAsia="Times New Roman" w:hAnsi="Times New Roman" w:cs="Times New Roman"/>
                <w:sz w:val="24"/>
                <w:szCs w:val="24"/>
                <w:lang w:val="tt-RU" w:eastAsia="ru-RU"/>
              </w:rPr>
              <w:t>я</w:t>
            </w:r>
          </w:p>
        </w:tc>
        <w:tc>
          <w:tcPr>
            <w:tcW w:w="2692" w:type="dxa"/>
          </w:tcPr>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А.А Плешаков</w:t>
            </w:r>
          </w:p>
          <w:p w:rsidR="00F10207" w:rsidRPr="00F10207" w:rsidRDefault="00F10207" w:rsidP="00F10207">
            <w:pPr>
              <w:spacing w:after="0" w:line="240" w:lineRule="auto"/>
              <w:rPr>
                <w:rFonts w:ascii="Times New Roman" w:eastAsia="Times New Roman" w:hAnsi="Times New Roman" w:cs="Times New Roman"/>
                <w:sz w:val="24"/>
                <w:szCs w:val="24"/>
                <w:lang w:val="tt-RU" w:eastAsia="ru-RU"/>
              </w:rPr>
            </w:pPr>
          </w:p>
        </w:tc>
        <w:tc>
          <w:tcPr>
            <w:tcW w:w="1276" w:type="dxa"/>
            <w:tcBorders>
              <w:right w:val="single" w:sz="4" w:space="0" w:color="auto"/>
            </w:tcBorders>
          </w:tcPr>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2012 г.</w:t>
            </w:r>
          </w:p>
        </w:tc>
        <w:tc>
          <w:tcPr>
            <w:tcW w:w="1845" w:type="dxa"/>
            <w:tcBorders>
              <w:left w:val="single" w:sz="4" w:space="0" w:color="auto"/>
            </w:tcBorders>
          </w:tcPr>
          <w:p w:rsidR="00F10207" w:rsidRPr="00F10207" w:rsidRDefault="00F10207" w:rsidP="00F10207">
            <w:pPr>
              <w:spacing w:after="0" w:line="240" w:lineRule="auto"/>
              <w:rPr>
                <w:rFonts w:ascii="Times New Roman" w:eastAsia="Times New Roman" w:hAnsi="Times New Roman" w:cs="Times New Roman"/>
                <w:sz w:val="24"/>
                <w:szCs w:val="24"/>
                <w:lang w:val="tt-RU" w:eastAsia="ru-RU"/>
              </w:rPr>
            </w:pPr>
            <w:r w:rsidRPr="00F10207">
              <w:rPr>
                <w:rFonts w:ascii="Times New Roman" w:eastAsia="Times New Roman" w:hAnsi="Times New Roman" w:cs="Times New Roman"/>
                <w:sz w:val="24"/>
                <w:szCs w:val="24"/>
                <w:lang w:eastAsia="ru-RU"/>
              </w:rPr>
              <w:t>Просвещение</w:t>
            </w:r>
          </w:p>
        </w:tc>
      </w:tr>
      <w:tr w:rsidR="00F10207" w:rsidRPr="00F10207" w:rsidTr="00F10207">
        <w:tc>
          <w:tcPr>
            <w:tcW w:w="390" w:type="dxa"/>
            <w:vMerge/>
            <w:tcBorders>
              <w:right w:val="single" w:sz="4" w:space="0" w:color="auto"/>
            </w:tcBorders>
          </w:tcPr>
          <w:p w:rsidR="00F10207" w:rsidRPr="00F10207" w:rsidRDefault="00F10207" w:rsidP="00F10207">
            <w:pPr>
              <w:spacing w:after="0" w:line="240" w:lineRule="auto"/>
              <w:jc w:val="center"/>
              <w:rPr>
                <w:rFonts w:ascii="Times New Roman" w:eastAsia="Times New Roman" w:hAnsi="Times New Roman" w:cs="Times New Roman"/>
                <w:sz w:val="24"/>
                <w:szCs w:val="24"/>
                <w:lang w:eastAsia="ru-RU"/>
              </w:rPr>
            </w:pPr>
          </w:p>
        </w:tc>
        <w:tc>
          <w:tcPr>
            <w:tcW w:w="567" w:type="dxa"/>
            <w:tcBorders>
              <w:left w:val="single" w:sz="4" w:space="0" w:color="auto"/>
            </w:tcBorders>
          </w:tcPr>
          <w:p w:rsidR="00F10207" w:rsidRPr="00F10207" w:rsidRDefault="00F10207" w:rsidP="00F10207">
            <w:pPr>
              <w:spacing w:after="0" w:line="240" w:lineRule="auto"/>
              <w:jc w:val="center"/>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9</w:t>
            </w:r>
          </w:p>
        </w:tc>
        <w:tc>
          <w:tcPr>
            <w:tcW w:w="1276" w:type="dxa"/>
          </w:tcPr>
          <w:p w:rsidR="00F10207" w:rsidRPr="00F10207" w:rsidRDefault="00F10207" w:rsidP="00F10207">
            <w:pPr>
              <w:spacing w:after="0" w:line="240" w:lineRule="auto"/>
              <w:jc w:val="center"/>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Школа России</w:t>
            </w:r>
          </w:p>
        </w:tc>
        <w:tc>
          <w:tcPr>
            <w:tcW w:w="1985" w:type="dxa"/>
          </w:tcPr>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Музыка</w:t>
            </w:r>
          </w:p>
        </w:tc>
        <w:tc>
          <w:tcPr>
            <w:tcW w:w="2692" w:type="dxa"/>
          </w:tcPr>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Е. Д. Критская</w:t>
            </w:r>
          </w:p>
        </w:tc>
        <w:tc>
          <w:tcPr>
            <w:tcW w:w="1276" w:type="dxa"/>
            <w:tcBorders>
              <w:right w:val="single" w:sz="4" w:space="0" w:color="auto"/>
            </w:tcBorders>
          </w:tcPr>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2015г.</w:t>
            </w:r>
          </w:p>
        </w:tc>
        <w:tc>
          <w:tcPr>
            <w:tcW w:w="1845" w:type="dxa"/>
            <w:tcBorders>
              <w:left w:val="single" w:sz="4" w:space="0" w:color="auto"/>
            </w:tcBorders>
          </w:tcPr>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Просвещение</w:t>
            </w:r>
          </w:p>
        </w:tc>
      </w:tr>
      <w:tr w:rsidR="00F10207" w:rsidRPr="00F10207" w:rsidTr="00F10207">
        <w:tc>
          <w:tcPr>
            <w:tcW w:w="390" w:type="dxa"/>
            <w:vMerge/>
            <w:tcBorders>
              <w:right w:val="single" w:sz="4" w:space="0" w:color="auto"/>
            </w:tcBorders>
          </w:tcPr>
          <w:p w:rsidR="00F10207" w:rsidRPr="00F10207" w:rsidRDefault="00F10207" w:rsidP="00F10207">
            <w:pPr>
              <w:spacing w:after="0" w:line="240" w:lineRule="auto"/>
              <w:jc w:val="center"/>
              <w:rPr>
                <w:rFonts w:ascii="Times New Roman" w:eastAsia="Times New Roman" w:hAnsi="Times New Roman" w:cs="Times New Roman"/>
                <w:sz w:val="24"/>
                <w:szCs w:val="24"/>
                <w:lang w:eastAsia="ru-RU"/>
              </w:rPr>
            </w:pPr>
          </w:p>
        </w:tc>
        <w:tc>
          <w:tcPr>
            <w:tcW w:w="567" w:type="dxa"/>
            <w:tcBorders>
              <w:left w:val="single" w:sz="4" w:space="0" w:color="auto"/>
            </w:tcBorders>
          </w:tcPr>
          <w:p w:rsidR="00F10207" w:rsidRPr="00F10207" w:rsidRDefault="00F10207" w:rsidP="00F10207">
            <w:pPr>
              <w:spacing w:after="0" w:line="240" w:lineRule="auto"/>
              <w:jc w:val="center"/>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10</w:t>
            </w:r>
          </w:p>
        </w:tc>
        <w:tc>
          <w:tcPr>
            <w:tcW w:w="1276" w:type="dxa"/>
          </w:tcPr>
          <w:p w:rsidR="00F10207" w:rsidRPr="00F10207" w:rsidRDefault="00F10207" w:rsidP="00F10207">
            <w:pPr>
              <w:spacing w:after="0" w:line="240" w:lineRule="auto"/>
              <w:jc w:val="center"/>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Школа России</w:t>
            </w:r>
          </w:p>
        </w:tc>
        <w:tc>
          <w:tcPr>
            <w:tcW w:w="1985" w:type="dxa"/>
          </w:tcPr>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Сынлы с</w:t>
            </w:r>
            <w:r w:rsidRPr="00F10207">
              <w:rPr>
                <w:rFonts w:ascii="Times New Roman" w:eastAsia="Times New Roman" w:hAnsi="Times New Roman" w:cs="Times New Roman"/>
                <w:sz w:val="24"/>
                <w:szCs w:val="24"/>
                <w:lang w:val="tt-RU" w:eastAsia="ru-RU"/>
              </w:rPr>
              <w:t>әнгат</w:t>
            </w:r>
            <w:r w:rsidRPr="00F10207">
              <w:rPr>
                <w:rFonts w:ascii="Times New Roman" w:eastAsia="Times New Roman" w:hAnsi="Times New Roman" w:cs="Times New Roman"/>
                <w:sz w:val="24"/>
                <w:szCs w:val="24"/>
                <w:lang w:eastAsia="ru-RU"/>
              </w:rPr>
              <w:t>ь</w:t>
            </w:r>
          </w:p>
        </w:tc>
        <w:tc>
          <w:tcPr>
            <w:tcW w:w="2692" w:type="dxa"/>
          </w:tcPr>
          <w:p w:rsidR="00F10207" w:rsidRPr="00F10207" w:rsidRDefault="00F10207" w:rsidP="00F10207">
            <w:pPr>
              <w:spacing w:after="0" w:line="240" w:lineRule="auto"/>
              <w:rPr>
                <w:rFonts w:ascii="Times New Roman" w:eastAsia="Times New Roman" w:hAnsi="Times New Roman" w:cs="Times New Roman"/>
                <w:sz w:val="24"/>
                <w:szCs w:val="24"/>
                <w:lang w:val="tt-RU" w:eastAsia="ru-RU"/>
              </w:rPr>
            </w:pPr>
            <w:r w:rsidRPr="00F10207">
              <w:rPr>
                <w:rFonts w:ascii="Times New Roman" w:eastAsia="Times New Roman" w:hAnsi="Times New Roman" w:cs="Times New Roman"/>
                <w:sz w:val="24"/>
                <w:szCs w:val="24"/>
                <w:lang w:val="tt-RU" w:eastAsia="ru-RU"/>
              </w:rPr>
              <w:t>Т.Я.Шпикалова</w:t>
            </w:r>
          </w:p>
        </w:tc>
        <w:tc>
          <w:tcPr>
            <w:tcW w:w="1276" w:type="dxa"/>
            <w:tcBorders>
              <w:right w:val="single" w:sz="4" w:space="0" w:color="auto"/>
            </w:tcBorders>
          </w:tcPr>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2014г.</w:t>
            </w:r>
          </w:p>
        </w:tc>
        <w:tc>
          <w:tcPr>
            <w:tcW w:w="1845" w:type="dxa"/>
            <w:tcBorders>
              <w:left w:val="single" w:sz="4" w:space="0" w:color="auto"/>
            </w:tcBorders>
          </w:tcPr>
          <w:p w:rsidR="00F10207" w:rsidRPr="00F10207" w:rsidRDefault="00F10207" w:rsidP="00F10207">
            <w:pPr>
              <w:spacing w:after="0" w:line="240" w:lineRule="auto"/>
              <w:rPr>
                <w:rFonts w:ascii="Times New Roman" w:eastAsia="Times New Roman" w:hAnsi="Times New Roman" w:cs="Times New Roman"/>
                <w:sz w:val="24"/>
                <w:szCs w:val="24"/>
                <w:lang w:val="tt-RU" w:eastAsia="ru-RU"/>
              </w:rPr>
            </w:pPr>
            <w:r w:rsidRPr="00F10207">
              <w:rPr>
                <w:rFonts w:ascii="Times New Roman" w:eastAsia="Times New Roman" w:hAnsi="Times New Roman" w:cs="Times New Roman"/>
                <w:sz w:val="24"/>
                <w:szCs w:val="24"/>
                <w:lang w:eastAsia="ru-RU"/>
              </w:rPr>
              <w:t>Просвещение</w:t>
            </w:r>
          </w:p>
        </w:tc>
      </w:tr>
      <w:tr w:rsidR="00F10207" w:rsidRPr="00F10207" w:rsidTr="00F10207">
        <w:tc>
          <w:tcPr>
            <w:tcW w:w="390" w:type="dxa"/>
            <w:vMerge/>
            <w:tcBorders>
              <w:right w:val="single" w:sz="4" w:space="0" w:color="auto"/>
            </w:tcBorders>
          </w:tcPr>
          <w:p w:rsidR="00F10207" w:rsidRPr="00F10207" w:rsidRDefault="00F10207" w:rsidP="00F10207">
            <w:pPr>
              <w:spacing w:after="0" w:line="240" w:lineRule="auto"/>
              <w:jc w:val="center"/>
              <w:rPr>
                <w:rFonts w:ascii="Times New Roman" w:eastAsia="Times New Roman" w:hAnsi="Times New Roman" w:cs="Times New Roman"/>
                <w:sz w:val="24"/>
                <w:szCs w:val="24"/>
                <w:lang w:eastAsia="ru-RU"/>
              </w:rPr>
            </w:pPr>
          </w:p>
        </w:tc>
        <w:tc>
          <w:tcPr>
            <w:tcW w:w="567" w:type="dxa"/>
            <w:tcBorders>
              <w:left w:val="single" w:sz="4" w:space="0" w:color="auto"/>
            </w:tcBorders>
          </w:tcPr>
          <w:p w:rsidR="00F10207" w:rsidRPr="00F10207" w:rsidRDefault="00F10207" w:rsidP="00F10207">
            <w:pPr>
              <w:spacing w:after="0" w:line="240" w:lineRule="auto"/>
              <w:jc w:val="center"/>
              <w:rPr>
                <w:rFonts w:ascii="Times New Roman" w:eastAsia="Times New Roman" w:hAnsi="Times New Roman" w:cs="Times New Roman"/>
                <w:sz w:val="24"/>
                <w:szCs w:val="24"/>
                <w:lang w:val="tt-RU" w:eastAsia="ru-RU"/>
              </w:rPr>
            </w:pPr>
            <w:r w:rsidRPr="00F10207">
              <w:rPr>
                <w:rFonts w:ascii="Times New Roman" w:eastAsia="Times New Roman" w:hAnsi="Times New Roman" w:cs="Times New Roman"/>
                <w:sz w:val="24"/>
                <w:szCs w:val="24"/>
                <w:lang w:val="tt-RU" w:eastAsia="ru-RU"/>
              </w:rPr>
              <w:t>11</w:t>
            </w:r>
          </w:p>
        </w:tc>
        <w:tc>
          <w:tcPr>
            <w:tcW w:w="1276" w:type="dxa"/>
          </w:tcPr>
          <w:p w:rsidR="00F10207" w:rsidRPr="00F10207" w:rsidRDefault="00F10207" w:rsidP="00F10207">
            <w:pPr>
              <w:spacing w:after="0" w:line="240" w:lineRule="auto"/>
              <w:jc w:val="center"/>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Школа России</w:t>
            </w:r>
          </w:p>
        </w:tc>
        <w:tc>
          <w:tcPr>
            <w:tcW w:w="1985" w:type="dxa"/>
          </w:tcPr>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Физическая культура</w:t>
            </w:r>
          </w:p>
        </w:tc>
        <w:tc>
          <w:tcPr>
            <w:tcW w:w="2692" w:type="dxa"/>
          </w:tcPr>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В. И. Лях</w:t>
            </w:r>
          </w:p>
        </w:tc>
        <w:tc>
          <w:tcPr>
            <w:tcW w:w="1276" w:type="dxa"/>
            <w:tcBorders>
              <w:right w:val="single" w:sz="4" w:space="0" w:color="auto"/>
            </w:tcBorders>
          </w:tcPr>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2014г.</w:t>
            </w:r>
          </w:p>
        </w:tc>
        <w:tc>
          <w:tcPr>
            <w:tcW w:w="1845" w:type="dxa"/>
            <w:tcBorders>
              <w:left w:val="single" w:sz="4" w:space="0" w:color="auto"/>
            </w:tcBorders>
          </w:tcPr>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Просвещение</w:t>
            </w:r>
          </w:p>
        </w:tc>
      </w:tr>
      <w:tr w:rsidR="00F10207" w:rsidRPr="00F10207" w:rsidTr="00F10207">
        <w:tc>
          <w:tcPr>
            <w:tcW w:w="390" w:type="dxa"/>
            <w:vMerge/>
            <w:tcBorders>
              <w:right w:val="single" w:sz="4" w:space="0" w:color="auto"/>
            </w:tcBorders>
          </w:tcPr>
          <w:p w:rsidR="00F10207" w:rsidRPr="00F10207" w:rsidRDefault="00F10207" w:rsidP="00F10207">
            <w:pPr>
              <w:spacing w:after="0" w:line="240" w:lineRule="auto"/>
              <w:jc w:val="center"/>
              <w:rPr>
                <w:rFonts w:ascii="Times New Roman" w:eastAsia="Times New Roman" w:hAnsi="Times New Roman" w:cs="Times New Roman"/>
                <w:sz w:val="24"/>
                <w:szCs w:val="24"/>
                <w:lang w:eastAsia="ru-RU"/>
              </w:rPr>
            </w:pPr>
          </w:p>
        </w:tc>
        <w:tc>
          <w:tcPr>
            <w:tcW w:w="567" w:type="dxa"/>
            <w:tcBorders>
              <w:left w:val="single" w:sz="4" w:space="0" w:color="auto"/>
            </w:tcBorders>
          </w:tcPr>
          <w:p w:rsidR="00F10207" w:rsidRPr="00F10207" w:rsidRDefault="00F10207" w:rsidP="00F10207">
            <w:pPr>
              <w:spacing w:after="0" w:line="240" w:lineRule="auto"/>
              <w:jc w:val="center"/>
              <w:rPr>
                <w:rFonts w:ascii="Times New Roman" w:eastAsia="Times New Roman" w:hAnsi="Times New Roman" w:cs="Times New Roman"/>
                <w:sz w:val="24"/>
                <w:szCs w:val="24"/>
                <w:lang w:val="tt-RU" w:eastAsia="ru-RU"/>
              </w:rPr>
            </w:pPr>
            <w:r w:rsidRPr="00F10207">
              <w:rPr>
                <w:rFonts w:ascii="Times New Roman" w:eastAsia="Times New Roman" w:hAnsi="Times New Roman" w:cs="Times New Roman"/>
                <w:sz w:val="24"/>
                <w:szCs w:val="24"/>
                <w:lang w:val="tt-RU" w:eastAsia="ru-RU"/>
              </w:rPr>
              <w:t>12</w:t>
            </w:r>
          </w:p>
        </w:tc>
        <w:tc>
          <w:tcPr>
            <w:tcW w:w="1276" w:type="dxa"/>
          </w:tcPr>
          <w:p w:rsidR="00F10207" w:rsidRPr="00F10207" w:rsidRDefault="00F10207" w:rsidP="00F10207">
            <w:pPr>
              <w:spacing w:after="0" w:line="240" w:lineRule="auto"/>
              <w:rPr>
                <w:rFonts w:ascii="Times New Roman" w:eastAsia="Times New Roman" w:hAnsi="Times New Roman" w:cs="Times New Roman"/>
                <w:color w:val="FFFFFF" w:themeColor="background1"/>
                <w:sz w:val="24"/>
                <w:szCs w:val="24"/>
                <w:lang w:eastAsia="ru-RU"/>
              </w:rPr>
            </w:pPr>
          </w:p>
        </w:tc>
        <w:tc>
          <w:tcPr>
            <w:tcW w:w="1985" w:type="dxa"/>
          </w:tcPr>
          <w:p w:rsidR="00F10207" w:rsidRPr="00F10207" w:rsidRDefault="00F10207" w:rsidP="00F10207">
            <w:pPr>
              <w:spacing w:after="0" w:line="240" w:lineRule="auto"/>
              <w:rPr>
                <w:rFonts w:ascii="Times New Roman" w:eastAsia="Times New Roman" w:hAnsi="Times New Roman" w:cs="Times New Roman"/>
                <w:color w:val="FFFFFF" w:themeColor="background1"/>
                <w:sz w:val="24"/>
                <w:szCs w:val="24"/>
                <w:lang w:eastAsia="ru-RU"/>
              </w:rPr>
            </w:pPr>
          </w:p>
        </w:tc>
        <w:tc>
          <w:tcPr>
            <w:tcW w:w="2692" w:type="dxa"/>
          </w:tcPr>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Н.И.</w:t>
            </w:r>
            <w:r w:rsidRPr="00F10207">
              <w:rPr>
                <w:rFonts w:ascii="Times New Roman" w:eastAsia="Times New Roman" w:hAnsi="Times New Roman" w:cs="Times New Roman"/>
                <w:sz w:val="24"/>
                <w:szCs w:val="24"/>
                <w:lang w:val="tt-RU" w:eastAsia="ru-RU"/>
              </w:rPr>
              <w:t>Р</w:t>
            </w:r>
            <w:r w:rsidRPr="00F10207">
              <w:rPr>
                <w:rFonts w:ascii="Times New Roman" w:eastAsia="Times New Roman" w:hAnsi="Times New Roman" w:cs="Times New Roman"/>
                <w:sz w:val="24"/>
                <w:szCs w:val="24"/>
                <w:lang w:eastAsia="ru-RU"/>
              </w:rPr>
              <w:t xml:space="preserve">оговцева </w:t>
            </w:r>
          </w:p>
        </w:tc>
        <w:tc>
          <w:tcPr>
            <w:tcW w:w="1276" w:type="dxa"/>
            <w:tcBorders>
              <w:right w:val="single" w:sz="4" w:space="0" w:color="auto"/>
            </w:tcBorders>
          </w:tcPr>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201</w:t>
            </w:r>
            <w:r w:rsidRPr="00F10207">
              <w:rPr>
                <w:rFonts w:ascii="Times New Roman" w:eastAsia="Times New Roman" w:hAnsi="Times New Roman" w:cs="Times New Roman"/>
                <w:sz w:val="24"/>
                <w:szCs w:val="24"/>
                <w:lang w:val="tt-RU" w:eastAsia="ru-RU"/>
              </w:rPr>
              <w:t>4</w:t>
            </w:r>
            <w:r w:rsidRPr="00F10207">
              <w:rPr>
                <w:rFonts w:ascii="Times New Roman" w:eastAsia="Times New Roman" w:hAnsi="Times New Roman" w:cs="Times New Roman"/>
                <w:sz w:val="24"/>
                <w:szCs w:val="24"/>
                <w:lang w:eastAsia="ru-RU"/>
              </w:rPr>
              <w:t>г.</w:t>
            </w:r>
          </w:p>
        </w:tc>
        <w:tc>
          <w:tcPr>
            <w:tcW w:w="1845" w:type="dxa"/>
            <w:tcBorders>
              <w:left w:val="single" w:sz="4" w:space="0" w:color="auto"/>
            </w:tcBorders>
          </w:tcPr>
          <w:p w:rsidR="00F10207" w:rsidRPr="00F10207" w:rsidRDefault="00F10207" w:rsidP="00F10207">
            <w:pPr>
              <w:spacing w:after="0" w:line="240" w:lineRule="auto"/>
              <w:rPr>
                <w:rFonts w:ascii="Times New Roman" w:eastAsia="Times New Roman" w:hAnsi="Times New Roman" w:cs="Times New Roman"/>
                <w:sz w:val="24"/>
                <w:szCs w:val="24"/>
                <w:lang w:val="tt-RU" w:eastAsia="ru-RU"/>
              </w:rPr>
            </w:pPr>
            <w:r w:rsidRPr="00F10207">
              <w:rPr>
                <w:rFonts w:ascii="Times New Roman" w:eastAsia="Times New Roman" w:hAnsi="Times New Roman" w:cs="Times New Roman"/>
                <w:sz w:val="24"/>
                <w:szCs w:val="24"/>
                <w:lang w:eastAsia="ru-RU"/>
              </w:rPr>
              <w:t>Просвещение</w:t>
            </w:r>
            <w:r w:rsidRPr="00F10207">
              <w:rPr>
                <w:rFonts w:ascii="Times New Roman" w:eastAsia="Times New Roman" w:hAnsi="Times New Roman" w:cs="Times New Roman"/>
                <w:sz w:val="24"/>
                <w:szCs w:val="24"/>
                <w:lang w:val="tt-RU" w:eastAsia="ru-RU"/>
              </w:rPr>
              <w:t xml:space="preserve"> </w:t>
            </w:r>
          </w:p>
        </w:tc>
      </w:tr>
      <w:tr w:rsidR="00F10207" w:rsidRPr="00F10207" w:rsidTr="00F10207">
        <w:tc>
          <w:tcPr>
            <w:tcW w:w="390" w:type="dxa"/>
            <w:vMerge w:val="restart"/>
            <w:tcBorders>
              <w:right w:val="single" w:sz="4" w:space="0" w:color="auto"/>
            </w:tcBorders>
            <w:textDirection w:val="btLr"/>
            <w:vAlign w:val="center"/>
          </w:tcPr>
          <w:p w:rsidR="00F10207" w:rsidRPr="00F10207" w:rsidRDefault="00F10207" w:rsidP="00F10207">
            <w:pPr>
              <w:spacing w:after="0" w:line="240" w:lineRule="auto"/>
              <w:jc w:val="center"/>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2 класс</w:t>
            </w:r>
          </w:p>
        </w:tc>
        <w:tc>
          <w:tcPr>
            <w:tcW w:w="7796" w:type="dxa"/>
            <w:gridSpan w:val="5"/>
            <w:tcBorders>
              <w:left w:val="single" w:sz="4" w:space="0" w:color="auto"/>
              <w:right w:val="single" w:sz="4" w:space="0" w:color="auto"/>
            </w:tcBorders>
            <w:shd w:val="clear" w:color="auto" w:fill="FFFFFF" w:themeFill="background1"/>
          </w:tcPr>
          <w:p w:rsidR="00F10207" w:rsidRPr="00F10207" w:rsidRDefault="00F10207" w:rsidP="00F10207">
            <w:pPr>
              <w:spacing w:after="0" w:line="240" w:lineRule="auto"/>
              <w:rPr>
                <w:rFonts w:ascii="Times New Roman" w:eastAsia="Times New Roman" w:hAnsi="Times New Roman" w:cs="Times New Roman"/>
                <w:color w:val="FFFFFF" w:themeColor="background1"/>
                <w:sz w:val="24"/>
                <w:szCs w:val="24"/>
                <w:lang w:eastAsia="ru-RU"/>
              </w:rPr>
            </w:pPr>
          </w:p>
        </w:tc>
        <w:tc>
          <w:tcPr>
            <w:tcW w:w="1845" w:type="dxa"/>
            <w:tcBorders>
              <w:left w:val="single" w:sz="4" w:space="0" w:color="auto"/>
            </w:tcBorders>
            <w:shd w:val="clear" w:color="auto" w:fill="FFFFFF" w:themeFill="background1"/>
          </w:tcPr>
          <w:p w:rsidR="00F10207" w:rsidRPr="00F10207" w:rsidRDefault="00F10207" w:rsidP="00F10207">
            <w:pPr>
              <w:spacing w:after="0" w:line="240" w:lineRule="auto"/>
              <w:rPr>
                <w:rFonts w:ascii="Times New Roman" w:eastAsia="Times New Roman" w:hAnsi="Times New Roman" w:cs="Times New Roman"/>
                <w:color w:val="FFFFFF" w:themeColor="background1"/>
                <w:sz w:val="24"/>
                <w:szCs w:val="24"/>
                <w:lang w:eastAsia="ru-RU"/>
              </w:rPr>
            </w:pPr>
          </w:p>
        </w:tc>
      </w:tr>
      <w:tr w:rsidR="00F10207" w:rsidRPr="00F10207" w:rsidTr="00F10207">
        <w:tc>
          <w:tcPr>
            <w:tcW w:w="390" w:type="dxa"/>
            <w:vMerge/>
            <w:tcBorders>
              <w:right w:val="single" w:sz="4" w:space="0" w:color="auto"/>
            </w:tcBorders>
            <w:textDirection w:val="btLr"/>
            <w:vAlign w:val="center"/>
          </w:tcPr>
          <w:p w:rsidR="00F10207" w:rsidRPr="00F10207" w:rsidRDefault="00F10207" w:rsidP="00F10207">
            <w:pPr>
              <w:spacing w:after="0" w:line="240" w:lineRule="auto"/>
              <w:jc w:val="center"/>
              <w:rPr>
                <w:rFonts w:ascii="Times New Roman" w:eastAsia="Times New Roman" w:hAnsi="Times New Roman" w:cs="Times New Roman"/>
                <w:sz w:val="24"/>
                <w:szCs w:val="24"/>
                <w:lang w:eastAsia="ru-RU"/>
              </w:rPr>
            </w:pPr>
          </w:p>
        </w:tc>
        <w:tc>
          <w:tcPr>
            <w:tcW w:w="567" w:type="dxa"/>
            <w:tcBorders>
              <w:left w:val="single" w:sz="4" w:space="0" w:color="auto"/>
            </w:tcBorders>
          </w:tcPr>
          <w:p w:rsidR="00F10207" w:rsidRPr="00F10207" w:rsidRDefault="00F10207" w:rsidP="00F10207">
            <w:pPr>
              <w:spacing w:after="0" w:line="240" w:lineRule="auto"/>
              <w:jc w:val="center"/>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1</w:t>
            </w:r>
          </w:p>
        </w:tc>
        <w:tc>
          <w:tcPr>
            <w:tcW w:w="1276" w:type="dxa"/>
          </w:tcPr>
          <w:p w:rsidR="00F10207" w:rsidRPr="00F10207" w:rsidRDefault="00F10207" w:rsidP="00F10207">
            <w:pPr>
              <w:spacing w:after="0" w:line="240" w:lineRule="auto"/>
              <w:jc w:val="center"/>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Школа России</w:t>
            </w:r>
          </w:p>
        </w:tc>
        <w:tc>
          <w:tcPr>
            <w:tcW w:w="1985" w:type="dxa"/>
          </w:tcPr>
          <w:p w:rsidR="00F10207" w:rsidRPr="00F10207" w:rsidRDefault="00F10207" w:rsidP="00F10207">
            <w:pPr>
              <w:spacing w:after="0" w:line="240" w:lineRule="auto"/>
              <w:jc w:val="both"/>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Русский язык</w:t>
            </w:r>
          </w:p>
        </w:tc>
        <w:tc>
          <w:tcPr>
            <w:tcW w:w="2692" w:type="dxa"/>
          </w:tcPr>
          <w:p w:rsidR="00F10207" w:rsidRPr="00F10207" w:rsidRDefault="00F10207" w:rsidP="00F10207">
            <w:pPr>
              <w:spacing w:after="0" w:line="240" w:lineRule="auto"/>
              <w:jc w:val="both"/>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В.П.Канакина</w:t>
            </w:r>
          </w:p>
        </w:tc>
        <w:tc>
          <w:tcPr>
            <w:tcW w:w="1276" w:type="dxa"/>
            <w:tcBorders>
              <w:right w:val="single" w:sz="4" w:space="0" w:color="auto"/>
            </w:tcBorders>
          </w:tcPr>
          <w:p w:rsidR="00F10207" w:rsidRPr="00F10207" w:rsidRDefault="00F10207" w:rsidP="00F10207">
            <w:pPr>
              <w:spacing w:after="0" w:line="240" w:lineRule="auto"/>
              <w:jc w:val="both"/>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2012 г.</w:t>
            </w:r>
          </w:p>
        </w:tc>
        <w:tc>
          <w:tcPr>
            <w:tcW w:w="1845" w:type="dxa"/>
            <w:tcBorders>
              <w:left w:val="single" w:sz="4" w:space="0" w:color="auto"/>
            </w:tcBorders>
          </w:tcPr>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Просвещение</w:t>
            </w:r>
          </w:p>
        </w:tc>
      </w:tr>
      <w:tr w:rsidR="00F10207" w:rsidRPr="00F10207" w:rsidTr="00F10207">
        <w:tc>
          <w:tcPr>
            <w:tcW w:w="390" w:type="dxa"/>
            <w:vMerge/>
            <w:tcBorders>
              <w:right w:val="single" w:sz="4" w:space="0" w:color="auto"/>
            </w:tcBorders>
          </w:tcPr>
          <w:p w:rsidR="00F10207" w:rsidRPr="00F10207" w:rsidRDefault="00F10207" w:rsidP="00F10207">
            <w:pPr>
              <w:spacing w:after="0" w:line="240" w:lineRule="auto"/>
              <w:jc w:val="center"/>
              <w:rPr>
                <w:rFonts w:ascii="Times New Roman" w:eastAsia="Times New Roman" w:hAnsi="Times New Roman" w:cs="Times New Roman"/>
                <w:sz w:val="24"/>
                <w:szCs w:val="24"/>
                <w:lang w:eastAsia="ru-RU"/>
              </w:rPr>
            </w:pPr>
          </w:p>
        </w:tc>
        <w:tc>
          <w:tcPr>
            <w:tcW w:w="567" w:type="dxa"/>
            <w:tcBorders>
              <w:left w:val="single" w:sz="4" w:space="0" w:color="auto"/>
            </w:tcBorders>
          </w:tcPr>
          <w:p w:rsidR="00F10207" w:rsidRPr="00F10207" w:rsidRDefault="00F10207" w:rsidP="00F10207">
            <w:pPr>
              <w:spacing w:after="0" w:line="240" w:lineRule="auto"/>
              <w:jc w:val="center"/>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2</w:t>
            </w:r>
          </w:p>
        </w:tc>
        <w:tc>
          <w:tcPr>
            <w:tcW w:w="1276" w:type="dxa"/>
          </w:tcPr>
          <w:p w:rsidR="00F10207" w:rsidRPr="00F10207" w:rsidRDefault="00F10207" w:rsidP="00F10207">
            <w:pPr>
              <w:spacing w:after="0" w:line="240" w:lineRule="auto"/>
              <w:jc w:val="center"/>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Школа России</w:t>
            </w:r>
          </w:p>
        </w:tc>
        <w:tc>
          <w:tcPr>
            <w:tcW w:w="1985" w:type="dxa"/>
          </w:tcPr>
          <w:p w:rsidR="00F10207" w:rsidRPr="00F10207" w:rsidRDefault="00F10207" w:rsidP="00F10207">
            <w:pPr>
              <w:spacing w:after="0" w:line="240" w:lineRule="auto"/>
              <w:jc w:val="both"/>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Литературное чтение</w:t>
            </w:r>
          </w:p>
        </w:tc>
        <w:tc>
          <w:tcPr>
            <w:tcW w:w="2692" w:type="dxa"/>
          </w:tcPr>
          <w:p w:rsidR="00F10207" w:rsidRPr="00F10207" w:rsidRDefault="00F10207" w:rsidP="00F10207">
            <w:pPr>
              <w:spacing w:after="0" w:line="240" w:lineRule="auto"/>
              <w:jc w:val="both"/>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Л.Ф.Климанова</w:t>
            </w:r>
          </w:p>
          <w:p w:rsidR="00F10207" w:rsidRPr="00F10207" w:rsidRDefault="00F10207" w:rsidP="00F10207">
            <w:pPr>
              <w:spacing w:after="0" w:line="240" w:lineRule="auto"/>
              <w:jc w:val="both"/>
              <w:rPr>
                <w:rFonts w:ascii="Times New Roman" w:eastAsia="Times New Roman" w:hAnsi="Times New Roman" w:cs="Times New Roman"/>
                <w:sz w:val="24"/>
                <w:szCs w:val="24"/>
                <w:lang w:eastAsia="ru-RU"/>
              </w:rPr>
            </w:pPr>
          </w:p>
        </w:tc>
        <w:tc>
          <w:tcPr>
            <w:tcW w:w="1276" w:type="dxa"/>
            <w:tcBorders>
              <w:right w:val="single" w:sz="4" w:space="0" w:color="auto"/>
            </w:tcBorders>
          </w:tcPr>
          <w:p w:rsidR="00F10207" w:rsidRPr="00F10207" w:rsidRDefault="00F10207" w:rsidP="00F10207">
            <w:pPr>
              <w:spacing w:after="0" w:line="240" w:lineRule="auto"/>
              <w:jc w:val="both"/>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2012 г.</w:t>
            </w:r>
          </w:p>
          <w:p w:rsidR="00F10207" w:rsidRPr="00F10207" w:rsidRDefault="00F10207" w:rsidP="00F10207">
            <w:pPr>
              <w:spacing w:after="0" w:line="240" w:lineRule="auto"/>
              <w:jc w:val="both"/>
              <w:rPr>
                <w:rFonts w:ascii="Times New Roman" w:eastAsia="Times New Roman" w:hAnsi="Times New Roman" w:cs="Times New Roman"/>
                <w:sz w:val="24"/>
                <w:szCs w:val="24"/>
                <w:lang w:eastAsia="ru-RU"/>
              </w:rPr>
            </w:pPr>
          </w:p>
        </w:tc>
        <w:tc>
          <w:tcPr>
            <w:tcW w:w="1845" w:type="dxa"/>
            <w:tcBorders>
              <w:left w:val="single" w:sz="4" w:space="0" w:color="auto"/>
            </w:tcBorders>
          </w:tcPr>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Просвещение</w:t>
            </w:r>
          </w:p>
        </w:tc>
      </w:tr>
      <w:tr w:rsidR="00F10207" w:rsidRPr="00F10207" w:rsidTr="00F10207">
        <w:trPr>
          <w:trHeight w:val="420"/>
        </w:trPr>
        <w:tc>
          <w:tcPr>
            <w:tcW w:w="390" w:type="dxa"/>
            <w:vMerge/>
            <w:tcBorders>
              <w:right w:val="single" w:sz="4" w:space="0" w:color="auto"/>
            </w:tcBorders>
          </w:tcPr>
          <w:p w:rsidR="00F10207" w:rsidRPr="00F10207" w:rsidRDefault="00F10207" w:rsidP="00F10207">
            <w:pPr>
              <w:spacing w:after="0" w:line="240" w:lineRule="auto"/>
              <w:jc w:val="center"/>
              <w:rPr>
                <w:rFonts w:ascii="Times New Roman" w:eastAsia="Times New Roman" w:hAnsi="Times New Roman" w:cs="Times New Roman"/>
                <w:sz w:val="24"/>
                <w:szCs w:val="24"/>
                <w:lang w:eastAsia="ru-RU"/>
              </w:rPr>
            </w:pPr>
          </w:p>
        </w:tc>
        <w:tc>
          <w:tcPr>
            <w:tcW w:w="567" w:type="dxa"/>
            <w:tcBorders>
              <w:left w:val="single" w:sz="4" w:space="0" w:color="auto"/>
              <w:bottom w:val="single" w:sz="4" w:space="0" w:color="auto"/>
            </w:tcBorders>
          </w:tcPr>
          <w:p w:rsidR="00F10207" w:rsidRPr="00F10207" w:rsidRDefault="00F10207" w:rsidP="00F10207">
            <w:pPr>
              <w:spacing w:after="0" w:line="240" w:lineRule="auto"/>
              <w:jc w:val="center"/>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3</w:t>
            </w:r>
          </w:p>
        </w:tc>
        <w:tc>
          <w:tcPr>
            <w:tcW w:w="1276" w:type="dxa"/>
            <w:tcBorders>
              <w:bottom w:val="single" w:sz="4" w:space="0" w:color="auto"/>
            </w:tcBorders>
          </w:tcPr>
          <w:p w:rsidR="00F10207" w:rsidRPr="00F10207" w:rsidRDefault="00F10207" w:rsidP="00F10207">
            <w:pPr>
              <w:spacing w:after="0" w:line="240" w:lineRule="auto"/>
              <w:jc w:val="center"/>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Школа России</w:t>
            </w:r>
          </w:p>
        </w:tc>
        <w:tc>
          <w:tcPr>
            <w:tcW w:w="1985" w:type="dxa"/>
            <w:tcBorders>
              <w:bottom w:val="single" w:sz="4" w:space="0" w:color="auto"/>
            </w:tcBorders>
          </w:tcPr>
          <w:p w:rsidR="00F10207" w:rsidRPr="00F10207" w:rsidRDefault="00F10207" w:rsidP="00F10207">
            <w:pPr>
              <w:spacing w:after="0" w:line="240" w:lineRule="auto"/>
              <w:jc w:val="both"/>
              <w:rPr>
                <w:rFonts w:ascii="Times New Roman" w:eastAsia="Times New Roman" w:hAnsi="Times New Roman" w:cs="Times New Roman"/>
                <w:sz w:val="24"/>
                <w:szCs w:val="24"/>
                <w:lang w:val="tt-RU" w:eastAsia="ru-RU"/>
              </w:rPr>
            </w:pPr>
            <w:r w:rsidRPr="00F10207">
              <w:rPr>
                <w:rFonts w:ascii="Times New Roman" w:eastAsia="Times New Roman" w:hAnsi="Times New Roman" w:cs="Times New Roman"/>
                <w:sz w:val="24"/>
                <w:szCs w:val="24"/>
                <w:lang w:eastAsia="ru-RU"/>
              </w:rPr>
              <w:t>Татар</w:t>
            </w:r>
            <w:r w:rsidRPr="00F10207">
              <w:rPr>
                <w:rFonts w:ascii="Times New Roman" w:eastAsia="Times New Roman" w:hAnsi="Times New Roman" w:cs="Times New Roman"/>
                <w:sz w:val="24"/>
                <w:szCs w:val="24"/>
                <w:lang w:val="tt-RU" w:eastAsia="ru-RU"/>
              </w:rPr>
              <w:t xml:space="preserve"> теле</w:t>
            </w:r>
          </w:p>
        </w:tc>
        <w:tc>
          <w:tcPr>
            <w:tcW w:w="2692" w:type="dxa"/>
            <w:tcBorders>
              <w:bottom w:val="single" w:sz="4" w:space="0" w:color="auto"/>
            </w:tcBorders>
          </w:tcPr>
          <w:p w:rsidR="00F10207" w:rsidRPr="00F10207" w:rsidRDefault="00F10207" w:rsidP="00F10207">
            <w:pPr>
              <w:spacing w:after="0" w:line="240" w:lineRule="auto"/>
              <w:jc w:val="both"/>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З.И.Замалетдинова</w:t>
            </w:r>
          </w:p>
        </w:tc>
        <w:tc>
          <w:tcPr>
            <w:tcW w:w="1276" w:type="dxa"/>
            <w:tcBorders>
              <w:bottom w:val="single" w:sz="4" w:space="0" w:color="auto"/>
              <w:right w:val="single" w:sz="4" w:space="0" w:color="auto"/>
            </w:tcBorders>
          </w:tcPr>
          <w:p w:rsidR="00F10207" w:rsidRPr="00F10207" w:rsidRDefault="00F10207" w:rsidP="00F10207">
            <w:pPr>
              <w:spacing w:after="0" w:line="240" w:lineRule="auto"/>
              <w:jc w:val="both"/>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201</w:t>
            </w:r>
            <w:r w:rsidRPr="00F10207">
              <w:rPr>
                <w:rFonts w:ascii="Times New Roman" w:eastAsia="Times New Roman" w:hAnsi="Times New Roman" w:cs="Times New Roman"/>
                <w:sz w:val="24"/>
                <w:szCs w:val="24"/>
                <w:lang w:val="tt-RU" w:eastAsia="ru-RU"/>
              </w:rPr>
              <w:t>7</w:t>
            </w:r>
            <w:r w:rsidRPr="00F10207">
              <w:rPr>
                <w:rFonts w:ascii="Times New Roman" w:eastAsia="Times New Roman" w:hAnsi="Times New Roman" w:cs="Times New Roman"/>
                <w:sz w:val="24"/>
                <w:szCs w:val="24"/>
                <w:lang w:eastAsia="ru-RU"/>
              </w:rPr>
              <w:t xml:space="preserve"> г.</w:t>
            </w:r>
          </w:p>
        </w:tc>
        <w:tc>
          <w:tcPr>
            <w:tcW w:w="1845" w:type="dxa"/>
            <w:tcBorders>
              <w:left w:val="single" w:sz="4" w:space="0" w:color="auto"/>
              <w:bottom w:val="single" w:sz="4" w:space="0" w:color="auto"/>
            </w:tcBorders>
          </w:tcPr>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Просвещение</w:t>
            </w:r>
          </w:p>
        </w:tc>
      </w:tr>
      <w:tr w:rsidR="00F10207" w:rsidRPr="00F10207" w:rsidTr="00F10207">
        <w:trPr>
          <w:trHeight w:val="120"/>
        </w:trPr>
        <w:tc>
          <w:tcPr>
            <w:tcW w:w="390" w:type="dxa"/>
            <w:vMerge/>
            <w:tcBorders>
              <w:right w:val="single" w:sz="4" w:space="0" w:color="auto"/>
            </w:tcBorders>
          </w:tcPr>
          <w:p w:rsidR="00F10207" w:rsidRPr="00F10207" w:rsidRDefault="00F10207" w:rsidP="00F10207">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tcBorders>
          </w:tcPr>
          <w:p w:rsidR="00F10207" w:rsidRPr="00F10207" w:rsidRDefault="00F10207" w:rsidP="00F10207">
            <w:pPr>
              <w:spacing w:after="0" w:line="240" w:lineRule="auto"/>
              <w:jc w:val="center"/>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4</w:t>
            </w:r>
          </w:p>
        </w:tc>
        <w:tc>
          <w:tcPr>
            <w:tcW w:w="1276" w:type="dxa"/>
            <w:tcBorders>
              <w:top w:val="single" w:sz="4" w:space="0" w:color="auto"/>
            </w:tcBorders>
          </w:tcPr>
          <w:p w:rsidR="00F10207" w:rsidRPr="00F10207" w:rsidRDefault="00F10207" w:rsidP="00F10207">
            <w:pPr>
              <w:spacing w:after="0" w:line="240" w:lineRule="auto"/>
              <w:jc w:val="center"/>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ПНШ</w:t>
            </w:r>
          </w:p>
        </w:tc>
        <w:tc>
          <w:tcPr>
            <w:tcW w:w="1985" w:type="dxa"/>
            <w:tcBorders>
              <w:top w:val="single" w:sz="4" w:space="0" w:color="auto"/>
            </w:tcBorders>
          </w:tcPr>
          <w:p w:rsidR="00F10207" w:rsidRPr="00F10207" w:rsidRDefault="00F10207" w:rsidP="00F10207">
            <w:pPr>
              <w:spacing w:after="0" w:line="240" w:lineRule="auto"/>
              <w:rPr>
                <w:rFonts w:ascii="Times New Roman" w:eastAsia="Times New Roman" w:hAnsi="Times New Roman" w:cs="Times New Roman"/>
                <w:sz w:val="24"/>
                <w:szCs w:val="24"/>
                <w:lang w:val="tt-RU" w:eastAsia="ru-RU"/>
              </w:rPr>
            </w:pPr>
            <w:r w:rsidRPr="00F10207">
              <w:rPr>
                <w:rFonts w:ascii="Times New Roman" w:eastAsia="Times New Roman" w:hAnsi="Times New Roman" w:cs="Times New Roman"/>
                <w:sz w:val="24"/>
                <w:szCs w:val="24"/>
                <w:lang w:val="tt-RU" w:eastAsia="ru-RU"/>
              </w:rPr>
              <w:t>Әдәби уку</w:t>
            </w:r>
          </w:p>
        </w:tc>
        <w:tc>
          <w:tcPr>
            <w:tcW w:w="2692" w:type="dxa"/>
            <w:tcBorders>
              <w:top w:val="single" w:sz="4" w:space="0" w:color="auto"/>
            </w:tcBorders>
          </w:tcPr>
          <w:p w:rsidR="00F10207" w:rsidRPr="00F10207" w:rsidRDefault="00F10207" w:rsidP="00F10207">
            <w:pPr>
              <w:spacing w:after="0" w:line="240" w:lineRule="auto"/>
              <w:rPr>
                <w:rFonts w:ascii="Times New Roman" w:eastAsia="Times New Roman" w:hAnsi="Times New Roman" w:cs="Times New Roman"/>
                <w:sz w:val="24"/>
                <w:szCs w:val="24"/>
                <w:lang w:val="tt-RU" w:eastAsia="ru-RU"/>
              </w:rPr>
            </w:pPr>
            <w:r w:rsidRPr="00F10207">
              <w:rPr>
                <w:rFonts w:ascii="Times New Roman" w:eastAsia="Times New Roman" w:hAnsi="Times New Roman" w:cs="Times New Roman"/>
                <w:sz w:val="24"/>
                <w:szCs w:val="24"/>
                <w:lang w:val="tt-RU" w:eastAsia="ru-RU"/>
              </w:rPr>
              <w:t>Г.М.Сафиуллина,</w:t>
            </w:r>
          </w:p>
          <w:p w:rsidR="00F10207" w:rsidRPr="00F10207" w:rsidRDefault="00F10207" w:rsidP="00F10207">
            <w:pPr>
              <w:spacing w:after="0" w:line="240" w:lineRule="auto"/>
              <w:rPr>
                <w:rFonts w:ascii="Times New Roman" w:eastAsia="Times New Roman" w:hAnsi="Times New Roman" w:cs="Times New Roman"/>
                <w:sz w:val="24"/>
                <w:szCs w:val="24"/>
                <w:lang w:val="tt-RU" w:eastAsia="ru-RU"/>
              </w:rPr>
            </w:pPr>
            <w:r w:rsidRPr="00F10207">
              <w:rPr>
                <w:rFonts w:ascii="Times New Roman" w:eastAsia="Times New Roman" w:hAnsi="Times New Roman" w:cs="Times New Roman"/>
                <w:sz w:val="24"/>
                <w:szCs w:val="24"/>
                <w:lang w:val="tt-RU" w:eastAsia="ru-RU"/>
              </w:rPr>
              <w:t>М.Я.Гарифуллина,</w:t>
            </w:r>
          </w:p>
          <w:p w:rsidR="00F10207" w:rsidRPr="00F10207" w:rsidRDefault="00F10207" w:rsidP="00F10207">
            <w:pPr>
              <w:spacing w:after="0" w:line="240" w:lineRule="auto"/>
              <w:rPr>
                <w:rFonts w:ascii="Times New Roman" w:eastAsia="Times New Roman" w:hAnsi="Times New Roman" w:cs="Times New Roman"/>
                <w:sz w:val="24"/>
                <w:szCs w:val="24"/>
                <w:lang w:val="tt-RU" w:eastAsia="ru-RU"/>
              </w:rPr>
            </w:pPr>
            <w:r w:rsidRPr="00F10207">
              <w:rPr>
                <w:rFonts w:ascii="Times New Roman" w:eastAsia="Times New Roman" w:hAnsi="Times New Roman" w:cs="Times New Roman"/>
                <w:sz w:val="24"/>
                <w:szCs w:val="24"/>
                <w:lang w:val="tt-RU" w:eastAsia="ru-RU"/>
              </w:rPr>
              <w:t>А.Г.Мухаметзянова,Ф.Ф.Хасанова</w:t>
            </w:r>
          </w:p>
        </w:tc>
        <w:tc>
          <w:tcPr>
            <w:tcW w:w="1276" w:type="dxa"/>
            <w:tcBorders>
              <w:top w:val="single" w:sz="4" w:space="0" w:color="auto"/>
              <w:right w:val="single" w:sz="4" w:space="0" w:color="auto"/>
            </w:tcBorders>
          </w:tcPr>
          <w:p w:rsidR="00F10207" w:rsidRPr="00F10207" w:rsidRDefault="00F10207" w:rsidP="00F10207">
            <w:pPr>
              <w:spacing w:after="0" w:line="240" w:lineRule="auto"/>
              <w:jc w:val="both"/>
              <w:rPr>
                <w:rFonts w:ascii="Times New Roman" w:eastAsia="Times New Roman" w:hAnsi="Times New Roman" w:cs="Times New Roman"/>
                <w:sz w:val="24"/>
                <w:szCs w:val="24"/>
                <w:lang w:val="tt-RU" w:eastAsia="ru-RU"/>
              </w:rPr>
            </w:pPr>
            <w:r w:rsidRPr="00F10207">
              <w:rPr>
                <w:rFonts w:ascii="Times New Roman" w:eastAsia="Times New Roman" w:hAnsi="Times New Roman" w:cs="Times New Roman"/>
                <w:sz w:val="24"/>
                <w:szCs w:val="24"/>
                <w:lang w:val="tt-RU" w:eastAsia="ru-RU"/>
              </w:rPr>
              <w:t>2012</w:t>
            </w:r>
          </w:p>
        </w:tc>
        <w:tc>
          <w:tcPr>
            <w:tcW w:w="1845" w:type="dxa"/>
            <w:tcBorders>
              <w:top w:val="single" w:sz="4" w:space="0" w:color="auto"/>
              <w:left w:val="single" w:sz="4" w:space="0" w:color="auto"/>
            </w:tcBorders>
          </w:tcPr>
          <w:p w:rsidR="00F10207" w:rsidRPr="00F10207" w:rsidRDefault="00F10207" w:rsidP="00F10207">
            <w:pPr>
              <w:spacing w:after="0" w:line="240" w:lineRule="auto"/>
              <w:jc w:val="both"/>
              <w:rPr>
                <w:rFonts w:ascii="Times New Roman" w:eastAsia="Times New Roman" w:hAnsi="Times New Roman" w:cs="Times New Roman"/>
                <w:sz w:val="24"/>
                <w:szCs w:val="24"/>
                <w:lang w:val="tt-RU" w:eastAsia="ru-RU"/>
              </w:rPr>
            </w:pPr>
            <w:r w:rsidRPr="00F10207">
              <w:rPr>
                <w:rFonts w:ascii="Times New Roman" w:eastAsia="Times New Roman" w:hAnsi="Times New Roman" w:cs="Times New Roman"/>
                <w:sz w:val="24"/>
                <w:szCs w:val="24"/>
                <w:lang w:val="tt-RU" w:eastAsia="ru-RU"/>
              </w:rPr>
              <w:t>Магариф-Вакыт</w:t>
            </w:r>
          </w:p>
        </w:tc>
      </w:tr>
      <w:tr w:rsidR="00F10207" w:rsidRPr="00F10207" w:rsidTr="00F10207">
        <w:tc>
          <w:tcPr>
            <w:tcW w:w="390" w:type="dxa"/>
            <w:vMerge/>
            <w:tcBorders>
              <w:right w:val="single" w:sz="4" w:space="0" w:color="auto"/>
            </w:tcBorders>
          </w:tcPr>
          <w:p w:rsidR="00F10207" w:rsidRPr="00F10207" w:rsidRDefault="00F10207" w:rsidP="00F10207">
            <w:pPr>
              <w:spacing w:after="0" w:line="240" w:lineRule="auto"/>
              <w:jc w:val="center"/>
              <w:rPr>
                <w:rFonts w:ascii="Times New Roman" w:eastAsia="Times New Roman" w:hAnsi="Times New Roman" w:cs="Times New Roman"/>
                <w:sz w:val="24"/>
                <w:szCs w:val="24"/>
                <w:lang w:val="tt-RU" w:eastAsia="ru-RU"/>
              </w:rPr>
            </w:pPr>
          </w:p>
        </w:tc>
        <w:tc>
          <w:tcPr>
            <w:tcW w:w="567" w:type="dxa"/>
            <w:tcBorders>
              <w:left w:val="single" w:sz="4" w:space="0" w:color="auto"/>
            </w:tcBorders>
          </w:tcPr>
          <w:p w:rsidR="00F10207" w:rsidRPr="00F10207" w:rsidRDefault="00F10207" w:rsidP="00F10207">
            <w:pPr>
              <w:spacing w:after="0" w:line="240" w:lineRule="auto"/>
              <w:jc w:val="center"/>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5</w:t>
            </w:r>
          </w:p>
        </w:tc>
        <w:tc>
          <w:tcPr>
            <w:tcW w:w="1276" w:type="dxa"/>
          </w:tcPr>
          <w:p w:rsidR="00F10207" w:rsidRPr="00F10207" w:rsidRDefault="00F10207" w:rsidP="00F10207">
            <w:pPr>
              <w:spacing w:after="0" w:line="240" w:lineRule="auto"/>
              <w:jc w:val="center"/>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Школа России</w:t>
            </w:r>
          </w:p>
        </w:tc>
        <w:tc>
          <w:tcPr>
            <w:tcW w:w="1985" w:type="dxa"/>
          </w:tcPr>
          <w:p w:rsidR="00F10207" w:rsidRPr="00F10207" w:rsidRDefault="00F10207" w:rsidP="00F10207">
            <w:pPr>
              <w:spacing w:after="0" w:line="240" w:lineRule="auto"/>
              <w:jc w:val="both"/>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Анг</w:t>
            </w:r>
            <w:r w:rsidRPr="00F10207">
              <w:rPr>
                <w:rFonts w:ascii="Times New Roman" w:eastAsia="Times New Roman" w:hAnsi="Times New Roman" w:cs="Times New Roman"/>
                <w:sz w:val="24"/>
                <w:szCs w:val="24"/>
                <w:lang w:val="tt-RU" w:eastAsia="ru-RU"/>
              </w:rPr>
              <w:t>л</w:t>
            </w:r>
            <w:r w:rsidRPr="00F10207">
              <w:rPr>
                <w:rFonts w:ascii="Times New Roman" w:eastAsia="Times New Roman" w:hAnsi="Times New Roman" w:cs="Times New Roman"/>
                <w:sz w:val="24"/>
                <w:szCs w:val="24"/>
                <w:lang w:eastAsia="ru-RU"/>
              </w:rPr>
              <w:t>ийский язык</w:t>
            </w:r>
          </w:p>
        </w:tc>
        <w:tc>
          <w:tcPr>
            <w:tcW w:w="2692" w:type="dxa"/>
          </w:tcPr>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О.В.Афанасьева</w:t>
            </w:r>
          </w:p>
          <w:p w:rsidR="00F10207" w:rsidRPr="00F10207" w:rsidRDefault="00F10207" w:rsidP="00F10207">
            <w:pPr>
              <w:spacing w:after="0" w:line="240" w:lineRule="auto"/>
              <w:jc w:val="both"/>
              <w:rPr>
                <w:rFonts w:ascii="Times New Roman" w:eastAsia="Times New Roman" w:hAnsi="Times New Roman" w:cs="Times New Roman"/>
                <w:sz w:val="24"/>
                <w:szCs w:val="24"/>
                <w:lang w:eastAsia="ru-RU"/>
              </w:rPr>
            </w:pPr>
          </w:p>
        </w:tc>
        <w:tc>
          <w:tcPr>
            <w:tcW w:w="1276" w:type="dxa"/>
            <w:tcBorders>
              <w:right w:val="single" w:sz="4" w:space="0" w:color="auto"/>
            </w:tcBorders>
          </w:tcPr>
          <w:p w:rsidR="00F10207" w:rsidRPr="00F10207" w:rsidRDefault="00F10207" w:rsidP="00F10207">
            <w:pPr>
              <w:spacing w:after="0" w:line="240" w:lineRule="auto"/>
              <w:jc w:val="both"/>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2014 г.</w:t>
            </w:r>
          </w:p>
        </w:tc>
        <w:tc>
          <w:tcPr>
            <w:tcW w:w="1845" w:type="dxa"/>
            <w:tcBorders>
              <w:left w:val="single" w:sz="4" w:space="0" w:color="auto"/>
            </w:tcBorders>
          </w:tcPr>
          <w:p w:rsidR="00F10207" w:rsidRPr="00F10207" w:rsidRDefault="00F10207" w:rsidP="00F10207">
            <w:pPr>
              <w:spacing w:after="0" w:line="240" w:lineRule="auto"/>
              <w:jc w:val="both"/>
              <w:rPr>
                <w:rFonts w:ascii="Times New Roman" w:eastAsia="Times New Roman" w:hAnsi="Times New Roman" w:cs="Times New Roman"/>
                <w:sz w:val="24"/>
                <w:szCs w:val="24"/>
                <w:lang w:val="tt-RU" w:eastAsia="ru-RU"/>
              </w:rPr>
            </w:pPr>
            <w:r w:rsidRPr="00F10207">
              <w:rPr>
                <w:rFonts w:ascii="Times New Roman" w:eastAsia="Times New Roman" w:hAnsi="Times New Roman" w:cs="Times New Roman"/>
                <w:sz w:val="24"/>
                <w:szCs w:val="24"/>
                <w:lang w:val="tt-RU" w:eastAsia="ru-RU"/>
              </w:rPr>
              <w:t>Дрофа</w:t>
            </w:r>
          </w:p>
        </w:tc>
      </w:tr>
      <w:tr w:rsidR="00F10207" w:rsidRPr="00F10207" w:rsidTr="00F10207">
        <w:tc>
          <w:tcPr>
            <w:tcW w:w="390" w:type="dxa"/>
            <w:vMerge/>
            <w:tcBorders>
              <w:right w:val="single" w:sz="4" w:space="0" w:color="auto"/>
            </w:tcBorders>
          </w:tcPr>
          <w:p w:rsidR="00F10207" w:rsidRPr="00F10207" w:rsidRDefault="00F10207" w:rsidP="00F10207">
            <w:pPr>
              <w:spacing w:after="0" w:line="240" w:lineRule="auto"/>
              <w:jc w:val="center"/>
              <w:rPr>
                <w:rFonts w:ascii="Times New Roman" w:eastAsia="Times New Roman" w:hAnsi="Times New Roman" w:cs="Times New Roman"/>
                <w:sz w:val="24"/>
                <w:szCs w:val="24"/>
                <w:lang w:eastAsia="ru-RU"/>
              </w:rPr>
            </w:pPr>
          </w:p>
        </w:tc>
        <w:tc>
          <w:tcPr>
            <w:tcW w:w="567" w:type="dxa"/>
            <w:tcBorders>
              <w:left w:val="single" w:sz="4" w:space="0" w:color="auto"/>
            </w:tcBorders>
          </w:tcPr>
          <w:p w:rsidR="00F10207" w:rsidRPr="00F10207" w:rsidRDefault="00F10207" w:rsidP="00F10207">
            <w:pPr>
              <w:spacing w:after="0" w:line="240" w:lineRule="auto"/>
              <w:jc w:val="center"/>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6</w:t>
            </w:r>
          </w:p>
        </w:tc>
        <w:tc>
          <w:tcPr>
            <w:tcW w:w="1276" w:type="dxa"/>
          </w:tcPr>
          <w:p w:rsidR="00F10207" w:rsidRPr="00F10207" w:rsidRDefault="00F10207" w:rsidP="00F10207">
            <w:pPr>
              <w:spacing w:after="0" w:line="240" w:lineRule="auto"/>
              <w:jc w:val="center"/>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Школа России</w:t>
            </w:r>
          </w:p>
        </w:tc>
        <w:tc>
          <w:tcPr>
            <w:tcW w:w="1985" w:type="dxa"/>
          </w:tcPr>
          <w:p w:rsidR="00F10207" w:rsidRPr="00F10207" w:rsidRDefault="00F10207" w:rsidP="00F10207">
            <w:pPr>
              <w:spacing w:after="0" w:line="240" w:lineRule="auto"/>
              <w:jc w:val="both"/>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Математика</w:t>
            </w:r>
          </w:p>
        </w:tc>
        <w:tc>
          <w:tcPr>
            <w:tcW w:w="2692" w:type="dxa"/>
          </w:tcPr>
          <w:p w:rsidR="00F10207" w:rsidRPr="00F10207" w:rsidRDefault="00F10207" w:rsidP="00F10207">
            <w:pPr>
              <w:spacing w:after="0" w:line="240" w:lineRule="auto"/>
              <w:jc w:val="both"/>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М.И.Моро</w:t>
            </w:r>
          </w:p>
        </w:tc>
        <w:tc>
          <w:tcPr>
            <w:tcW w:w="1276" w:type="dxa"/>
            <w:tcBorders>
              <w:right w:val="single" w:sz="4" w:space="0" w:color="auto"/>
            </w:tcBorders>
          </w:tcPr>
          <w:p w:rsidR="00F10207" w:rsidRPr="00F10207" w:rsidRDefault="00F10207" w:rsidP="00F10207">
            <w:pPr>
              <w:spacing w:after="0" w:line="240" w:lineRule="auto"/>
              <w:jc w:val="both"/>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2012 г.</w:t>
            </w:r>
          </w:p>
          <w:p w:rsidR="00F10207" w:rsidRPr="00F10207" w:rsidRDefault="00F10207" w:rsidP="00F10207">
            <w:pPr>
              <w:spacing w:after="0" w:line="240" w:lineRule="auto"/>
              <w:jc w:val="both"/>
              <w:rPr>
                <w:rFonts w:ascii="Times New Roman" w:eastAsia="Times New Roman" w:hAnsi="Times New Roman" w:cs="Times New Roman"/>
                <w:sz w:val="24"/>
                <w:szCs w:val="24"/>
                <w:lang w:eastAsia="ru-RU"/>
              </w:rPr>
            </w:pPr>
          </w:p>
        </w:tc>
        <w:tc>
          <w:tcPr>
            <w:tcW w:w="1845" w:type="dxa"/>
            <w:tcBorders>
              <w:left w:val="single" w:sz="4" w:space="0" w:color="auto"/>
            </w:tcBorders>
          </w:tcPr>
          <w:p w:rsidR="00F10207" w:rsidRPr="00F10207" w:rsidRDefault="00F10207" w:rsidP="00F10207">
            <w:pPr>
              <w:spacing w:after="0" w:line="240" w:lineRule="auto"/>
              <w:rPr>
                <w:rFonts w:ascii="Times New Roman" w:eastAsia="Times New Roman" w:hAnsi="Times New Roman" w:cs="Times New Roman"/>
                <w:sz w:val="24"/>
                <w:szCs w:val="24"/>
                <w:lang w:val="tt-RU" w:eastAsia="ru-RU"/>
              </w:rPr>
            </w:pPr>
            <w:r w:rsidRPr="00F10207">
              <w:rPr>
                <w:rFonts w:ascii="Times New Roman" w:eastAsia="Times New Roman" w:hAnsi="Times New Roman" w:cs="Times New Roman"/>
                <w:sz w:val="24"/>
                <w:szCs w:val="24"/>
                <w:lang w:eastAsia="ru-RU"/>
              </w:rPr>
              <w:t>Просвещение</w:t>
            </w:r>
          </w:p>
        </w:tc>
      </w:tr>
      <w:tr w:rsidR="00F10207" w:rsidRPr="00F10207" w:rsidTr="00F10207">
        <w:tc>
          <w:tcPr>
            <w:tcW w:w="390" w:type="dxa"/>
            <w:vMerge/>
            <w:tcBorders>
              <w:right w:val="single" w:sz="4" w:space="0" w:color="auto"/>
            </w:tcBorders>
          </w:tcPr>
          <w:p w:rsidR="00F10207" w:rsidRPr="00F10207" w:rsidRDefault="00F10207" w:rsidP="00F10207">
            <w:pPr>
              <w:spacing w:after="0" w:line="240" w:lineRule="auto"/>
              <w:jc w:val="center"/>
              <w:rPr>
                <w:rFonts w:ascii="Times New Roman" w:eastAsia="Times New Roman" w:hAnsi="Times New Roman" w:cs="Times New Roman"/>
                <w:sz w:val="24"/>
                <w:szCs w:val="24"/>
                <w:lang w:eastAsia="ru-RU"/>
              </w:rPr>
            </w:pPr>
          </w:p>
        </w:tc>
        <w:tc>
          <w:tcPr>
            <w:tcW w:w="567" w:type="dxa"/>
            <w:tcBorders>
              <w:left w:val="single" w:sz="4" w:space="0" w:color="auto"/>
            </w:tcBorders>
          </w:tcPr>
          <w:p w:rsidR="00F10207" w:rsidRPr="00F10207" w:rsidRDefault="00F10207" w:rsidP="00F10207">
            <w:pPr>
              <w:spacing w:after="0" w:line="240" w:lineRule="auto"/>
              <w:jc w:val="center"/>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7</w:t>
            </w:r>
          </w:p>
        </w:tc>
        <w:tc>
          <w:tcPr>
            <w:tcW w:w="1276" w:type="dxa"/>
          </w:tcPr>
          <w:p w:rsidR="00F10207" w:rsidRPr="00F10207" w:rsidRDefault="00F10207" w:rsidP="00F10207">
            <w:pPr>
              <w:spacing w:after="0" w:line="240" w:lineRule="auto"/>
              <w:jc w:val="center"/>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Школа России</w:t>
            </w:r>
          </w:p>
        </w:tc>
        <w:tc>
          <w:tcPr>
            <w:tcW w:w="1985" w:type="dxa"/>
          </w:tcPr>
          <w:p w:rsidR="00F10207" w:rsidRPr="00F10207" w:rsidRDefault="00F10207" w:rsidP="00F10207">
            <w:pPr>
              <w:spacing w:after="0" w:line="240" w:lineRule="auto"/>
              <w:jc w:val="both"/>
              <w:rPr>
                <w:rFonts w:ascii="Times New Roman" w:eastAsia="Times New Roman" w:hAnsi="Times New Roman" w:cs="Times New Roman"/>
                <w:sz w:val="24"/>
                <w:szCs w:val="24"/>
                <w:lang w:val="tt-RU" w:eastAsia="ru-RU"/>
              </w:rPr>
            </w:pPr>
            <w:r w:rsidRPr="00F10207">
              <w:rPr>
                <w:rFonts w:ascii="Times New Roman" w:eastAsia="Times New Roman" w:hAnsi="Times New Roman" w:cs="Times New Roman"/>
                <w:sz w:val="24"/>
                <w:szCs w:val="24"/>
                <w:lang w:val="tt-RU" w:eastAsia="ru-RU"/>
              </w:rPr>
              <w:t>Әйләнә-тирә дөн</w:t>
            </w:r>
            <w:r w:rsidRPr="00F10207">
              <w:rPr>
                <w:rFonts w:ascii="Times New Roman" w:eastAsia="Times New Roman" w:hAnsi="Times New Roman" w:cs="Times New Roman"/>
                <w:sz w:val="24"/>
                <w:szCs w:val="24"/>
                <w:lang w:eastAsia="ru-RU"/>
              </w:rPr>
              <w:t>ь</w:t>
            </w:r>
            <w:r w:rsidRPr="00F10207">
              <w:rPr>
                <w:rFonts w:ascii="Times New Roman" w:eastAsia="Times New Roman" w:hAnsi="Times New Roman" w:cs="Times New Roman"/>
                <w:sz w:val="24"/>
                <w:szCs w:val="24"/>
                <w:lang w:val="tt-RU" w:eastAsia="ru-RU"/>
              </w:rPr>
              <w:t>я</w:t>
            </w:r>
          </w:p>
        </w:tc>
        <w:tc>
          <w:tcPr>
            <w:tcW w:w="2692" w:type="dxa"/>
          </w:tcPr>
          <w:p w:rsidR="00F10207" w:rsidRPr="00F10207" w:rsidRDefault="00F10207" w:rsidP="00F10207">
            <w:pPr>
              <w:spacing w:after="0" w:line="240" w:lineRule="auto"/>
              <w:jc w:val="both"/>
              <w:rPr>
                <w:rFonts w:ascii="Times New Roman" w:eastAsia="Times New Roman" w:hAnsi="Times New Roman" w:cs="Times New Roman"/>
                <w:sz w:val="24"/>
                <w:szCs w:val="24"/>
                <w:lang w:val="tt-RU" w:eastAsia="ru-RU"/>
              </w:rPr>
            </w:pPr>
            <w:r w:rsidRPr="00F10207">
              <w:rPr>
                <w:rFonts w:ascii="Times New Roman" w:eastAsia="Times New Roman" w:hAnsi="Times New Roman" w:cs="Times New Roman"/>
                <w:sz w:val="24"/>
                <w:szCs w:val="24"/>
                <w:lang w:eastAsia="ru-RU"/>
              </w:rPr>
              <w:t>А.А Плешаков</w:t>
            </w:r>
          </w:p>
        </w:tc>
        <w:tc>
          <w:tcPr>
            <w:tcW w:w="1276" w:type="dxa"/>
            <w:tcBorders>
              <w:right w:val="single" w:sz="4" w:space="0" w:color="auto"/>
            </w:tcBorders>
          </w:tcPr>
          <w:p w:rsidR="00F10207" w:rsidRPr="00F10207" w:rsidRDefault="00F10207" w:rsidP="00F10207">
            <w:pPr>
              <w:spacing w:after="0" w:line="240" w:lineRule="auto"/>
              <w:jc w:val="both"/>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201</w:t>
            </w:r>
            <w:r w:rsidRPr="00F10207">
              <w:rPr>
                <w:rFonts w:ascii="Times New Roman" w:eastAsia="Times New Roman" w:hAnsi="Times New Roman" w:cs="Times New Roman"/>
                <w:sz w:val="24"/>
                <w:szCs w:val="24"/>
                <w:lang w:val="tt-RU" w:eastAsia="ru-RU"/>
              </w:rPr>
              <w:t>1</w:t>
            </w:r>
            <w:r w:rsidRPr="00F10207">
              <w:rPr>
                <w:rFonts w:ascii="Times New Roman" w:eastAsia="Times New Roman" w:hAnsi="Times New Roman" w:cs="Times New Roman"/>
                <w:sz w:val="24"/>
                <w:szCs w:val="24"/>
                <w:lang w:eastAsia="ru-RU"/>
              </w:rPr>
              <w:t xml:space="preserve"> г.</w:t>
            </w:r>
          </w:p>
        </w:tc>
        <w:tc>
          <w:tcPr>
            <w:tcW w:w="1845" w:type="dxa"/>
            <w:tcBorders>
              <w:left w:val="single" w:sz="4" w:space="0" w:color="auto"/>
            </w:tcBorders>
          </w:tcPr>
          <w:p w:rsidR="00F10207" w:rsidRPr="00F10207" w:rsidRDefault="00F10207" w:rsidP="00F10207">
            <w:pPr>
              <w:spacing w:after="0" w:line="240" w:lineRule="auto"/>
              <w:rPr>
                <w:rFonts w:ascii="Times New Roman" w:eastAsia="Times New Roman" w:hAnsi="Times New Roman" w:cs="Times New Roman"/>
                <w:sz w:val="24"/>
                <w:szCs w:val="24"/>
                <w:lang w:val="tt-RU" w:eastAsia="ru-RU"/>
              </w:rPr>
            </w:pPr>
            <w:r w:rsidRPr="00F10207">
              <w:rPr>
                <w:rFonts w:ascii="Times New Roman" w:eastAsia="Times New Roman" w:hAnsi="Times New Roman" w:cs="Times New Roman"/>
                <w:sz w:val="24"/>
                <w:szCs w:val="24"/>
                <w:lang w:eastAsia="ru-RU"/>
              </w:rPr>
              <w:t>Просвещение</w:t>
            </w:r>
          </w:p>
        </w:tc>
      </w:tr>
      <w:tr w:rsidR="00F10207" w:rsidRPr="00F10207" w:rsidTr="00F10207">
        <w:tc>
          <w:tcPr>
            <w:tcW w:w="390" w:type="dxa"/>
            <w:vMerge/>
            <w:tcBorders>
              <w:right w:val="single" w:sz="4" w:space="0" w:color="auto"/>
            </w:tcBorders>
          </w:tcPr>
          <w:p w:rsidR="00F10207" w:rsidRPr="00F10207" w:rsidRDefault="00F10207" w:rsidP="00F10207">
            <w:pPr>
              <w:spacing w:after="0" w:line="240" w:lineRule="auto"/>
              <w:jc w:val="center"/>
              <w:rPr>
                <w:rFonts w:ascii="Times New Roman" w:eastAsia="Times New Roman" w:hAnsi="Times New Roman" w:cs="Times New Roman"/>
                <w:sz w:val="24"/>
                <w:szCs w:val="24"/>
                <w:lang w:eastAsia="ru-RU"/>
              </w:rPr>
            </w:pPr>
          </w:p>
        </w:tc>
        <w:tc>
          <w:tcPr>
            <w:tcW w:w="567" w:type="dxa"/>
            <w:tcBorders>
              <w:left w:val="single" w:sz="4" w:space="0" w:color="auto"/>
            </w:tcBorders>
          </w:tcPr>
          <w:p w:rsidR="00F10207" w:rsidRPr="00F10207" w:rsidRDefault="00F10207" w:rsidP="00F10207">
            <w:pPr>
              <w:spacing w:after="0" w:line="240" w:lineRule="auto"/>
              <w:jc w:val="center"/>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8</w:t>
            </w:r>
          </w:p>
        </w:tc>
        <w:tc>
          <w:tcPr>
            <w:tcW w:w="1276" w:type="dxa"/>
          </w:tcPr>
          <w:p w:rsidR="00F10207" w:rsidRPr="00F10207" w:rsidRDefault="00F10207" w:rsidP="00F10207">
            <w:pPr>
              <w:spacing w:after="0" w:line="240" w:lineRule="auto"/>
              <w:jc w:val="center"/>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Школа России</w:t>
            </w:r>
          </w:p>
        </w:tc>
        <w:tc>
          <w:tcPr>
            <w:tcW w:w="1985" w:type="dxa"/>
          </w:tcPr>
          <w:p w:rsidR="00F10207" w:rsidRPr="00F10207" w:rsidRDefault="00F10207" w:rsidP="00F10207">
            <w:pPr>
              <w:spacing w:after="0" w:line="240" w:lineRule="auto"/>
              <w:jc w:val="both"/>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Музыка</w:t>
            </w:r>
          </w:p>
        </w:tc>
        <w:tc>
          <w:tcPr>
            <w:tcW w:w="2692" w:type="dxa"/>
          </w:tcPr>
          <w:p w:rsidR="00F10207" w:rsidRPr="00F10207" w:rsidRDefault="00F10207" w:rsidP="00F10207">
            <w:pPr>
              <w:spacing w:after="0" w:line="240" w:lineRule="auto"/>
              <w:jc w:val="both"/>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Е. Д. Критская</w:t>
            </w:r>
          </w:p>
        </w:tc>
        <w:tc>
          <w:tcPr>
            <w:tcW w:w="1276" w:type="dxa"/>
            <w:tcBorders>
              <w:right w:val="single" w:sz="4" w:space="0" w:color="auto"/>
            </w:tcBorders>
          </w:tcPr>
          <w:p w:rsidR="00F10207" w:rsidRPr="00F10207" w:rsidRDefault="00F10207" w:rsidP="00F10207">
            <w:pPr>
              <w:spacing w:after="0" w:line="240" w:lineRule="auto"/>
              <w:jc w:val="both"/>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2014г.</w:t>
            </w:r>
          </w:p>
        </w:tc>
        <w:tc>
          <w:tcPr>
            <w:tcW w:w="1845" w:type="dxa"/>
            <w:tcBorders>
              <w:left w:val="single" w:sz="4" w:space="0" w:color="auto"/>
            </w:tcBorders>
          </w:tcPr>
          <w:p w:rsidR="00F10207" w:rsidRPr="00F10207" w:rsidRDefault="00F10207" w:rsidP="00F10207">
            <w:pPr>
              <w:spacing w:after="0" w:line="240" w:lineRule="auto"/>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Просвещение</w:t>
            </w:r>
          </w:p>
        </w:tc>
      </w:tr>
      <w:tr w:rsidR="00F10207" w:rsidRPr="00F10207" w:rsidTr="00F10207">
        <w:tc>
          <w:tcPr>
            <w:tcW w:w="390" w:type="dxa"/>
            <w:vMerge/>
            <w:tcBorders>
              <w:right w:val="single" w:sz="4" w:space="0" w:color="auto"/>
            </w:tcBorders>
          </w:tcPr>
          <w:p w:rsidR="00F10207" w:rsidRPr="00F10207" w:rsidRDefault="00F10207" w:rsidP="00F10207">
            <w:pPr>
              <w:spacing w:after="0" w:line="240" w:lineRule="auto"/>
              <w:jc w:val="center"/>
              <w:rPr>
                <w:rFonts w:ascii="Times New Roman" w:eastAsia="Times New Roman" w:hAnsi="Times New Roman" w:cs="Times New Roman"/>
                <w:sz w:val="24"/>
                <w:szCs w:val="24"/>
                <w:lang w:eastAsia="ru-RU"/>
              </w:rPr>
            </w:pPr>
          </w:p>
        </w:tc>
        <w:tc>
          <w:tcPr>
            <w:tcW w:w="567" w:type="dxa"/>
            <w:tcBorders>
              <w:left w:val="single" w:sz="4" w:space="0" w:color="auto"/>
            </w:tcBorders>
          </w:tcPr>
          <w:p w:rsidR="00F10207" w:rsidRPr="00F10207" w:rsidRDefault="00F10207" w:rsidP="00F10207">
            <w:pPr>
              <w:spacing w:after="0" w:line="240" w:lineRule="auto"/>
              <w:jc w:val="center"/>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9</w:t>
            </w:r>
          </w:p>
        </w:tc>
        <w:tc>
          <w:tcPr>
            <w:tcW w:w="1276" w:type="dxa"/>
          </w:tcPr>
          <w:p w:rsidR="00F10207" w:rsidRPr="00F10207" w:rsidRDefault="00F10207" w:rsidP="00F10207">
            <w:pPr>
              <w:spacing w:after="0" w:line="240" w:lineRule="auto"/>
              <w:jc w:val="center"/>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Школа России</w:t>
            </w:r>
          </w:p>
        </w:tc>
        <w:tc>
          <w:tcPr>
            <w:tcW w:w="1985" w:type="dxa"/>
          </w:tcPr>
          <w:p w:rsidR="00F10207" w:rsidRPr="00F10207" w:rsidRDefault="00F10207" w:rsidP="00F10207">
            <w:pPr>
              <w:spacing w:after="0" w:line="240" w:lineRule="auto"/>
              <w:jc w:val="both"/>
              <w:rPr>
                <w:rFonts w:ascii="Times New Roman" w:eastAsia="Times New Roman" w:hAnsi="Times New Roman" w:cs="Times New Roman"/>
                <w:sz w:val="24"/>
                <w:szCs w:val="24"/>
                <w:lang w:val="tt-RU" w:eastAsia="ru-RU"/>
              </w:rPr>
            </w:pPr>
            <w:r w:rsidRPr="00F10207">
              <w:rPr>
                <w:rFonts w:ascii="Times New Roman" w:eastAsia="Times New Roman" w:hAnsi="Times New Roman" w:cs="Times New Roman"/>
                <w:sz w:val="24"/>
                <w:szCs w:val="24"/>
                <w:lang w:eastAsia="ru-RU"/>
              </w:rPr>
              <w:t>Сынлы с</w:t>
            </w:r>
            <w:r w:rsidRPr="00F10207">
              <w:rPr>
                <w:rFonts w:ascii="Times New Roman" w:eastAsia="Times New Roman" w:hAnsi="Times New Roman" w:cs="Times New Roman"/>
                <w:sz w:val="24"/>
                <w:szCs w:val="24"/>
                <w:lang w:val="tt-RU" w:eastAsia="ru-RU"/>
              </w:rPr>
              <w:t>әнгат</w:t>
            </w:r>
            <w:r w:rsidRPr="00F10207">
              <w:rPr>
                <w:rFonts w:ascii="Times New Roman" w:eastAsia="Times New Roman" w:hAnsi="Times New Roman" w:cs="Times New Roman"/>
                <w:sz w:val="24"/>
                <w:szCs w:val="24"/>
                <w:lang w:eastAsia="ru-RU"/>
              </w:rPr>
              <w:t>ь</w:t>
            </w:r>
          </w:p>
        </w:tc>
        <w:tc>
          <w:tcPr>
            <w:tcW w:w="2692" w:type="dxa"/>
          </w:tcPr>
          <w:p w:rsidR="00F10207" w:rsidRPr="00F10207" w:rsidRDefault="00F10207" w:rsidP="00F10207">
            <w:pPr>
              <w:spacing w:after="0" w:line="240" w:lineRule="auto"/>
              <w:jc w:val="both"/>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val="tt-RU" w:eastAsia="ru-RU"/>
              </w:rPr>
              <w:t>Т.Я.Шпикалова</w:t>
            </w:r>
          </w:p>
        </w:tc>
        <w:tc>
          <w:tcPr>
            <w:tcW w:w="1276" w:type="dxa"/>
            <w:tcBorders>
              <w:right w:val="single" w:sz="4" w:space="0" w:color="auto"/>
            </w:tcBorders>
          </w:tcPr>
          <w:p w:rsidR="00F10207" w:rsidRPr="00F10207" w:rsidRDefault="00F10207" w:rsidP="00F10207">
            <w:pPr>
              <w:spacing w:after="0" w:line="240" w:lineRule="auto"/>
              <w:jc w:val="both"/>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2014г.</w:t>
            </w:r>
          </w:p>
        </w:tc>
        <w:tc>
          <w:tcPr>
            <w:tcW w:w="1845" w:type="dxa"/>
            <w:tcBorders>
              <w:left w:val="single" w:sz="4" w:space="0" w:color="auto"/>
            </w:tcBorders>
          </w:tcPr>
          <w:p w:rsidR="00F10207" w:rsidRPr="00F10207" w:rsidRDefault="00F10207" w:rsidP="00F10207">
            <w:pPr>
              <w:spacing w:after="0" w:line="240" w:lineRule="auto"/>
              <w:jc w:val="both"/>
              <w:rPr>
                <w:rFonts w:ascii="Times New Roman" w:eastAsia="Times New Roman" w:hAnsi="Times New Roman" w:cs="Times New Roman"/>
                <w:sz w:val="24"/>
                <w:szCs w:val="24"/>
                <w:lang w:val="tt-RU" w:eastAsia="ru-RU"/>
              </w:rPr>
            </w:pPr>
            <w:r w:rsidRPr="00F10207">
              <w:rPr>
                <w:rFonts w:ascii="Times New Roman" w:eastAsia="Times New Roman" w:hAnsi="Times New Roman" w:cs="Times New Roman"/>
                <w:sz w:val="24"/>
                <w:szCs w:val="24"/>
                <w:lang w:eastAsia="ru-RU"/>
              </w:rPr>
              <w:t>Просвещение</w:t>
            </w:r>
          </w:p>
        </w:tc>
      </w:tr>
      <w:tr w:rsidR="00F10207" w:rsidRPr="00F10207" w:rsidTr="00F10207">
        <w:tc>
          <w:tcPr>
            <w:tcW w:w="390" w:type="dxa"/>
            <w:vMerge/>
            <w:tcBorders>
              <w:right w:val="single" w:sz="4" w:space="0" w:color="auto"/>
            </w:tcBorders>
          </w:tcPr>
          <w:p w:rsidR="00F10207" w:rsidRPr="00F10207" w:rsidRDefault="00F10207" w:rsidP="00F10207">
            <w:pPr>
              <w:spacing w:after="0" w:line="240" w:lineRule="auto"/>
              <w:jc w:val="center"/>
              <w:rPr>
                <w:rFonts w:ascii="Times New Roman" w:eastAsia="Times New Roman" w:hAnsi="Times New Roman" w:cs="Times New Roman"/>
                <w:sz w:val="24"/>
                <w:szCs w:val="24"/>
                <w:lang w:eastAsia="ru-RU"/>
              </w:rPr>
            </w:pPr>
          </w:p>
        </w:tc>
        <w:tc>
          <w:tcPr>
            <w:tcW w:w="567" w:type="dxa"/>
            <w:tcBorders>
              <w:left w:val="single" w:sz="4" w:space="0" w:color="auto"/>
            </w:tcBorders>
          </w:tcPr>
          <w:p w:rsidR="00F10207" w:rsidRPr="00F10207" w:rsidRDefault="00F10207" w:rsidP="00F10207">
            <w:pPr>
              <w:spacing w:after="0" w:line="240" w:lineRule="auto"/>
              <w:jc w:val="center"/>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10</w:t>
            </w:r>
          </w:p>
        </w:tc>
        <w:tc>
          <w:tcPr>
            <w:tcW w:w="1276" w:type="dxa"/>
          </w:tcPr>
          <w:p w:rsidR="00F10207" w:rsidRPr="00F10207" w:rsidRDefault="00F10207" w:rsidP="00F10207">
            <w:pPr>
              <w:spacing w:after="0" w:line="240" w:lineRule="auto"/>
              <w:jc w:val="center"/>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Школа России</w:t>
            </w:r>
          </w:p>
        </w:tc>
        <w:tc>
          <w:tcPr>
            <w:tcW w:w="1985" w:type="dxa"/>
          </w:tcPr>
          <w:p w:rsidR="00F10207" w:rsidRPr="00F10207" w:rsidRDefault="00F10207" w:rsidP="00F10207">
            <w:pPr>
              <w:spacing w:after="0" w:line="240" w:lineRule="auto"/>
              <w:jc w:val="both"/>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Физическая культура</w:t>
            </w:r>
          </w:p>
        </w:tc>
        <w:tc>
          <w:tcPr>
            <w:tcW w:w="2692" w:type="dxa"/>
          </w:tcPr>
          <w:p w:rsidR="00F10207" w:rsidRPr="00F10207" w:rsidRDefault="00F10207" w:rsidP="00F10207">
            <w:pPr>
              <w:spacing w:after="0" w:line="240" w:lineRule="auto"/>
              <w:jc w:val="both"/>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В. И. Лях</w:t>
            </w:r>
          </w:p>
        </w:tc>
        <w:tc>
          <w:tcPr>
            <w:tcW w:w="1276" w:type="dxa"/>
            <w:tcBorders>
              <w:right w:val="single" w:sz="4" w:space="0" w:color="auto"/>
            </w:tcBorders>
          </w:tcPr>
          <w:p w:rsidR="00F10207" w:rsidRPr="00F10207" w:rsidRDefault="00F10207" w:rsidP="00F10207">
            <w:pPr>
              <w:spacing w:after="0" w:line="240" w:lineRule="auto"/>
              <w:jc w:val="both"/>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2014г.</w:t>
            </w:r>
          </w:p>
        </w:tc>
        <w:tc>
          <w:tcPr>
            <w:tcW w:w="1845" w:type="dxa"/>
            <w:tcBorders>
              <w:left w:val="single" w:sz="4" w:space="0" w:color="auto"/>
            </w:tcBorders>
          </w:tcPr>
          <w:p w:rsidR="00F10207" w:rsidRPr="00F10207" w:rsidRDefault="00F10207" w:rsidP="00F10207">
            <w:pPr>
              <w:spacing w:after="0" w:line="240" w:lineRule="auto"/>
              <w:jc w:val="both"/>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Просвещение</w:t>
            </w:r>
          </w:p>
        </w:tc>
      </w:tr>
      <w:tr w:rsidR="00F10207" w:rsidRPr="00F10207" w:rsidTr="00F10207">
        <w:tc>
          <w:tcPr>
            <w:tcW w:w="390" w:type="dxa"/>
            <w:vMerge/>
            <w:tcBorders>
              <w:right w:val="single" w:sz="4" w:space="0" w:color="auto"/>
            </w:tcBorders>
          </w:tcPr>
          <w:p w:rsidR="00F10207" w:rsidRPr="00F10207" w:rsidRDefault="00F10207" w:rsidP="00F10207">
            <w:pPr>
              <w:spacing w:after="0" w:line="240" w:lineRule="auto"/>
              <w:jc w:val="center"/>
              <w:rPr>
                <w:rFonts w:ascii="Times New Roman" w:eastAsia="Times New Roman" w:hAnsi="Times New Roman" w:cs="Times New Roman"/>
                <w:sz w:val="24"/>
                <w:szCs w:val="24"/>
                <w:lang w:eastAsia="ru-RU"/>
              </w:rPr>
            </w:pPr>
          </w:p>
        </w:tc>
        <w:tc>
          <w:tcPr>
            <w:tcW w:w="567" w:type="dxa"/>
            <w:tcBorders>
              <w:left w:val="single" w:sz="4" w:space="0" w:color="auto"/>
            </w:tcBorders>
          </w:tcPr>
          <w:p w:rsidR="00F10207" w:rsidRPr="00F10207" w:rsidRDefault="00F10207" w:rsidP="00F10207">
            <w:pPr>
              <w:spacing w:after="0" w:line="240" w:lineRule="auto"/>
              <w:jc w:val="center"/>
              <w:rPr>
                <w:rFonts w:ascii="Times New Roman" w:eastAsia="Times New Roman" w:hAnsi="Times New Roman" w:cs="Times New Roman"/>
                <w:sz w:val="24"/>
                <w:szCs w:val="24"/>
                <w:lang w:val="tt-RU" w:eastAsia="ru-RU"/>
              </w:rPr>
            </w:pPr>
            <w:r w:rsidRPr="00F10207">
              <w:rPr>
                <w:rFonts w:ascii="Times New Roman" w:eastAsia="Times New Roman" w:hAnsi="Times New Roman" w:cs="Times New Roman"/>
                <w:sz w:val="24"/>
                <w:szCs w:val="24"/>
                <w:lang w:val="tt-RU" w:eastAsia="ru-RU"/>
              </w:rPr>
              <w:t>11</w:t>
            </w:r>
          </w:p>
        </w:tc>
        <w:tc>
          <w:tcPr>
            <w:tcW w:w="1276" w:type="dxa"/>
          </w:tcPr>
          <w:p w:rsidR="00F10207" w:rsidRPr="00F10207" w:rsidRDefault="00F10207" w:rsidP="00F10207">
            <w:pPr>
              <w:spacing w:after="0" w:line="240" w:lineRule="auto"/>
              <w:jc w:val="center"/>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Школа России</w:t>
            </w:r>
          </w:p>
        </w:tc>
        <w:tc>
          <w:tcPr>
            <w:tcW w:w="1985" w:type="dxa"/>
          </w:tcPr>
          <w:p w:rsidR="00F10207" w:rsidRPr="00F10207" w:rsidRDefault="00F10207" w:rsidP="00F10207">
            <w:pPr>
              <w:spacing w:after="0" w:line="240" w:lineRule="auto"/>
              <w:jc w:val="both"/>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Технология</w:t>
            </w:r>
          </w:p>
        </w:tc>
        <w:tc>
          <w:tcPr>
            <w:tcW w:w="2692" w:type="dxa"/>
          </w:tcPr>
          <w:p w:rsidR="00F10207" w:rsidRPr="00F10207" w:rsidRDefault="00F10207" w:rsidP="00F10207">
            <w:pPr>
              <w:spacing w:after="0" w:line="240" w:lineRule="auto"/>
              <w:jc w:val="both"/>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 xml:space="preserve">Н. И. Роговцева </w:t>
            </w:r>
          </w:p>
        </w:tc>
        <w:tc>
          <w:tcPr>
            <w:tcW w:w="1276" w:type="dxa"/>
            <w:tcBorders>
              <w:right w:val="single" w:sz="4" w:space="0" w:color="auto"/>
            </w:tcBorders>
          </w:tcPr>
          <w:p w:rsidR="00F10207" w:rsidRPr="00F10207" w:rsidRDefault="00F10207" w:rsidP="00F10207">
            <w:pPr>
              <w:spacing w:after="0" w:line="240" w:lineRule="auto"/>
              <w:jc w:val="both"/>
              <w:rPr>
                <w:rFonts w:ascii="Times New Roman" w:eastAsia="Times New Roman" w:hAnsi="Times New Roman" w:cs="Times New Roman"/>
                <w:sz w:val="24"/>
                <w:szCs w:val="24"/>
                <w:lang w:eastAsia="ru-RU"/>
              </w:rPr>
            </w:pPr>
            <w:r w:rsidRPr="00F10207">
              <w:rPr>
                <w:rFonts w:ascii="Times New Roman" w:eastAsia="Times New Roman" w:hAnsi="Times New Roman" w:cs="Times New Roman"/>
                <w:sz w:val="24"/>
                <w:szCs w:val="24"/>
                <w:lang w:eastAsia="ru-RU"/>
              </w:rPr>
              <w:t>2013г.</w:t>
            </w:r>
          </w:p>
        </w:tc>
        <w:tc>
          <w:tcPr>
            <w:tcW w:w="1845" w:type="dxa"/>
            <w:tcBorders>
              <w:left w:val="single" w:sz="4" w:space="0" w:color="auto"/>
            </w:tcBorders>
          </w:tcPr>
          <w:p w:rsidR="00F10207" w:rsidRPr="00F10207" w:rsidRDefault="00F10207" w:rsidP="00F10207">
            <w:pPr>
              <w:spacing w:after="0" w:line="240" w:lineRule="auto"/>
              <w:jc w:val="both"/>
              <w:rPr>
                <w:rFonts w:ascii="Times New Roman" w:eastAsia="Times New Roman" w:hAnsi="Times New Roman" w:cs="Times New Roman"/>
                <w:sz w:val="24"/>
                <w:szCs w:val="24"/>
                <w:lang w:val="tt-RU" w:eastAsia="ru-RU"/>
              </w:rPr>
            </w:pPr>
            <w:r w:rsidRPr="00F10207">
              <w:rPr>
                <w:rFonts w:ascii="Times New Roman" w:eastAsia="Times New Roman" w:hAnsi="Times New Roman" w:cs="Times New Roman"/>
                <w:sz w:val="24"/>
                <w:szCs w:val="24"/>
                <w:lang w:eastAsia="ru-RU"/>
              </w:rPr>
              <w:t>Просвещение</w:t>
            </w:r>
          </w:p>
        </w:tc>
      </w:tr>
    </w:tbl>
    <w:p w:rsidR="00212F1A" w:rsidRPr="00E0318C" w:rsidRDefault="00212F1A">
      <w:pPr>
        <w:rPr>
          <w:lang w:val="en-US"/>
        </w:rPr>
      </w:pPr>
    </w:p>
    <w:p w:rsidR="00F10207" w:rsidRPr="00547BD8" w:rsidRDefault="00F10207" w:rsidP="0090256B">
      <w:pPr>
        <w:pStyle w:val="a5"/>
        <w:widowControl w:val="0"/>
        <w:numPr>
          <w:ilvl w:val="1"/>
          <w:numId w:val="50"/>
        </w:numPr>
        <w:autoSpaceDE w:val="0"/>
        <w:autoSpaceDN w:val="0"/>
        <w:spacing w:before="71" w:after="0" w:line="240" w:lineRule="auto"/>
        <w:jc w:val="center"/>
        <w:rPr>
          <w:rFonts w:ascii="Times New Roman" w:hAnsi="Times New Roman"/>
          <w:b/>
          <w:sz w:val="24"/>
          <w:lang w:val="x-none" w:eastAsia="x-none" w:bidi="ru-RU"/>
        </w:rPr>
      </w:pPr>
      <w:r w:rsidRPr="00547BD8">
        <w:rPr>
          <w:rFonts w:ascii="Times New Roman" w:hAnsi="Times New Roman"/>
          <w:b/>
          <w:sz w:val="24"/>
          <w:lang w:val="x-none" w:eastAsia="x-none" w:bidi="ru-RU"/>
        </w:rPr>
        <w:t>План внеурочной</w:t>
      </w:r>
      <w:r w:rsidRPr="00547BD8">
        <w:rPr>
          <w:rFonts w:ascii="Times New Roman" w:hAnsi="Times New Roman"/>
          <w:b/>
          <w:spacing w:val="-2"/>
          <w:sz w:val="24"/>
          <w:lang w:val="x-none" w:eastAsia="x-none" w:bidi="ru-RU"/>
        </w:rPr>
        <w:t xml:space="preserve"> </w:t>
      </w:r>
      <w:r w:rsidRPr="00547BD8">
        <w:rPr>
          <w:rFonts w:ascii="Times New Roman" w:hAnsi="Times New Roman"/>
          <w:b/>
          <w:sz w:val="24"/>
          <w:lang w:val="x-none" w:eastAsia="x-none" w:bidi="ru-RU"/>
        </w:rPr>
        <w:t>деятельности</w:t>
      </w:r>
    </w:p>
    <w:p w:rsidR="00547BD8" w:rsidRPr="00547BD8" w:rsidRDefault="00547BD8" w:rsidP="00547BD8">
      <w:pPr>
        <w:widowControl w:val="0"/>
        <w:autoSpaceDE w:val="0"/>
        <w:autoSpaceDN w:val="0"/>
        <w:spacing w:before="7" w:after="0" w:line="240" w:lineRule="auto"/>
        <w:ind w:right="-283"/>
        <w:jc w:val="both"/>
        <w:rPr>
          <w:rFonts w:ascii="Times New Roman" w:eastAsia="Times New Roman" w:hAnsi="Times New Roman" w:cs="Times New Roman"/>
          <w:b/>
          <w:sz w:val="23"/>
          <w:szCs w:val="24"/>
          <w:highlight w:val="yellow"/>
          <w:lang w:val="x-none" w:eastAsia="x-none" w:bidi="ru-RU"/>
        </w:rPr>
      </w:pPr>
    </w:p>
    <w:p w:rsidR="00547BD8" w:rsidRPr="00547BD8" w:rsidRDefault="00547BD8" w:rsidP="00547BD8">
      <w:pPr>
        <w:widowControl w:val="0"/>
        <w:autoSpaceDE w:val="0"/>
        <w:autoSpaceDN w:val="0"/>
        <w:spacing w:after="0" w:line="240" w:lineRule="auto"/>
        <w:ind w:right="-283"/>
        <w:jc w:val="both"/>
        <w:rPr>
          <w:rFonts w:ascii="Times New Roman" w:eastAsia="Times New Roman" w:hAnsi="Times New Roman" w:cs="Times New Roman"/>
          <w:sz w:val="24"/>
          <w:szCs w:val="24"/>
          <w:lang w:val="x-none" w:eastAsia="x-none" w:bidi="ru-RU"/>
        </w:rPr>
      </w:pPr>
      <w:r w:rsidRPr="00547BD8">
        <w:rPr>
          <w:rFonts w:ascii="Times New Roman" w:eastAsia="Times New Roman" w:hAnsi="Times New Roman" w:cs="Times New Roman"/>
          <w:sz w:val="24"/>
          <w:szCs w:val="24"/>
          <w:lang w:val="x-none" w:eastAsia="x-none" w:bidi="ru-RU"/>
        </w:rPr>
        <w:t>План внеурочной деятельности является вторым организационном механизмом реализации основной образовательной программы начального общего образования и обеспечивает учет индивидуальных особенностей и потребностей обучающихся и их родителей.</w:t>
      </w:r>
    </w:p>
    <w:p w:rsidR="00547BD8" w:rsidRPr="00547BD8" w:rsidRDefault="00547BD8" w:rsidP="00547BD8">
      <w:pPr>
        <w:widowControl w:val="0"/>
        <w:autoSpaceDE w:val="0"/>
        <w:autoSpaceDN w:val="0"/>
        <w:spacing w:after="0"/>
        <w:ind w:right="-283"/>
        <w:jc w:val="both"/>
        <w:rPr>
          <w:rFonts w:ascii="Times New Roman" w:eastAsia="Times New Roman" w:hAnsi="Times New Roman" w:cs="Times New Roman"/>
          <w:sz w:val="24"/>
          <w:szCs w:val="24"/>
          <w:lang w:val="x-none" w:eastAsia="x-none" w:bidi="ru-RU"/>
        </w:rPr>
      </w:pPr>
      <w:r w:rsidRPr="00547BD8">
        <w:rPr>
          <w:rFonts w:ascii="Times New Roman" w:eastAsia="Times New Roman" w:hAnsi="Times New Roman" w:cs="Times New Roman"/>
          <w:sz w:val="24"/>
          <w:szCs w:val="24"/>
          <w:lang w:val="x-none" w:eastAsia="x-none" w:bidi="ru-RU"/>
        </w:rPr>
        <w:t xml:space="preserve">Внеурочная деятельность является неотъемлемой частью образовательного процесса в </w:t>
      </w:r>
      <w:r w:rsidRPr="00547BD8">
        <w:rPr>
          <w:rFonts w:ascii="Times New Roman" w:eastAsia="Times New Roman" w:hAnsi="Times New Roman" w:cs="Times New Roman"/>
          <w:sz w:val="24"/>
          <w:szCs w:val="24"/>
          <w:lang w:eastAsia="x-none" w:bidi="ru-RU"/>
        </w:rPr>
        <w:t>МБОУ «Тахталинская НОШ» АМР РТ</w:t>
      </w:r>
      <w:r w:rsidRPr="00547BD8">
        <w:rPr>
          <w:rFonts w:ascii="Times New Roman" w:eastAsia="Times New Roman" w:hAnsi="Times New Roman" w:cs="Times New Roman"/>
          <w:sz w:val="24"/>
          <w:szCs w:val="24"/>
          <w:lang w:val="x-none" w:eastAsia="x-none" w:bidi="ru-RU"/>
        </w:rPr>
        <w:t xml:space="preserve"> и позволяет реализовать требования федерального государственного образовательного стандарта (ФГОС) начального общего образования в полной мере.</w:t>
      </w:r>
    </w:p>
    <w:p w:rsidR="00547BD8" w:rsidRPr="00547BD8" w:rsidRDefault="00547BD8" w:rsidP="00547BD8">
      <w:pPr>
        <w:widowControl w:val="0"/>
        <w:autoSpaceDE w:val="0"/>
        <w:autoSpaceDN w:val="0"/>
        <w:spacing w:after="0"/>
        <w:ind w:right="-283"/>
        <w:jc w:val="both"/>
        <w:rPr>
          <w:rFonts w:ascii="Times New Roman" w:eastAsia="Times New Roman" w:hAnsi="Times New Roman" w:cs="Times New Roman"/>
          <w:sz w:val="24"/>
          <w:szCs w:val="24"/>
          <w:lang w:val="x-none" w:eastAsia="x-none" w:bidi="ru-RU"/>
        </w:rPr>
      </w:pPr>
      <w:r w:rsidRPr="00547BD8">
        <w:rPr>
          <w:rFonts w:ascii="Times New Roman" w:eastAsia="Times New Roman" w:hAnsi="Times New Roman" w:cs="Times New Roman"/>
          <w:sz w:val="24"/>
          <w:szCs w:val="24"/>
          <w:lang w:val="x-none" w:eastAsia="x-none" w:bidi="ru-RU"/>
        </w:rPr>
        <w:t>Внеурочная деятельность в МБОУ «</w:t>
      </w:r>
      <w:r w:rsidRPr="00547BD8">
        <w:rPr>
          <w:rFonts w:ascii="Times New Roman" w:eastAsia="Times New Roman" w:hAnsi="Times New Roman" w:cs="Times New Roman"/>
          <w:sz w:val="24"/>
          <w:szCs w:val="24"/>
          <w:lang w:eastAsia="x-none" w:bidi="ru-RU"/>
        </w:rPr>
        <w:t xml:space="preserve"> Тахталинская НОШ</w:t>
      </w:r>
      <w:r w:rsidRPr="00547BD8">
        <w:rPr>
          <w:rFonts w:ascii="Times New Roman" w:eastAsia="Times New Roman" w:hAnsi="Times New Roman" w:cs="Times New Roman"/>
          <w:sz w:val="24"/>
          <w:szCs w:val="24"/>
          <w:lang w:val="x-none" w:eastAsia="x-none" w:bidi="ru-RU"/>
        </w:rPr>
        <w:t xml:space="preserve">» АМР РТ осуществляется на основе </w:t>
      </w:r>
      <w:r w:rsidRPr="00547BD8">
        <w:rPr>
          <w:rFonts w:ascii="Times New Roman" w:eastAsia="Times New Roman" w:hAnsi="Times New Roman" w:cs="Times New Roman"/>
          <w:b/>
          <w:sz w:val="24"/>
          <w:szCs w:val="24"/>
          <w:lang w:val="x-none" w:eastAsia="x-none" w:bidi="ru-RU"/>
        </w:rPr>
        <w:t xml:space="preserve">оптимизационной модели </w:t>
      </w:r>
      <w:r w:rsidRPr="00547BD8">
        <w:rPr>
          <w:rFonts w:ascii="Times New Roman" w:eastAsia="Times New Roman" w:hAnsi="Times New Roman" w:cs="Times New Roman"/>
          <w:sz w:val="24"/>
          <w:szCs w:val="24"/>
          <w:lang w:val="x-none" w:eastAsia="x-none" w:bidi="ru-RU"/>
        </w:rPr>
        <w:t>(с учетом интересов и запросов детей и родителей) организации внеурочной деятельности и объединяет все виды деятельности школьников (кроме учебной деятельности на уроке), в которых возможно и целесообразно решение задач воспитания и социализации</w:t>
      </w:r>
      <w:r w:rsidRPr="00547BD8">
        <w:rPr>
          <w:rFonts w:ascii="Times New Roman" w:eastAsia="Times New Roman" w:hAnsi="Times New Roman" w:cs="Times New Roman"/>
          <w:spacing w:val="-19"/>
          <w:sz w:val="24"/>
          <w:szCs w:val="24"/>
          <w:lang w:val="x-none" w:eastAsia="x-none" w:bidi="ru-RU"/>
        </w:rPr>
        <w:t xml:space="preserve"> </w:t>
      </w:r>
      <w:r w:rsidRPr="00547BD8">
        <w:rPr>
          <w:rFonts w:ascii="Times New Roman" w:eastAsia="Times New Roman" w:hAnsi="Times New Roman" w:cs="Times New Roman"/>
          <w:sz w:val="24"/>
          <w:szCs w:val="24"/>
          <w:lang w:val="x-none" w:eastAsia="x-none" w:bidi="ru-RU"/>
        </w:rPr>
        <w:t>детей.</w:t>
      </w:r>
    </w:p>
    <w:p w:rsidR="00547BD8" w:rsidRPr="00547BD8" w:rsidRDefault="00547BD8" w:rsidP="00547BD8">
      <w:pPr>
        <w:widowControl w:val="0"/>
        <w:autoSpaceDE w:val="0"/>
        <w:autoSpaceDN w:val="0"/>
        <w:spacing w:after="0"/>
        <w:ind w:right="-283"/>
        <w:jc w:val="both"/>
        <w:rPr>
          <w:rFonts w:ascii="Times New Roman" w:eastAsia="Times New Roman" w:hAnsi="Times New Roman" w:cs="Times New Roman"/>
          <w:sz w:val="24"/>
          <w:szCs w:val="24"/>
          <w:lang w:val="x-none" w:eastAsia="x-none" w:bidi="ru-RU"/>
        </w:rPr>
      </w:pPr>
      <w:r w:rsidRPr="00547BD8">
        <w:rPr>
          <w:rFonts w:ascii="Times New Roman" w:eastAsia="Times New Roman" w:hAnsi="Times New Roman" w:cs="Times New Roman"/>
          <w:sz w:val="24"/>
          <w:szCs w:val="24"/>
          <w:lang w:val="x-none" w:eastAsia="x-none" w:bidi="ru-RU"/>
        </w:rPr>
        <w:t>Модель внеурочной деятельности на основе оптимизации всех внутренних ресурсов школы предполагает, что в ее реализации принимают участие педагогические работники МБОУ «</w:t>
      </w:r>
      <w:r w:rsidRPr="00547BD8">
        <w:rPr>
          <w:rFonts w:ascii="Times New Roman" w:eastAsia="Times New Roman" w:hAnsi="Times New Roman" w:cs="Times New Roman"/>
          <w:sz w:val="24"/>
          <w:szCs w:val="24"/>
          <w:lang w:eastAsia="x-none" w:bidi="ru-RU"/>
        </w:rPr>
        <w:t xml:space="preserve"> Тахталинская НОШ</w:t>
      </w:r>
      <w:r w:rsidRPr="00547BD8">
        <w:rPr>
          <w:rFonts w:ascii="Times New Roman" w:eastAsia="Times New Roman" w:hAnsi="Times New Roman" w:cs="Times New Roman"/>
          <w:sz w:val="24"/>
          <w:szCs w:val="24"/>
          <w:lang w:val="x-none" w:eastAsia="x-none" w:bidi="ru-RU"/>
        </w:rPr>
        <w:t>» АМР РТ. Координирующую роль выполняет на уровне класса классный руководитель, который в соответствии со своими функциями и задачами:</w:t>
      </w:r>
    </w:p>
    <w:p w:rsidR="00547BD8" w:rsidRPr="00547BD8" w:rsidRDefault="00547BD8" w:rsidP="0090256B">
      <w:pPr>
        <w:widowControl w:val="0"/>
        <w:numPr>
          <w:ilvl w:val="2"/>
          <w:numId w:val="48"/>
        </w:numPr>
        <w:tabs>
          <w:tab w:val="left" w:pos="1666"/>
        </w:tabs>
        <w:autoSpaceDE w:val="0"/>
        <w:autoSpaceDN w:val="0"/>
        <w:spacing w:after="0" w:line="240" w:lineRule="auto"/>
        <w:ind w:left="0" w:right="-283" w:firstLine="0"/>
        <w:jc w:val="both"/>
        <w:rPr>
          <w:rFonts w:ascii="Times New Roman" w:eastAsia="Times New Roman" w:hAnsi="Times New Roman" w:cs="Times New Roman"/>
          <w:sz w:val="24"/>
          <w:lang w:val="x-none" w:eastAsia="x-none" w:bidi="ru-RU"/>
        </w:rPr>
      </w:pPr>
      <w:r w:rsidRPr="00547BD8">
        <w:rPr>
          <w:rFonts w:ascii="Times New Roman" w:eastAsia="Times New Roman" w:hAnsi="Times New Roman" w:cs="Times New Roman"/>
          <w:sz w:val="24"/>
          <w:lang w:val="x-none" w:eastAsia="x-none" w:bidi="ru-RU"/>
        </w:rPr>
        <w:lastRenderedPageBreak/>
        <w:t>взаимодействует с педагогическими работниками, а также учебно-вспомогательным персоналом средней</w:t>
      </w:r>
      <w:r w:rsidRPr="00547BD8">
        <w:rPr>
          <w:rFonts w:ascii="Times New Roman" w:eastAsia="Times New Roman" w:hAnsi="Times New Roman" w:cs="Times New Roman"/>
          <w:spacing w:val="-1"/>
          <w:sz w:val="24"/>
          <w:lang w:val="x-none" w:eastAsia="x-none" w:bidi="ru-RU"/>
        </w:rPr>
        <w:t xml:space="preserve"> </w:t>
      </w:r>
      <w:r w:rsidRPr="00547BD8">
        <w:rPr>
          <w:rFonts w:ascii="Times New Roman" w:eastAsia="Times New Roman" w:hAnsi="Times New Roman" w:cs="Times New Roman"/>
          <w:sz w:val="24"/>
          <w:lang w:val="x-none" w:eastAsia="x-none" w:bidi="ru-RU"/>
        </w:rPr>
        <w:t>МБОУ «</w:t>
      </w:r>
      <w:r w:rsidRPr="00547BD8">
        <w:rPr>
          <w:rFonts w:ascii="Times New Roman" w:eastAsia="Times New Roman" w:hAnsi="Times New Roman" w:cs="Times New Roman"/>
          <w:lang w:eastAsia="x-none" w:bidi="ru-RU"/>
        </w:rPr>
        <w:t xml:space="preserve"> Тахталинская НОШ</w:t>
      </w:r>
      <w:r w:rsidRPr="00547BD8">
        <w:rPr>
          <w:rFonts w:ascii="Times New Roman" w:eastAsia="Times New Roman" w:hAnsi="Times New Roman" w:cs="Times New Roman"/>
          <w:sz w:val="24"/>
          <w:lang w:val="x-none" w:eastAsia="x-none" w:bidi="ru-RU"/>
        </w:rPr>
        <w:t>» АМР РТ;</w:t>
      </w:r>
    </w:p>
    <w:p w:rsidR="00547BD8" w:rsidRPr="00547BD8" w:rsidRDefault="00547BD8" w:rsidP="0090256B">
      <w:pPr>
        <w:widowControl w:val="0"/>
        <w:numPr>
          <w:ilvl w:val="2"/>
          <w:numId w:val="48"/>
        </w:numPr>
        <w:tabs>
          <w:tab w:val="left" w:pos="1666"/>
        </w:tabs>
        <w:autoSpaceDE w:val="0"/>
        <w:autoSpaceDN w:val="0"/>
        <w:spacing w:before="1" w:after="0" w:line="240" w:lineRule="auto"/>
        <w:ind w:left="0" w:right="-283" w:firstLine="0"/>
        <w:jc w:val="both"/>
        <w:rPr>
          <w:rFonts w:ascii="Times New Roman" w:eastAsia="Times New Roman" w:hAnsi="Times New Roman" w:cs="Times New Roman"/>
          <w:sz w:val="24"/>
          <w:lang w:val="x-none" w:eastAsia="x-none" w:bidi="ru-RU"/>
        </w:rPr>
      </w:pPr>
      <w:r w:rsidRPr="00547BD8">
        <w:rPr>
          <w:rFonts w:ascii="Times New Roman" w:eastAsia="Times New Roman" w:hAnsi="Times New Roman" w:cs="Times New Roman"/>
          <w:sz w:val="24"/>
          <w:lang w:val="x-none" w:eastAsia="x-none" w:bidi="ru-RU"/>
        </w:rPr>
        <w:t>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w:t>
      </w:r>
    </w:p>
    <w:p w:rsidR="00547BD8" w:rsidRPr="00547BD8" w:rsidRDefault="00547BD8" w:rsidP="0090256B">
      <w:pPr>
        <w:widowControl w:val="0"/>
        <w:numPr>
          <w:ilvl w:val="2"/>
          <w:numId w:val="48"/>
        </w:numPr>
        <w:tabs>
          <w:tab w:val="left" w:pos="1666"/>
        </w:tabs>
        <w:autoSpaceDE w:val="0"/>
        <w:autoSpaceDN w:val="0"/>
        <w:spacing w:after="0" w:line="278" w:lineRule="auto"/>
        <w:ind w:left="0" w:right="-283" w:firstLine="0"/>
        <w:jc w:val="both"/>
        <w:rPr>
          <w:rFonts w:ascii="Times New Roman" w:eastAsia="Times New Roman" w:hAnsi="Times New Roman" w:cs="Times New Roman"/>
          <w:sz w:val="24"/>
          <w:lang w:val="x-none" w:eastAsia="x-none" w:bidi="ru-RU"/>
        </w:rPr>
      </w:pPr>
      <w:r w:rsidRPr="00547BD8">
        <w:rPr>
          <w:rFonts w:ascii="Times New Roman" w:eastAsia="Times New Roman" w:hAnsi="Times New Roman" w:cs="Times New Roman"/>
          <w:sz w:val="24"/>
          <w:lang w:val="x-none" w:eastAsia="x-none" w:bidi="ru-RU"/>
        </w:rPr>
        <w:t>организует систему отношений через разнообразные формы воспитывающей деятельности коллектива класса, в том числе, через органы</w:t>
      </w:r>
      <w:r w:rsidRPr="00547BD8">
        <w:rPr>
          <w:rFonts w:ascii="Times New Roman" w:eastAsia="Times New Roman" w:hAnsi="Times New Roman" w:cs="Times New Roman"/>
          <w:spacing w:val="-6"/>
          <w:sz w:val="24"/>
          <w:lang w:val="x-none" w:eastAsia="x-none" w:bidi="ru-RU"/>
        </w:rPr>
        <w:t xml:space="preserve"> </w:t>
      </w:r>
      <w:r w:rsidRPr="00547BD8">
        <w:rPr>
          <w:rFonts w:ascii="Times New Roman" w:eastAsia="Times New Roman" w:hAnsi="Times New Roman" w:cs="Times New Roman"/>
          <w:sz w:val="24"/>
          <w:lang w:val="x-none" w:eastAsia="x-none" w:bidi="ru-RU"/>
        </w:rPr>
        <w:t>самоуправления;</w:t>
      </w:r>
    </w:p>
    <w:p w:rsidR="00547BD8" w:rsidRPr="00547BD8" w:rsidRDefault="00547BD8" w:rsidP="0090256B">
      <w:pPr>
        <w:widowControl w:val="0"/>
        <w:numPr>
          <w:ilvl w:val="2"/>
          <w:numId w:val="48"/>
        </w:numPr>
        <w:tabs>
          <w:tab w:val="left" w:pos="1666"/>
        </w:tabs>
        <w:autoSpaceDE w:val="0"/>
        <w:autoSpaceDN w:val="0"/>
        <w:spacing w:after="0" w:line="272" w:lineRule="exact"/>
        <w:ind w:left="0" w:right="-283" w:firstLine="0"/>
        <w:jc w:val="both"/>
        <w:rPr>
          <w:rFonts w:ascii="Times New Roman" w:eastAsia="Times New Roman" w:hAnsi="Times New Roman" w:cs="Times New Roman"/>
          <w:sz w:val="24"/>
          <w:lang w:val="x-none" w:eastAsia="x-none" w:bidi="ru-RU"/>
        </w:rPr>
      </w:pPr>
      <w:r w:rsidRPr="00547BD8">
        <w:rPr>
          <w:rFonts w:ascii="Times New Roman" w:eastAsia="Times New Roman" w:hAnsi="Times New Roman" w:cs="Times New Roman"/>
          <w:sz w:val="24"/>
          <w:lang w:val="x-none" w:eastAsia="x-none" w:bidi="ru-RU"/>
        </w:rPr>
        <w:t>организует социально значимую, творческую деятельность</w:t>
      </w:r>
      <w:r w:rsidRPr="00547BD8">
        <w:rPr>
          <w:rFonts w:ascii="Times New Roman" w:eastAsia="Times New Roman" w:hAnsi="Times New Roman" w:cs="Times New Roman"/>
          <w:spacing w:val="-3"/>
          <w:sz w:val="24"/>
          <w:lang w:val="x-none" w:eastAsia="x-none" w:bidi="ru-RU"/>
        </w:rPr>
        <w:t xml:space="preserve"> </w:t>
      </w:r>
      <w:r w:rsidRPr="00547BD8">
        <w:rPr>
          <w:rFonts w:ascii="Times New Roman" w:eastAsia="Times New Roman" w:hAnsi="Times New Roman" w:cs="Times New Roman"/>
          <w:sz w:val="24"/>
          <w:lang w:val="x-none" w:eastAsia="x-none" w:bidi="ru-RU"/>
        </w:rPr>
        <w:t>обучающихся.</w:t>
      </w:r>
    </w:p>
    <w:p w:rsidR="00547BD8" w:rsidRPr="00547BD8" w:rsidRDefault="00547BD8" w:rsidP="00547BD8">
      <w:pPr>
        <w:widowControl w:val="0"/>
        <w:autoSpaceDE w:val="0"/>
        <w:autoSpaceDN w:val="0"/>
        <w:spacing w:before="44" w:after="0" w:line="266" w:lineRule="auto"/>
        <w:ind w:right="-283"/>
        <w:jc w:val="both"/>
        <w:outlineLvl w:val="2"/>
        <w:rPr>
          <w:rFonts w:ascii="Times New Roman" w:eastAsia="Times New Roman" w:hAnsi="Times New Roman" w:cs="Times New Roman"/>
          <w:b/>
          <w:bCs/>
          <w:sz w:val="24"/>
          <w:szCs w:val="24"/>
          <w:lang w:eastAsia="ru-RU" w:bidi="ru-RU"/>
        </w:rPr>
      </w:pPr>
      <w:r w:rsidRPr="00547BD8">
        <w:rPr>
          <w:rFonts w:ascii="Times New Roman" w:eastAsia="Times New Roman" w:hAnsi="Times New Roman" w:cs="Times New Roman"/>
          <w:b/>
          <w:bCs/>
          <w:sz w:val="24"/>
          <w:szCs w:val="24"/>
          <w:lang w:eastAsia="ru-RU" w:bidi="ru-RU"/>
        </w:rPr>
        <w:t>Перечень нормативно-правовых документов, регламентирующих внеурочную деятельность МБОУ «Тахталинская НОШ» АМР РТ:</w:t>
      </w:r>
    </w:p>
    <w:p w:rsidR="00547BD8" w:rsidRPr="00547BD8" w:rsidRDefault="00547BD8" w:rsidP="0090256B">
      <w:pPr>
        <w:widowControl w:val="0"/>
        <w:numPr>
          <w:ilvl w:val="0"/>
          <w:numId w:val="46"/>
        </w:numPr>
        <w:tabs>
          <w:tab w:val="left" w:pos="1498"/>
        </w:tabs>
        <w:autoSpaceDE w:val="0"/>
        <w:autoSpaceDN w:val="0"/>
        <w:spacing w:before="6" w:after="0" w:line="237" w:lineRule="auto"/>
        <w:ind w:left="0" w:right="-283" w:firstLine="0"/>
        <w:jc w:val="both"/>
        <w:rPr>
          <w:rFonts w:ascii="Times New Roman" w:eastAsia="Times New Roman" w:hAnsi="Times New Roman" w:cs="Times New Roman"/>
          <w:sz w:val="24"/>
          <w:lang w:val="x-none" w:eastAsia="x-none" w:bidi="ru-RU"/>
        </w:rPr>
      </w:pPr>
      <w:r w:rsidRPr="00547BD8">
        <w:rPr>
          <w:rFonts w:ascii="Times New Roman" w:eastAsia="Times New Roman" w:hAnsi="Times New Roman" w:cs="Times New Roman"/>
          <w:sz w:val="24"/>
          <w:lang w:val="x-none" w:eastAsia="x-none" w:bidi="ru-RU"/>
        </w:rPr>
        <w:t>Федеральный закон Российской Федерации от 29 декабря 2012 г. N 273-ФЗ  "Об образовании в Российской Федерации" (ред. от</w:t>
      </w:r>
      <w:r w:rsidRPr="00547BD8">
        <w:rPr>
          <w:rFonts w:ascii="Times New Roman" w:eastAsia="Times New Roman" w:hAnsi="Times New Roman" w:cs="Times New Roman"/>
          <w:spacing w:val="-5"/>
          <w:sz w:val="24"/>
          <w:lang w:val="x-none" w:eastAsia="x-none" w:bidi="ru-RU"/>
        </w:rPr>
        <w:t xml:space="preserve"> </w:t>
      </w:r>
      <w:r w:rsidRPr="00547BD8">
        <w:rPr>
          <w:rFonts w:ascii="Times New Roman" w:eastAsia="Times New Roman" w:hAnsi="Times New Roman" w:cs="Times New Roman"/>
          <w:sz w:val="24"/>
          <w:lang w:val="x-none" w:eastAsia="x-none" w:bidi="ru-RU"/>
        </w:rPr>
        <w:t>03.08.2018);</w:t>
      </w:r>
    </w:p>
    <w:p w:rsidR="00547BD8" w:rsidRPr="00547BD8" w:rsidRDefault="00547BD8" w:rsidP="0090256B">
      <w:pPr>
        <w:widowControl w:val="0"/>
        <w:numPr>
          <w:ilvl w:val="0"/>
          <w:numId w:val="46"/>
        </w:numPr>
        <w:tabs>
          <w:tab w:val="left" w:pos="1498"/>
        </w:tabs>
        <w:autoSpaceDE w:val="0"/>
        <w:autoSpaceDN w:val="0"/>
        <w:spacing w:before="5" w:after="0" w:line="237" w:lineRule="auto"/>
        <w:ind w:left="0" w:right="-283" w:firstLine="0"/>
        <w:jc w:val="both"/>
        <w:rPr>
          <w:rFonts w:ascii="Times New Roman" w:eastAsia="Times New Roman" w:hAnsi="Times New Roman" w:cs="Times New Roman"/>
          <w:sz w:val="24"/>
          <w:lang w:val="x-none" w:eastAsia="x-none" w:bidi="ru-RU"/>
        </w:rPr>
      </w:pPr>
      <w:r w:rsidRPr="00547BD8">
        <w:rPr>
          <w:rFonts w:ascii="Times New Roman" w:eastAsia="Times New Roman" w:hAnsi="Times New Roman" w:cs="Times New Roman"/>
          <w:sz w:val="24"/>
          <w:lang w:val="x-none" w:eastAsia="x-none" w:bidi="ru-RU"/>
        </w:rPr>
        <w:t xml:space="preserve">Федеральный государственный образовательный стандарт начального общего образования, утвержденным приказом Министерства образования и науки Российской Федерации </w:t>
      </w:r>
      <w:r w:rsidRPr="00547BD8">
        <w:rPr>
          <w:rFonts w:ascii="Times New Roman" w:eastAsia="Times New Roman" w:hAnsi="Times New Roman" w:cs="Times New Roman"/>
          <w:spacing w:val="5"/>
          <w:sz w:val="24"/>
          <w:lang w:val="x-none" w:eastAsia="x-none" w:bidi="ru-RU"/>
        </w:rPr>
        <w:t xml:space="preserve">от </w:t>
      </w:r>
      <w:r w:rsidRPr="00547BD8">
        <w:rPr>
          <w:rFonts w:ascii="Times New Roman" w:eastAsia="Times New Roman" w:hAnsi="Times New Roman" w:cs="Times New Roman"/>
          <w:sz w:val="24"/>
          <w:lang w:val="x-none" w:eastAsia="x-none" w:bidi="ru-RU"/>
        </w:rPr>
        <w:t>17.12.2010 № 1897 (далее – ФГОС</w:t>
      </w:r>
      <w:r w:rsidRPr="00547BD8">
        <w:rPr>
          <w:rFonts w:ascii="Times New Roman" w:eastAsia="Times New Roman" w:hAnsi="Times New Roman" w:cs="Times New Roman"/>
          <w:spacing w:val="-3"/>
          <w:sz w:val="24"/>
          <w:lang w:val="x-none" w:eastAsia="x-none" w:bidi="ru-RU"/>
        </w:rPr>
        <w:t xml:space="preserve"> </w:t>
      </w:r>
      <w:r w:rsidRPr="00547BD8">
        <w:rPr>
          <w:rFonts w:ascii="Times New Roman" w:eastAsia="Times New Roman" w:hAnsi="Times New Roman" w:cs="Times New Roman"/>
          <w:sz w:val="24"/>
          <w:lang w:val="x-none" w:eastAsia="x-none" w:bidi="ru-RU"/>
        </w:rPr>
        <w:t>НОО);</w:t>
      </w:r>
    </w:p>
    <w:p w:rsidR="00547BD8" w:rsidRPr="00547BD8" w:rsidRDefault="00547BD8" w:rsidP="0090256B">
      <w:pPr>
        <w:widowControl w:val="0"/>
        <w:numPr>
          <w:ilvl w:val="0"/>
          <w:numId w:val="46"/>
        </w:numPr>
        <w:tabs>
          <w:tab w:val="left" w:pos="1498"/>
        </w:tabs>
        <w:autoSpaceDE w:val="0"/>
        <w:autoSpaceDN w:val="0"/>
        <w:spacing w:before="7" w:after="0" w:line="237" w:lineRule="auto"/>
        <w:ind w:left="0" w:right="-283" w:firstLine="0"/>
        <w:jc w:val="both"/>
        <w:rPr>
          <w:rFonts w:ascii="Times New Roman" w:eastAsia="Times New Roman" w:hAnsi="Times New Roman" w:cs="Times New Roman"/>
          <w:sz w:val="24"/>
          <w:lang w:val="x-none" w:eastAsia="x-none" w:bidi="ru-RU"/>
        </w:rPr>
      </w:pPr>
      <w:r w:rsidRPr="00547BD8">
        <w:rPr>
          <w:rFonts w:ascii="Times New Roman" w:eastAsia="Times New Roman" w:hAnsi="Times New Roman" w:cs="Times New Roman"/>
          <w:sz w:val="24"/>
          <w:lang w:val="x-none" w:eastAsia="x-none" w:bidi="ru-RU"/>
        </w:rPr>
        <w:t>Порядок организации и осуществления образовательной деятельности по основным общеобразовательным программам – образовательным программам начального</w:t>
      </w:r>
      <w:r w:rsidRPr="00547BD8">
        <w:rPr>
          <w:rFonts w:ascii="Times New Roman" w:eastAsia="Times New Roman" w:hAnsi="Times New Roman" w:cs="Times New Roman"/>
          <w:spacing w:val="12"/>
          <w:sz w:val="24"/>
          <w:lang w:val="x-none" w:eastAsia="x-none" w:bidi="ru-RU"/>
        </w:rPr>
        <w:t xml:space="preserve"> </w:t>
      </w:r>
      <w:r w:rsidRPr="00547BD8">
        <w:rPr>
          <w:rFonts w:ascii="Times New Roman" w:eastAsia="Times New Roman" w:hAnsi="Times New Roman" w:cs="Times New Roman"/>
          <w:sz w:val="24"/>
          <w:lang w:val="x-none" w:eastAsia="x-none" w:bidi="ru-RU"/>
        </w:rPr>
        <w:t>общего,</w:t>
      </w:r>
    </w:p>
    <w:p w:rsidR="00547BD8" w:rsidRPr="00547BD8" w:rsidRDefault="00547BD8" w:rsidP="00547BD8">
      <w:pPr>
        <w:widowControl w:val="0"/>
        <w:autoSpaceDE w:val="0"/>
        <w:autoSpaceDN w:val="0"/>
        <w:spacing w:before="66" w:after="0" w:line="240" w:lineRule="auto"/>
        <w:ind w:right="-283"/>
        <w:jc w:val="both"/>
        <w:rPr>
          <w:rFonts w:ascii="Times New Roman" w:eastAsia="Times New Roman" w:hAnsi="Times New Roman" w:cs="Times New Roman"/>
          <w:sz w:val="24"/>
          <w:szCs w:val="24"/>
          <w:lang w:val="x-none" w:eastAsia="x-none" w:bidi="ru-RU"/>
        </w:rPr>
      </w:pPr>
      <w:r w:rsidRPr="00547BD8">
        <w:rPr>
          <w:rFonts w:ascii="Times New Roman" w:eastAsia="Times New Roman" w:hAnsi="Times New Roman" w:cs="Times New Roman"/>
          <w:sz w:val="24"/>
          <w:szCs w:val="24"/>
          <w:lang w:val="x-none" w:eastAsia="x-none" w:bidi="ru-RU"/>
        </w:rPr>
        <w:t>основного общего, среднего общего образования, утвержденным приказом Министерства образования и науки Российской Федерации от 30.08.2013 №1015;</w:t>
      </w:r>
    </w:p>
    <w:p w:rsidR="00547BD8" w:rsidRPr="00547BD8" w:rsidRDefault="00547BD8" w:rsidP="0090256B">
      <w:pPr>
        <w:widowControl w:val="0"/>
        <w:numPr>
          <w:ilvl w:val="0"/>
          <w:numId w:val="46"/>
        </w:numPr>
        <w:tabs>
          <w:tab w:val="left" w:pos="1497"/>
          <w:tab w:val="left" w:pos="1498"/>
        </w:tabs>
        <w:autoSpaceDE w:val="0"/>
        <w:autoSpaceDN w:val="0"/>
        <w:spacing w:before="2" w:after="0" w:line="294" w:lineRule="exact"/>
        <w:ind w:left="0" w:right="-283" w:firstLine="0"/>
        <w:jc w:val="both"/>
        <w:rPr>
          <w:rFonts w:ascii="Times New Roman" w:eastAsia="Times New Roman" w:hAnsi="Times New Roman" w:cs="Times New Roman"/>
          <w:sz w:val="24"/>
          <w:lang w:val="x-none" w:eastAsia="x-none" w:bidi="ru-RU"/>
        </w:rPr>
      </w:pPr>
      <w:r w:rsidRPr="00547BD8">
        <w:rPr>
          <w:rFonts w:ascii="Times New Roman" w:eastAsia="Times New Roman" w:hAnsi="Times New Roman" w:cs="Times New Roman"/>
          <w:sz w:val="24"/>
          <w:lang w:val="x-none" w:eastAsia="x-none" w:bidi="ru-RU"/>
        </w:rPr>
        <w:t>Письмо</w:t>
      </w:r>
      <w:r w:rsidRPr="00547BD8">
        <w:rPr>
          <w:rFonts w:ascii="Times New Roman" w:eastAsia="Times New Roman" w:hAnsi="Times New Roman" w:cs="Times New Roman"/>
          <w:spacing w:val="31"/>
          <w:sz w:val="24"/>
          <w:lang w:val="x-none" w:eastAsia="x-none" w:bidi="ru-RU"/>
        </w:rPr>
        <w:t xml:space="preserve"> </w:t>
      </w:r>
      <w:r w:rsidRPr="00547BD8">
        <w:rPr>
          <w:rFonts w:ascii="Times New Roman" w:eastAsia="Times New Roman" w:hAnsi="Times New Roman" w:cs="Times New Roman"/>
          <w:sz w:val="24"/>
          <w:lang w:val="x-none" w:eastAsia="x-none" w:bidi="ru-RU"/>
        </w:rPr>
        <w:t>Департамента</w:t>
      </w:r>
      <w:r w:rsidRPr="00547BD8">
        <w:rPr>
          <w:rFonts w:ascii="Times New Roman" w:eastAsia="Times New Roman" w:hAnsi="Times New Roman" w:cs="Times New Roman"/>
          <w:spacing w:val="33"/>
          <w:sz w:val="24"/>
          <w:lang w:val="x-none" w:eastAsia="x-none" w:bidi="ru-RU"/>
        </w:rPr>
        <w:t xml:space="preserve"> </w:t>
      </w:r>
      <w:r w:rsidRPr="00547BD8">
        <w:rPr>
          <w:rFonts w:ascii="Times New Roman" w:eastAsia="Times New Roman" w:hAnsi="Times New Roman" w:cs="Times New Roman"/>
          <w:sz w:val="24"/>
          <w:lang w:val="x-none" w:eastAsia="x-none" w:bidi="ru-RU"/>
        </w:rPr>
        <w:t>общего</w:t>
      </w:r>
      <w:r w:rsidRPr="00547BD8">
        <w:rPr>
          <w:rFonts w:ascii="Times New Roman" w:eastAsia="Times New Roman" w:hAnsi="Times New Roman" w:cs="Times New Roman"/>
          <w:spacing w:val="31"/>
          <w:sz w:val="24"/>
          <w:lang w:val="x-none" w:eastAsia="x-none" w:bidi="ru-RU"/>
        </w:rPr>
        <w:t xml:space="preserve"> </w:t>
      </w:r>
      <w:r w:rsidRPr="00547BD8">
        <w:rPr>
          <w:rFonts w:ascii="Times New Roman" w:eastAsia="Times New Roman" w:hAnsi="Times New Roman" w:cs="Times New Roman"/>
          <w:sz w:val="24"/>
          <w:lang w:val="x-none" w:eastAsia="x-none" w:bidi="ru-RU"/>
        </w:rPr>
        <w:t>образования</w:t>
      </w:r>
      <w:r w:rsidRPr="00547BD8">
        <w:rPr>
          <w:rFonts w:ascii="Times New Roman" w:eastAsia="Times New Roman" w:hAnsi="Times New Roman" w:cs="Times New Roman"/>
          <w:spacing w:val="32"/>
          <w:sz w:val="24"/>
          <w:lang w:val="x-none" w:eastAsia="x-none" w:bidi="ru-RU"/>
        </w:rPr>
        <w:t xml:space="preserve"> </w:t>
      </w:r>
      <w:r w:rsidRPr="00547BD8">
        <w:rPr>
          <w:rFonts w:ascii="Times New Roman" w:eastAsia="Times New Roman" w:hAnsi="Times New Roman" w:cs="Times New Roman"/>
          <w:sz w:val="24"/>
          <w:lang w:val="x-none" w:eastAsia="x-none" w:bidi="ru-RU"/>
        </w:rPr>
        <w:t>Минобрнауки</w:t>
      </w:r>
      <w:r w:rsidRPr="00547BD8">
        <w:rPr>
          <w:rFonts w:ascii="Times New Roman" w:eastAsia="Times New Roman" w:hAnsi="Times New Roman" w:cs="Times New Roman"/>
          <w:spacing w:val="33"/>
          <w:sz w:val="24"/>
          <w:lang w:val="x-none" w:eastAsia="x-none" w:bidi="ru-RU"/>
        </w:rPr>
        <w:t xml:space="preserve"> </w:t>
      </w:r>
      <w:r w:rsidRPr="00547BD8">
        <w:rPr>
          <w:rFonts w:ascii="Times New Roman" w:eastAsia="Times New Roman" w:hAnsi="Times New Roman" w:cs="Times New Roman"/>
          <w:sz w:val="24"/>
          <w:lang w:val="x-none" w:eastAsia="x-none" w:bidi="ru-RU"/>
        </w:rPr>
        <w:t>России</w:t>
      </w:r>
      <w:r w:rsidRPr="00547BD8">
        <w:rPr>
          <w:rFonts w:ascii="Times New Roman" w:eastAsia="Times New Roman" w:hAnsi="Times New Roman" w:cs="Times New Roman"/>
          <w:spacing w:val="32"/>
          <w:sz w:val="24"/>
          <w:lang w:val="x-none" w:eastAsia="x-none" w:bidi="ru-RU"/>
        </w:rPr>
        <w:t xml:space="preserve"> </w:t>
      </w:r>
      <w:r w:rsidRPr="00547BD8">
        <w:rPr>
          <w:rFonts w:ascii="Times New Roman" w:eastAsia="Times New Roman" w:hAnsi="Times New Roman" w:cs="Times New Roman"/>
          <w:sz w:val="24"/>
          <w:lang w:val="x-none" w:eastAsia="x-none" w:bidi="ru-RU"/>
        </w:rPr>
        <w:t>от</w:t>
      </w:r>
      <w:r w:rsidRPr="00547BD8">
        <w:rPr>
          <w:rFonts w:ascii="Times New Roman" w:eastAsia="Times New Roman" w:hAnsi="Times New Roman" w:cs="Times New Roman"/>
          <w:spacing w:val="33"/>
          <w:sz w:val="24"/>
          <w:lang w:val="x-none" w:eastAsia="x-none" w:bidi="ru-RU"/>
        </w:rPr>
        <w:t xml:space="preserve"> </w:t>
      </w:r>
      <w:r w:rsidRPr="00547BD8">
        <w:rPr>
          <w:rFonts w:ascii="Times New Roman" w:eastAsia="Times New Roman" w:hAnsi="Times New Roman" w:cs="Times New Roman"/>
          <w:sz w:val="24"/>
          <w:lang w:val="x-none" w:eastAsia="x-none" w:bidi="ru-RU"/>
        </w:rPr>
        <w:t>12.05.2011г.</w:t>
      </w:r>
      <w:r w:rsidRPr="00547BD8">
        <w:rPr>
          <w:rFonts w:ascii="Times New Roman" w:eastAsia="Times New Roman" w:hAnsi="Times New Roman" w:cs="Times New Roman"/>
          <w:spacing w:val="31"/>
          <w:sz w:val="24"/>
          <w:lang w:val="x-none" w:eastAsia="x-none" w:bidi="ru-RU"/>
        </w:rPr>
        <w:t xml:space="preserve"> </w:t>
      </w:r>
      <w:r w:rsidRPr="00547BD8">
        <w:rPr>
          <w:rFonts w:ascii="Times New Roman" w:eastAsia="Times New Roman" w:hAnsi="Times New Roman" w:cs="Times New Roman"/>
          <w:sz w:val="24"/>
          <w:lang w:val="x-none" w:eastAsia="x-none" w:bidi="ru-RU"/>
        </w:rPr>
        <w:t>№03-296</w:t>
      </w:r>
    </w:p>
    <w:p w:rsidR="00547BD8" w:rsidRPr="00547BD8" w:rsidRDefault="00547BD8" w:rsidP="00547BD8">
      <w:pPr>
        <w:widowControl w:val="0"/>
        <w:autoSpaceDE w:val="0"/>
        <w:autoSpaceDN w:val="0"/>
        <w:spacing w:after="0" w:line="240" w:lineRule="auto"/>
        <w:ind w:right="-283"/>
        <w:jc w:val="both"/>
        <w:rPr>
          <w:rFonts w:ascii="Times New Roman" w:eastAsia="Times New Roman" w:hAnsi="Times New Roman" w:cs="Times New Roman"/>
          <w:sz w:val="24"/>
          <w:szCs w:val="24"/>
          <w:lang w:val="x-none" w:eastAsia="x-none" w:bidi="ru-RU"/>
        </w:rPr>
      </w:pPr>
      <w:r w:rsidRPr="00547BD8">
        <w:rPr>
          <w:rFonts w:ascii="Times New Roman" w:eastAsia="Times New Roman" w:hAnsi="Times New Roman" w:cs="Times New Roman"/>
          <w:sz w:val="24"/>
          <w:szCs w:val="24"/>
          <w:lang w:val="x-none" w:eastAsia="x-none" w:bidi="ru-RU"/>
        </w:rPr>
        <w:t>«Об организации внеурочной деятельности при введении федерального государственного образовательного стандарта общего образования»;</w:t>
      </w:r>
    </w:p>
    <w:p w:rsidR="00547BD8" w:rsidRPr="00547BD8" w:rsidRDefault="00547BD8" w:rsidP="0090256B">
      <w:pPr>
        <w:widowControl w:val="0"/>
        <w:numPr>
          <w:ilvl w:val="0"/>
          <w:numId w:val="46"/>
        </w:numPr>
        <w:tabs>
          <w:tab w:val="left" w:pos="1665"/>
          <w:tab w:val="left" w:pos="1666"/>
        </w:tabs>
        <w:autoSpaceDE w:val="0"/>
        <w:autoSpaceDN w:val="0"/>
        <w:spacing w:before="4" w:after="0" w:line="237" w:lineRule="auto"/>
        <w:ind w:left="0" w:right="-283" w:firstLine="0"/>
        <w:jc w:val="both"/>
        <w:rPr>
          <w:rFonts w:ascii="Times New Roman" w:eastAsia="Times New Roman" w:hAnsi="Times New Roman" w:cs="Times New Roman"/>
          <w:sz w:val="24"/>
          <w:lang w:val="x-none" w:eastAsia="x-none" w:bidi="ru-RU"/>
        </w:rPr>
      </w:pPr>
      <w:r w:rsidRPr="00547BD8">
        <w:rPr>
          <w:rFonts w:ascii="Times New Roman" w:eastAsia="Times New Roman" w:hAnsi="Times New Roman" w:cs="Times New Roman"/>
          <w:sz w:val="24"/>
          <w:lang w:val="x-none" w:eastAsia="x-none" w:bidi="ru-RU"/>
        </w:rPr>
        <w:t>Концепция духовно-нравственного развития и воспитания личности гражданина России, утверждена</w:t>
      </w:r>
      <w:r w:rsidRPr="00547BD8">
        <w:rPr>
          <w:rFonts w:ascii="Times New Roman" w:eastAsia="Times New Roman" w:hAnsi="Times New Roman" w:cs="Times New Roman"/>
          <w:spacing w:val="22"/>
          <w:sz w:val="24"/>
          <w:lang w:val="x-none" w:eastAsia="x-none" w:bidi="ru-RU"/>
        </w:rPr>
        <w:t xml:space="preserve"> </w:t>
      </w:r>
      <w:r w:rsidRPr="00547BD8">
        <w:rPr>
          <w:rFonts w:ascii="Times New Roman" w:eastAsia="Times New Roman" w:hAnsi="Times New Roman" w:cs="Times New Roman"/>
          <w:sz w:val="24"/>
          <w:lang w:val="x-none" w:eastAsia="x-none" w:bidi="ru-RU"/>
        </w:rPr>
        <w:t>распоряжением</w:t>
      </w:r>
      <w:r w:rsidRPr="00547BD8">
        <w:rPr>
          <w:rFonts w:ascii="Times New Roman" w:eastAsia="Times New Roman" w:hAnsi="Times New Roman" w:cs="Times New Roman"/>
          <w:spacing w:val="22"/>
          <w:sz w:val="24"/>
          <w:lang w:val="x-none" w:eastAsia="x-none" w:bidi="ru-RU"/>
        </w:rPr>
        <w:t xml:space="preserve"> </w:t>
      </w:r>
      <w:r w:rsidRPr="00547BD8">
        <w:rPr>
          <w:rFonts w:ascii="Times New Roman" w:eastAsia="Times New Roman" w:hAnsi="Times New Roman" w:cs="Times New Roman"/>
          <w:sz w:val="24"/>
          <w:lang w:val="x-none" w:eastAsia="x-none" w:bidi="ru-RU"/>
        </w:rPr>
        <w:t>Правительства</w:t>
      </w:r>
      <w:r w:rsidRPr="00547BD8">
        <w:rPr>
          <w:rFonts w:ascii="Times New Roman" w:eastAsia="Times New Roman" w:hAnsi="Times New Roman" w:cs="Times New Roman"/>
          <w:spacing w:val="21"/>
          <w:sz w:val="24"/>
          <w:lang w:val="x-none" w:eastAsia="x-none" w:bidi="ru-RU"/>
        </w:rPr>
        <w:t xml:space="preserve"> </w:t>
      </w:r>
      <w:r w:rsidRPr="00547BD8">
        <w:rPr>
          <w:rFonts w:ascii="Times New Roman" w:eastAsia="Times New Roman" w:hAnsi="Times New Roman" w:cs="Times New Roman"/>
          <w:sz w:val="24"/>
          <w:lang w:val="x-none" w:eastAsia="x-none" w:bidi="ru-RU"/>
        </w:rPr>
        <w:t>Российской</w:t>
      </w:r>
      <w:r w:rsidRPr="00547BD8">
        <w:rPr>
          <w:rFonts w:ascii="Times New Roman" w:eastAsia="Times New Roman" w:hAnsi="Times New Roman" w:cs="Times New Roman"/>
          <w:spacing w:val="24"/>
          <w:sz w:val="24"/>
          <w:lang w:val="x-none" w:eastAsia="x-none" w:bidi="ru-RU"/>
        </w:rPr>
        <w:t xml:space="preserve"> </w:t>
      </w:r>
      <w:r w:rsidRPr="00547BD8">
        <w:rPr>
          <w:rFonts w:ascii="Times New Roman" w:eastAsia="Times New Roman" w:hAnsi="Times New Roman" w:cs="Times New Roman"/>
          <w:sz w:val="24"/>
          <w:lang w:val="x-none" w:eastAsia="x-none" w:bidi="ru-RU"/>
        </w:rPr>
        <w:t>Федерации</w:t>
      </w:r>
      <w:r w:rsidRPr="00547BD8">
        <w:rPr>
          <w:rFonts w:ascii="Times New Roman" w:eastAsia="Times New Roman" w:hAnsi="Times New Roman" w:cs="Times New Roman"/>
          <w:spacing w:val="22"/>
          <w:sz w:val="24"/>
          <w:lang w:val="x-none" w:eastAsia="x-none" w:bidi="ru-RU"/>
        </w:rPr>
        <w:t xml:space="preserve"> </w:t>
      </w:r>
      <w:r w:rsidRPr="00547BD8">
        <w:rPr>
          <w:rFonts w:ascii="Times New Roman" w:eastAsia="Times New Roman" w:hAnsi="Times New Roman" w:cs="Times New Roman"/>
          <w:sz w:val="24"/>
          <w:lang w:val="x-none" w:eastAsia="x-none" w:bidi="ru-RU"/>
        </w:rPr>
        <w:t>от</w:t>
      </w:r>
      <w:r w:rsidRPr="00547BD8">
        <w:rPr>
          <w:rFonts w:ascii="Times New Roman" w:eastAsia="Times New Roman" w:hAnsi="Times New Roman" w:cs="Times New Roman"/>
          <w:spacing w:val="23"/>
          <w:sz w:val="24"/>
          <w:lang w:val="x-none" w:eastAsia="x-none" w:bidi="ru-RU"/>
        </w:rPr>
        <w:t xml:space="preserve"> </w:t>
      </w:r>
      <w:r w:rsidRPr="00547BD8">
        <w:rPr>
          <w:rFonts w:ascii="Times New Roman" w:eastAsia="Times New Roman" w:hAnsi="Times New Roman" w:cs="Times New Roman"/>
          <w:sz w:val="24"/>
          <w:lang w:val="x-none" w:eastAsia="x-none" w:bidi="ru-RU"/>
        </w:rPr>
        <w:t>4</w:t>
      </w:r>
      <w:r w:rsidRPr="00547BD8">
        <w:rPr>
          <w:rFonts w:ascii="Times New Roman" w:eastAsia="Times New Roman" w:hAnsi="Times New Roman" w:cs="Times New Roman"/>
          <w:spacing w:val="23"/>
          <w:sz w:val="24"/>
          <w:lang w:val="x-none" w:eastAsia="x-none" w:bidi="ru-RU"/>
        </w:rPr>
        <w:t xml:space="preserve"> </w:t>
      </w:r>
      <w:r w:rsidRPr="00547BD8">
        <w:rPr>
          <w:rFonts w:ascii="Times New Roman" w:eastAsia="Times New Roman" w:hAnsi="Times New Roman" w:cs="Times New Roman"/>
          <w:sz w:val="24"/>
          <w:lang w:val="x-none" w:eastAsia="x-none" w:bidi="ru-RU"/>
        </w:rPr>
        <w:t>сентября</w:t>
      </w:r>
      <w:r w:rsidRPr="00547BD8">
        <w:rPr>
          <w:rFonts w:ascii="Times New Roman" w:eastAsia="Times New Roman" w:hAnsi="Times New Roman" w:cs="Times New Roman"/>
          <w:spacing w:val="23"/>
          <w:sz w:val="24"/>
          <w:lang w:val="x-none" w:eastAsia="x-none" w:bidi="ru-RU"/>
        </w:rPr>
        <w:t xml:space="preserve"> </w:t>
      </w:r>
      <w:r w:rsidRPr="00547BD8">
        <w:rPr>
          <w:rFonts w:ascii="Times New Roman" w:eastAsia="Times New Roman" w:hAnsi="Times New Roman" w:cs="Times New Roman"/>
          <w:sz w:val="24"/>
          <w:lang w:val="x-none" w:eastAsia="x-none" w:bidi="ru-RU"/>
        </w:rPr>
        <w:t>2014</w:t>
      </w:r>
      <w:r w:rsidRPr="00547BD8">
        <w:rPr>
          <w:rFonts w:ascii="Times New Roman" w:eastAsia="Times New Roman" w:hAnsi="Times New Roman" w:cs="Times New Roman"/>
          <w:spacing w:val="23"/>
          <w:sz w:val="24"/>
          <w:lang w:val="x-none" w:eastAsia="x-none" w:bidi="ru-RU"/>
        </w:rPr>
        <w:t xml:space="preserve"> </w:t>
      </w:r>
      <w:r w:rsidRPr="00547BD8">
        <w:rPr>
          <w:rFonts w:ascii="Times New Roman" w:eastAsia="Times New Roman" w:hAnsi="Times New Roman" w:cs="Times New Roman"/>
          <w:sz w:val="24"/>
          <w:lang w:val="x-none" w:eastAsia="x-none" w:bidi="ru-RU"/>
        </w:rPr>
        <w:t>г.</w:t>
      </w:r>
    </w:p>
    <w:p w:rsidR="00547BD8" w:rsidRPr="00547BD8" w:rsidRDefault="00547BD8" w:rsidP="00547BD8">
      <w:pPr>
        <w:widowControl w:val="0"/>
        <w:autoSpaceDE w:val="0"/>
        <w:autoSpaceDN w:val="0"/>
        <w:spacing w:before="1" w:after="0" w:line="240" w:lineRule="auto"/>
        <w:ind w:right="-283"/>
        <w:jc w:val="both"/>
        <w:rPr>
          <w:rFonts w:ascii="Times New Roman" w:eastAsia="Times New Roman" w:hAnsi="Times New Roman" w:cs="Times New Roman"/>
          <w:sz w:val="24"/>
          <w:szCs w:val="24"/>
          <w:lang w:val="x-none" w:eastAsia="x-none" w:bidi="ru-RU"/>
        </w:rPr>
      </w:pPr>
      <w:r w:rsidRPr="00547BD8">
        <w:rPr>
          <w:rFonts w:ascii="Times New Roman" w:eastAsia="Times New Roman" w:hAnsi="Times New Roman" w:cs="Times New Roman"/>
          <w:sz w:val="24"/>
          <w:szCs w:val="24"/>
          <w:lang w:val="x-none" w:eastAsia="x-none" w:bidi="ru-RU"/>
        </w:rPr>
        <w:t>№1726-р;</w:t>
      </w:r>
    </w:p>
    <w:p w:rsidR="00547BD8" w:rsidRPr="00547BD8" w:rsidRDefault="00547BD8" w:rsidP="0090256B">
      <w:pPr>
        <w:widowControl w:val="0"/>
        <w:numPr>
          <w:ilvl w:val="0"/>
          <w:numId w:val="46"/>
        </w:numPr>
        <w:tabs>
          <w:tab w:val="left" w:pos="1665"/>
          <w:tab w:val="left" w:pos="1666"/>
        </w:tabs>
        <w:autoSpaceDE w:val="0"/>
        <w:autoSpaceDN w:val="0"/>
        <w:spacing w:before="4" w:after="0" w:line="237" w:lineRule="auto"/>
        <w:ind w:left="0" w:right="-283" w:firstLine="0"/>
        <w:jc w:val="both"/>
        <w:rPr>
          <w:rFonts w:ascii="Times New Roman" w:eastAsia="Times New Roman" w:hAnsi="Times New Roman" w:cs="Times New Roman"/>
          <w:sz w:val="24"/>
          <w:lang w:val="x-none" w:eastAsia="x-none" w:bidi="ru-RU"/>
        </w:rPr>
      </w:pPr>
      <w:r w:rsidRPr="00547BD8">
        <w:rPr>
          <w:rFonts w:ascii="Times New Roman" w:eastAsia="Times New Roman" w:hAnsi="Times New Roman" w:cs="Times New Roman"/>
          <w:sz w:val="24"/>
          <w:lang w:val="x-none" w:eastAsia="x-none" w:bidi="ru-RU"/>
        </w:rPr>
        <w:t>Государственная программа Российской Федерации «Развитие образования» на 2013- 2020</w:t>
      </w:r>
      <w:r w:rsidRPr="00547BD8">
        <w:rPr>
          <w:rFonts w:ascii="Times New Roman" w:eastAsia="Times New Roman" w:hAnsi="Times New Roman" w:cs="Times New Roman"/>
          <w:spacing w:val="-1"/>
          <w:sz w:val="24"/>
          <w:lang w:val="x-none" w:eastAsia="x-none" w:bidi="ru-RU"/>
        </w:rPr>
        <w:t xml:space="preserve"> </w:t>
      </w:r>
      <w:r w:rsidRPr="00547BD8">
        <w:rPr>
          <w:rFonts w:ascii="Times New Roman" w:eastAsia="Times New Roman" w:hAnsi="Times New Roman" w:cs="Times New Roman"/>
          <w:sz w:val="24"/>
          <w:lang w:val="x-none" w:eastAsia="x-none" w:bidi="ru-RU"/>
        </w:rPr>
        <w:t>годы</w:t>
      </w:r>
    </w:p>
    <w:p w:rsidR="00547BD8" w:rsidRPr="00547BD8" w:rsidRDefault="00547BD8" w:rsidP="0090256B">
      <w:pPr>
        <w:widowControl w:val="0"/>
        <w:numPr>
          <w:ilvl w:val="0"/>
          <w:numId w:val="46"/>
        </w:numPr>
        <w:tabs>
          <w:tab w:val="left" w:pos="1497"/>
          <w:tab w:val="left" w:pos="1498"/>
        </w:tabs>
        <w:autoSpaceDE w:val="0"/>
        <w:autoSpaceDN w:val="0"/>
        <w:spacing w:before="5" w:after="0" w:line="237" w:lineRule="auto"/>
        <w:ind w:left="0" w:right="-283" w:firstLine="0"/>
        <w:jc w:val="both"/>
        <w:rPr>
          <w:rFonts w:ascii="Times New Roman" w:eastAsia="Times New Roman" w:hAnsi="Times New Roman" w:cs="Times New Roman"/>
          <w:sz w:val="24"/>
          <w:lang w:val="x-none" w:eastAsia="x-none" w:bidi="ru-RU"/>
        </w:rPr>
      </w:pPr>
      <w:r w:rsidRPr="00547BD8">
        <w:rPr>
          <w:rFonts w:ascii="Times New Roman" w:eastAsia="Times New Roman" w:hAnsi="Times New Roman" w:cs="Times New Roman"/>
          <w:sz w:val="24"/>
          <w:lang w:val="x-none" w:eastAsia="x-none" w:bidi="ru-RU"/>
        </w:rPr>
        <w:t>Распоряжение Правительства Российской Федерации №996-р от 29 мая 2015г. «Стратегия развития воспитания в Российской Федерации на период до 2025</w:t>
      </w:r>
      <w:r w:rsidRPr="00547BD8">
        <w:rPr>
          <w:rFonts w:ascii="Times New Roman" w:eastAsia="Times New Roman" w:hAnsi="Times New Roman" w:cs="Times New Roman"/>
          <w:spacing w:val="-10"/>
          <w:sz w:val="24"/>
          <w:lang w:val="x-none" w:eastAsia="x-none" w:bidi="ru-RU"/>
        </w:rPr>
        <w:t xml:space="preserve"> </w:t>
      </w:r>
      <w:r w:rsidRPr="00547BD8">
        <w:rPr>
          <w:rFonts w:ascii="Times New Roman" w:eastAsia="Times New Roman" w:hAnsi="Times New Roman" w:cs="Times New Roman"/>
          <w:sz w:val="24"/>
          <w:lang w:val="x-none" w:eastAsia="x-none" w:bidi="ru-RU"/>
        </w:rPr>
        <w:t>года»</w:t>
      </w:r>
    </w:p>
    <w:p w:rsidR="00547BD8" w:rsidRPr="00547BD8" w:rsidRDefault="00547BD8" w:rsidP="0090256B">
      <w:pPr>
        <w:widowControl w:val="0"/>
        <w:numPr>
          <w:ilvl w:val="0"/>
          <w:numId w:val="46"/>
        </w:numPr>
        <w:tabs>
          <w:tab w:val="left" w:pos="1497"/>
          <w:tab w:val="left" w:pos="1498"/>
        </w:tabs>
        <w:autoSpaceDE w:val="0"/>
        <w:autoSpaceDN w:val="0"/>
        <w:spacing w:before="4" w:after="0" w:line="237" w:lineRule="auto"/>
        <w:ind w:left="0" w:right="-283" w:firstLine="0"/>
        <w:jc w:val="both"/>
        <w:rPr>
          <w:rFonts w:ascii="Times New Roman" w:eastAsia="Times New Roman" w:hAnsi="Times New Roman" w:cs="Times New Roman"/>
          <w:sz w:val="24"/>
          <w:lang w:val="x-none" w:eastAsia="x-none" w:bidi="ru-RU"/>
        </w:rPr>
      </w:pPr>
      <w:r w:rsidRPr="00547BD8">
        <w:rPr>
          <w:rFonts w:ascii="Times New Roman" w:eastAsia="Times New Roman" w:hAnsi="Times New Roman" w:cs="Times New Roman"/>
          <w:sz w:val="24"/>
          <w:lang w:val="x-none" w:eastAsia="x-none" w:bidi="ru-RU"/>
        </w:rPr>
        <w:t>Постановление Кабинета Министров Республики Татарстан от 17.06.2015 №443 «Стратегия развития воспитания обучающихся в Республике Татарстан на 2015- 2025</w:t>
      </w:r>
      <w:r w:rsidRPr="00547BD8">
        <w:rPr>
          <w:rFonts w:ascii="Times New Roman" w:eastAsia="Times New Roman" w:hAnsi="Times New Roman" w:cs="Times New Roman"/>
          <w:spacing w:val="-7"/>
          <w:sz w:val="24"/>
          <w:lang w:val="x-none" w:eastAsia="x-none" w:bidi="ru-RU"/>
        </w:rPr>
        <w:t xml:space="preserve"> </w:t>
      </w:r>
      <w:r w:rsidRPr="00547BD8">
        <w:rPr>
          <w:rFonts w:ascii="Times New Roman" w:eastAsia="Times New Roman" w:hAnsi="Times New Roman" w:cs="Times New Roman"/>
          <w:sz w:val="24"/>
          <w:lang w:val="x-none" w:eastAsia="x-none" w:bidi="ru-RU"/>
        </w:rPr>
        <w:t>года»</w:t>
      </w:r>
    </w:p>
    <w:p w:rsidR="00547BD8" w:rsidRPr="00547BD8" w:rsidRDefault="00547BD8" w:rsidP="0090256B">
      <w:pPr>
        <w:widowControl w:val="0"/>
        <w:numPr>
          <w:ilvl w:val="0"/>
          <w:numId w:val="46"/>
        </w:numPr>
        <w:tabs>
          <w:tab w:val="left" w:pos="1665"/>
          <w:tab w:val="left" w:pos="1666"/>
        </w:tabs>
        <w:autoSpaceDE w:val="0"/>
        <w:autoSpaceDN w:val="0"/>
        <w:spacing w:before="3" w:after="0" w:line="256" w:lineRule="auto"/>
        <w:ind w:left="0" w:right="-283" w:firstLine="0"/>
        <w:jc w:val="both"/>
        <w:rPr>
          <w:rFonts w:ascii="Times New Roman" w:eastAsia="Times New Roman" w:hAnsi="Times New Roman" w:cs="Times New Roman"/>
          <w:sz w:val="24"/>
          <w:lang w:val="x-none" w:eastAsia="x-none" w:bidi="ru-RU"/>
        </w:rPr>
      </w:pPr>
      <w:r w:rsidRPr="00547BD8">
        <w:rPr>
          <w:rFonts w:ascii="Times New Roman" w:eastAsia="Times New Roman" w:hAnsi="Times New Roman" w:cs="Times New Roman"/>
          <w:sz w:val="24"/>
          <w:lang w:val="x-none" w:eastAsia="x-none" w:bidi="ru-RU"/>
        </w:rPr>
        <w:t xml:space="preserve">Федерации от 30.12.2015г. №1493 </w:t>
      </w:r>
      <w:r w:rsidRPr="00547BD8">
        <w:rPr>
          <w:rFonts w:ascii="Times New Roman" w:eastAsia="Times New Roman" w:hAnsi="Times New Roman" w:cs="Times New Roman"/>
          <w:spacing w:val="-4"/>
          <w:sz w:val="24"/>
          <w:lang w:val="x-none" w:eastAsia="x-none" w:bidi="ru-RU"/>
        </w:rPr>
        <w:t>«О</w:t>
      </w:r>
      <w:r w:rsidRPr="00547BD8">
        <w:rPr>
          <w:rFonts w:ascii="Times New Roman" w:eastAsia="Times New Roman" w:hAnsi="Times New Roman" w:cs="Times New Roman"/>
          <w:spacing w:val="52"/>
          <w:sz w:val="24"/>
          <w:lang w:val="x-none" w:eastAsia="x-none" w:bidi="ru-RU"/>
        </w:rPr>
        <w:t xml:space="preserve"> </w:t>
      </w:r>
      <w:r w:rsidRPr="00547BD8">
        <w:rPr>
          <w:rFonts w:ascii="Times New Roman" w:eastAsia="Times New Roman" w:hAnsi="Times New Roman" w:cs="Times New Roman"/>
          <w:sz w:val="24"/>
          <w:lang w:val="x-none" w:eastAsia="x-none" w:bidi="ru-RU"/>
        </w:rPr>
        <w:t>государственной программе «Патриотическое воспитание граждан Российской Федерации на 2016-2020</w:t>
      </w:r>
      <w:r w:rsidRPr="00547BD8">
        <w:rPr>
          <w:rFonts w:ascii="Times New Roman" w:eastAsia="Times New Roman" w:hAnsi="Times New Roman" w:cs="Times New Roman"/>
          <w:spacing w:val="-7"/>
          <w:sz w:val="24"/>
          <w:lang w:val="x-none" w:eastAsia="x-none" w:bidi="ru-RU"/>
        </w:rPr>
        <w:t xml:space="preserve"> </w:t>
      </w:r>
      <w:r w:rsidRPr="00547BD8">
        <w:rPr>
          <w:rFonts w:ascii="Times New Roman" w:eastAsia="Times New Roman" w:hAnsi="Times New Roman" w:cs="Times New Roman"/>
          <w:sz w:val="24"/>
          <w:lang w:val="x-none" w:eastAsia="x-none" w:bidi="ru-RU"/>
        </w:rPr>
        <w:t>годы»;</w:t>
      </w:r>
    </w:p>
    <w:p w:rsidR="00547BD8" w:rsidRPr="00547BD8" w:rsidRDefault="00547BD8" w:rsidP="0090256B">
      <w:pPr>
        <w:widowControl w:val="0"/>
        <w:numPr>
          <w:ilvl w:val="0"/>
          <w:numId w:val="46"/>
        </w:numPr>
        <w:tabs>
          <w:tab w:val="left" w:pos="1666"/>
        </w:tabs>
        <w:autoSpaceDE w:val="0"/>
        <w:autoSpaceDN w:val="0"/>
        <w:spacing w:after="0" w:line="256" w:lineRule="auto"/>
        <w:ind w:left="0" w:right="-283" w:firstLine="0"/>
        <w:jc w:val="both"/>
        <w:rPr>
          <w:rFonts w:ascii="Times New Roman" w:eastAsia="Times New Roman" w:hAnsi="Times New Roman" w:cs="Times New Roman"/>
          <w:sz w:val="24"/>
          <w:lang w:val="x-none" w:eastAsia="x-none" w:bidi="ru-RU"/>
        </w:rPr>
      </w:pPr>
      <w:r w:rsidRPr="00547BD8">
        <w:rPr>
          <w:rFonts w:ascii="Times New Roman" w:eastAsia="Times New Roman" w:hAnsi="Times New Roman" w:cs="Times New Roman"/>
          <w:sz w:val="24"/>
          <w:lang w:val="x-none" w:eastAsia="x-none" w:bidi="ru-RU"/>
        </w:rPr>
        <w:t>Методические рекомендации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 от 18 августа 2017 года</w:t>
      </w:r>
      <w:r w:rsidRPr="00547BD8">
        <w:rPr>
          <w:rFonts w:ascii="Times New Roman" w:eastAsia="Times New Roman" w:hAnsi="Times New Roman" w:cs="Times New Roman"/>
          <w:spacing w:val="-7"/>
          <w:sz w:val="24"/>
          <w:lang w:val="x-none" w:eastAsia="x-none" w:bidi="ru-RU"/>
        </w:rPr>
        <w:t xml:space="preserve"> </w:t>
      </w:r>
      <w:r w:rsidRPr="00547BD8">
        <w:rPr>
          <w:rFonts w:ascii="Times New Roman" w:eastAsia="Times New Roman" w:hAnsi="Times New Roman" w:cs="Times New Roman"/>
          <w:sz w:val="24"/>
          <w:lang w:val="x-none" w:eastAsia="x-none" w:bidi="ru-RU"/>
        </w:rPr>
        <w:t>№09-1672.</w:t>
      </w:r>
    </w:p>
    <w:p w:rsidR="00547BD8" w:rsidRPr="00547BD8" w:rsidRDefault="00547BD8" w:rsidP="0090256B">
      <w:pPr>
        <w:widowControl w:val="0"/>
        <w:numPr>
          <w:ilvl w:val="0"/>
          <w:numId w:val="46"/>
        </w:numPr>
        <w:tabs>
          <w:tab w:val="left" w:pos="1666"/>
        </w:tabs>
        <w:autoSpaceDE w:val="0"/>
        <w:autoSpaceDN w:val="0"/>
        <w:spacing w:after="0" w:line="256" w:lineRule="auto"/>
        <w:ind w:left="0" w:right="-283" w:firstLine="0"/>
        <w:jc w:val="both"/>
        <w:rPr>
          <w:rFonts w:ascii="Times New Roman" w:eastAsia="Times New Roman" w:hAnsi="Times New Roman" w:cs="Times New Roman"/>
          <w:sz w:val="24"/>
          <w:lang w:val="x-none" w:eastAsia="x-none" w:bidi="ru-RU"/>
        </w:rPr>
      </w:pPr>
      <w:r w:rsidRPr="00547BD8">
        <w:rPr>
          <w:rFonts w:ascii="Times New Roman" w:eastAsia="Times New Roman" w:hAnsi="Times New Roman" w:cs="Times New Roman"/>
          <w:sz w:val="24"/>
          <w:lang w:val="x-none" w:eastAsia="x-none" w:bidi="ru-RU"/>
        </w:rPr>
        <w:t xml:space="preserve">Примерная основная образовательная программа начального общего образования (одобрена решением федерального учебно-методического объединения по  общему образованию, протокол от </w:t>
      </w:r>
      <w:r w:rsidRPr="00547BD8">
        <w:rPr>
          <w:rFonts w:ascii="Times New Roman" w:eastAsia="Times New Roman" w:hAnsi="Times New Roman" w:cs="Times New Roman"/>
          <w:sz w:val="24"/>
          <w:lang w:eastAsia="x-none" w:bidi="ru-RU"/>
        </w:rPr>
        <w:t>29</w:t>
      </w:r>
      <w:r w:rsidRPr="00547BD8">
        <w:rPr>
          <w:rFonts w:ascii="Times New Roman" w:eastAsia="Times New Roman" w:hAnsi="Times New Roman" w:cs="Times New Roman"/>
          <w:sz w:val="24"/>
          <w:lang w:val="x-none" w:eastAsia="x-none" w:bidi="ru-RU"/>
        </w:rPr>
        <w:t xml:space="preserve"> </w:t>
      </w:r>
      <w:r w:rsidRPr="00547BD8">
        <w:rPr>
          <w:rFonts w:ascii="Times New Roman" w:eastAsia="Times New Roman" w:hAnsi="Times New Roman" w:cs="Times New Roman"/>
          <w:sz w:val="24"/>
          <w:lang w:eastAsia="x-none" w:bidi="ru-RU"/>
        </w:rPr>
        <w:t>августа</w:t>
      </w:r>
      <w:r w:rsidRPr="00547BD8">
        <w:rPr>
          <w:rFonts w:ascii="Times New Roman" w:eastAsia="Times New Roman" w:hAnsi="Times New Roman" w:cs="Times New Roman"/>
          <w:sz w:val="24"/>
          <w:lang w:val="x-none" w:eastAsia="x-none" w:bidi="ru-RU"/>
        </w:rPr>
        <w:t xml:space="preserve"> 201</w:t>
      </w:r>
      <w:r w:rsidRPr="00547BD8">
        <w:rPr>
          <w:rFonts w:ascii="Times New Roman" w:eastAsia="Times New Roman" w:hAnsi="Times New Roman" w:cs="Times New Roman"/>
          <w:sz w:val="24"/>
          <w:lang w:eastAsia="x-none" w:bidi="ru-RU"/>
        </w:rPr>
        <w:t>7</w:t>
      </w:r>
      <w:r w:rsidRPr="00547BD8">
        <w:rPr>
          <w:rFonts w:ascii="Times New Roman" w:eastAsia="Times New Roman" w:hAnsi="Times New Roman" w:cs="Times New Roman"/>
          <w:sz w:val="24"/>
          <w:lang w:val="x-none" w:eastAsia="x-none" w:bidi="ru-RU"/>
        </w:rPr>
        <w:t xml:space="preserve"> г. №</w:t>
      </w:r>
      <w:r w:rsidRPr="00547BD8">
        <w:rPr>
          <w:rFonts w:ascii="Times New Roman" w:eastAsia="Times New Roman" w:hAnsi="Times New Roman" w:cs="Times New Roman"/>
          <w:spacing w:val="-7"/>
          <w:sz w:val="24"/>
          <w:lang w:val="x-none" w:eastAsia="x-none" w:bidi="ru-RU"/>
        </w:rPr>
        <w:t xml:space="preserve"> </w:t>
      </w:r>
      <w:r w:rsidRPr="00547BD8">
        <w:rPr>
          <w:rFonts w:ascii="Times New Roman" w:eastAsia="Times New Roman" w:hAnsi="Times New Roman" w:cs="Times New Roman"/>
          <w:sz w:val="24"/>
          <w:lang w:eastAsia="x-none" w:bidi="ru-RU"/>
        </w:rPr>
        <w:t>58</w:t>
      </w:r>
      <w:r w:rsidRPr="00547BD8">
        <w:rPr>
          <w:rFonts w:ascii="Times New Roman" w:eastAsia="Times New Roman" w:hAnsi="Times New Roman" w:cs="Times New Roman"/>
          <w:sz w:val="24"/>
          <w:lang w:val="x-none" w:eastAsia="x-none" w:bidi="ru-RU"/>
        </w:rPr>
        <w:t>).</w:t>
      </w:r>
    </w:p>
    <w:p w:rsidR="00547BD8" w:rsidRPr="00547BD8" w:rsidRDefault="00547BD8" w:rsidP="0090256B">
      <w:pPr>
        <w:widowControl w:val="0"/>
        <w:numPr>
          <w:ilvl w:val="0"/>
          <w:numId w:val="46"/>
        </w:numPr>
        <w:tabs>
          <w:tab w:val="left" w:pos="1498"/>
        </w:tabs>
        <w:autoSpaceDE w:val="0"/>
        <w:autoSpaceDN w:val="0"/>
        <w:spacing w:after="0" w:line="237" w:lineRule="auto"/>
        <w:ind w:left="0" w:right="-283" w:firstLine="0"/>
        <w:jc w:val="both"/>
        <w:rPr>
          <w:rFonts w:ascii="Times New Roman" w:eastAsia="Times New Roman" w:hAnsi="Times New Roman" w:cs="Times New Roman"/>
          <w:sz w:val="24"/>
          <w:lang w:val="x-none" w:eastAsia="x-none" w:bidi="ru-RU"/>
        </w:rPr>
      </w:pPr>
      <w:r w:rsidRPr="00547BD8">
        <w:rPr>
          <w:rFonts w:ascii="Times New Roman" w:eastAsia="Times New Roman" w:hAnsi="Times New Roman" w:cs="Times New Roman"/>
          <w:sz w:val="24"/>
          <w:lang w:val="x-none" w:eastAsia="x-none" w:bidi="ru-RU"/>
        </w:rPr>
        <w:t>Санитарно - эпидемиологические правила и нормативы санпин 2.4.2.2821-10 «Санитарно- эпидемологичесукие требования к условиям и организации обучения в общеобразовательных учреждениях», от 25.12.2013 года</w:t>
      </w:r>
      <w:r w:rsidRPr="00547BD8">
        <w:rPr>
          <w:rFonts w:ascii="Times New Roman" w:eastAsia="Times New Roman" w:hAnsi="Times New Roman" w:cs="Times New Roman"/>
          <w:spacing w:val="-1"/>
          <w:sz w:val="24"/>
          <w:lang w:val="x-none" w:eastAsia="x-none" w:bidi="ru-RU"/>
        </w:rPr>
        <w:t xml:space="preserve"> </w:t>
      </w:r>
      <w:r w:rsidRPr="00547BD8">
        <w:rPr>
          <w:rFonts w:ascii="Times New Roman" w:eastAsia="Times New Roman" w:hAnsi="Times New Roman" w:cs="Times New Roman"/>
          <w:sz w:val="24"/>
          <w:lang w:val="x-none" w:eastAsia="x-none" w:bidi="ru-RU"/>
        </w:rPr>
        <w:t>№72</w:t>
      </w:r>
    </w:p>
    <w:p w:rsidR="00547BD8" w:rsidRPr="00547BD8" w:rsidRDefault="00547BD8" w:rsidP="00547BD8">
      <w:pPr>
        <w:widowControl w:val="0"/>
        <w:autoSpaceDE w:val="0"/>
        <w:autoSpaceDN w:val="0"/>
        <w:spacing w:before="9" w:after="0" w:line="240" w:lineRule="auto"/>
        <w:ind w:right="-283"/>
        <w:jc w:val="both"/>
        <w:outlineLvl w:val="2"/>
        <w:rPr>
          <w:rFonts w:ascii="Times New Roman" w:eastAsia="Times New Roman" w:hAnsi="Times New Roman" w:cs="Times New Roman"/>
          <w:b/>
          <w:bCs/>
          <w:sz w:val="24"/>
          <w:szCs w:val="24"/>
          <w:lang w:eastAsia="ru-RU" w:bidi="ru-RU"/>
        </w:rPr>
      </w:pPr>
      <w:r w:rsidRPr="00547BD8">
        <w:rPr>
          <w:rFonts w:ascii="Times New Roman" w:eastAsia="Times New Roman" w:hAnsi="Times New Roman" w:cs="Times New Roman"/>
          <w:b/>
          <w:bCs/>
          <w:sz w:val="24"/>
          <w:szCs w:val="24"/>
          <w:lang w:eastAsia="ru-RU" w:bidi="ru-RU"/>
        </w:rPr>
        <w:t>Цели и задачи внеурочной деятельности на уровне начального общего образования</w:t>
      </w:r>
    </w:p>
    <w:p w:rsidR="00547BD8" w:rsidRPr="00547BD8" w:rsidRDefault="00547BD8" w:rsidP="00547BD8">
      <w:pPr>
        <w:widowControl w:val="0"/>
        <w:autoSpaceDE w:val="0"/>
        <w:autoSpaceDN w:val="0"/>
        <w:spacing w:before="36" w:after="0"/>
        <w:ind w:right="-283"/>
        <w:jc w:val="both"/>
        <w:rPr>
          <w:rFonts w:ascii="Times New Roman" w:eastAsia="Times New Roman" w:hAnsi="Times New Roman" w:cs="Times New Roman"/>
          <w:sz w:val="24"/>
          <w:szCs w:val="24"/>
          <w:lang w:val="x-none" w:eastAsia="x-none" w:bidi="ru-RU"/>
        </w:rPr>
      </w:pPr>
      <w:r w:rsidRPr="00547BD8">
        <w:rPr>
          <w:rFonts w:ascii="Times New Roman" w:eastAsia="Times New Roman" w:hAnsi="Times New Roman" w:cs="Times New Roman"/>
          <w:b/>
          <w:sz w:val="24"/>
          <w:szCs w:val="24"/>
          <w:lang w:val="x-none" w:eastAsia="x-none" w:bidi="ru-RU"/>
        </w:rPr>
        <w:t xml:space="preserve">Целью внеурочной деятельности </w:t>
      </w:r>
      <w:r w:rsidRPr="00547BD8">
        <w:rPr>
          <w:rFonts w:ascii="Times New Roman" w:eastAsia="Times New Roman" w:hAnsi="Times New Roman" w:cs="Times New Roman"/>
          <w:sz w:val="24"/>
          <w:szCs w:val="24"/>
          <w:lang w:val="x-none" w:eastAsia="x-none" w:bidi="ru-RU"/>
        </w:rPr>
        <w:t>является содействие в обеспечении достижения планируемых результатов освоения основной образовательной программы начального общего образования (личностных, метапредметных, предметных) обучающимися 1-4-х классов.</w:t>
      </w:r>
    </w:p>
    <w:p w:rsidR="00547BD8" w:rsidRPr="00547BD8" w:rsidRDefault="00547BD8" w:rsidP="00547BD8">
      <w:pPr>
        <w:widowControl w:val="0"/>
        <w:autoSpaceDE w:val="0"/>
        <w:autoSpaceDN w:val="0"/>
        <w:spacing w:before="1" w:after="0" w:line="240" w:lineRule="auto"/>
        <w:ind w:right="-283"/>
        <w:jc w:val="both"/>
        <w:rPr>
          <w:rFonts w:ascii="Times New Roman" w:eastAsia="Times New Roman" w:hAnsi="Times New Roman" w:cs="Times New Roman"/>
          <w:sz w:val="24"/>
          <w:lang w:eastAsia="ru-RU" w:bidi="ru-RU"/>
        </w:rPr>
      </w:pPr>
      <w:r w:rsidRPr="00547BD8">
        <w:rPr>
          <w:rFonts w:ascii="Times New Roman" w:eastAsia="Times New Roman" w:hAnsi="Times New Roman" w:cs="Times New Roman"/>
          <w:b/>
          <w:sz w:val="24"/>
          <w:lang w:eastAsia="ru-RU" w:bidi="ru-RU"/>
        </w:rPr>
        <w:lastRenderedPageBreak/>
        <w:t xml:space="preserve">Основными задачами </w:t>
      </w:r>
      <w:r w:rsidRPr="00547BD8">
        <w:rPr>
          <w:rFonts w:ascii="Times New Roman" w:eastAsia="Times New Roman" w:hAnsi="Times New Roman" w:cs="Times New Roman"/>
          <w:sz w:val="24"/>
          <w:lang w:eastAsia="ru-RU" w:bidi="ru-RU"/>
        </w:rPr>
        <w:t>являются:</w:t>
      </w:r>
    </w:p>
    <w:p w:rsidR="00547BD8" w:rsidRPr="00547BD8" w:rsidRDefault="00547BD8" w:rsidP="0090256B">
      <w:pPr>
        <w:widowControl w:val="0"/>
        <w:numPr>
          <w:ilvl w:val="2"/>
          <w:numId w:val="48"/>
        </w:numPr>
        <w:tabs>
          <w:tab w:val="left" w:pos="1666"/>
        </w:tabs>
        <w:autoSpaceDE w:val="0"/>
        <w:autoSpaceDN w:val="0"/>
        <w:spacing w:before="41" w:after="0" w:line="240" w:lineRule="auto"/>
        <w:ind w:left="0" w:right="-283" w:firstLine="0"/>
        <w:jc w:val="both"/>
        <w:rPr>
          <w:rFonts w:ascii="Times New Roman" w:eastAsia="Times New Roman" w:hAnsi="Times New Roman" w:cs="Times New Roman"/>
          <w:sz w:val="24"/>
          <w:lang w:val="x-none" w:eastAsia="x-none" w:bidi="ru-RU"/>
        </w:rPr>
      </w:pPr>
      <w:r w:rsidRPr="00547BD8">
        <w:rPr>
          <w:rFonts w:ascii="Times New Roman" w:eastAsia="Times New Roman" w:hAnsi="Times New Roman" w:cs="Times New Roman"/>
          <w:sz w:val="24"/>
          <w:lang w:val="x-none" w:eastAsia="x-none" w:bidi="ru-RU"/>
        </w:rPr>
        <w:t>организация общественно полезной и досуговой деятельности учащихся совместно с родителями, педагогами, сверстниками, старшими</w:t>
      </w:r>
      <w:r w:rsidRPr="00547BD8">
        <w:rPr>
          <w:rFonts w:ascii="Times New Roman" w:eastAsia="Times New Roman" w:hAnsi="Times New Roman" w:cs="Times New Roman"/>
          <w:spacing w:val="-3"/>
          <w:sz w:val="24"/>
          <w:lang w:val="x-none" w:eastAsia="x-none" w:bidi="ru-RU"/>
        </w:rPr>
        <w:t xml:space="preserve"> </w:t>
      </w:r>
      <w:r w:rsidRPr="00547BD8">
        <w:rPr>
          <w:rFonts w:ascii="Times New Roman" w:eastAsia="Times New Roman" w:hAnsi="Times New Roman" w:cs="Times New Roman"/>
          <w:sz w:val="24"/>
          <w:lang w:val="x-none" w:eastAsia="x-none" w:bidi="ru-RU"/>
        </w:rPr>
        <w:t>детьми;</w:t>
      </w:r>
    </w:p>
    <w:p w:rsidR="00547BD8" w:rsidRPr="00547BD8" w:rsidRDefault="00547BD8" w:rsidP="0090256B">
      <w:pPr>
        <w:widowControl w:val="0"/>
        <w:numPr>
          <w:ilvl w:val="2"/>
          <w:numId w:val="48"/>
        </w:numPr>
        <w:tabs>
          <w:tab w:val="left" w:pos="1666"/>
        </w:tabs>
        <w:autoSpaceDE w:val="0"/>
        <w:autoSpaceDN w:val="0"/>
        <w:spacing w:before="1" w:after="0" w:line="240" w:lineRule="auto"/>
        <w:ind w:left="0" w:right="-283" w:firstLine="0"/>
        <w:jc w:val="both"/>
        <w:rPr>
          <w:rFonts w:ascii="Times New Roman" w:eastAsia="Times New Roman" w:hAnsi="Times New Roman" w:cs="Times New Roman"/>
          <w:sz w:val="24"/>
          <w:lang w:val="x-none" w:eastAsia="x-none" w:bidi="ru-RU"/>
        </w:rPr>
      </w:pPr>
      <w:r w:rsidRPr="00547BD8">
        <w:rPr>
          <w:rFonts w:ascii="Times New Roman" w:eastAsia="Times New Roman" w:hAnsi="Times New Roman" w:cs="Times New Roman"/>
          <w:sz w:val="24"/>
          <w:lang w:val="x-none" w:eastAsia="x-none" w:bidi="ru-RU"/>
        </w:rPr>
        <w:t>развитие позитивного отношения к базовым общественным ценностям (человек, семья, Отечество, природа, мир, знания, труд,</w:t>
      </w:r>
      <w:r w:rsidRPr="00547BD8">
        <w:rPr>
          <w:rFonts w:ascii="Times New Roman" w:eastAsia="Times New Roman" w:hAnsi="Times New Roman" w:cs="Times New Roman"/>
          <w:spacing w:val="-3"/>
          <w:sz w:val="24"/>
          <w:lang w:val="x-none" w:eastAsia="x-none" w:bidi="ru-RU"/>
        </w:rPr>
        <w:t xml:space="preserve"> </w:t>
      </w:r>
      <w:r w:rsidRPr="00547BD8">
        <w:rPr>
          <w:rFonts w:ascii="Times New Roman" w:eastAsia="Times New Roman" w:hAnsi="Times New Roman" w:cs="Times New Roman"/>
          <w:sz w:val="24"/>
          <w:lang w:val="x-none" w:eastAsia="x-none" w:bidi="ru-RU"/>
        </w:rPr>
        <w:t>культура);</w:t>
      </w:r>
    </w:p>
    <w:p w:rsidR="00547BD8" w:rsidRPr="00547BD8" w:rsidRDefault="00547BD8" w:rsidP="0090256B">
      <w:pPr>
        <w:widowControl w:val="0"/>
        <w:numPr>
          <w:ilvl w:val="2"/>
          <w:numId w:val="48"/>
        </w:numPr>
        <w:tabs>
          <w:tab w:val="left" w:pos="1666"/>
        </w:tabs>
        <w:autoSpaceDE w:val="0"/>
        <w:autoSpaceDN w:val="0"/>
        <w:spacing w:after="0" w:line="275" w:lineRule="exact"/>
        <w:ind w:left="0" w:right="-283" w:firstLine="0"/>
        <w:jc w:val="both"/>
        <w:rPr>
          <w:rFonts w:ascii="Times New Roman" w:eastAsia="Times New Roman" w:hAnsi="Times New Roman" w:cs="Times New Roman"/>
          <w:sz w:val="24"/>
          <w:lang w:val="x-none" w:eastAsia="x-none" w:bidi="ru-RU"/>
        </w:rPr>
      </w:pPr>
      <w:r w:rsidRPr="00547BD8">
        <w:rPr>
          <w:rFonts w:ascii="Times New Roman" w:eastAsia="Times New Roman" w:hAnsi="Times New Roman" w:cs="Times New Roman"/>
          <w:sz w:val="24"/>
          <w:lang w:val="x-none" w:eastAsia="x-none" w:bidi="ru-RU"/>
        </w:rPr>
        <w:t>включение учащихся в разностороннюю</w:t>
      </w:r>
      <w:r w:rsidRPr="00547BD8">
        <w:rPr>
          <w:rFonts w:ascii="Times New Roman" w:eastAsia="Times New Roman" w:hAnsi="Times New Roman" w:cs="Times New Roman"/>
          <w:spacing w:val="-1"/>
          <w:sz w:val="24"/>
          <w:lang w:val="x-none" w:eastAsia="x-none" w:bidi="ru-RU"/>
        </w:rPr>
        <w:t xml:space="preserve"> </w:t>
      </w:r>
      <w:r w:rsidRPr="00547BD8">
        <w:rPr>
          <w:rFonts w:ascii="Times New Roman" w:eastAsia="Times New Roman" w:hAnsi="Times New Roman" w:cs="Times New Roman"/>
          <w:sz w:val="24"/>
          <w:lang w:val="x-none" w:eastAsia="x-none" w:bidi="ru-RU"/>
        </w:rPr>
        <w:t>деятельность;</w:t>
      </w:r>
    </w:p>
    <w:p w:rsidR="00547BD8" w:rsidRPr="00547BD8" w:rsidRDefault="00547BD8" w:rsidP="0090256B">
      <w:pPr>
        <w:widowControl w:val="0"/>
        <w:numPr>
          <w:ilvl w:val="2"/>
          <w:numId w:val="48"/>
        </w:numPr>
        <w:tabs>
          <w:tab w:val="left" w:pos="1666"/>
        </w:tabs>
        <w:autoSpaceDE w:val="0"/>
        <w:autoSpaceDN w:val="0"/>
        <w:spacing w:before="41" w:after="0" w:line="240" w:lineRule="auto"/>
        <w:ind w:left="0" w:right="-283" w:firstLine="0"/>
        <w:jc w:val="both"/>
        <w:rPr>
          <w:rFonts w:ascii="Times New Roman" w:eastAsia="Times New Roman" w:hAnsi="Times New Roman" w:cs="Times New Roman"/>
          <w:sz w:val="24"/>
          <w:lang w:val="x-none" w:eastAsia="x-none" w:bidi="ru-RU"/>
        </w:rPr>
      </w:pPr>
      <w:r w:rsidRPr="00547BD8">
        <w:rPr>
          <w:rFonts w:ascii="Times New Roman" w:eastAsia="Times New Roman" w:hAnsi="Times New Roman" w:cs="Times New Roman"/>
          <w:sz w:val="24"/>
          <w:lang w:val="x-none" w:eastAsia="x-none" w:bidi="ru-RU"/>
        </w:rPr>
        <w:t>формирование навыков позитивного коммуникативного</w:t>
      </w:r>
      <w:r w:rsidRPr="00547BD8">
        <w:rPr>
          <w:rFonts w:ascii="Times New Roman" w:eastAsia="Times New Roman" w:hAnsi="Times New Roman" w:cs="Times New Roman"/>
          <w:spacing w:val="-6"/>
          <w:sz w:val="24"/>
          <w:lang w:val="x-none" w:eastAsia="x-none" w:bidi="ru-RU"/>
        </w:rPr>
        <w:t xml:space="preserve"> </w:t>
      </w:r>
      <w:r w:rsidRPr="00547BD8">
        <w:rPr>
          <w:rFonts w:ascii="Times New Roman" w:eastAsia="Times New Roman" w:hAnsi="Times New Roman" w:cs="Times New Roman"/>
          <w:sz w:val="24"/>
          <w:lang w:val="x-none" w:eastAsia="x-none" w:bidi="ru-RU"/>
        </w:rPr>
        <w:t>общения;</w:t>
      </w:r>
    </w:p>
    <w:p w:rsidR="00547BD8" w:rsidRPr="00547BD8" w:rsidRDefault="00547BD8" w:rsidP="0090256B">
      <w:pPr>
        <w:widowControl w:val="0"/>
        <w:numPr>
          <w:ilvl w:val="2"/>
          <w:numId w:val="48"/>
        </w:numPr>
        <w:tabs>
          <w:tab w:val="left" w:pos="1666"/>
          <w:tab w:val="left" w:pos="10763"/>
        </w:tabs>
        <w:autoSpaceDE w:val="0"/>
        <w:autoSpaceDN w:val="0"/>
        <w:spacing w:before="43" w:after="0" w:line="240" w:lineRule="auto"/>
        <w:ind w:left="0" w:right="-283" w:firstLine="0"/>
        <w:jc w:val="both"/>
        <w:rPr>
          <w:rFonts w:ascii="Times New Roman" w:eastAsia="Times New Roman" w:hAnsi="Times New Roman" w:cs="Times New Roman"/>
          <w:sz w:val="24"/>
          <w:lang w:val="x-none" w:eastAsia="x-none" w:bidi="ru-RU"/>
        </w:rPr>
      </w:pPr>
      <w:r w:rsidRPr="00547BD8">
        <w:rPr>
          <w:rFonts w:ascii="Times New Roman" w:eastAsia="Times New Roman" w:hAnsi="Times New Roman" w:cs="Times New Roman"/>
          <w:sz w:val="24"/>
          <w:lang w:val="x-none" w:eastAsia="x-none" w:bidi="ru-RU"/>
        </w:rPr>
        <w:t xml:space="preserve">формирование способностей к успешной социализации в обществе, воспитание трудолюбия,  способности  к  преодолению </w:t>
      </w:r>
      <w:r w:rsidRPr="00547BD8">
        <w:rPr>
          <w:rFonts w:ascii="Times New Roman" w:eastAsia="Times New Roman" w:hAnsi="Times New Roman" w:cs="Times New Roman"/>
          <w:spacing w:val="37"/>
          <w:sz w:val="24"/>
          <w:lang w:val="x-none" w:eastAsia="x-none" w:bidi="ru-RU"/>
        </w:rPr>
        <w:t xml:space="preserve"> </w:t>
      </w:r>
      <w:r w:rsidRPr="00547BD8">
        <w:rPr>
          <w:rFonts w:ascii="Times New Roman" w:eastAsia="Times New Roman" w:hAnsi="Times New Roman" w:cs="Times New Roman"/>
          <w:sz w:val="24"/>
          <w:lang w:val="x-none" w:eastAsia="x-none" w:bidi="ru-RU"/>
        </w:rPr>
        <w:t xml:space="preserve">трудностей, </w:t>
      </w:r>
      <w:r w:rsidRPr="00547BD8">
        <w:rPr>
          <w:rFonts w:ascii="Times New Roman" w:eastAsia="Times New Roman" w:hAnsi="Times New Roman" w:cs="Times New Roman"/>
          <w:spacing w:val="9"/>
          <w:sz w:val="24"/>
          <w:lang w:val="x-none" w:eastAsia="x-none" w:bidi="ru-RU"/>
        </w:rPr>
        <w:t xml:space="preserve"> </w:t>
      </w:r>
      <w:r w:rsidRPr="00547BD8">
        <w:rPr>
          <w:rFonts w:ascii="Times New Roman" w:eastAsia="Times New Roman" w:hAnsi="Times New Roman" w:cs="Times New Roman"/>
          <w:sz w:val="24"/>
          <w:lang w:val="x-none" w:eastAsia="x-none" w:bidi="ru-RU"/>
        </w:rPr>
        <w:t>целеустремленности</w:t>
      </w:r>
      <w:r w:rsidRPr="00547BD8">
        <w:rPr>
          <w:rFonts w:ascii="Times New Roman" w:eastAsia="Times New Roman" w:hAnsi="Times New Roman" w:cs="Times New Roman"/>
          <w:sz w:val="24"/>
          <w:lang w:val="x-none" w:eastAsia="x-none" w:bidi="ru-RU"/>
        </w:rPr>
        <w:tab/>
      </w:r>
      <w:r w:rsidRPr="00547BD8">
        <w:rPr>
          <w:rFonts w:ascii="Times New Roman" w:eastAsia="Times New Roman" w:hAnsi="Times New Roman" w:cs="Times New Roman"/>
          <w:spacing w:val="-14"/>
          <w:sz w:val="24"/>
          <w:lang w:val="x-none" w:eastAsia="x-none" w:bidi="ru-RU"/>
        </w:rPr>
        <w:t xml:space="preserve">и </w:t>
      </w:r>
      <w:r w:rsidRPr="00547BD8">
        <w:rPr>
          <w:rFonts w:ascii="Times New Roman" w:eastAsia="Times New Roman" w:hAnsi="Times New Roman" w:cs="Times New Roman"/>
          <w:sz w:val="24"/>
          <w:lang w:val="x-none" w:eastAsia="x-none" w:bidi="ru-RU"/>
        </w:rPr>
        <w:t>настойчивости в достижении</w:t>
      </w:r>
      <w:r w:rsidRPr="00547BD8">
        <w:rPr>
          <w:rFonts w:ascii="Times New Roman" w:eastAsia="Times New Roman" w:hAnsi="Times New Roman" w:cs="Times New Roman"/>
          <w:spacing w:val="-2"/>
          <w:sz w:val="24"/>
          <w:lang w:val="x-none" w:eastAsia="x-none" w:bidi="ru-RU"/>
        </w:rPr>
        <w:t xml:space="preserve"> </w:t>
      </w:r>
      <w:r w:rsidRPr="00547BD8">
        <w:rPr>
          <w:rFonts w:ascii="Times New Roman" w:eastAsia="Times New Roman" w:hAnsi="Times New Roman" w:cs="Times New Roman"/>
          <w:sz w:val="24"/>
          <w:lang w:val="x-none" w:eastAsia="x-none" w:bidi="ru-RU"/>
        </w:rPr>
        <w:t>результата;</w:t>
      </w:r>
    </w:p>
    <w:p w:rsidR="00547BD8" w:rsidRPr="00547BD8" w:rsidRDefault="00547BD8" w:rsidP="0090256B">
      <w:pPr>
        <w:widowControl w:val="0"/>
        <w:numPr>
          <w:ilvl w:val="2"/>
          <w:numId w:val="48"/>
        </w:numPr>
        <w:tabs>
          <w:tab w:val="left" w:pos="1666"/>
        </w:tabs>
        <w:autoSpaceDE w:val="0"/>
        <w:autoSpaceDN w:val="0"/>
        <w:spacing w:after="0" w:line="278" w:lineRule="auto"/>
        <w:ind w:left="0" w:right="-283" w:firstLine="0"/>
        <w:jc w:val="both"/>
        <w:rPr>
          <w:rFonts w:ascii="Times New Roman" w:eastAsia="Times New Roman" w:hAnsi="Times New Roman" w:cs="Times New Roman"/>
          <w:sz w:val="24"/>
          <w:lang w:val="x-none" w:eastAsia="x-none" w:bidi="ru-RU"/>
        </w:rPr>
      </w:pPr>
      <w:r w:rsidRPr="00547BD8">
        <w:rPr>
          <w:rFonts w:ascii="Times New Roman" w:eastAsia="Times New Roman" w:hAnsi="Times New Roman" w:cs="Times New Roman"/>
          <w:sz w:val="24"/>
          <w:lang w:val="x-none" w:eastAsia="x-none" w:bidi="ru-RU"/>
        </w:rPr>
        <w:t>развитие навыков организации и осуществления сотрудничества с педагогами, сверстниками, родителями, старшими детьми в решении общих</w:t>
      </w:r>
      <w:r w:rsidRPr="00547BD8">
        <w:rPr>
          <w:rFonts w:ascii="Times New Roman" w:eastAsia="Times New Roman" w:hAnsi="Times New Roman" w:cs="Times New Roman"/>
          <w:spacing w:val="-5"/>
          <w:sz w:val="24"/>
          <w:lang w:val="x-none" w:eastAsia="x-none" w:bidi="ru-RU"/>
        </w:rPr>
        <w:t xml:space="preserve"> </w:t>
      </w:r>
      <w:r w:rsidRPr="00547BD8">
        <w:rPr>
          <w:rFonts w:ascii="Times New Roman" w:eastAsia="Times New Roman" w:hAnsi="Times New Roman" w:cs="Times New Roman"/>
          <w:sz w:val="24"/>
          <w:lang w:val="x-none" w:eastAsia="x-none" w:bidi="ru-RU"/>
        </w:rPr>
        <w:t>проблем;</w:t>
      </w:r>
    </w:p>
    <w:p w:rsidR="00547BD8" w:rsidRPr="00547BD8" w:rsidRDefault="00547BD8" w:rsidP="0090256B">
      <w:pPr>
        <w:widowControl w:val="0"/>
        <w:numPr>
          <w:ilvl w:val="2"/>
          <w:numId w:val="48"/>
        </w:numPr>
        <w:tabs>
          <w:tab w:val="left" w:pos="1666"/>
        </w:tabs>
        <w:autoSpaceDE w:val="0"/>
        <w:autoSpaceDN w:val="0"/>
        <w:spacing w:after="0" w:line="272" w:lineRule="exact"/>
        <w:ind w:left="0" w:right="-283" w:firstLine="0"/>
        <w:jc w:val="both"/>
        <w:rPr>
          <w:rFonts w:ascii="Times New Roman" w:eastAsia="Times New Roman" w:hAnsi="Times New Roman" w:cs="Times New Roman"/>
          <w:sz w:val="24"/>
          <w:lang w:val="x-none" w:eastAsia="x-none" w:bidi="ru-RU"/>
        </w:rPr>
      </w:pPr>
      <w:r w:rsidRPr="00547BD8">
        <w:rPr>
          <w:rFonts w:ascii="Times New Roman" w:eastAsia="Times New Roman" w:hAnsi="Times New Roman" w:cs="Times New Roman"/>
          <w:sz w:val="24"/>
          <w:lang w:val="x-none" w:eastAsia="x-none" w:bidi="ru-RU"/>
        </w:rPr>
        <w:t>формирования здорового образа</w:t>
      </w:r>
      <w:r w:rsidRPr="00547BD8">
        <w:rPr>
          <w:rFonts w:ascii="Times New Roman" w:eastAsia="Times New Roman" w:hAnsi="Times New Roman" w:cs="Times New Roman"/>
          <w:spacing w:val="-2"/>
          <w:sz w:val="24"/>
          <w:lang w:val="x-none" w:eastAsia="x-none" w:bidi="ru-RU"/>
        </w:rPr>
        <w:t xml:space="preserve"> </w:t>
      </w:r>
      <w:r w:rsidRPr="00547BD8">
        <w:rPr>
          <w:rFonts w:ascii="Times New Roman" w:eastAsia="Times New Roman" w:hAnsi="Times New Roman" w:cs="Times New Roman"/>
          <w:sz w:val="24"/>
          <w:lang w:val="x-none" w:eastAsia="x-none" w:bidi="ru-RU"/>
        </w:rPr>
        <w:t>жизни;</w:t>
      </w:r>
    </w:p>
    <w:p w:rsidR="00547BD8" w:rsidRPr="00547BD8" w:rsidRDefault="00547BD8" w:rsidP="0090256B">
      <w:pPr>
        <w:widowControl w:val="0"/>
        <w:numPr>
          <w:ilvl w:val="2"/>
          <w:numId w:val="48"/>
        </w:numPr>
        <w:tabs>
          <w:tab w:val="left" w:pos="1666"/>
        </w:tabs>
        <w:autoSpaceDE w:val="0"/>
        <w:autoSpaceDN w:val="0"/>
        <w:spacing w:before="40" w:after="0" w:line="240" w:lineRule="auto"/>
        <w:ind w:left="0" w:right="-283" w:firstLine="0"/>
        <w:jc w:val="both"/>
        <w:rPr>
          <w:rFonts w:ascii="Times New Roman" w:eastAsia="Times New Roman" w:hAnsi="Times New Roman" w:cs="Times New Roman"/>
          <w:sz w:val="24"/>
          <w:lang w:val="x-none" w:eastAsia="x-none" w:bidi="ru-RU"/>
        </w:rPr>
      </w:pPr>
      <w:r w:rsidRPr="00547BD8">
        <w:rPr>
          <w:rFonts w:ascii="Times New Roman" w:eastAsia="Times New Roman" w:hAnsi="Times New Roman" w:cs="Times New Roman"/>
          <w:sz w:val="24"/>
          <w:lang w:val="x-none" w:eastAsia="x-none" w:bidi="ru-RU"/>
        </w:rPr>
        <w:t>создание условий для эффективной реализации основных целевых образовательных программ различного уровня, реализуемых во внеурочное</w:t>
      </w:r>
      <w:r w:rsidRPr="00547BD8">
        <w:rPr>
          <w:rFonts w:ascii="Times New Roman" w:eastAsia="Times New Roman" w:hAnsi="Times New Roman" w:cs="Times New Roman"/>
          <w:spacing w:val="1"/>
          <w:sz w:val="24"/>
          <w:lang w:val="x-none" w:eastAsia="x-none" w:bidi="ru-RU"/>
        </w:rPr>
        <w:t xml:space="preserve"> </w:t>
      </w:r>
      <w:r w:rsidRPr="00547BD8">
        <w:rPr>
          <w:rFonts w:ascii="Times New Roman" w:eastAsia="Times New Roman" w:hAnsi="Times New Roman" w:cs="Times New Roman"/>
          <w:sz w:val="24"/>
          <w:lang w:val="x-none" w:eastAsia="x-none" w:bidi="ru-RU"/>
        </w:rPr>
        <w:t>время;</w:t>
      </w:r>
    </w:p>
    <w:p w:rsidR="00547BD8" w:rsidRPr="00547BD8" w:rsidRDefault="00547BD8" w:rsidP="00547BD8">
      <w:pPr>
        <w:widowControl w:val="0"/>
        <w:autoSpaceDE w:val="0"/>
        <w:autoSpaceDN w:val="0"/>
        <w:spacing w:before="1" w:after="0" w:line="240" w:lineRule="auto"/>
        <w:ind w:right="-283"/>
        <w:jc w:val="both"/>
        <w:rPr>
          <w:rFonts w:ascii="Times New Roman" w:eastAsia="Times New Roman" w:hAnsi="Times New Roman" w:cs="Times New Roman"/>
          <w:sz w:val="24"/>
          <w:szCs w:val="24"/>
          <w:lang w:val="x-none" w:eastAsia="x-none" w:bidi="ru-RU"/>
        </w:rPr>
      </w:pPr>
      <w:r w:rsidRPr="00547BD8">
        <w:rPr>
          <w:rFonts w:ascii="Times New Roman" w:eastAsia="Times New Roman" w:hAnsi="Times New Roman" w:cs="Times New Roman"/>
          <w:sz w:val="24"/>
          <w:szCs w:val="24"/>
          <w:lang w:val="x-none" w:eastAsia="x-none" w:bidi="ru-RU"/>
        </w:rPr>
        <w:t>совершенствование материально-технической базы организации досуга</w:t>
      </w:r>
      <w:r w:rsidRPr="00547BD8">
        <w:rPr>
          <w:rFonts w:ascii="Times New Roman" w:eastAsia="Times New Roman" w:hAnsi="Times New Roman" w:cs="Times New Roman"/>
          <w:spacing w:val="-27"/>
          <w:sz w:val="24"/>
          <w:szCs w:val="24"/>
          <w:lang w:val="x-none" w:eastAsia="x-none" w:bidi="ru-RU"/>
        </w:rPr>
        <w:t xml:space="preserve"> </w:t>
      </w:r>
      <w:r w:rsidRPr="00547BD8">
        <w:rPr>
          <w:rFonts w:ascii="Times New Roman" w:eastAsia="Times New Roman" w:hAnsi="Times New Roman" w:cs="Times New Roman"/>
          <w:sz w:val="24"/>
          <w:szCs w:val="24"/>
          <w:lang w:val="x-none" w:eastAsia="x-none" w:bidi="ru-RU"/>
        </w:rPr>
        <w:t>учащихся.</w:t>
      </w:r>
    </w:p>
    <w:p w:rsidR="00547BD8" w:rsidRPr="00547BD8" w:rsidRDefault="00547BD8" w:rsidP="00547BD8">
      <w:pPr>
        <w:widowControl w:val="0"/>
        <w:autoSpaceDE w:val="0"/>
        <w:autoSpaceDN w:val="0"/>
        <w:spacing w:before="45" w:after="0" w:line="240" w:lineRule="auto"/>
        <w:ind w:right="-283"/>
        <w:jc w:val="both"/>
        <w:outlineLvl w:val="2"/>
        <w:rPr>
          <w:rFonts w:ascii="Times New Roman" w:eastAsia="Times New Roman" w:hAnsi="Times New Roman" w:cs="Times New Roman"/>
          <w:b/>
          <w:bCs/>
          <w:sz w:val="24"/>
          <w:szCs w:val="24"/>
          <w:lang w:eastAsia="ru-RU" w:bidi="ru-RU"/>
        </w:rPr>
      </w:pPr>
      <w:r w:rsidRPr="00547BD8">
        <w:rPr>
          <w:rFonts w:ascii="Times New Roman" w:eastAsia="Times New Roman" w:hAnsi="Times New Roman" w:cs="Times New Roman"/>
          <w:b/>
          <w:bCs/>
          <w:sz w:val="24"/>
          <w:szCs w:val="24"/>
          <w:lang w:eastAsia="ru-RU" w:bidi="ru-RU"/>
        </w:rPr>
        <w:t>Принципы внеурочной деятельности</w:t>
      </w:r>
    </w:p>
    <w:p w:rsidR="00547BD8" w:rsidRPr="00547BD8" w:rsidRDefault="00547BD8" w:rsidP="00547BD8">
      <w:pPr>
        <w:widowControl w:val="0"/>
        <w:autoSpaceDE w:val="0"/>
        <w:autoSpaceDN w:val="0"/>
        <w:spacing w:before="36" w:after="0" w:line="240" w:lineRule="auto"/>
        <w:ind w:right="-283"/>
        <w:jc w:val="both"/>
        <w:rPr>
          <w:rFonts w:ascii="Times New Roman" w:eastAsia="Times New Roman" w:hAnsi="Times New Roman" w:cs="Times New Roman"/>
          <w:b/>
          <w:sz w:val="24"/>
          <w:szCs w:val="24"/>
          <w:lang w:val="x-none" w:eastAsia="x-none" w:bidi="ru-RU"/>
        </w:rPr>
      </w:pPr>
      <w:r w:rsidRPr="00547BD8">
        <w:rPr>
          <w:rFonts w:ascii="Times New Roman" w:eastAsia="Times New Roman" w:hAnsi="Times New Roman" w:cs="Times New Roman"/>
          <w:sz w:val="24"/>
          <w:szCs w:val="24"/>
          <w:lang w:val="x-none" w:eastAsia="x-none" w:bidi="ru-RU"/>
        </w:rPr>
        <w:t xml:space="preserve">В основу внеурочной деятельности положены следующие </w:t>
      </w:r>
      <w:r w:rsidRPr="00547BD8">
        <w:rPr>
          <w:rFonts w:ascii="Times New Roman" w:eastAsia="Times New Roman" w:hAnsi="Times New Roman" w:cs="Times New Roman"/>
          <w:b/>
          <w:sz w:val="24"/>
          <w:szCs w:val="24"/>
          <w:lang w:val="x-none" w:eastAsia="x-none" w:bidi="ru-RU"/>
        </w:rPr>
        <w:t>принципы:</w:t>
      </w:r>
    </w:p>
    <w:p w:rsidR="00547BD8" w:rsidRPr="00547BD8" w:rsidRDefault="00547BD8" w:rsidP="0090256B">
      <w:pPr>
        <w:widowControl w:val="0"/>
        <w:numPr>
          <w:ilvl w:val="3"/>
          <w:numId w:val="48"/>
        </w:numPr>
        <w:tabs>
          <w:tab w:val="left" w:pos="1665"/>
          <w:tab w:val="left" w:pos="1666"/>
        </w:tabs>
        <w:autoSpaceDE w:val="0"/>
        <w:autoSpaceDN w:val="0"/>
        <w:spacing w:before="41" w:after="0" w:line="240" w:lineRule="auto"/>
        <w:ind w:left="0" w:right="-283" w:firstLine="0"/>
        <w:jc w:val="both"/>
        <w:rPr>
          <w:rFonts w:ascii="Times New Roman" w:eastAsia="Times New Roman" w:hAnsi="Times New Roman" w:cs="Times New Roman"/>
          <w:sz w:val="24"/>
          <w:lang w:val="x-none" w:eastAsia="x-none" w:bidi="ru-RU"/>
        </w:rPr>
      </w:pPr>
      <w:r w:rsidRPr="00547BD8">
        <w:rPr>
          <w:rFonts w:ascii="Times New Roman" w:eastAsia="Times New Roman" w:hAnsi="Times New Roman" w:cs="Times New Roman"/>
          <w:sz w:val="24"/>
          <w:lang w:val="x-none" w:eastAsia="x-none" w:bidi="ru-RU"/>
        </w:rPr>
        <w:t>принцип гуманизации образовательного</w:t>
      </w:r>
      <w:r w:rsidRPr="00547BD8">
        <w:rPr>
          <w:rFonts w:ascii="Times New Roman" w:eastAsia="Times New Roman" w:hAnsi="Times New Roman" w:cs="Times New Roman"/>
          <w:spacing w:val="-1"/>
          <w:sz w:val="24"/>
          <w:lang w:val="x-none" w:eastAsia="x-none" w:bidi="ru-RU"/>
        </w:rPr>
        <w:t xml:space="preserve"> </w:t>
      </w:r>
      <w:r w:rsidRPr="00547BD8">
        <w:rPr>
          <w:rFonts w:ascii="Times New Roman" w:eastAsia="Times New Roman" w:hAnsi="Times New Roman" w:cs="Times New Roman"/>
          <w:sz w:val="24"/>
          <w:lang w:val="x-none" w:eastAsia="x-none" w:bidi="ru-RU"/>
        </w:rPr>
        <w:t>процесса;</w:t>
      </w:r>
    </w:p>
    <w:p w:rsidR="00547BD8" w:rsidRPr="00547BD8" w:rsidRDefault="00547BD8" w:rsidP="0090256B">
      <w:pPr>
        <w:widowControl w:val="0"/>
        <w:numPr>
          <w:ilvl w:val="3"/>
          <w:numId w:val="48"/>
        </w:numPr>
        <w:tabs>
          <w:tab w:val="left" w:pos="1665"/>
          <w:tab w:val="left" w:pos="1666"/>
        </w:tabs>
        <w:autoSpaceDE w:val="0"/>
        <w:autoSpaceDN w:val="0"/>
        <w:spacing w:before="68" w:after="0" w:line="240" w:lineRule="auto"/>
        <w:ind w:left="0" w:right="-283" w:firstLine="0"/>
        <w:jc w:val="both"/>
        <w:rPr>
          <w:rFonts w:ascii="Times New Roman" w:eastAsia="Times New Roman" w:hAnsi="Times New Roman" w:cs="Times New Roman"/>
          <w:sz w:val="24"/>
          <w:lang w:val="x-none" w:eastAsia="x-none" w:bidi="ru-RU"/>
        </w:rPr>
      </w:pPr>
      <w:r w:rsidRPr="00547BD8">
        <w:rPr>
          <w:rFonts w:ascii="Times New Roman" w:eastAsia="Times New Roman" w:hAnsi="Times New Roman" w:cs="Times New Roman"/>
          <w:sz w:val="24"/>
          <w:lang w:val="x-none" w:eastAsia="x-none" w:bidi="ru-RU"/>
        </w:rPr>
        <w:t>принцип научной организации внеурочной</w:t>
      </w:r>
      <w:r w:rsidRPr="00547BD8">
        <w:rPr>
          <w:rFonts w:ascii="Times New Roman" w:eastAsia="Times New Roman" w:hAnsi="Times New Roman" w:cs="Times New Roman"/>
          <w:spacing w:val="-2"/>
          <w:sz w:val="24"/>
          <w:lang w:val="x-none" w:eastAsia="x-none" w:bidi="ru-RU"/>
        </w:rPr>
        <w:t xml:space="preserve"> </w:t>
      </w:r>
      <w:r w:rsidRPr="00547BD8">
        <w:rPr>
          <w:rFonts w:ascii="Times New Roman" w:eastAsia="Times New Roman" w:hAnsi="Times New Roman" w:cs="Times New Roman"/>
          <w:sz w:val="24"/>
          <w:lang w:val="x-none" w:eastAsia="x-none" w:bidi="ru-RU"/>
        </w:rPr>
        <w:t>деятельности;</w:t>
      </w:r>
    </w:p>
    <w:p w:rsidR="00547BD8" w:rsidRPr="00547BD8" w:rsidRDefault="00547BD8" w:rsidP="0090256B">
      <w:pPr>
        <w:widowControl w:val="0"/>
        <w:numPr>
          <w:ilvl w:val="3"/>
          <w:numId w:val="48"/>
        </w:numPr>
        <w:tabs>
          <w:tab w:val="left" w:pos="1665"/>
          <w:tab w:val="left" w:pos="1666"/>
        </w:tabs>
        <w:autoSpaceDE w:val="0"/>
        <w:autoSpaceDN w:val="0"/>
        <w:spacing w:before="44" w:after="0" w:line="240" w:lineRule="auto"/>
        <w:ind w:left="0" w:right="-283" w:firstLine="0"/>
        <w:jc w:val="both"/>
        <w:rPr>
          <w:rFonts w:ascii="Times New Roman" w:eastAsia="Times New Roman" w:hAnsi="Times New Roman" w:cs="Times New Roman"/>
          <w:sz w:val="24"/>
          <w:lang w:val="x-none" w:eastAsia="x-none" w:bidi="ru-RU"/>
        </w:rPr>
      </w:pPr>
      <w:r w:rsidRPr="00547BD8">
        <w:rPr>
          <w:rFonts w:ascii="Times New Roman" w:eastAsia="Times New Roman" w:hAnsi="Times New Roman" w:cs="Times New Roman"/>
          <w:sz w:val="24"/>
          <w:lang w:val="x-none" w:eastAsia="x-none" w:bidi="ru-RU"/>
        </w:rPr>
        <w:t>принцип добровольности и заинтересованности</w:t>
      </w:r>
      <w:r w:rsidRPr="00547BD8">
        <w:rPr>
          <w:rFonts w:ascii="Times New Roman" w:eastAsia="Times New Roman" w:hAnsi="Times New Roman" w:cs="Times New Roman"/>
          <w:spacing w:val="-1"/>
          <w:sz w:val="24"/>
          <w:lang w:val="x-none" w:eastAsia="x-none" w:bidi="ru-RU"/>
        </w:rPr>
        <w:t xml:space="preserve"> </w:t>
      </w:r>
      <w:r w:rsidRPr="00547BD8">
        <w:rPr>
          <w:rFonts w:ascii="Times New Roman" w:eastAsia="Times New Roman" w:hAnsi="Times New Roman" w:cs="Times New Roman"/>
          <w:sz w:val="24"/>
          <w:lang w:val="x-none" w:eastAsia="x-none" w:bidi="ru-RU"/>
        </w:rPr>
        <w:t>учащихся;</w:t>
      </w:r>
    </w:p>
    <w:p w:rsidR="00547BD8" w:rsidRPr="00547BD8" w:rsidRDefault="00547BD8" w:rsidP="0090256B">
      <w:pPr>
        <w:widowControl w:val="0"/>
        <w:numPr>
          <w:ilvl w:val="3"/>
          <w:numId w:val="48"/>
        </w:numPr>
        <w:tabs>
          <w:tab w:val="left" w:pos="1665"/>
          <w:tab w:val="left" w:pos="1666"/>
        </w:tabs>
        <w:autoSpaceDE w:val="0"/>
        <w:autoSpaceDN w:val="0"/>
        <w:spacing w:before="41" w:after="0" w:line="240" w:lineRule="auto"/>
        <w:ind w:left="0" w:right="-283" w:firstLine="0"/>
        <w:jc w:val="both"/>
        <w:rPr>
          <w:rFonts w:ascii="Times New Roman" w:eastAsia="Times New Roman" w:hAnsi="Times New Roman" w:cs="Times New Roman"/>
          <w:sz w:val="24"/>
          <w:lang w:val="x-none" w:eastAsia="x-none" w:bidi="ru-RU"/>
        </w:rPr>
      </w:pPr>
      <w:r w:rsidRPr="00547BD8">
        <w:rPr>
          <w:rFonts w:ascii="Times New Roman" w:eastAsia="Times New Roman" w:hAnsi="Times New Roman" w:cs="Times New Roman"/>
          <w:sz w:val="24"/>
          <w:lang w:val="x-none" w:eastAsia="x-none" w:bidi="ru-RU"/>
        </w:rPr>
        <w:t>принцип</w:t>
      </w:r>
      <w:r w:rsidRPr="00547BD8">
        <w:rPr>
          <w:rFonts w:ascii="Times New Roman" w:eastAsia="Times New Roman" w:hAnsi="Times New Roman" w:cs="Times New Roman"/>
          <w:spacing w:val="-1"/>
          <w:sz w:val="24"/>
          <w:lang w:val="x-none" w:eastAsia="x-none" w:bidi="ru-RU"/>
        </w:rPr>
        <w:t xml:space="preserve"> </w:t>
      </w:r>
      <w:r w:rsidRPr="00547BD8">
        <w:rPr>
          <w:rFonts w:ascii="Times New Roman" w:eastAsia="Times New Roman" w:hAnsi="Times New Roman" w:cs="Times New Roman"/>
          <w:sz w:val="24"/>
          <w:lang w:val="x-none" w:eastAsia="x-none" w:bidi="ru-RU"/>
        </w:rPr>
        <w:t>целостности;</w:t>
      </w:r>
    </w:p>
    <w:p w:rsidR="00547BD8" w:rsidRPr="00547BD8" w:rsidRDefault="00547BD8" w:rsidP="0090256B">
      <w:pPr>
        <w:widowControl w:val="0"/>
        <w:numPr>
          <w:ilvl w:val="3"/>
          <w:numId w:val="48"/>
        </w:numPr>
        <w:tabs>
          <w:tab w:val="left" w:pos="1665"/>
          <w:tab w:val="left" w:pos="1666"/>
        </w:tabs>
        <w:autoSpaceDE w:val="0"/>
        <w:autoSpaceDN w:val="0"/>
        <w:spacing w:before="41" w:after="0" w:line="240" w:lineRule="auto"/>
        <w:ind w:left="0" w:right="-283" w:firstLine="0"/>
        <w:jc w:val="both"/>
        <w:rPr>
          <w:rFonts w:ascii="Times New Roman" w:eastAsia="Times New Roman" w:hAnsi="Times New Roman" w:cs="Times New Roman"/>
          <w:sz w:val="24"/>
          <w:lang w:val="x-none" w:eastAsia="x-none" w:bidi="ru-RU"/>
        </w:rPr>
      </w:pPr>
      <w:r w:rsidRPr="00547BD8">
        <w:rPr>
          <w:rFonts w:ascii="Times New Roman" w:eastAsia="Times New Roman" w:hAnsi="Times New Roman" w:cs="Times New Roman"/>
          <w:sz w:val="24"/>
          <w:lang w:val="x-none" w:eastAsia="x-none" w:bidi="ru-RU"/>
        </w:rPr>
        <w:t>принцип непрерывности и преемственности процесса образования на всех</w:t>
      </w:r>
      <w:r w:rsidRPr="00547BD8">
        <w:rPr>
          <w:rFonts w:ascii="Times New Roman" w:eastAsia="Times New Roman" w:hAnsi="Times New Roman" w:cs="Times New Roman"/>
          <w:spacing w:val="-1"/>
          <w:sz w:val="24"/>
          <w:lang w:val="x-none" w:eastAsia="x-none" w:bidi="ru-RU"/>
        </w:rPr>
        <w:t xml:space="preserve"> </w:t>
      </w:r>
      <w:r w:rsidRPr="00547BD8">
        <w:rPr>
          <w:rFonts w:ascii="Times New Roman" w:eastAsia="Times New Roman" w:hAnsi="Times New Roman" w:cs="Times New Roman"/>
          <w:sz w:val="24"/>
          <w:lang w:val="x-none" w:eastAsia="x-none" w:bidi="ru-RU"/>
        </w:rPr>
        <w:t>уровнях;</w:t>
      </w:r>
    </w:p>
    <w:p w:rsidR="00547BD8" w:rsidRPr="00547BD8" w:rsidRDefault="00547BD8" w:rsidP="0090256B">
      <w:pPr>
        <w:widowControl w:val="0"/>
        <w:numPr>
          <w:ilvl w:val="3"/>
          <w:numId w:val="48"/>
        </w:numPr>
        <w:tabs>
          <w:tab w:val="left" w:pos="1665"/>
          <w:tab w:val="left" w:pos="1666"/>
        </w:tabs>
        <w:autoSpaceDE w:val="0"/>
        <w:autoSpaceDN w:val="0"/>
        <w:spacing w:before="41" w:after="0" w:line="240" w:lineRule="auto"/>
        <w:ind w:left="0" w:right="-283" w:firstLine="0"/>
        <w:jc w:val="both"/>
        <w:rPr>
          <w:rFonts w:ascii="Times New Roman" w:eastAsia="Times New Roman" w:hAnsi="Times New Roman" w:cs="Times New Roman"/>
          <w:sz w:val="24"/>
          <w:lang w:val="x-none" w:eastAsia="x-none" w:bidi="ru-RU"/>
        </w:rPr>
      </w:pPr>
      <w:r w:rsidRPr="00547BD8">
        <w:rPr>
          <w:rFonts w:ascii="Times New Roman" w:eastAsia="Times New Roman" w:hAnsi="Times New Roman" w:cs="Times New Roman"/>
          <w:sz w:val="24"/>
          <w:lang w:val="x-none" w:eastAsia="x-none" w:bidi="ru-RU"/>
        </w:rPr>
        <w:t>принцип личностно-деятельностного</w:t>
      </w:r>
      <w:r w:rsidRPr="00547BD8">
        <w:rPr>
          <w:rFonts w:ascii="Times New Roman" w:eastAsia="Times New Roman" w:hAnsi="Times New Roman" w:cs="Times New Roman"/>
          <w:spacing w:val="-4"/>
          <w:sz w:val="24"/>
          <w:lang w:val="x-none" w:eastAsia="x-none" w:bidi="ru-RU"/>
        </w:rPr>
        <w:t xml:space="preserve"> </w:t>
      </w:r>
      <w:r w:rsidRPr="00547BD8">
        <w:rPr>
          <w:rFonts w:ascii="Times New Roman" w:eastAsia="Times New Roman" w:hAnsi="Times New Roman" w:cs="Times New Roman"/>
          <w:sz w:val="24"/>
          <w:lang w:val="x-none" w:eastAsia="x-none" w:bidi="ru-RU"/>
        </w:rPr>
        <w:t>подхода;</w:t>
      </w:r>
    </w:p>
    <w:p w:rsidR="00547BD8" w:rsidRPr="00547BD8" w:rsidRDefault="00547BD8" w:rsidP="0090256B">
      <w:pPr>
        <w:widowControl w:val="0"/>
        <w:numPr>
          <w:ilvl w:val="3"/>
          <w:numId w:val="48"/>
        </w:numPr>
        <w:tabs>
          <w:tab w:val="left" w:pos="1665"/>
          <w:tab w:val="left" w:pos="1666"/>
        </w:tabs>
        <w:autoSpaceDE w:val="0"/>
        <w:autoSpaceDN w:val="0"/>
        <w:spacing w:before="43" w:after="0" w:line="240" w:lineRule="auto"/>
        <w:ind w:left="0" w:right="-283" w:firstLine="0"/>
        <w:jc w:val="both"/>
        <w:rPr>
          <w:rFonts w:ascii="Times New Roman" w:eastAsia="Times New Roman" w:hAnsi="Times New Roman" w:cs="Times New Roman"/>
          <w:sz w:val="24"/>
          <w:lang w:val="x-none" w:eastAsia="x-none" w:bidi="ru-RU"/>
        </w:rPr>
      </w:pPr>
      <w:r w:rsidRPr="00547BD8">
        <w:rPr>
          <w:rFonts w:ascii="Times New Roman" w:eastAsia="Times New Roman" w:hAnsi="Times New Roman" w:cs="Times New Roman"/>
          <w:sz w:val="24"/>
          <w:lang w:val="x-none" w:eastAsia="x-none" w:bidi="ru-RU"/>
        </w:rPr>
        <w:t>принцип детоцентризма (в центре внимания находится личность</w:t>
      </w:r>
      <w:r w:rsidRPr="00547BD8">
        <w:rPr>
          <w:rFonts w:ascii="Times New Roman" w:eastAsia="Times New Roman" w:hAnsi="Times New Roman" w:cs="Times New Roman"/>
          <w:spacing w:val="-7"/>
          <w:sz w:val="24"/>
          <w:lang w:val="x-none" w:eastAsia="x-none" w:bidi="ru-RU"/>
        </w:rPr>
        <w:t xml:space="preserve"> </w:t>
      </w:r>
      <w:r w:rsidRPr="00547BD8">
        <w:rPr>
          <w:rFonts w:ascii="Times New Roman" w:eastAsia="Times New Roman" w:hAnsi="Times New Roman" w:cs="Times New Roman"/>
          <w:sz w:val="24"/>
          <w:lang w:val="x-none" w:eastAsia="x-none" w:bidi="ru-RU"/>
        </w:rPr>
        <w:t>ребенка);</w:t>
      </w:r>
    </w:p>
    <w:p w:rsidR="00547BD8" w:rsidRPr="00547BD8" w:rsidRDefault="00547BD8" w:rsidP="0090256B">
      <w:pPr>
        <w:widowControl w:val="0"/>
        <w:numPr>
          <w:ilvl w:val="3"/>
          <w:numId w:val="48"/>
        </w:numPr>
        <w:tabs>
          <w:tab w:val="left" w:pos="1665"/>
          <w:tab w:val="left" w:pos="1666"/>
        </w:tabs>
        <w:autoSpaceDE w:val="0"/>
        <w:autoSpaceDN w:val="0"/>
        <w:spacing w:before="41" w:after="0" w:line="240" w:lineRule="auto"/>
        <w:ind w:left="0" w:right="-283" w:firstLine="0"/>
        <w:jc w:val="both"/>
        <w:rPr>
          <w:rFonts w:ascii="Times New Roman" w:eastAsia="Times New Roman" w:hAnsi="Times New Roman" w:cs="Times New Roman"/>
          <w:sz w:val="24"/>
          <w:lang w:val="x-none" w:eastAsia="x-none" w:bidi="ru-RU"/>
        </w:rPr>
      </w:pPr>
      <w:r w:rsidRPr="00547BD8">
        <w:rPr>
          <w:rFonts w:ascii="Times New Roman" w:eastAsia="Times New Roman" w:hAnsi="Times New Roman" w:cs="Times New Roman"/>
          <w:sz w:val="24"/>
          <w:lang w:val="x-none" w:eastAsia="x-none" w:bidi="ru-RU"/>
        </w:rPr>
        <w:t>принцип комплексного подхода в реализации интегративных</w:t>
      </w:r>
      <w:r w:rsidRPr="00547BD8">
        <w:rPr>
          <w:rFonts w:ascii="Times New Roman" w:eastAsia="Times New Roman" w:hAnsi="Times New Roman" w:cs="Times New Roman"/>
          <w:spacing w:val="-9"/>
          <w:sz w:val="24"/>
          <w:lang w:val="x-none" w:eastAsia="x-none" w:bidi="ru-RU"/>
        </w:rPr>
        <w:t xml:space="preserve"> </w:t>
      </w:r>
      <w:r w:rsidRPr="00547BD8">
        <w:rPr>
          <w:rFonts w:ascii="Times New Roman" w:eastAsia="Times New Roman" w:hAnsi="Times New Roman" w:cs="Times New Roman"/>
          <w:sz w:val="24"/>
          <w:lang w:val="x-none" w:eastAsia="x-none" w:bidi="ru-RU"/>
        </w:rPr>
        <w:t>процессов;</w:t>
      </w:r>
    </w:p>
    <w:p w:rsidR="00547BD8" w:rsidRPr="00547BD8" w:rsidRDefault="00547BD8" w:rsidP="0090256B">
      <w:pPr>
        <w:widowControl w:val="0"/>
        <w:numPr>
          <w:ilvl w:val="3"/>
          <w:numId w:val="48"/>
        </w:numPr>
        <w:tabs>
          <w:tab w:val="left" w:pos="1666"/>
        </w:tabs>
        <w:autoSpaceDE w:val="0"/>
        <w:autoSpaceDN w:val="0"/>
        <w:spacing w:before="40" w:after="0" w:line="240" w:lineRule="auto"/>
        <w:ind w:left="0" w:right="-283" w:firstLine="0"/>
        <w:jc w:val="both"/>
        <w:rPr>
          <w:rFonts w:ascii="Times New Roman" w:eastAsia="Times New Roman" w:hAnsi="Times New Roman" w:cs="Times New Roman"/>
          <w:sz w:val="24"/>
          <w:lang w:val="x-none" w:eastAsia="x-none" w:bidi="ru-RU"/>
        </w:rPr>
      </w:pPr>
      <w:r w:rsidRPr="00547BD8">
        <w:rPr>
          <w:rFonts w:ascii="Times New Roman" w:eastAsia="Times New Roman" w:hAnsi="Times New Roman" w:cs="Times New Roman"/>
          <w:sz w:val="24"/>
          <w:lang w:val="x-none" w:eastAsia="x-none" w:bidi="ru-RU"/>
        </w:rPr>
        <w:t>принцип взаимодействия, предполагающий координацию всех образовательных социокультурных институтов в оказании педагогической помощи и поддержки детям разного уровня</w:t>
      </w:r>
      <w:r w:rsidRPr="00547BD8">
        <w:rPr>
          <w:rFonts w:ascii="Times New Roman" w:eastAsia="Times New Roman" w:hAnsi="Times New Roman" w:cs="Times New Roman"/>
          <w:spacing w:val="1"/>
          <w:sz w:val="24"/>
          <w:lang w:val="x-none" w:eastAsia="x-none" w:bidi="ru-RU"/>
        </w:rPr>
        <w:t xml:space="preserve"> </w:t>
      </w:r>
      <w:r w:rsidRPr="00547BD8">
        <w:rPr>
          <w:rFonts w:ascii="Times New Roman" w:eastAsia="Times New Roman" w:hAnsi="Times New Roman" w:cs="Times New Roman"/>
          <w:sz w:val="24"/>
          <w:lang w:val="x-none" w:eastAsia="x-none" w:bidi="ru-RU"/>
        </w:rPr>
        <w:t>социализации;</w:t>
      </w:r>
    </w:p>
    <w:p w:rsidR="00547BD8" w:rsidRPr="00547BD8" w:rsidRDefault="00547BD8" w:rsidP="0090256B">
      <w:pPr>
        <w:widowControl w:val="0"/>
        <w:numPr>
          <w:ilvl w:val="3"/>
          <w:numId w:val="48"/>
        </w:numPr>
        <w:tabs>
          <w:tab w:val="left" w:pos="1666"/>
        </w:tabs>
        <w:autoSpaceDE w:val="0"/>
        <w:autoSpaceDN w:val="0"/>
        <w:spacing w:before="1" w:after="0" w:line="240" w:lineRule="auto"/>
        <w:ind w:left="0" w:right="-283" w:firstLine="0"/>
        <w:jc w:val="both"/>
        <w:rPr>
          <w:rFonts w:ascii="Times New Roman" w:eastAsia="Times New Roman" w:hAnsi="Times New Roman" w:cs="Times New Roman"/>
          <w:sz w:val="24"/>
          <w:lang w:val="x-none" w:eastAsia="x-none" w:bidi="ru-RU"/>
        </w:rPr>
      </w:pPr>
      <w:r w:rsidRPr="00547BD8">
        <w:rPr>
          <w:rFonts w:ascii="Times New Roman" w:eastAsia="Times New Roman" w:hAnsi="Times New Roman" w:cs="Times New Roman"/>
          <w:sz w:val="24"/>
          <w:lang w:val="x-none" w:eastAsia="x-none" w:bidi="ru-RU"/>
        </w:rPr>
        <w:t>принцип активности учащихся, предполагающий включение субъектов образовательного процесса в активную</w:t>
      </w:r>
      <w:r w:rsidRPr="00547BD8">
        <w:rPr>
          <w:rFonts w:ascii="Times New Roman" w:eastAsia="Times New Roman" w:hAnsi="Times New Roman" w:cs="Times New Roman"/>
          <w:spacing w:val="-3"/>
          <w:sz w:val="24"/>
          <w:lang w:val="x-none" w:eastAsia="x-none" w:bidi="ru-RU"/>
        </w:rPr>
        <w:t xml:space="preserve"> </w:t>
      </w:r>
      <w:r w:rsidRPr="00547BD8">
        <w:rPr>
          <w:rFonts w:ascii="Times New Roman" w:eastAsia="Times New Roman" w:hAnsi="Times New Roman" w:cs="Times New Roman"/>
          <w:sz w:val="24"/>
          <w:lang w:val="x-none" w:eastAsia="x-none" w:bidi="ru-RU"/>
        </w:rPr>
        <w:t>деятельность;</w:t>
      </w:r>
    </w:p>
    <w:p w:rsidR="00547BD8" w:rsidRPr="00547BD8" w:rsidRDefault="00547BD8" w:rsidP="0090256B">
      <w:pPr>
        <w:widowControl w:val="0"/>
        <w:numPr>
          <w:ilvl w:val="3"/>
          <w:numId w:val="48"/>
        </w:numPr>
        <w:tabs>
          <w:tab w:val="left" w:pos="1666"/>
        </w:tabs>
        <w:autoSpaceDE w:val="0"/>
        <w:autoSpaceDN w:val="0"/>
        <w:spacing w:after="0" w:line="275" w:lineRule="exact"/>
        <w:ind w:left="0" w:right="-283" w:firstLine="0"/>
        <w:jc w:val="both"/>
        <w:rPr>
          <w:rFonts w:ascii="Times New Roman" w:eastAsia="Times New Roman" w:hAnsi="Times New Roman" w:cs="Times New Roman"/>
          <w:sz w:val="24"/>
          <w:lang w:val="x-none" w:eastAsia="x-none" w:bidi="ru-RU"/>
        </w:rPr>
      </w:pPr>
      <w:r w:rsidRPr="00547BD8">
        <w:rPr>
          <w:rFonts w:ascii="Times New Roman" w:eastAsia="Times New Roman" w:hAnsi="Times New Roman" w:cs="Times New Roman"/>
          <w:sz w:val="24"/>
          <w:lang w:val="x-none" w:eastAsia="x-none" w:bidi="ru-RU"/>
        </w:rPr>
        <w:t>принцип доступности и</w:t>
      </w:r>
      <w:r w:rsidRPr="00547BD8">
        <w:rPr>
          <w:rFonts w:ascii="Times New Roman" w:eastAsia="Times New Roman" w:hAnsi="Times New Roman" w:cs="Times New Roman"/>
          <w:spacing w:val="-14"/>
          <w:sz w:val="24"/>
          <w:lang w:val="x-none" w:eastAsia="x-none" w:bidi="ru-RU"/>
        </w:rPr>
        <w:t xml:space="preserve"> </w:t>
      </w:r>
      <w:r w:rsidRPr="00547BD8">
        <w:rPr>
          <w:rFonts w:ascii="Times New Roman" w:eastAsia="Times New Roman" w:hAnsi="Times New Roman" w:cs="Times New Roman"/>
          <w:sz w:val="24"/>
          <w:lang w:val="x-none" w:eastAsia="x-none" w:bidi="ru-RU"/>
        </w:rPr>
        <w:t>наглядности;</w:t>
      </w:r>
    </w:p>
    <w:p w:rsidR="00547BD8" w:rsidRPr="00547BD8" w:rsidRDefault="00547BD8" w:rsidP="0090256B">
      <w:pPr>
        <w:widowControl w:val="0"/>
        <w:numPr>
          <w:ilvl w:val="3"/>
          <w:numId w:val="48"/>
        </w:numPr>
        <w:tabs>
          <w:tab w:val="left" w:pos="1665"/>
          <w:tab w:val="left" w:pos="1666"/>
        </w:tabs>
        <w:autoSpaceDE w:val="0"/>
        <w:autoSpaceDN w:val="0"/>
        <w:spacing w:before="44" w:after="0" w:line="240" w:lineRule="auto"/>
        <w:ind w:left="0" w:right="-283" w:firstLine="0"/>
        <w:jc w:val="both"/>
        <w:rPr>
          <w:rFonts w:ascii="Times New Roman" w:eastAsia="Times New Roman" w:hAnsi="Times New Roman" w:cs="Times New Roman"/>
          <w:sz w:val="24"/>
          <w:lang w:val="x-none" w:eastAsia="x-none" w:bidi="ru-RU"/>
        </w:rPr>
      </w:pPr>
      <w:r w:rsidRPr="00547BD8">
        <w:rPr>
          <w:rFonts w:ascii="Times New Roman" w:eastAsia="Times New Roman" w:hAnsi="Times New Roman" w:cs="Times New Roman"/>
          <w:sz w:val="24"/>
          <w:lang w:val="x-none" w:eastAsia="x-none" w:bidi="ru-RU"/>
        </w:rPr>
        <w:t>принцип связи теории с</w:t>
      </w:r>
      <w:r w:rsidRPr="00547BD8">
        <w:rPr>
          <w:rFonts w:ascii="Times New Roman" w:eastAsia="Times New Roman" w:hAnsi="Times New Roman" w:cs="Times New Roman"/>
          <w:spacing w:val="-7"/>
          <w:sz w:val="24"/>
          <w:lang w:val="x-none" w:eastAsia="x-none" w:bidi="ru-RU"/>
        </w:rPr>
        <w:t xml:space="preserve"> </w:t>
      </w:r>
      <w:r w:rsidRPr="00547BD8">
        <w:rPr>
          <w:rFonts w:ascii="Times New Roman" w:eastAsia="Times New Roman" w:hAnsi="Times New Roman" w:cs="Times New Roman"/>
          <w:sz w:val="24"/>
          <w:lang w:val="x-none" w:eastAsia="x-none" w:bidi="ru-RU"/>
        </w:rPr>
        <w:t>практикой;</w:t>
      </w:r>
    </w:p>
    <w:p w:rsidR="00547BD8" w:rsidRPr="00547BD8" w:rsidRDefault="00547BD8" w:rsidP="0090256B">
      <w:pPr>
        <w:widowControl w:val="0"/>
        <w:numPr>
          <w:ilvl w:val="3"/>
          <w:numId w:val="48"/>
        </w:numPr>
        <w:tabs>
          <w:tab w:val="left" w:pos="1665"/>
          <w:tab w:val="left" w:pos="1666"/>
        </w:tabs>
        <w:autoSpaceDE w:val="0"/>
        <w:autoSpaceDN w:val="0"/>
        <w:spacing w:before="41" w:after="0" w:line="240" w:lineRule="auto"/>
        <w:ind w:left="0" w:right="-283" w:firstLine="0"/>
        <w:jc w:val="both"/>
        <w:rPr>
          <w:rFonts w:ascii="Times New Roman" w:eastAsia="Times New Roman" w:hAnsi="Times New Roman" w:cs="Times New Roman"/>
          <w:sz w:val="24"/>
          <w:lang w:val="x-none" w:eastAsia="x-none" w:bidi="ru-RU"/>
        </w:rPr>
      </w:pPr>
      <w:r w:rsidRPr="00547BD8">
        <w:rPr>
          <w:rFonts w:ascii="Times New Roman" w:eastAsia="Times New Roman" w:hAnsi="Times New Roman" w:cs="Times New Roman"/>
          <w:sz w:val="24"/>
          <w:lang w:val="x-none" w:eastAsia="x-none" w:bidi="ru-RU"/>
        </w:rPr>
        <w:t>принцип учета возрастных</w:t>
      </w:r>
      <w:r w:rsidRPr="00547BD8">
        <w:rPr>
          <w:rFonts w:ascii="Times New Roman" w:eastAsia="Times New Roman" w:hAnsi="Times New Roman" w:cs="Times New Roman"/>
          <w:spacing w:val="2"/>
          <w:sz w:val="24"/>
          <w:lang w:val="x-none" w:eastAsia="x-none" w:bidi="ru-RU"/>
        </w:rPr>
        <w:t xml:space="preserve"> </w:t>
      </w:r>
      <w:r w:rsidRPr="00547BD8">
        <w:rPr>
          <w:rFonts w:ascii="Times New Roman" w:eastAsia="Times New Roman" w:hAnsi="Times New Roman" w:cs="Times New Roman"/>
          <w:sz w:val="24"/>
          <w:lang w:val="x-none" w:eastAsia="x-none" w:bidi="ru-RU"/>
        </w:rPr>
        <w:t>особенностей;</w:t>
      </w:r>
    </w:p>
    <w:p w:rsidR="00547BD8" w:rsidRPr="00547BD8" w:rsidRDefault="00547BD8" w:rsidP="0090256B">
      <w:pPr>
        <w:widowControl w:val="0"/>
        <w:numPr>
          <w:ilvl w:val="3"/>
          <w:numId w:val="48"/>
        </w:numPr>
        <w:tabs>
          <w:tab w:val="left" w:pos="1665"/>
          <w:tab w:val="left" w:pos="1666"/>
        </w:tabs>
        <w:autoSpaceDE w:val="0"/>
        <w:autoSpaceDN w:val="0"/>
        <w:spacing w:before="41" w:after="0" w:line="240" w:lineRule="auto"/>
        <w:ind w:left="0" w:right="-283" w:firstLine="0"/>
        <w:jc w:val="both"/>
        <w:rPr>
          <w:rFonts w:ascii="Times New Roman" w:eastAsia="Times New Roman" w:hAnsi="Times New Roman" w:cs="Times New Roman"/>
          <w:sz w:val="24"/>
          <w:lang w:val="x-none" w:eastAsia="x-none" w:bidi="ru-RU"/>
        </w:rPr>
      </w:pPr>
      <w:r w:rsidRPr="00547BD8">
        <w:rPr>
          <w:rFonts w:ascii="Times New Roman" w:eastAsia="Times New Roman" w:hAnsi="Times New Roman" w:cs="Times New Roman"/>
          <w:sz w:val="24"/>
          <w:lang w:val="x-none" w:eastAsia="x-none" w:bidi="ru-RU"/>
        </w:rPr>
        <w:t>принцип сочетания индивидуальных и коллективных форм</w:t>
      </w:r>
      <w:r w:rsidRPr="00547BD8">
        <w:rPr>
          <w:rFonts w:ascii="Times New Roman" w:eastAsia="Times New Roman" w:hAnsi="Times New Roman" w:cs="Times New Roman"/>
          <w:spacing w:val="-4"/>
          <w:sz w:val="24"/>
          <w:lang w:val="x-none" w:eastAsia="x-none" w:bidi="ru-RU"/>
        </w:rPr>
        <w:t xml:space="preserve"> </w:t>
      </w:r>
      <w:r w:rsidRPr="00547BD8">
        <w:rPr>
          <w:rFonts w:ascii="Times New Roman" w:eastAsia="Times New Roman" w:hAnsi="Times New Roman" w:cs="Times New Roman"/>
          <w:sz w:val="24"/>
          <w:lang w:val="x-none" w:eastAsia="x-none" w:bidi="ru-RU"/>
        </w:rPr>
        <w:t>деятельности;</w:t>
      </w:r>
    </w:p>
    <w:p w:rsidR="0014560B" w:rsidRPr="0014560B" w:rsidRDefault="00547BD8" w:rsidP="0090256B">
      <w:pPr>
        <w:widowControl w:val="0"/>
        <w:numPr>
          <w:ilvl w:val="3"/>
          <w:numId w:val="48"/>
        </w:numPr>
        <w:tabs>
          <w:tab w:val="left" w:pos="1665"/>
          <w:tab w:val="left" w:pos="1666"/>
          <w:tab w:val="left" w:pos="2760"/>
          <w:tab w:val="left" w:pos="5072"/>
          <w:tab w:val="left" w:pos="5405"/>
          <w:tab w:val="left" w:pos="7681"/>
          <w:tab w:val="left" w:pos="9252"/>
          <w:tab w:val="left" w:pos="9760"/>
          <w:tab w:val="left" w:pos="10883"/>
        </w:tabs>
        <w:autoSpaceDE w:val="0"/>
        <w:autoSpaceDN w:val="0"/>
        <w:spacing w:before="40" w:after="0" w:line="278" w:lineRule="auto"/>
        <w:ind w:left="0" w:right="-283" w:firstLine="0"/>
        <w:jc w:val="both"/>
        <w:rPr>
          <w:rFonts w:ascii="Times New Roman" w:eastAsia="Times New Roman" w:hAnsi="Times New Roman" w:cs="Times New Roman"/>
          <w:sz w:val="24"/>
          <w:lang w:val="x-none" w:eastAsia="x-none" w:bidi="ru-RU"/>
        </w:rPr>
      </w:pPr>
      <w:r w:rsidRPr="00547BD8">
        <w:rPr>
          <w:rFonts w:ascii="Times New Roman" w:eastAsia="Times New Roman" w:hAnsi="Times New Roman" w:cs="Times New Roman"/>
          <w:sz w:val="24"/>
          <w:lang w:val="x-none" w:eastAsia="x-none" w:bidi="ru-RU"/>
        </w:rPr>
        <w:t>принцип</w:t>
      </w:r>
      <w:r w:rsidRPr="00547BD8">
        <w:rPr>
          <w:rFonts w:ascii="Times New Roman" w:eastAsia="Times New Roman" w:hAnsi="Times New Roman" w:cs="Times New Roman"/>
          <w:sz w:val="24"/>
          <w:lang w:val="x-none" w:eastAsia="x-none" w:bidi="ru-RU"/>
        </w:rPr>
        <w:tab/>
        <w:t>целенаправленности</w:t>
      </w:r>
      <w:r w:rsidRPr="00547BD8">
        <w:rPr>
          <w:rFonts w:ascii="Times New Roman" w:eastAsia="Times New Roman" w:hAnsi="Times New Roman" w:cs="Times New Roman"/>
          <w:sz w:val="24"/>
          <w:lang w:val="x-none" w:eastAsia="x-none" w:bidi="ru-RU"/>
        </w:rPr>
        <w:tab/>
        <w:t>и</w:t>
      </w:r>
      <w:r w:rsidRPr="00547BD8">
        <w:rPr>
          <w:rFonts w:ascii="Times New Roman" w:eastAsia="Times New Roman" w:hAnsi="Times New Roman" w:cs="Times New Roman"/>
          <w:sz w:val="24"/>
          <w:lang w:val="x-none" w:eastAsia="x-none" w:bidi="ru-RU"/>
        </w:rPr>
        <w:tab/>
        <w:t>последовательности</w:t>
      </w:r>
      <w:r w:rsidRPr="00547BD8">
        <w:rPr>
          <w:rFonts w:ascii="Times New Roman" w:eastAsia="Times New Roman" w:hAnsi="Times New Roman" w:cs="Times New Roman"/>
          <w:sz w:val="24"/>
          <w:lang w:val="x-none" w:eastAsia="x-none" w:bidi="ru-RU"/>
        </w:rPr>
        <w:tab/>
        <w:t>деятельности</w:t>
      </w:r>
      <w:r w:rsidRPr="00547BD8">
        <w:rPr>
          <w:rFonts w:ascii="Times New Roman" w:eastAsia="Times New Roman" w:hAnsi="Times New Roman" w:cs="Times New Roman"/>
          <w:sz w:val="24"/>
          <w:lang w:val="x-none" w:eastAsia="x-none" w:bidi="ru-RU"/>
        </w:rPr>
        <w:tab/>
      </w:r>
    </w:p>
    <w:p w:rsidR="00547BD8" w:rsidRPr="00547BD8" w:rsidRDefault="00547BD8" w:rsidP="0090256B">
      <w:pPr>
        <w:widowControl w:val="0"/>
        <w:numPr>
          <w:ilvl w:val="3"/>
          <w:numId w:val="48"/>
        </w:numPr>
        <w:tabs>
          <w:tab w:val="left" w:pos="1665"/>
          <w:tab w:val="left" w:pos="1666"/>
          <w:tab w:val="left" w:pos="2760"/>
          <w:tab w:val="left" w:pos="5072"/>
          <w:tab w:val="left" w:pos="5405"/>
          <w:tab w:val="left" w:pos="7681"/>
          <w:tab w:val="left" w:pos="9252"/>
          <w:tab w:val="left" w:pos="9760"/>
          <w:tab w:val="left" w:pos="10883"/>
        </w:tabs>
        <w:autoSpaceDE w:val="0"/>
        <w:autoSpaceDN w:val="0"/>
        <w:spacing w:before="40" w:after="0" w:line="278" w:lineRule="auto"/>
        <w:ind w:left="0" w:right="-283" w:firstLine="0"/>
        <w:jc w:val="both"/>
        <w:rPr>
          <w:rFonts w:ascii="Times New Roman" w:eastAsia="Times New Roman" w:hAnsi="Times New Roman" w:cs="Times New Roman"/>
          <w:sz w:val="24"/>
          <w:lang w:val="x-none" w:eastAsia="x-none" w:bidi="ru-RU"/>
        </w:rPr>
      </w:pPr>
      <w:r w:rsidRPr="00547BD8">
        <w:rPr>
          <w:rFonts w:ascii="Times New Roman" w:eastAsia="Times New Roman" w:hAnsi="Times New Roman" w:cs="Times New Roman"/>
          <w:sz w:val="24"/>
          <w:lang w:val="x-none" w:eastAsia="x-none" w:bidi="ru-RU"/>
        </w:rPr>
        <w:t>(от</w:t>
      </w:r>
      <w:r w:rsidRPr="00547BD8">
        <w:rPr>
          <w:rFonts w:ascii="Times New Roman" w:eastAsia="Times New Roman" w:hAnsi="Times New Roman" w:cs="Times New Roman"/>
          <w:sz w:val="24"/>
          <w:lang w:val="x-none" w:eastAsia="x-none" w:bidi="ru-RU"/>
        </w:rPr>
        <w:tab/>
        <w:t>простого</w:t>
      </w:r>
      <w:r w:rsidRPr="00547BD8">
        <w:rPr>
          <w:rFonts w:ascii="Times New Roman" w:eastAsia="Times New Roman" w:hAnsi="Times New Roman" w:cs="Times New Roman"/>
          <w:sz w:val="24"/>
          <w:lang w:val="x-none" w:eastAsia="x-none" w:bidi="ru-RU"/>
        </w:rPr>
        <w:tab/>
      </w:r>
      <w:r w:rsidRPr="00547BD8">
        <w:rPr>
          <w:rFonts w:ascii="Times New Roman" w:eastAsia="Times New Roman" w:hAnsi="Times New Roman" w:cs="Times New Roman"/>
          <w:spacing w:val="-18"/>
          <w:sz w:val="24"/>
          <w:lang w:val="x-none" w:eastAsia="x-none" w:bidi="ru-RU"/>
        </w:rPr>
        <w:t xml:space="preserve">к </w:t>
      </w:r>
      <w:r w:rsidRPr="00547BD8">
        <w:rPr>
          <w:rFonts w:ascii="Times New Roman" w:eastAsia="Times New Roman" w:hAnsi="Times New Roman" w:cs="Times New Roman"/>
          <w:sz w:val="24"/>
          <w:lang w:val="x-none" w:eastAsia="x-none" w:bidi="ru-RU"/>
        </w:rPr>
        <w:t>сложному).</w:t>
      </w:r>
    </w:p>
    <w:p w:rsidR="00547BD8" w:rsidRPr="00547BD8" w:rsidRDefault="00547BD8" w:rsidP="00547BD8">
      <w:pPr>
        <w:widowControl w:val="0"/>
        <w:autoSpaceDE w:val="0"/>
        <w:autoSpaceDN w:val="0"/>
        <w:spacing w:before="1" w:after="0" w:line="271" w:lineRule="auto"/>
        <w:ind w:right="-283"/>
        <w:jc w:val="both"/>
        <w:outlineLvl w:val="2"/>
        <w:rPr>
          <w:rFonts w:ascii="Times New Roman" w:eastAsia="Times New Roman" w:hAnsi="Times New Roman" w:cs="Times New Roman"/>
          <w:bCs/>
          <w:sz w:val="24"/>
          <w:szCs w:val="24"/>
          <w:lang w:eastAsia="ru-RU" w:bidi="ru-RU"/>
        </w:rPr>
      </w:pPr>
      <w:r w:rsidRPr="00547BD8">
        <w:rPr>
          <w:rFonts w:ascii="Times New Roman" w:eastAsia="Times New Roman" w:hAnsi="Times New Roman" w:cs="Times New Roman"/>
          <w:b/>
          <w:bCs/>
          <w:sz w:val="24"/>
          <w:szCs w:val="24"/>
          <w:lang w:eastAsia="ru-RU" w:bidi="ru-RU"/>
        </w:rPr>
        <w:t>Планируемые результаты внеурочной деятельности Личностные результаты</w:t>
      </w:r>
      <w:r w:rsidRPr="00547BD8">
        <w:rPr>
          <w:rFonts w:ascii="Times New Roman" w:eastAsia="Times New Roman" w:hAnsi="Times New Roman" w:cs="Times New Roman"/>
          <w:bCs/>
          <w:sz w:val="24"/>
          <w:szCs w:val="24"/>
          <w:lang w:eastAsia="ru-RU" w:bidi="ru-RU"/>
        </w:rPr>
        <w:t>:</w:t>
      </w:r>
    </w:p>
    <w:p w:rsidR="00547BD8" w:rsidRPr="00547BD8" w:rsidRDefault="00547BD8" w:rsidP="0090256B">
      <w:pPr>
        <w:widowControl w:val="0"/>
        <w:numPr>
          <w:ilvl w:val="0"/>
          <w:numId w:val="45"/>
        </w:numPr>
        <w:tabs>
          <w:tab w:val="left" w:pos="1666"/>
        </w:tabs>
        <w:autoSpaceDE w:val="0"/>
        <w:autoSpaceDN w:val="0"/>
        <w:spacing w:before="5" w:after="0" w:line="266" w:lineRule="auto"/>
        <w:ind w:left="0" w:right="-283" w:firstLine="0"/>
        <w:jc w:val="both"/>
        <w:rPr>
          <w:rFonts w:ascii="Times New Roman" w:eastAsia="Times New Roman" w:hAnsi="Times New Roman" w:cs="Times New Roman"/>
          <w:sz w:val="24"/>
          <w:lang w:val="x-none" w:eastAsia="x-none" w:bidi="ru-RU"/>
        </w:rPr>
      </w:pPr>
      <w:r w:rsidRPr="00547BD8">
        <w:rPr>
          <w:rFonts w:ascii="Times New Roman" w:eastAsia="Times New Roman" w:hAnsi="Times New Roman" w:cs="Times New Roman"/>
          <w:sz w:val="24"/>
          <w:lang w:val="x-none" w:eastAsia="x-none" w:bidi="ru-RU"/>
        </w:rPr>
        <w:t>развитие любознательности, сообразительности при выполнении разнообразных заданий проблемного и эвристического</w:t>
      </w:r>
      <w:r w:rsidRPr="00547BD8">
        <w:rPr>
          <w:rFonts w:ascii="Times New Roman" w:eastAsia="Times New Roman" w:hAnsi="Times New Roman" w:cs="Times New Roman"/>
          <w:spacing w:val="-1"/>
          <w:sz w:val="24"/>
          <w:lang w:val="x-none" w:eastAsia="x-none" w:bidi="ru-RU"/>
        </w:rPr>
        <w:t xml:space="preserve"> </w:t>
      </w:r>
      <w:r w:rsidRPr="00547BD8">
        <w:rPr>
          <w:rFonts w:ascii="Times New Roman" w:eastAsia="Times New Roman" w:hAnsi="Times New Roman" w:cs="Times New Roman"/>
          <w:sz w:val="24"/>
          <w:lang w:val="x-none" w:eastAsia="x-none" w:bidi="ru-RU"/>
        </w:rPr>
        <w:t>характера;</w:t>
      </w:r>
    </w:p>
    <w:p w:rsidR="00547BD8" w:rsidRPr="00547BD8" w:rsidRDefault="00547BD8" w:rsidP="0090256B">
      <w:pPr>
        <w:widowControl w:val="0"/>
        <w:numPr>
          <w:ilvl w:val="0"/>
          <w:numId w:val="45"/>
        </w:numPr>
        <w:tabs>
          <w:tab w:val="left" w:pos="1666"/>
        </w:tabs>
        <w:autoSpaceDE w:val="0"/>
        <w:autoSpaceDN w:val="0"/>
        <w:spacing w:before="11" w:after="0" w:line="264" w:lineRule="auto"/>
        <w:ind w:left="0" w:right="-283" w:firstLine="0"/>
        <w:jc w:val="both"/>
        <w:rPr>
          <w:rFonts w:ascii="Times New Roman" w:eastAsia="Times New Roman" w:hAnsi="Times New Roman" w:cs="Times New Roman"/>
          <w:sz w:val="24"/>
          <w:lang w:val="x-none" w:eastAsia="x-none" w:bidi="ru-RU"/>
        </w:rPr>
      </w:pPr>
      <w:r w:rsidRPr="00547BD8">
        <w:rPr>
          <w:rFonts w:ascii="Times New Roman" w:eastAsia="Times New Roman" w:hAnsi="Times New Roman" w:cs="Times New Roman"/>
          <w:sz w:val="24"/>
          <w:lang w:val="x-none" w:eastAsia="x-none" w:bidi="ru-RU"/>
        </w:rPr>
        <w:t>развитие внимательности, настойчивости, целеустремленности, умения преодолевать трудности — качеств весьма важных в</w:t>
      </w:r>
      <w:r w:rsidRPr="00547BD8">
        <w:rPr>
          <w:rFonts w:ascii="Times New Roman" w:eastAsia="Times New Roman" w:hAnsi="Times New Roman" w:cs="Times New Roman"/>
          <w:spacing w:val="-2"/>
          <w:sz w:val="24"/>
          <w:lang w:val="x-none" w:eastAsia="x-none" w:bidi="ru-RU"/>
        </w:rPr>
        <w:t xml:space="preserve"> </w:t>
      </w:r>
      <w:r w:rsidRPr="00547BD8">
        <w:rPr>
          <w:rFonts w:ascii="Times New Roman" w:eastAsia="Times New Roman" w:hAnsi="Times New Roman" w:cs="Times New Roman"/>
          <w:sz w:val="24"/>
          <w:lang w:val="x-none" w:eastAsia="x-none" w:bidi="ru-RU"/>
        </w:rPr>
        <w:t>практической</w:t>
      </w:r>
    </w:p>
    <w:p w:rsidR="00547BD8" w:rsidRPr="00547BD8" w:rsidRDefault="00547BD8" w:rsidP="00547BD8">
      <w:pPr>
        <w:widowControl w:val="0"/>
        <w:autoSpaceDE w:val="0"/>
        <w:autoSpaceDN w:val="0"/>
        <w:spacing w:before="14" w:after="0" w:line="240" w:lineRule="auto"/>
        <w:ind w:right="-283"/>
        <w:jc w:val="both"/>
        <w:rPr>
          <w:rFonts w:ascii="Times New Roman" w:eastAsia="Times New Roman" w:hAnsi="Times New Roman" w:cs="Times New Roman"/>
          <w:sz w:val="24"/>
          <w:szCs w:val="24"/>
          <w:lang w:val="x-none" w:eastAsia="x-none" w:bidi="ru-RU"/>
        </w:rPr>
      </w:pPr>
      <w:r w:rsidRPr="00547BD8">
        <w:rPr>
          <w:rFonts w:ascii="Times New Roman" w:eastAsia="Times New Roman" w:hAnsi="Times New Roman" w:cs="Times New Roman"/>
          <w:sz w:val="24"/>
          <w:szCs w:val="24"/>
          <w:lang w:val="x-none" w:eastAsia="x-none" w:bidi="ru-RU"/>
        </w:rPr>
        <w:t>деятельности любого человека;</w:t>
      </w:r>
    </w:p>
    <w:p w:rsidR="00547BD8" w:rsidRPr="00547BD8" w:rsidRDefault="00547BD8" w:rsidP="0090256B">
      <w:pPr>
        <w:widowControl w:val="0"/>
        <w:numPr>
          <w:ilvl w:val="0"/>
          <w:numId w:val="45"/>
        </w:numPr>
        <w:tabs>
          <w:tab w:val="left" w:pos="1666"/>
        </w:tabs>
        <w:autoSpaceDE w:val="0"/>
        <w:autoSpaceDN w:val="0"/>
        <w:spacing w:before="43" w:after="0" w:line="240" w:lineRule="auto"/>
        <w:ind w:left="0" w:right="-283" w:firstLine="0"/>
        <w:jc w:val="both"/>
        <w:rPr>
          <w:rFonts w:ascii="Times New Roman" w:eastAsia="Times New Roman" w:hAnsi="Times New Roman" w:cs="Times New Roman"/>
          <w:sz w:val="24"/>
          <w:lang w:val="x-none" w:eastAsia="x-none" w:bidi="ru-RU"/>
        </w:rPr>
      </w:pPr>
      <w:r w:rsidRPr="00547BD8">
        <w:rPr>
          <w:rFonts w:ascii="Times New Roman" w:eastAsia="Times New Roman" w:hAnsi="Times New Roman" w:cs="Times New Roman"/>
          <w:sz w:val="24"/>
          <w:lang w:val="x-none" w:eastAsia="x-none" w:bidi="ru-RU"/>
        </w:rPr>
        <w:t>воспитание чувства справедливости,</w:t>
      </w:r>
      <w:r w:rsidRPr="00547BD8">
        <w:rPr>
          <w:rFonts w:ascii="Times New Roman" w:eastAsia="Times New Roman" w:hAnsi="Times New Roman" w:cs="Times New Roman"/>
          <w:spacing w:val="-3"/>
          <w:sz w:val="24"/>
          <w:lang w:val="x-none" w:eastAsia="x-none" w:bidi="ru-RU"/>
        </w:rPr>
        <w:t xml:space="preserve"> </w:t>
      </w:r>
      <w:r w:rsidRPr="00547BD8">
        <w:rPr>
          <w:rFonts w:ascii="Times New Roman" w:eastAsia="Times New Roman" w:hAnsi="Times New Roman" w:cs="Times New Roman"/>
          <w:sz w:val="24"/>
          <w:lang w:val="x-none" w:eastAsia="x-none" w:bidi="ru-RU"/>
        </w:rPr>
        <w:t>ответственности;</w:t>
      </w:r>
    </w:p>
    <w:p w:rsidR="00547BD8" w:rsidRPr="00547BD8" w:rsidRDefault="00547BD8" w:rsidP="0090256B">
      <w:pPr>
        <w:widowControl w:val="0"/>
        <w:numPr>
          <w:ilvl w:val="0"/>
          <w:numId w:val="45"/>
        </w:numPr>
        <w:tabs>
          <w:tab w:val="left" w:pos="1666"/>
        </w:tabs>
        <w:autoSpaceDE w:val="0"/>
        <w:autoSpaceDN w:val="0"/>
        <w:spacing w:before="34" w:after="0" w:line="240" w:lineRule="auto"/>
        <w:ind w:left="0" w:right="-283" w:firstLine="0"/>
        <w:jc w:val="both"/>
        <w:rPr>
          <w:rFonts w:ascii="Times New Roman" w:eastAsia="Times New Roman" w:hAnsi="Times New Roman" w:cs="Times New Roman"/>
          <w:sz w:val="24"/>
          <w:lang w:val="x-none" w:eastAsia="x-none" w:bidi="ru-RU"/>
        </w:rPr>
      </w:pPr>
      <w:r w:rsidRPr="00547BD8">
        <w:rPr>
          <w:rFonts w:ascii="Times New Roman" w:eastAsia="Times New Roman" w:hAnsi="Times New Roman" w:cs="Times New Roman"/>
          <w:sz w:val="24"/>
          <w:lang w:val="x-none" w:eastAsia="x-none" w:bidi="ru-RU"/>
        </w:rPr>
        <w:t>развитие самостоятельности суждений, независимости и нестандартности</w:t>
      </w:r>
      <w:r w:rsidRPr="00547BD8">
        <w:rPr>
          <w:rFonts w:ascii="Times New Roman" w:eastAsia="Times New Roman" w:hAnsi="Times New Roman" w:cs="Times New Roman"/>
          <w:spacing w:val="-8"/>
          <w:sz w:val="24"/>
          <w:lang w:val="x-none" w:eastAsia="x-none" w:bidi="ru-RU"/>
        </w:rPr>
        <w:t xml:space="preserve"> </w:t>
      </w:r>
      <w:r w:rsidRPr="00547BD8">
        <w:rPr>
          <w:rFonts w:ascii="Times New Roman" w:eastAsia="Times New Roman" w:hAnsi="Times New Roman" w:cs="Times New Roman"/>
          <w:sz w:val="24"/>
          <w:lang w:val="x-none" w:eastAsia="x-none" w:bidi="ru-RU"/>
        </w:rPr>
        <w:t>мышления.</w:t>
      </w:r>
    </w:p>
    <w:p w:rsidR="00547BD8" w:rsidRPr="00547BD8" w:rsidRDefault="00547BD8" w:rsidP="00547BD8">
      <w:pPr>
        <w:widowControl w:val="0"/>
        <w:autoSpaceDE w:val="0"/>
        <w:autoSpaceDN w:val="0"/>
        <w:spacing w:before="38" w:after="0" w:line="240" w:lineRule="auto"/>
        <w:ind w:right="-283"/>
        <w:jc w:val="both"/>
        <w:outlineLvl w:val="2"/>
        <w:rPr>
          <w:rFonts w:ascii="Times New Roman" w:eastAsia="Times New Roman" w:hAnsi="Times New Roman" w:cs="Times New Roman"/>
          <w:b/>
          <w:bCs/>
          <w:sz w:val="24"/>
          <w:szCs w:val="24"/>
          <w:lang w:eastAsia="ru-RU" w:bidi="ru-RU"/>
        </w:rPr>
      </w:pPr>
      <w:r w:rsidRPr="00547BD8">
        <w:rPr>
          <w:rFonts w:ascii="Times New Roman" w:eastAsia="Times New Roman" w:hAnsi="Times New Roman" w:cs="Times New Roman"/>
          <w:b/>
          <w:bCs/>
          <w:sz w:val="24"/>
          <w:szCs w:val="24"/>
          <w:lang w:eastAsia="ru-RU" w:bidi="ru-RU"/>
        </w:rPr>
        <w:t>Метапредметные результаты</w:t>
      </w:r>
    </w:p>
    <w:p w:rsidR="00547BD8" w:rsidRPr="00547BD8" w:rsidRDefault="00547BD8" w:rsidP="00547BD8">
      <w:pPr>
        <w:widowControl w:val="0"/>
        <w:autoSpaceDE w:val="0"/>
        <w:autoSpaceDN w:val="0"/>
        <w:spacing w:before="36" w:after="0"/>
        <w:ind w:right="-283"/>
        <w:jc w:val="both"/>
        <w:rPr>
          <w:rFonts w:ascii="Times New Roman" w:eastAsia="Times New Roman" w:hAnsi="Times New Roman" w:cs="Times New Roman"/>
          <w:sz w:val="24"/>
          <w:szCs w:val="24"/>
          <w:lang w:val="x-none" w:eastAsia="x-none" w:bidi="ru-RU"/>
        </w:rPr>
      </w:pPr>
      <w:r w:rsidRPr="00547BD8">
        <w:rPr>
          <w:rFonts w:ascii="Times New Roman" w:eastAsia="Times New Roman" w:hAnsi="Times New Roman" w:cs="Times New Roman"/>
          <w:sz w:val="24"/>
          <w:szCs w:val="24"/>
          <w:lang w:val="x-none" w:eastAsia="x-none" w:bidi="ru-RU"/>
        </w:rPr>
        <w:t>В ходе осуществления внеурочной деятельности учащиеся научатся: сравнивать разные приемы действий, выбирать удобные способы для выполнения конкретного задания;</w:t>
      </w:r>
    </w:p>
    <w:p w:rsidR="00547BD8" w:rsidRPr="00547BD8" w:rsidRDefault="00547BD8" w:rsidP="0090256B">
      <w:pPr>
        <w:widowControl w:val="0"/>
        <w:numPr>
          <w:ilvl w:val="0"/>
          <w:numId w:val="45"/>
        </w:numPr>
        <w:tabs>
          <w:tab w:val="left" w:pos="1665"/>
          <w:tab w:val="left" w:pos="1666"/>
        </w:tabs>
        <w:autoSpaceDE w:val="0"/>
        <w:autoSpaceDN w:val="0"/>
        <w:spacing w:after="0" w:line="240" w:lineRule="auto"/>
        <w:ind w:left="0" w:right="-283" w:firstLine="0"/>
        <w:jc w:val="both"/>
        <w:rPr>
          <w:rFonts w:ascii="Times New Roman" w:eastAsia="Times New Roman" w:hAnsi="Times New Roman" w:cs="Times New Roman"/>
          <w:sz w:val="24"/>
          <w:lang w:val="x-none" w:eastAsia="x-none" w:bidi="ru-RU"/>
        </w:rPr>
      </w:pPr>
      <w:r w:rsidRPr="00547BD8">
        <w:rPr>
          <w:rFonts w:ascii="Times New Roman" w:eastAsia="Times New Roman" w:hAnsi="Times New Roman" w:cs="Times New Roman"/>
          <w:sz w:val="24"/>
          <w:lang w:val="x-none" w:eastAsia="x-none" w:bidi="ru-RU"/>
        </w:rPr>
        <w:lastRenderedPageBreak/>
        <w:t>моделировать в процессе совместного обсуждения алгоритм</w:t>
      </w:r>
      <w:r w:rsidRPr="00547BD8">
        <w:rPr>
          <w:rFonts w:ascii="Times New Roman" w:eastAsia="Times New Roman" w:hAnsi="Times New Roman" w:cs="Times New Roman"/>
          <w:spacing w:val="-5"/>
          <w:sz w:val="24"/>
          <w:lang w:val="x-none" w:eastAsia="x-none" w:bidi="ru-RU"/>
        </w:rPr>
        <w:t xml:space="preserve"> </w:t>
      </w:r>
      <w:r w:rsidRPr="00547BD8">
        <w:rPr>
          <w:rFonts w:ascii="Times New Roman" w:eastAsia="Times New Roman" w:hAnsi="Times New Roman" w:cs="Times New Roman"/>
          <w:sz w:val="24"/>
          <w:lang w:val="x-none" w:eastAsia="x-none" w:bidi="ru-RU"/>
        </w:rPr>
        <w:t>решения;</w:t>
      </w:r>
    </w:p>
    <w:p w:rsidR="00547BD8" w:rsidRPr="00547BD8" w:rsidRDefault="00547BD8" w:rsidP="0090256B">
      <w:pPr>
        <w:widowControl w:val="0"/>
        <w:numPr>
          <w:ilvl w:val="0"/>
          <w:numId w:val="45"/>
        </w:numPr>
        <w:tabs>
          <w:tab w:val="left" w:pos="1665"/>
          <w:tab w:val="left" w:pos="1666"/>
        </w:tabs>
        <w:autoSpaceDE w:val="0"/>
        <w:autoSpaceDN w:val="0"/>
        <w:spacing w:before="36" w:after="0" w:line="240" w:lineRule="auto"/>
        <w:ind w:left="0" w:right="-283" w:firstLine="0"/>
        <w:jc w:val="both"/>
        <w:rPr>
          <w:rFonts w:ascii="Times New Roman" w:eastAsia="Times New Roman" w:hAnsi="Times New Roman" w:cs="Times New Roman"/>
          <w:sz w:val="24"/>
          <w:lang w:val="x-none" w:eastAsia="x-none" w:bidi="ru-RU"/>
        </w:rPr>
      </w:pPr>
      <w:r w:rsidRPr="00547BD8">
        <w:rPr>
          <w:rFonts w:ascii="Times New Roman" w:eastAsia="Times New Roman" w:hAnsi="Times New Roman" w:cs="Times New Roman"/>
          <w:sz w:val="24"/>
          <w:lang w:val="x-none" w:eastAsia="x-none" w:bidi="ru-RU"/>
        </w:rPr>
        <w:t>использовать его в ходе самостоятельной</w:t>
      </w:r>
      <w:r w:rsidRPr="00547BD8">
        <w:rPr>
          <w:rFonts w:ascii="Times New Roman" w:eastAsia="Times New Roman" w:hAnsi="Times New Roman" w:cs="Times New Roman"/>
          <w:spacing w:val="-7"/>
          <w:sz w:val="24"/>
          <w:lang w:val="x-none" w:eastAsia="x-none" w:bidi="ru-RU"/>
        </w:rPr>
        <w:t xml:space="preserve"> </w:t>
      </w:r>
      <w:r w:rsidRPr="00547BD8">
        <w:rPr>
          <w:rFonts w:ascii="Times New Roman" w:eastAsia="Times New Roman" w:hAnsi="Times New Roman" w:cs="Times New Roman"/>
          <w:sz w:val="24"/>
          <w:lang w:val="x-none" w:eastAsia="x-none" w:bidi="ru-RU"/>
        </w:rPr>
        <w:t>работы;</w:t>
      </w:r>
    </w:p>
    <w:p w:rsidR="00547BD8" w:rsidRPr="00547BD8" w:rsidRDefault="00547BD8" w:rsidP="0090256B">
      <w:pPr>
        <w:widowControl w:val="0"/>
        <w:numPr>
          <w:ilvl w:val="0"/>
          <w:numId w:val="45"/>
        </w:numPr>
        <w:tabs>
          <w:tab w:val="left" w:pos="1665"/>
          <w:tab w:val="left" w:pos="1666"/>
        </w:tabs>
        <w:autoSpaceDE w:val="0"/>
        <w:autoSpaceDN w:val="0"/>
        <w:spacing w:before="33" w:after="0" w:line="240" w:lineRule="auto"/>
        <w:ind w:left="0" w:right="-283" w:firstLine="0"/>
        <w:jc w:val="both"/>
        <w:rPr>
          <w:rFonts w:ascii="Times New Roman" w:eastAsia="Times New Roman" w:hAnsi="Times New Roman" w:cs="Times New Roman"/>
          <w:sz w:val="24"/>
          <w:lang w:val="x-none" w:eastAsia="x-none" w:bidi="ru-RU"/>
        </w:rPr>
      </w:pPr>
      <w:r w:rsidRPr="00547BD8">
        <w:rPr>
          <w:rFonts w:ascii="Times New Roman" w:eastAsia="Times New Roman" w:hAnsi="Times New Roman" w:cs="Times New Roman"/>
          <w:sz w:val="24"/>
          <w:lang w:val="x-none" w:eastAsia="x-none" w:bidi="ru-RU"/>
        </w:rPr>
        <w:t>применять изученные способы учебной работы и</w:t>
      </w:r>
      <w:r w:rsidRPr="00547BD8">
        <w:rPr>
          <w:rFonts w:ascii="Times New Roman" w:eastAsia="Times New Roman" w:hAnsi="Times New Roman" w:cs="Times New Roman"/>
          <w:spacing w:val="-5"/>
          <w:sz w:val="24"/>
          <w:lang w:val="x-none" w:eastAsia="x-none" w:bidi="ru-RU"/>
        </w:rPr>
        <w:t xml:space="preserve"> </w:t>
      </w:r>
      <w:r w:rsidRPr="00547BD8">
        <w:rPr>
          <w:rFonts w:ascii="Times New Roman" w:eastAsia="Times New Roman" w:hAnsi="Times New Roman" w:cs="Times New Roman"/>
          <w:sz w:val="24"/>
          <w:lang w:val="x-none" w:eastAsia="x-none" w:bidi="ru-RU"/>
        </w:rPr>
        <w:t>приемы;</w:t>
      </w:r>
    </w:p>
    <w:p w:rsidR="00547BD8" w:rsidRPr="00547BD8" w:rsidRDefault="00547BD8" w:rsidP="0090256B">
      <w:pPr>
        <w:widowControl w:val="0"/>
        <w:numPr>
          <w:ilvl w:val="0"/>
          <w:numId w:val="45"/>
        </w:numPr>
        <w:tabs>
          <w:tab w:val="left" w:pos="1665"/>
          <w:tab w:val="left" w:pos="1666"/>
        </w:tabs>
        <w:autoSpaceDE w:val="0"/>
        <w:autoSpaceDN w:val="0"/>
        <w:spacing w:before="34" w:after="0" w:line="240" w:lineRule="auto"/>
        <w:ind w:left="0" w:right="-283" w:firstLine="0"/>
        <w:jc w:val="both"/>
        <w:rPr>
          <w:rFonts w:ascii="Times New Roman" w:eastAsia="Times New Roman" w:hAnsi="Times New Roman" w:cs="Times New Roman"/>
          <w:sz w:val="24"/>
          <w:lang w:val="x-none" w:eastAsia="x-none" w:bidi="ru-RU"/>
        </w:rPr>
      </w:pPr>
      <w:r w:rsidRPr="00547BD8">
        <w:rPr>
          <w:rFonts w:ascii="Times New Roman" w:eastAsia="Times New Roman" w:hAnsi="Times New Roman" w:cs="Times New Roman"/>
          <w:sz w:val="24"/>
          <w:lang w:val="x-none" w:eastAsia="x-none" w:bidi="ru-RU"/>
        </w:rPr>
        <w:t>анализировать правила деятельности, действовать в соответствии с заданными</w:t>
      </w:r>
      <w:r w:rsidRPr="00547BD8">
        <w:rPr>
          <w:rFonts w:ascii="Times New Roman" w:eastAsia="Times New Roman" w:hAnsi="Times New Roman" w:cs="Times New Roman"/>
          <w:spacing w:val="-19"/>
          <w:sz w:val="24"/>
          <w:lang w:val="x-none" w:eastAsia="x-none" w:bidi="ru-RU"/>
        </w:rPr>
        <w:t xml:space="preserve"> </w:t>
      </w:r>
      <w:r w:rsidRPr="00547BD8">
        <w:rPr>
          <w:rFonts w:ascii="Times New Roman" w:eastAsia="Times New Roman" w:hAnsi="Times New Roman" w:cs="Times New Roman"/>
          <w:sz w:val="24"/>
          <w:lang w:val="x-none" w:eastAsia="x-none" w:bidi="ru-RU"/>
        </w:rPr>
        <w:t>правилами;</w:t>
      </w:r>
    </w:p>
    <w:p w:rsidR="00547BD8" w:rsidRPr="00547BD8" w:rsidRDefault="00547BD8" w:rsidP="0090256B">
      <w:pPr>
        <w:widowControl w:val="0"/>
        <w:numPr>
          <w:ilvl w:val="0"/>
          <w:numId w:val="45"/>
        </w:numPr>
        <w:tabs>
          <w:tab w:val="left" w:pos="1665"/>
          <w:tab w:val="left" w:pos="1666"/>
        </w:tabs>
        <w:autoSpaceDE w:val="0"/>
        <w:autoSpaceDN w:val="0"/>
        <w:spacing w:before="33" w:after="0" w:line="240" w:lineRule="auto"/>
        <w:ind w:left="0" w:right="-283" w:firstLine="0"/>
        <w:jc w:val="both"/>
        <w:rPr>
          <w:rFonts w:ascii="Times New Roman" w:eastAsia="Times New Roman" w:hAnsi="Times New Roman" w:cs="Times New Roman"/>
          <w:sz w:val="24"/>
          <w:lang w:val="x-none" w:eastAsia="x-none" w:bidi="ru-RU"/>
        </w:rPr>
      </w:pPr>
      <w:r w:rsidRPr="00547BD8">
        <w:rPr>
          <w:rFonts w:ascii="Times New Roman" w:eastAsia="Times New Roman" w:hAnsi="Times New Roman" w:cs="Times New Roman"/>
          <w:sz w:val="24"/>
          <w:lang w:val="x-none" w:eastAsia="x-none" w:bidi="ru-RU"/>
        </w:rPr>
        <w:t>включаться в групповую</w:t>
      </w:r>
      <w:r w:rsidRPr="00547BD8">
        <w:rPr>
          <w:rFonts w:ascii="Times New Roman" w:eastAsia="Times New Roman" w:hAnsi="Times New Roman" w:cs="Times New Roman"/>
          <w:spacing w:val="-2"/>
          <w:sz w:val="24"/>
          <w:lang w:val="x-none" w:eastAsia="x-none" w:bidi="ru-RU"/>
        </w:rPr>
        <w:t xml:space="preserve"> </w:t>
      </w:r>
      <w:r w:rsidRPr="00547BD8">
        <w:rPr>
          <w:rFonts w:ascii="Times New Roman" w:eastAsia="Times New Roman" w:hAnsi="Times New Roman" w:cs="Times New Roman"/>
          <w:sz w:val="24"/>
          <w:lang w:val="x-none" w:eastAsia="x-none" w:bidi="ru-RU"/>
        </w:rPr>
        <w:t>работу;</w:t>
      </w:r>
    </w:p>
    <w:p w:rsidR="00547BD8" w:rsidRPr="00547BD8" w:rsidRDefault="00547BD8" w:rsidP="0090256B">
      <w:pPr>
        <w:widowControl w:val="0"/>
        <w:numPr>
          <w:ilvl w:val="0"/>
          <w:numId w:val="45"/>
        </w:numPr>
        <w:tabs>
          <w:tab w:val="left" w:pos="1665"/>
          <w:tab w:val="left" w:pos="1666"/>
        </w:tabs>
        <w:autoSpaceDE w:val="0"/>
        <w:autoSpaceDN w:val="0"/>
        <w:spacing w:before="36" w:after="0" w:line="264" w:lineRule="auto"/>
        <w:ind w:left="0" w:right="-283" w:firstLine="0"/>
        <w:jc w:val="both"/>
        <w:rPr>
          <w:rFonts w:ascii="Times New Roman" w:eastAsia="Times New Roman" w:hAnsi="Times New Roman" w:cs="Times New Roman"/>
          <w:sz w:val="24"/>
          <w:lang w:val="x-none" w:eastAsia="x-none" w:bidi="ru-RU"/>
        </w:rPr>
      </w:pPr>
      <w:r w:rsidRPr="00547BD8">
        <w:rPr>
          <w:rFonts w:ascii="Times New Roman" w:eastAsia="Times New Roman" w:hAnsi="Times New Roman" w:cs="Times New Roman"/>
          <w:sz w:val="24"/>
          <w:lang w:val="x-none" w:eastAsia="x-none" w:bidi="ru-RU"/>
        </w:rPr>
        <w:t>участвовать в обсуждении проблемных вопросов, высказывать собственное мнение и аргументировать</w:t>
      </w:r>
      <w:r w:rsidRPr="00547BD8">
        <w:rPr>
          <w:rFonts w:ascii="Times New Roman" w:eastAsia="Times New Roman" w:hAnsi="Times New Roman" w:cs="Times New Roman"/>
          <w:spacing w:val="-1"/>
          <w:sz w:val="24"/>
          <w:lang w:val="x-none" w:eastAsia="x-none" w:bidi="ru-RU"/>
        </w:rPr>
        <w:t xml:space="preserve"> </w:t>
      </w:r>
      <w:r w:rsidRPr="00547BD8">
        <w:rPr>
          <w:rFonts w:ascii="Times New Roman" w:eastAsia="Times New Roman" w:hAnsi="Times New Roman" w:cs="Times New Roman"/>
          <w:sz w:val="24"/>
          <w:lang w:val="x-none" w:eastAsia="x-none" w:bidi="ru-RU"/>
        </w:rPr>
        <w:t>его;</w:t>
      </w:r>
    </w:p>
    <w:p w:rsidR="00547BD8" w:rsidRPr="00547BD8" w:rsidRDefault="00547BD8" w:rsidP="0090256B">
      <w:pPr>
        <w:widowControl w:val="0"/>
        <w:numPr>
          <w:ilvl w:val="0"/>
          <w:numId w:val="45"/>
        </w:numPr>
        <w:tabs>
          <w:tab w:val="left" w:pos="1665"/>
          <w:tab w:val="left" w:pos="1666"/>
          <w:tab w:val="left" w:pos="3081"/>
          <w:tab w:val="left" w:pos="4497"/>
          <w:tab w:val="left" w:pos="5914"/>
          <w:tab w:val="left" w:pos="7330"/>
        </w:tabs>
        <w:autoSpaceDE w:val="0"/>
        <w:autoSpaceDN w:val="0"/>
        <w:spacing w:before="14" w:after="0" w:line="266" w:lineRule="auto"/>
        <w:ind w:left="0" w:right="-283" w:firstLine="0"/>
        <w:jc w:val="both"/>
        <w:rPr>
          <w:rFonts w:ascii="Times New Roman" w:eastAsia="Times New Roman" w:hAnsi="Times New Roman" w:cs="Times New Roman"/>
          <w:sz w:val="24"/>
          <w:lang w:val="x-none" w:eastAsia="x-none" w:bidi="ru-RU"/>
        </w:rPr>
      </w:pPr>
      <w:r w:rsidRPr="00547BD8">
        <w:rPr>
          <w:rFonts w:ascii="Times New Roman" w:eastAsia="Times New Roman" w:hAnsi="Times New Roman" w:cs="Times New Roman"/>
          <w:sz w:val="24"/>
          <w:lang w:val="x-none" w:eastAsia="x-none" w:bidi="ru-RU"/>
        </w:rPr>
        <w:t>выполнять</w:t>
      </w:r>
      <w:r w:rsidRPr="00547BD8">
        <w:rPr>
          <w:rFonts w:ascii="Times New Roman" w:eastAsia="Times New Roman" w:hAnsi="Times New Roman" w:cs="Times New Roman"/>
          <w:sz w:val="24"/>
          <w:lang w:val="x-none" w:eastAsia="x-none" w:bidi="ru-RU"/>
        </w:rPr>
        <w:tab/>
        <w:t>пробное</w:t>
      </w:r>
      <w:r w:rsidRPr="00547BD8">
        <w:rPr>
          <w:rFonts w:ascii="Times New Roman" w:eastAsia="Times New Roman" w:hAnsi="Times New Roman" w:cs="Times New Roman"/>
          <w:sz w:val="24"/>
          <w:lang w:val="x-none" w:eastAsia="x-none" w:bidi="ru-RU"/>
        </w:rPr>
        <w:tab/>
        <w:t>учебное</w:t>
      </w:r>
      <w:r w:rsidRPr="00547BD8">
        <w:rPr>
          <w:rFonts w:ascii="Times New Roman" w:eastAsia="Times New Roman" w:hAnsi="Times New Roman" w:cs="Times New Roman"/>
          <w:sz w:val="24"/>
          <w:lang w:val="x-none" w:eastAsia="x-none" w:bidi="ru-RU"/>
        </w:rPr>
        <w:tab/>
        <w:t>действие,</w:t>
      </w:r>
      <w:r w:rsidRPr="00547BD8">
        <w:rPr>
          <w:rFonts w:ascii="Times New Roman" w:eastAsia="Times New Roman" w:hAnsi="Times New Roman" w:cs="Times New Roman"/>
          <w:sz w:val="24"/>
          <w:lang w:val="x-none" w:eastAsia="x-none" w:bidi="ru-RU"/>
        </w:rPr>
        <w:tab/>
        <w:t>фиксировать индивидуальное затруднение в пробном</w:t>
      </w:r>
      <w:r w:rsidRPr="00547BD8">
        <w:rPr>
          <w:rFonts w:ascii="Times New Roman" w:eastAsia="Times New Roman" w:hAnsi="Times New Roman" w:cs="Times New Roman"/>
          <w:spacing w:val="-4"/>
          <w:sz w:val="24"/>
          <w:lang w:val="x-none" w:eastAsia="x-none" w:bidi="ru-RU"/>
        </w:rPr>
        <w:t xml:space="preserve"> </w:t>
      </w:r>
      <w:r w:rsidRPr="00547BD8">
        <w:rPr>
          <w:rFonts w:ascii="Times New Roman" w:eastAsia="Times New Roman" w:hAnsi="Times New Roman" w:cs="Times New Roman"/>
          <w:sz w:val="24"/>
          <w:lang w:val="x-none" w:eastAsia="x-none" w:bidi="ru-RU"/>
        </w:rPr>
        <w:t>действии;</w:t>
      </w:r>
    </w:p>
    <w:p w:rsidR="00547BD8" w:rsidRPr="00547BD8" w:rsidRDefault="00547BD8" w:rsidP="0090256B">
      <w:pPr>
        <w:widowControl w:val="0"/>
        <w:numPr>
          <w:ilvl w:val="0"/>
          <w:numId w:val="45"/>
        </w:numPr>
        <w:tabs>
          <w:tab w:val="left" w:pos="1665"/>
          <w:tab w:val="left" w:pos="1666"/>
        </w:tabs>
        <w:autoSpaceDE w:val="0"/>
        <w:autoSpaceDN w:val="0"/>
        <w:spacing w:before="11" w:after="0" w:line="264" w:lineRule="auto"/>
        <w:ind w:left="0" w:right="-283" w:firstLine="0"/>
        <w:jc w:val="both"/>
        <w:rPr>
          <w:rFonts w:ascii="Times New Roman" w:eastAsia="Times New Roman" w:hAnsi="Times New Roman" w:cs="Times New Roman"/>
          <w:sz w:val="24"/>
          <w:lang w:val="x-none" w:eastAsia="x-none" w:bidi="ru-RU"/>
        </w:rPr>
      </w:pPr>
      <w:r w:rsidRPr="00547BD8">
        <w:rPr>
          <w:rFonts w:ascii="Times New Roman" w:eastAsia="Times New Roman" w:hAnsi="Times New Roman" w:cs="Times New Roman"/>
          <w:sz w:val="24"/>
          <w:lang w:val="x-none" w:eastAsia="x-none" w:bidi="ru-RU"/>
        </w:rPr>
        <w:t>аргументировать свою позицию в коммуникации, учитывать разные мнения, использовать критерии для обоснования своего суждения;</w:t>
      </w:r>
    </w:p>
    <w:p w:rsidR="00547BD8" w:rsidRPr="00547BD8" w:rsidRDefault="00547BD8" w:rsidP="0090256B">
      <w:pPr>
        <w:widowControl w:val="0"/>
        <w:numPr>
          <w:ilvl w:val="0"/>
          <w:numId w:val="45"/>
        </w:numPr>
        <w:tabs>
          <w:tab w:val="left" w:pos="1665"/>
          <w:tab w:val="left" w:pos="1666"/>
        </w:tabs>
        <w:autoSpaceDE w:val="0"/>
        <w:autoSpaceDN w:val="0"/>
        <w:spacing w:before="14" w:after="0" w:line="240" w:lineRule="auto"/>
        <w:ind w:left="0" w:right="-283" w:firstLine="0"/>
        <w:jc w:val="both"/>
        <w:rPr>
          <w:rFonts w:ascii="Times New Roman" w:eastAsia="Times New Roman" w:hAnsi="Times New Roman" w:cs="Times New Roman"/>
          <w:sz w:val="24"/>
          <w:lang w:val="x-none" w:eastAsia="x-none" w:bidi="ru-RU"/>
        </w:rPr>
      </w:pPr>
      <w:r w:rsidRPr="00547BD8">
        <w:rPr>
          <w:rFonts w:ascii="Times New Roman" w:eastAsia="Times New Roman" w:hAnsi="Times New Roman" w:cs="Times New Roman"/>
          <w:sz w:val="24"/>
          <w:lang w:val="x-none" w:eastAsia="x-none" w:bidi="ru-RU"/>
        </w:rPr>
        <w:t>сопоставлять полученный (промежуточный, итоговый) результат с заданным</w:t>
      </w:r>
      <w:r w:rsidRPr="00547BD8">
        <w:rPr>
          <w:rFonts w:ascii="Times New Roman" w:eastAsia="Times New Roman" w:hAnsi="Times New Roman" w:cs="Times New Roman"/>
          <w:spacing w:val="-10"/>
          <w:sz w:val="24"/>
          <w:lang w:val="x-none" w:eastAsia="x-none" w:bidi="ru-RU"/>
        </w:rPr>
        <w:t xml:space="preserve"> </w:t>
      </w:r>
      <w:r w:rsidRPr="00547BD8">
        <w:rPr>
          <w:rFonts w:ascii="Times New Roman" w:eastAsia="Times New Roman" w:hAnsi="Times New Roman" w:cs="Times New Roman"/>
          <w:sz w:val="24"/>
          <w:lang w:val="x-none" w:eastAsia="x-none" w:bidi="ru-RU"/>
        </w:rPr>
        <w:t>условием;</w:t>
      </w:r>
    </w:p>
    <w:p w:rsidR="00547BD8" w:rsidRPr="00547BD8" w:rsidRDefault="00547BD8" w:rsidP="0090256B">
      <w:pPr>
        <w:widowControl w:val="0"/>
        <w:numPr>
          <w:ilvl w:val="0"/>
          <w:numId w:val="45"/>
        </w:numPr>
        <w:tabs>
          <w:tab w:val="left" w:pos="1665"/>
          <w:tab w:val="left" w:pos="1666"/>
        </w:tabs>
        <w:autoSpaceDE w:val="0"/>
        <w:autoSpaceDN w:val="0"/>
        <w:spacing w:before="36" w:after="0" w:line="240" w:lineRule="auto"/>
        <w:ind w:left="0" w:right="-283" w:firstLine="0"/>
        <w:jc w:val="both"/>
        <w:rPr>
          <w:rFonts w:ascii="Times New Roman" w:eastAsia="Times New Roman" w:hAnsi="Times New Roman" w:cs="Times New Roman"/>
          <w:sz w:val="24"/>
          <w:lang w:val="x-none" w:eastAsia="x-none" w:bidi="ru-RU"/>
        </w:rPr>
      </w:pPr>
      <w:r w:rsidRPr="00547BD8">
        <w:rPr>
          <w:rFonts w:ascii="Times New Roman" w:eastAsia="Times New Roman" w:hAnsi="Times New Roman" w:cs="Times New Roman"/>
          <w:sz w:val="24"/>
          <w:lang w:val="x-none" w:eastAsia="x-none" w:bidi="ru-RU"/>
        </w:rPr>
        <w:t>контролировать свою деятельность: обнаруживать и исправлять</w:t>
      </w:r>
      <w:r w:rsidRPr="00547BD8">
        <w:rPr>
          <w:rFonts w:ascii="Times New Roman" w:eastAsia="Times New Roman" w:hAnsi="Times New Roman" w:cs="Times New Roman"/>
          <w:spacing w:val="-5"/>
          <w:sz w:val="24"/>
          <w:lang w:val="x-none" w:eastAsia="x-none" w:bidi="ru-RU"/>
        </w:rPr>
        <w:t xml:space="preserve"> </w:t>
      </w:r>
      <w:r w:rsidRPr="00547BD8">
        <w:rPr>
          <w:rFonts w:ascii="Times New Roman" w:eastAsia="Times New Roman" w:hAnsi="Times New Roman" w:cs="Times New Roman"/>
          <w:sz w:val="24"/>
          <w:lang w:val="x-none" w:eastAsia="x-none" w:bidi="ru-RU"/>
        </w:rPr>
        <w:t>ошибки.</w:t>
      </w:r>
    </w:p>
    <w:p w:rsidR="00547BD8" w:rsidRPr="00547BD8" w:rsidRDefault="00547BD8" w:rsidP="00547BD8">
      <w:pPr>
        <w:widowControl w:val="0"/>
        <w:autoSpaceDE w:val="0"/>
        <w:autoSpaceDN w:val="0"/>
        <w:spacing w:before="68" w:after="0"/>
        <w:ind w:right="-283"/>
        <w:jc w:val="both"/>
        <w:rPr>
          <w:rFonts w:ascii="Times New Roman" w:eastAsia="Times New Roman" w:hAnsi="Times New Roman" w:cs="Times New Roman"/>
          <w:sz w:val="24"/>
          <w:lang w:eastAsia="ru-RU" w:bidi="ru-RU"/>
        </w:rPr>
      </w:pPr>
      <w:r w:rsidRPr="00547BD8">
        <w:rPr>
          <w:rFonts w:ascii="Times New Roman" w:eastAsia="Times New Roman" w:hAnsi="Times New Roman" w:cs="Times New Roman"/>
          <w:sz w:val="24"/>
          <w:lang w:eastAsia="ru-RU" w:bidi="ru-RU"/>
        </w:rPr>
        <w:t xml:space="preserve">Также в ходе внеурочной деятельности в рамках занятий предметных кружков, студий, внеклассных предметных мероприятий у учащихся будут совершенствоваться </w:t>
      </w:r>
      <w:r w:rsidRPr="00547BD8">
        <w:rPr>
          <w:rFonts w:ascii="Times New Roman" w:eastAsia="Times New Roman" w:hAnsi="Times New Roman" w:cs="Times New Roman"/>
          <w:b/>
          <w:sz w:val="24"/>
          <w:lang w:eastAsia="ru-RU" w:bidi="ru-RU"/>
        </w:rPr>
        <w:t>предметные знания и умения по всем курсам учебного плана</w:t>
      </w:r>
      <w:r w:rsidRPr="00547BD8">
        <w:rPr>
          <w:rFonts w:ascii="Times New Roman" w:eastAsia="Times New Roman" w:hAnsi="Times New Roman" w:cs="Times New Roman"/>
          <w:sz w:val="24"/>
          <w:lang w:eastAsia="ru-RU" w:bidi="ru-RU"/>
        </w:rPr>
        <w:t>.</w:t>
      </w:r>
    </w:p>
    <w:p w:rsidR="00547BD8" w:rsidRPr="00547BD8" w:rsidRDefault="00547BD8" w:rsidP="00547BD8">
      <w:pPr>
        <w:widowControl w:val="0"/>
        <w:autoSpaceDE w:val="0"/>
        <w:autoSpaceDN w:val="0"/>
        <w:spacing w:before="6" w:after="0"/>
        <w:ind w:right="-283"/>
        <w:jc w:val="both"/>
        <w:outlineLvl w:val="2"/>
        <w:rPr>
          <w:rFonts w:ascii="Times New Roman" w:eastAsia="Times New Roman" w:hAnsi="Times New Roman" w:cs="Times New Roman"/>
          <w:b/>
          <w:bCs/>
          <w:sz w:val="24"/>
          <w:szCs w:val="24"/>
          <w:lang w:eastAsia="ru-RU" w:bidi="ru-RU"/>
        </w:rPr>
      </w:pPr>
      <w:r w:rsidRPr="00547BD8">
        <w:rPr>
          <w:rFonts w:ascii="Times New Roman" w:eastAsia="Times New Roman" w:hAnsi="Times New Roman" w:cs="Times New Roman"/>
          <w:b/>
          <w:bCs/>
          <w:sz w:val="24"/>
          <w:szCs w:val="24"/>
          <w:lang w:eastAsia="ru-RU" w:bidi="ru-RU"/>
        </w:rPr>
        <w:t>Содержательный раздел внеурочной деятельности Содержание занятий</w:t>
      </w:r>
    </w:p>
    <w:p w:rsidR="00547BD8" w:rsidRPr="00547BD8" w:rsidRDefault="00547BD8" w:rsidP="00547BD8">
      <w:pPr>
        <w:widowControl w:val="0"/>
        <w:autoSpaceDE w:val="0"/>
        <w:autoSpaceDN w:val="0"/>
        <w:spacing w:before="2" w:after="0" w:line="240" w:lineRule="auto"/>
        <w:ind w:right="-283"/>
        <w:jc w:val="both"/>
        <w:rPr>
          <w:rFonts w:ascii="Times New Roman" w:eastAsia="Times New Roman" w:hAnsi="Times New Roman" w:cs="Times New Roman"/>
          <w:sz w:val="24"/>
          <w:szCs w:val="24"/>
          <w:lang w:val="x-none" w:eastAsia="x-none" w:bidi="ru-RU"/>
        </w:rPr>
      </w:pPr>
      <w:r w:rsidRPr="00547BD8">
        <w:rPr>
          <w:rFonts w:ascii="Times New Roman" w:eastAsia="Times New Roman" w:hAnsi="Times New Roman" w:cs="Times New Roman"/>
          <w:sz w:val="24"/>
          <w:szCs w:val="24"/>
          <w:lang w:val="x-none" w:eastAsia="x-none" w:bidi="ru-RU"/>
        </w:rPr>
        <w:t>Часы, отводимые на внеурочную деятельность, реализуются через организацию:</w:t>
      </w:r>
    </w:p>
    <w:p w:rsidR="00547BD8" w:rsidRPr="00547BD8" w:rsidRDefault="00547BD8" w:rsidP="0090256B">
      <w:pPr>
        <w:widowControl w:val="0"/>
        <w:numPr>
          <w:ilvl w:val="0"/>
          <w:numId w:val="44"/>
        </w:numPr>
        <w:tabs>
          <w:tab w:val="left" w:pos="1805"/>
        </w:tabs>
        <w:autoSpaceDE w:val="0"/>
        <w:autoSpaceDN w:val="0"/>
        <w:spacing w:before="40" w:after="0" w:line="240" w:lineRule="auto"/>
        <w:ind w:left="0" w:right="-283" w:firstLine="0"/>
        <w:jc w:val="both"/>
        <w:rPr>
          <w:rFonts w:ascii="Times New Roman" w:eastAsia="Times New Roman" w:hAnsi="Times New Roman" w:cs="Times New Roman"/>
          <w:sz w:val="24"/>
          <w:lang w:val="x-none" w:eastAsia="x-none" w:bidi="ru-RU"/>
        </w:rPr>
      </w:pPr>
      <w:r w:rsidRPr="00547BD8">
        <w:rPr>
          <w:rFonts w:ascii="Times New Roman" w:eastAsia="Times New Roman" w:hAnsi="Times New Roman" w:cs="Times New Roman"/>
          <w:sz w:val="24"/>
          <w:lang w:val="x-none" w:eastAsia="x-none" w:bidi="ru-RU"/>
        </w:rPr>
        <w:t>аудиторной занятости (кружки, студии, спортивные секции) из перечня предлагаемого родителям (законным представителям) несовершеннолетних (Приложение Таблица №</w:t>
      </w:r>
      <w:r w:rsidRPr="00547BD8">
        <w:rPr>
          <w:rFonts w:ascii="Times New Roman" w:eastAsia="Times New Roman" w:hAnsi="Times New Roman" w:cs="Times New Roman"/>
          <w:spacing w:val="-3"/>
          <w:sz w:val="24"/>
          <w:lang w:val="x-none" w:eastAsia="x-none" w:bidi="ru-RU"/>
        </w:rPr>
        <w:t xml:space="preserve"> </w:t>
      </w:r>
      <w:r w:rsidRPr="00547BD8">
        <w:rPr>
          <w:rFonts w:ascii="Times New Roman" w:eastAsia="Times New Roman" w:hAnsi="Times New Roman" w:cs="Times New Roman"/>
          <w:sz w:val="24"/>
          <w:lang w:val="x-none" w:eastAsia="x-none" w:bidi="ru-RU"/>
        </w:rPr>
        <w:t>1)</w:t>
      </w:r>
    </w:p>
    <w:p w:rsidR="00547BD8" w:rsidRPr="0006628F" w:rsidRDefault="00547BD8" w:rsidP="0090256B">
      <w:pPr>
        <w:widowControl w:val="0"/>
        <w:numPr>
          <w:ilvl w:val="0"/>
          <w:numId w:val="44"/>
        </w:numPr>
        <w:tabs>
          <w:tab w:val="left" w:pos="1834"/>
        </w:tabs>
        <w:autoSpaceDE w:val="0"/>
        <w:autoSpaceDN w:val="0"/>
        <w:spacing w:before="1" w:after="0" w:line="240" w:lineRule="auto"/>
        <w:ind w:left="0" w:right="-283" w:firstLine="0"/>
        <w:jc w:val="both"/>
        <w:rPr>
          <w:rFonts w:ascii="Times New Roman" w:eastAsia="Times New Roman" w:hAnsi="Times New Roman" w:cs="Times New Roman"/>
          <w:sz w:val="24"/>
          <w:lang w:val="x-none" w:eastAsia="x-none" w:bidi="ru-RU"/>
        </w:rPr>
      </w:pPr>
      <w:r w:rsidRPr="00547BD8">
        <w:rPr>
          <w:rFonts w:ascii="Times New Roman" w:eastAsia="Times New Roman" w:hAnsi="Times New Roman" w:cs="Times New Roman"/>
          <w:sz w:val="24"/>
          <w:lang w:val="x-none" w:eastAsia="x-none" w:bidi="ru-RU"/>
        </w:rPr>
        <w:t>внеаудиторной занятости (экскурсии, посещения театров, музеев, библиотек, походы и т.д.). При этом расходы времени на отдельные направления плана внеурочной деятельности могут</w:t>
      </w:r>
      <w:r w:rsidRPr="00547BD8">
        <w:rPr>
          <w:rFonts w:ascii="Times New Roman" w:eastAsia="Times New Roman" w:hAnsi="Times New Roman" w:cs="Times New Roman"/>
          <w:spacing w:val="-1"/>
          <w:sz w:val="24"/>
          <w:lang w:val="x-none" w:eastAsia="x-none" w:bidi="ru-RU"/>
        </w:rPr>
        <w:t xml:space="preserve"> </w:t>
      </w:r>
      <w:r w:rsidRPr="00547BD8">
        <w:rPr>
          <w:rFonts w:ascii="Times New Roman" w:eastAsia="Times New Roman" w:hAnsi="Times New Roman" w:cs="Times New Roman"/>
          <w:sz w:val="24"/>
          <w:lang w:val="x-none" w:eastAsia="x-none" w:bidi="ru-RU"/>
        </w:rPr>
        <w:t>отличаться.</w:t>
      </w:r>
    </w:p>
    <w:p w:rsidR="0014560B" w:rsidRDefault="0006628F" w:rsidP="0006628F">
      <w:pPr>
        <w:widowControl w:val="0"/>
        <w:tabs>
          <w:tab w:val="left" w:pos="1834"/>
        </w:tabs>
        <w:autoSpaceDE w:val="0"/>
        <w:autoSpaceDN w:val="0"/>
        <w:spacing w:before="1" w:after="0" w:line="240" w:lineRule="auto"/>
        <w:ind w:right="-283"/>
        <w:jc w:val="both"/>
        <w:rPr>
          <w:rFonts w:ascii="Times New Roman" w:eastAsia="Times New Roman" w:hAnsi="Times New Roman" w:cs="Times New Roman"/>
          <w:sz w:val="24"/>
          <w:lang w:eastAsia="x-none" w:bidi="ru-RU"/>
        </w:rPr>
      </w:pPr>
      <w:r>
        <w:rPr>
          <w:rFonts w:ascii="Times New Roman" w:eastAsia="Times New Roman" w:hAnsi="Times New Roman" w:cs="Times New Roman"/>
          <w:sz w:val="24"/>
          <w:lang w:eastAsia="x-none" w:bidi="ru-RU"/>
        </w:rPr>
        <w:t xml:space="preserve">                                                                                                                            </w:t>
      </w:r>
    </w:p>
    <w:p w:rsidR="0014560B" w:rsidRDefault="0014560B" w:rsidP="0006628F">
      <w:pPr>
        <w:widowControl w:val="0"/>
        <w:tabs>
          <w:tab w:val="left" w:pos="1834"/>
        </w:tabs>
        <w:autoSpaceDE w:val="0"/>
        <w:autoSpaceDN w:val="0"/>
        <w:spacing w:before="1" w:after="0" w:line="240" w:lineRule="auto"/>
        <w:ind w:right="-283"/>
        <w:jc w:val="both"/>
        <w:rPr>
          <w:rFonts w:ascii="Times New Roman" w:eastAsia="Times New Roman" w:hAnsi="Times New Roman" w:cs="Times New Roman"/>
          <w:sz w:val="24"/>
          <w:lang w:eastAsia="x-none" w:bidi="ru-RU"/>
        </w:rPr>
      </w:pPr>
    </w:p>
    <w:p w:rsidR="0006628F" w:rsidRPr="0006628F" w:rsidRDefault="0006628F" w:rsidP="0006628F">
      <w:pPr>
        <w:widowControl w:val="0"/>
        <w:tabs>
          <w:tab w:val="left" w:pos="1834"/>
        </w:tabs>
        <w:autoSpaceDE w:val="0"/>
        <w:autoSpaceDN w:val="0"/>
        <w:spacing w:before="1" w:after="0" w:line="240" w:lineRule="auto"/>
        <w:ind w:right="-283"/>
        <w:jc w:val="both"/>
        <w:rPr>
          <w:rFonts w:ascii="Times New Roman" w:eastAsia="Times New Roman" w:hAnsi="Times New Roman" w:cs="Times New Roman"/>
          <w:sz w:val="24"/>
          <w:lang w:val="x-none" w:eastAsia="x-none" w:bidi="ru-RU"/>
        </w:rPr>
      </w:pPr>
      <w:r w:rsidRPr="0006628F">
        <w:rPr>
          <w:rFonts w:ascii="Times New Roman" w:eastAsia="Times New Roman" w:hAnsi="Times New Roman" w:cs="Times New Roman"/>
          <w:sz w:val="24"/>
          <w:lang w:val="x-none" w:eastAsia="x-none" w:bidi="ru-RU"/>
        </w:rPr>
        <w:t>Таблица № 1</w:t>
      </w:r>
    </w:p>
    <w:p w:rsidR="0006628F" w:rsidRPr="0006628F" w:rsidRDefault="0006628F" w:rsidP="0006628F">
      <w:pPr>
        <w:widowControl w:val="0"/>
        <w:tabs>
          <w:tab w:val="left" w:pos="1834"/>
        </w:tabs>
        <w:autoSpaceDE w:val="0"/>
        <w:autoSpaceDN w:val="0"/>
        <w:spacing w:before="1" w:after="0" w:line="240" w:lineRule="auto"/>
        <w:ind w:right="-283"/>
        <w:jc w:val="both"/>
        <w:rPr>
          <w:rFonts w:ascii="Times New Roman" w:eastAsia="Times New Roman" w:hAnsi="Times New Roman" w:cs="Times New Roman"/>
          <w:b/>
          <w:sz w:val="24"/>
          <w:lang w:val="x-none" w:eastAsia="x-none" w:bidi="ru-RU"/>
        </w:rPr>
      </w:pPr>
      <w:r w:rsidRPr="0006628F">
        <w:rPr>
          <w:rFonts w:ascii="Times New Roman" w:eastAsia="Times New Roman" w:hAnsi="Times New Roman" w:cs="Times New Roman"/>
          <w:b/>
          <w:sz w:val="24"/>
          <w:lang w:val="x-none" w:eastAsia="x-none" w:bidi="ru-RU"/>
        </w:rPr>
        <w:t>Перечень курсов внеурочной деятельности, предлагаемого МБОУ «Тахталинская НОШ» АМР РТ  родителям, (законным представителям) несовершеннолетних</w:t>
      </w:r>
    </w:p>
    <w:p w:rsidR="0006628F" w:rsidRPr="00547BD8" w:rsidRDefault="0006628F" w:rsidP="0006628F">
      <w:pPr>
        <w:widowControl w:val="0"/>
        <w:tabs>
          <w:tab w:val="left" w:pos="1834"/>
        </w:tabs>
        <w:autoSpaceDE w:val="0"/>
        <w:autoSpaceDN w:val="0"/>
        <w:spacing w:before="1" w:after="0" w:line="240" w:lineRule="auto"/>
        <w:ind w:right="-283"/>
        <w:jc w:val="both"/>
        <w:rPr>
          <w:rFonts w:ascii="Times New Roman" w:eastAsia="Times New Roman" w:hAnsi="Times New Roman" w:cs="Times New Roman"/>
          <w:sz w:val="24"/>
          <w:lang w:eastAsia="x-none" w:bidi="ru-RU"/>
        </w:rPr>
      </w:pPr>
    </w:p>
    <w:tbl>
      <w:tblPr>
        <w:tblW w:w="9214" w:type="dxa"/>
        <w:tblLayout w:type="fixed"/>
        <w:tblCellMar>
          <w:left w:w="0" w:type="dxa"/>
          <w:right w:w="0" w:type="dxa"/>
        </w:tblCellMar>
        <w:tblLook w:val="0000" w:firstRow="0" w:lastRow="0" w:firstColumn="0" w:lastColumn="0" w:noHBand="0" w:noVBand="0"/>
      </w:tblPr>
      <w:tblGrid>
        <w:gridCol w:w="1560"/>
        <w:gridCol w:w="5528"/>
        <w:gridCol w:w="1134"/>
        <w:gridCol w:w="992"/>
      </w:tblGrid>
      <w:tr w:rsidR="0006628F" w:rsidRPr="0006628F" w:rsidTr="00766AD6">
        <w:trPr>
          <w:trHeight w:val="283"/>
        </w:trPr>
        <w:tc>
          <w:tcPr>
            <w:tcW w:w="1560" w:type="dxa"/>
            <w:tcBorders>
              <w:top w:val="single" w:sz="4" w:space="0" w:color="auto"/>
              <w:left w:val="single" w:sz="4" w:space="0" w:color="auto"/>
              <w:bottom w:val="nil"/>
              <w:right w:val="nil"/>
            </w:tcBorders>
            <w:shd w:val="clear" w:color="auto" w:fill="FFFFFF"/>
          </w:tcPr>
          <w:p w:rsidR="0006628F" w:rsidRPr="0006628F" w:rsidRDefault="0006628F" w:rsidP="0006628F">
            <w:pPr>
              <w:autoSpaceDE w:val="0"/>
              <w:autoSpaceDN w:val="0"/>
              <w:spacing w:after="0" w:line="230" w:lineRule="exact"/>
              <w:ind w:firstLine="397"/>
              <w:jc w:val="both"/>
              <w:rPr>
                <w:rFonts w:ascii="Times New Roman" w:eastAsia="Times New Roman" w:hAnsi="Times New Roman" w:cs="Times New Roman"/>
                <w:color w:val="000000"/>
                <w:sz w:val="18"/>
                <w:szCs w:val="18"/>
                <w:lang w:val="x-none" w:eastAsia="x-none"/>
              </w:rPr>
            </w:pPr>
            <w:r w:rsidRPr="0006628F">
              <w:rPr>
                <w:rFonts w:ascii="Times New Roman" w:eastAsia="Times New Roman" w:hAnsi="Times New Roman" w:cs="Times New Roman"/>
                <w:color w:val="000000"/>
                <w:sz w:val="18"/>
                <w:szCs w:val="18"/>
                <w:lang w:val="x-none" w:eastAsia="ru-RU"/>
              </w:rPr>
              <w:t>Направления</w:t>
            </w:r>
          </w:p>
        </w:tc>
        <w:tc>
          <w:tcPr>
            <w:tcW w:w="5528" w:type="dxa"/>
            <w:tcBorders>
              <w:top w:val="single" w:sz="4" w:space="0" w:color="auto"/>
              <w:left w:val="single" w:sz="4" w:space="0" w:color="auto"/>
              <w:bottom w:val="nil"/>
              <w:right w:val="nil"/>
            </w:tcBorders>
            <w:shd w:val="clear" w:color="auto" w:fill="FFFFFF"/>
          </w:tcPr>
          <w:p w:rsidR="0006628F" w:rsidRPr="0006628F" w:rsidRDefault="0006628F" w:rsidP="0006628F">
            <w:pPr>
              <w:autoSpaceDE w:val="0"/>
              <w:autoSpaceDN w:val="0"/>
              <w:spacing w:after="0" w:line="230" w:lineRule="exact"/>
              <w:jc w:val="both"/>
              <w:rPr>
                <w:rFonts w:ascii="Times New Roman" w:eastAsia="Times New Roman" w:hAnsi="Times New Roman" w:cs="Times New Roman"/>
                <w:color w:val="000000"/>
                <w:sz w:val="18"/>
                <w:szCs w:val="18"/>
                <w:lang w:val="x-none" w:eastAsia="x-none"/>
              </w:rPr>
            </w:pPr>
            <w:r w:rsidRPr="0006628F">
              <w:rPr>
                <w:rFonts w:ascii="Times New Roman" w:eastAsia="Times New Roman" w:hAnsi="Times New Roman" w:cs="Times New Roman"/>
                <w:color w:val="000000"/>
                <w:sz w:val="18"/>
                <w:szCs w:val="18"/>
                <w:lang w:val="x-none" w:eastAsia="x-none"/>
              </w:rPr>
              <w:t>Форма организации</w:t>
            </w:r>
          </w:p>
        </w:tc>
        <w:tc>
          <w:tcPr>
            <w:tcW w:w="1134" w:type="dxa"/>
            <w:tcBorders>
              <w:top w:val="single" w:sz="4" w:space="0" w:color="auto"/>
              <w:left w:val="single" w:sz="4" w:space="0" w:color="auto"/>
              <w:bottom w:val="nil"/>
              <w:right w:val="nil"/>
            </w:tcBorders>
            <w:shd w:val="clear" w:color="auto" w:fill="FFFFFF"/>
          </w:tcPr>
          <w:p w:rsidR="0006628F" w:rsidRPr="0006628F" w:rsidRDefault="0006628F" w:rsidP="0006628F">
            <w:pPr>
              <w:autoSpaceDE w:val="0"/>
              <w:autoSpaceDN w:val="0"/>
              <w:spacing w:after="0" w:line="230" w:lineRule="exact"/>
              <w:jc w:val="both"/>
              <w:rPr>
                <w:rFonts w:ascii="Times New Roman" w:eastAsia="Times New Roman" w:hAnsi="Times New Roman" w:cs="Times New Roman"/>
                <w:color w:val="000000"/>
                <w:sz w:val="18"/>
                <w:szCs w:val="18"/>
                <w:lang w:eastAsia="x-none"/>
              </w:rPr>
            </w:pPr>
            <w:r w:rsidRPr="0006628F">
              <w:rPr>
                <w:rFonts w:ascii="Times New Roman" w:eastAsia="Times New Roman" w:hAnsi="Times New Roman" w:cs="Times New Roman"/>
                <w:color w:val="000000"/>
                <w:sz w:val="18"/>
                <w:szCs w:val="18"/>
                <w:lang w:eastAsia="x-none"/>
              </w:rPr>
              <w:t>Кол. в неделю</w:t>
            </w:r>
          </w:p>
        </w:tc>
        <w:tc>
          <w:tcPr>
            <w:tcW w:w="992" w:type="dxa"/>
            <w:tcBorders>
              <w:top w:val="single" w:sz="4" w:space="0" w:color="auto"/>
              <w:left w:val="single" w:sz="4" w:space="0" w:color="auto"/>
              <w:bottom w:val="nil"/>
              <w:right w:val="single" w:sz="4" w:space="0" w:color="auto"/>
            </w:tcBorders>
            <w:shd w:val="clear" w:color="auto" w:fill="FFFFFF"/>
          </w:tcPr>
          <w:p w:rsidR="0006628F" w:rsidRPr="0006628F" w:rsidRDefault="0006628F" w:rsidP="0006628F">
            <w:pPr>
              <w:autoSpaceDE w:val="0"/>
              <w:autoSpaceDN w:val="0"/>
              <w:spacing w:after="0" w:line="230" w:lineRule="exact"/>
              <w:jc w:val="both"/>
              <w:rPr>
                <w:rFonts w:ascii="Times New Roman" w:eastAsia="Times New Roman" w:hAnsi="Times New Roman" w:cs="Times New Roman"/>
                <w:color w:val="000000"/>
                <w:sz w:val="18"/>
                <w:szCs w:val="18"/>
                <w:lang w:val="x-none" w:eastAsia="x-none"/>
              </w:rPr>
            </w:pPr>
            <w:r w:rsidRPr="0006628F">
              <w:rPr>
                <w:rFonts w:ascii="Times New Roman" w:eastAsia="Times New Roman" w:hAnsi="Times New Roman" w:cs="Times New Roman"/>
                <w:color w:val="000000"/>
                <w:sz w:val="18"/>
                <w:szCs w:val="18"/>
                <w:lang w:eastAsia="x-none"/>
              </w:rPr>
              <w:t>Кол. в год</w:t>
            </w:r>
          </w:p>
        </w:tc>
      </w:tr>
      <w:tr w:rsidR="0006628F" w:rsidRPr="0006628F" w:rsidTr="00766AD6">
        <w:trPr>
          <w:trHeight w:val="425"/>
        </w:trPr>
        <w:tc>
          <w:tcPr>
            <w:tcW w:w="1560" w:type="dxa"/>
            <w:vMerge w:val="restart"/>
            <w:tcBorders>
              <w:top w:val="single" w:sz="4" w:space="0" w:color="auto"/>
              <w:left w:val="single" w:sz="4" w:space="0" w:color="auto"/>
              <w:right w:val="nil"/>
            </w:tcBorders>
            <w:shd w:val="clear" w:color="auto" w:fill="FFFFFF"/>
          </w:tcPr>
          <w:p w:rsidR="0006628F" w:rsidRPr="0006628F" w:rsidRDefault="0006628F" w:rsidP="0006628F">
            <w:pPr>
              <w:jc w:val="center"/>
              <w:rPr>
                <w:rFonts w:ascii="Times New Roman" w:eastAsia="Calibri" w:hAnsi="Times New Roman" w:cs="Times New Roman"/>
                <w:sz w:val="18"/>
                <w:szCs w:val="18"/>
                <w:lang w:eastAsia="ru-RU"/>
              </w:rPr>
            </w:pPr>
            <w:r w:rsidRPr="0006628F">
              <w:rPr>
                <w:rFonts w:ascii="Times New Roman" w:eastAsia="Calibri" w:hAnsi="Times New Roman" w:cs="Times New Roman"/>
                <w:sz w:val="18"/>
                <w:szCs w:val="18"/>
                <w:lang w:eastAsia="ru-RU"/>
              </w:rPr>
              <w:t>спортивно-оздоровительное</w:t>
            </w:r>
          </w:p>
        </w:tc>
        <w:tc>
          <w:tcPr>
            <w:tcW w:w="5528" w:type="dxa"/>
            <w:tcBorders>
              <w:top w:val="single" w:sz="4" w:space="0" w:color="auto"/>
              <w:left w:val="single" w:sz="4" w:space="0" w:color="auto"/>
              <w:bottom w:val="single" w:sz="4" w:space="0" w:color="auto"/>
              <w:right w:val="nil"/>
            </w:tcBorders>
            <w:shd w:val="clear" w:color="auto" w:fill="FFFFFF"/>
          </w:tcPr>
          <w:p w:rsidR="0006628F" w:rsidRPr="0006628F" w:rsidRDefault="0006628F" w:rsidP="0006628F">
            <w:pPr>
              <w:autoSpaceDE w:val="0"/>
              <w:autoSpaceDN w:val="0"/>
              <w:spacing w:after="0" w:line="230" w:lineRule="exact"/>
              <w:ind w:firstLine="397"/>
              <w:jc w:val="both"/>
              <w:rPr>
                <w:rFonts w:ascii="Times New Roman" w:eastAsia="Times New Roman" w:hAnsi="Times New Roman" w:cs="Times New Roman"/>
                <w:color w:val="000000"/>
                <w:sz w:val="18"/>
                <w:szCs w:val="18"/>
                <w:lang w:eastAsia="x-none"/>
              </w:rPr>
            </w:pPr>
            <w:r w:rsidRPr="0006628F">
              <w:rPr>
                <w:rFonts w:ascii="Times New Roman" w:eastAsia="Times New Roman" w:hAnsi="Times New Roman" w:cs="Times New Roman"/>
                <w:color w:val="000000"/>
                <w:sz w:val="18"/>
                <w:szCs w:val="18"/>
                <w:lang w:eastAsia="x-none"/>
              </w:rPr>
              <w:t>Курсы по рабочим программам учителей</w:t>
            </w:r>
          </w:p>
          <w:p w:rsidR="0006628F" w:rsidRPr="0006628F" w:rsidRDefault="0006628F" w:rsidP="0006628F">
            <w:pPr>
              <w:autoSpaceDE w:val="0"/>
              <w:autoSpaceDN w:val="0"/>
              <w:spacing w:after="0" w:line="230" w:lineRule="exact"/>
              <w:jc w:val="both"/>
              <w:rPr>
                <w:rFonts w:ascii="Times New Roman" w:eastAsia="Times New Roman" w:hAnsi="Times New Roman" w:cs="Times New Roman"/>
                <w:color w:val="000000"/>
                <w:sz w:val="18"/>
                <w:szCs w:val="18"/>
                <w:lang w:eastAsia="x-none"/>
              </w:rPr>
            </w:pPr>
            <w:r w:rsidRPr="0006628F">
              <w:rPr>
                <w:rFonts w:ascii="Times New Roman" w:eastAsia="Times New Roman" w:hAnsi="Times New Roman" w:cs="Times New Roman"/>
                <w:color w:val="000000"/>
                <w:sz w:val="18"/>
                <w:szCs w:val="18"/>
                <w:lang w:eastAsia="x-none"/>
              </w:rPr>
              <w:t>«Здоровейка»1-2кл</w:t>
            </w:r>
          </w:p>
          <w:p w:rsidR="0006628F" w:rsidRPr="0006628F" w:rsidRDefault="0006628F" w:rsidP="0006628F">
            <w:pPr>
              <w:autoSpaceDE w:val="0"/>
              <w:autoSpaceDN w:val="0"/>
              <w:spacing w:after="0" w:line="230" w:lineRule="exact"/>
              <w:jc w:val="both"/>
              <w:rPr>
                <w:rFonts w:ascii="Times New Roman" w:eastAsia="Times New Roman" w:hAnsi="Times New Roman" w:cs="Times New Roman"/>
                <w:color w:val="000000"/>
                <w:sz w:val="18"/>
                <w:szCs w:val="18"/>
                <w:lang w:eastAsia="x-none"/>
              </w:rPr>
            </w:pPr>
          </w:p>
        </w:tc>
        <w:tc>
          <w:tcPr>
            <w:tcW w:w="1134" w:type="dxa"/>
            <w:vMerge w:val="restart"/>
            <w:tcBorders>
              <w:top w:val="single" w:sz="4" w:space="0" w:color="auto"/>
              <w:left w:val="single" w:sz="4" w:space="0" w:color="auto"/>
              <w:right w:val="nil"/>
            </w:tcBorders>
            <w:shd w:val="clear" w:color="auto" w:fill="FFFFFF"/>
          </w:tcPr>
          <w:p w:rsidR="0006628F" w:rsidRPr="0006628F" w:rsidRDefault="0006628F" w:rsidP="0006628F">
            <w:pPr>
              <w:autoSpaceDE w:val="0"/>
              <w:autoSpaceDN w:val="0"/>
              <w:spacing w:after="0" w:line="230" w:lineRule="exact"/>
              <w:jc w:val="both"/>
              <w:rPr>
                <w:rFonts w:ascii="Times New Roman" w:eastAsia="Times New Roman" w:hAnsi="Times New Roman" w:cs="Times New Roman"/>
                <w:color w:val="000000"/>
                <w:sz w:val="18"/>
                <w:szCs w:val="18"/>
                <w:lang w:eastAsia="x-none"/>
              </w:rPr>
            </w:pPr>
            <w:r w:rsidRPr="0006628F">
              <w:rPr>
                <w:rFonts w:ascii="Times New Roman" w:eastAsia="Times New Roman" w:hAnsi="Times New Roman" w:cs="Times New Roman"/>
                <w:color w:val="000000"/>
                <w:sz w:val="18"/>
                <w:szCs w:val="18"/>
                <w:lang w:eastAsia="x-none"/>
              </w:rPr>
              <w:t>2</w:t>
            </w:r>
          </w:p>
        </w:tc>
        <w:tc>
          <w:tcPr>
            <w:tcW w:w="992" w:type="dxa"/>
            <w:vMerge w:val="restart"/>
            <w:tcBorders>
              <w:top w:val="single" w:sz="4" w:space="0" w:color="auto"/>
              <w:left w:val="single" w:sz="4" w:space="0" w:color="auto"/>
              <w:right w:val="single" w:sz="4" w:space="0" w:color="auto"/>
            </w:tcBorders>
            <w:shd w:val="clear" w:color="auto" w:fill="FFFFFF"/>
          </w:tcPr>
          <w:p w:rsidR="0006628F" w:rsidRPr="0006628F" w:rsidRDefault="0006628F" w:rsidP="0006628F">
            <w:pPr>
              <w:autoSpaceDE w:val="0"/>
              <w:autoSpaceDN w:val="0"/>
              <w:spacing w:after="0" w:line="230" w:lineRule="exact"/>
              <w:jc w:val="both"/>
              <w:rPr>
                <w:rFonts w:ascii="Times New Roman" w:eastAsia="Times New Roman" w:hAnsi="Times New Roman" w:cs="Times New Roman"/>
                <w:color w:val="000000"/>
                <w:sz w:val="18"/>
                <w:szCs w:val="18"/>
                <w:lang w:eastAsia="x-none"/>
              </w:rPr>
            </w:pPr>
            <w:r w:rsidRPr="0006628F">
              <w:rPr>
                <w:rFonts w:ascii="Times New Roman" w:eastAsia="Times New Roman" w:hAnsi="Times New Roman" w:cs="Times New Roman"/>
                <w:color w:val="000000"/>
                <w:sz w:val="18"/>
                <w:szCs w:val="18"/>
                <w:lang w:eastAsia="x-none"/>
              </w:rPr>
              <w:t>68</w:t>
            </w:r>
          </w:p>
        </w:tc>
      </w:tr>
      <w:tr w:rsidR="0006628F" w:rsidRPr="0006628F" w:rsidTr="00766AD6">
        <w:trPr>
          <w:trHeight w:val="480"/>
        </w:trPr>
        <w:tc>
          <w:tcPr>
            <w:tcW w:w="1560" w:type="dxa"/>
            <w:vMerge/>
            <w:tcBorders>
              <w:left w:val="single" w:sz="4" w:space="0" w:color="auto"/>
              <w:bottom w:val="nil"/>
              <w:right w:val="nil"/>
            </w:tcBorders>
            <w:shd w:val="clear" w:color="auto" w:fill="FFFFFF"/>
          </w:tcPr>
          <w:p w:rsidR="0006628F" w:rsidRPr="0006628F" w:rsidRDefault="0006628F" w:rsidP="0006628F">
            <w:pPr>
              <w:jc w:val="center"/>
              <w:rPr>
                <w:rFonts w:ascii="Times New Roman" w:eastAsia="Calibri" w:hAnsi="Times New Roman" w:cs="Times New Roman"/>
                <w:sz w:val="18"/>
                <w:szCs w:val="18"/>
                <w:lang w:eastAsia="ru-RU"/>
              </w:rPr>
            </w:pPr>
          </w:p>
        </w:tc>
        <w:tc>
          <w:tcPr>
            <w:tcW w:w="5528" w:type="dxa"/>
            <w:tcBorders>
              <w:top w:val="single" w:sz="4" w:space="0" w:color="auto"/>
              <w:left w:val="single" w:sz="4" w:space="0" w:color="auto"/>
              <w:bottom w:val="single" w:sz="4" w:space="0" w:color="auto"/>
              <w:right w:val="nil"/>
            </w:tcBorders>
            <w:shd w:val="clear" w:color="auto" w:fill="FFFFFF"/>
          </w:tcPr>
          <w:p w:rsidR="0006628F" w:rsidRPr="0006628F" w:rsidRDefault="0006628F" w:rsidP="0006628F">
            <w:pPr>
              <w:autoSpaceDE w:val="0"/>
              <w:autoSpaceDN w:val="0"/>
              <w:spacing w:after="0" w:line="230" w:lineRule="exact"/>
              <w:jc w:val="both"/>
              <w:rPr>
                <w:rFonts w:ascii="Times New Roman" w:eastAsia="Times New Roman" w:hAnsi="Times New Roman" w:cs="Times New Roman"/>
                <w:color w:val="000000"/>
                <w:sz w:val="18"/>
                <w:szCs w:val="18"/>
                <w:lang w:eastAsia="x-none"/>
              </w:rPr>
            </w:pPr>
            <w:r w:rsidRPr="0006628F">
              <w:rPr>
                <w:rFonts w:ascii="Times New Roman" w:eastAsia="Times New Roman" w:hAnsi="Times New Roman" w:cs="Times New Roman"/>
                <w:color w:val="000000"/>
                <w:sz w:val="18"/>
                <w:szCs w:val="18"/>
                <w:lang w:eastAsia="x-none"/>
              </w:rPr>
              <w:t>Реализация планов воспитательной работы школы, классных руководителей: Спортивные соревнования, праздники, турниры,п одготовка, сдача норм ГТО</w:t>
            </w:r>
          </w:p>
        </w:tc>
        <w:tc>
          <w:tcPr>
            <w:tcW w:w="1134" w:type="dxa"/>
            <w:vMerge/>
            <w:tcBorders>
              <w:left w:val="single" w:sz="4" w:space="0" w:color="auto"/>
              <w:bottom w:val="single" w:sz="4" w:space="0" w:color="auto"/>
              <w:right w:val="nil"/>
            </w:tcBorders>
            <w:shd w:val="clear" w:color="auto" w:fill="FFFFFF"/>
          </w:tcPr>
          <w:p w:rsidR="0006628F" w:rsidRPr="0006628F" w:rsidRDefault="0006628F" w:rsidP="0006628F">
            <w:pPr>
              <w:autoSpaceDE w:val="0"/>
              <w:autoSpaceDN w:val="0"/>
              <w:spacing w:after="0" w:line="230" w:lineRule="exact"/>
              <w:jc w:val="both"/>
              <w:rPr>
                <w:rFonts w:ascii="Times New Roman" w:eastAsia="Times New Roman" w:hAnsi="Times New Roman" w:cs="Times New Roman"/>
                <w:color w:val="000000"/>
                <w:sz w:val="18"/>
                <w:szCs w:val="18"/>
                <w:lang w:eastAsia="x-none"/>
              </w:rPr>
            </w:pPr>
          </w:p>
        </w:tc>
        <w:tc>
          <w:tcPr>
            <w:tcW w:w="992" w:type="dxa"/>
            <w:vMerge/>
            <w:tcBorders>
              <w:left w:val="single" w:sz="4" w:space="0" w:color="auto"/>
              <w:bottom w:val="single" w:sz="4" w:space="0" w:color="auto"/>
              <w:right w:val="single" w:sz="4" w:space="0" w:color="auto"/>
            </w:tcBorders>
            <w:shd w:val="clear" w:color="auto" w:fill="FFFFFF"/>
          </w:tcPr>
          <w:p w:rsidR="0006628F" w:rsidRPr="0006628F" w:rsidRDefault="0006628F" w:rsidP="0006628F">
            <w:pPr>
              <w:autoSpaceDE w:val="0"/>
              <w:autoSpaceDN w:val="0"/>
              <w:spacing w:after="0" w:line="230" w:lineRule="exact"/>
              <w:jc w:val="both"/>
              <w:rPr>
                <w:rFonts w:ascii="Times New Roman" w:eastAsia="Times New Roman" w:hAnsi="Times New Roman" w:cs="Times New Roman"/>
                <w:color w:val="000000"/>
                <w:sz w:val="18"/>
                <w:szCs w:val="18"/>
                <w:lang w:eastAsia="x-none"/>
              </w:rPr>
            </w:pPr>
          </w:p>
        </w:tc>
      </w:tr>
      <w:tr w:rsidR="0006628F" w:rsidRPr="0006628F" w:rsidTr="00766AD6">
        <w:trPr>
          <w:trHeight w:val="529"/>
        </w:trPr>
        <w:tc>
          <w:tcPr>
            <w:tcW w:w="1560" w:type="dxa"/>
            <w:vMerge w:val="restart"/>
            <w:tcBorders>
              <w:top w:val="single" w:sz="4" w:space="0" w:color="auto"/>
              <w:left w:val="single" w:sz="4" w:space="0" w:color="auto"/>
              <w:right w:val="nil"/>
            </w:tcBorders>
            <w:shd w:val="clear" w:color="auto" w:fill="FFFFFF"/>
          </w:tcPr>
          <w:p w:rsidR="0006628F" w:rsidRPr="0006628F" w:rsidRDefault="0006628F" w:rsidP="0006628F">
            <w:pPr>
              <w:jc w:val="center"/>
              <w:rPr>
                <w:rFonts w:ascii="Times New Roman" w:eastAsia="Calibri" w:hAnsi="Times New Roman" w:cs="Times New Roman"/>
                <w:sz w:val="18"/>
                <w:szCs w:val="18"/>
                <w:lang w:eastAsia="ru-RU"/>
              </w:rPr>
            </w:pPr>
            <w:r w:rsidRPr="0006628F">
              <w:rPr>
                <w:rFonts w:ascii="Times New Roman" w:eastAsia="Calibri" w:hAnsi="Times New Roman" w:cs="Times New Roman"/>
                <w:sz w:val="18"/>
                <w:szCs w:val="18"/>
                <w:lang w:eastAsia="ru-RU"/>
              </w:rPr>
              <w:t>Общеинтеллектуальное</w:t>
            </w:r>
          </w:p>
          <w:p w:rsidR="0006628F" w:rsidRPr="0006628F" w:rsidRDefault="0006628F" w:rsidP="0006628F">
            <w:pPr>
              <w:jc w:val="center"/>
              <w:rPr>
                <w:rFonts w:ascii="Times New Roman" w:eastAsia="Calibri" w:hAnsi="Times New Roman" w:cs="Times New Roman"/>
                <w:sz w:val="18"/>
                <w:szCs w:val="18"/>
                <w:lang w:eastAsia="ru-RU"/>
              </w:rPr>
            </w:pPr>
          </w:p>
        </w:tc>
        <w:tc>
          <w:tcPr>
            <w:tcW w:w="5528" w:type="dxa"/>
            <w:tcBorders>
              <w:top w:val="single" w:sz="4" w:space="0" w:color="auto"/>
              <w:left w:val="single" w:sz="4" w:space="0" w:color="auto"/>
              <w:bottom w:val="single" w:sz="4" w:space="0" w:color="auto"/>
              <w:right w:val="nil"/>
            </w:tcBorders>
            <w:shd w:val="clear" w:color="auto" w:fill="FFFFFF"/>
          </w:tcPr>
          <w:p w:rsidR="0006628F" w:rsidRPr="0006628F" w:rsidRDefault="0006628F" w:rsidP="0006628F">
            <w:pPr>
              <w:autoSpaceDE w:val="0"/>
              <w:autoSpaceDN w:val="0"/>
              <w:spacing w:after="0" w:line="230" w:lineRule="exact"/>
              <w:ind w:firstLine="397"/>
              <w:jc w:val="both"/>
              <w:rPr>
                <w:rFonts w:ascii="Times New Roman" w:eastAsia="Times New Roman" w:hAnsi="Times New Roman" w:cs="Times New Roman"/>
                <w:color w:val="000000"/>
                <w:sz w:val="18"/>
                <w:szCs w:val="18"/>
                <w:lang w:eastAsia="x-none"/>
              </w:rPr>
            </w:pPr>
            <w:r w:rsidRPr="0006628F">
              <w:rPr>
                <w:rFonts w:ascii="Times New Roman" w:eastAsia="Times New Roman" w:hAnsi="Times New Roman" w:cs="Times New Roman"/>
                <w:color w:val="000000"/>
                <w:sz w:val="18"/>
                <w:szCs w:val="18"/>
                <w:lang w:eastAsia="x-none"/>
              </w:rPr>
              <w:t>Курсы по рабочим программам учителей</w:t>
            </w:r>
          </w:p>
          <w:p w:rsidR="0006628F" w:rsidRPr="0006628F" w:rsidRDefault="0006628F" w:rsidP="0006628F">
            <w:pPr>
              <w:autoSpaceDE w:val="0"/>
              <w:autoSpaceDN w:val="0"/>
              <w:spacing w:after="0" w:line="230" w:lineRule="exact"/>
              <w:jc w:val="both"/>
              <w:rPr>
                <w:rFonts w:ascii="Times New Roman" w:eastAsia="Times New Roman" w:hAnsi="Times New Roman" w:cs="Times New Roman"/>
                <w:color w:val="000000"/>
                <w:sz w:val="18"/>
                <w:szCs w:val="18"/>
                <w:lang w:eastAsia="x-none"/>
              </w:rPr>
            </w:pPr>
            <w:r w:rsidRPr="0006628F">
              <w:rPr>
                <w:rFonts w:ascii="Times New Roman" w:eastAsia="Times New Roman" w:hAnsi="Times New Roman" w:cs="Times New Roman"/>
                <w:color w:val="000000"/>
                <w:sz w:val="18"/>
                <w:szCs w:val="18"/>
                <w:lang w:eastAsia="x-none"/>
              </w:rPr>
              <w:t>«Веселый английский» (1 кл.)</w:t>
            </w:r>
          </w:p>
        </w:tc>
        <w:tc>
          <w:tcPr>
            <w:tcW w:w="1134" w:type="dxa"/>
            <w:tcBorders>
              <w:top w:val="single" w:sz="4" w:space="0" w:color="auto"/>
              <w:left w:val="single" w:sz="4" w:space="0" w:color="auto"/>
              <w:bottom w:val="single" w:sz="4" w:space="0" w:color="auto"/>
              <w:right w:val="nil"/>
            </w:tcBorders>
            <w:shd w:val="clear" w:color="auto" w:fill="FFFFFF"/>
          </w:tcPr>
          <w:p w:rsidR="0006628F" w:rsidRPr="0006628F" w:rsidRDefault="0006628F" w:rsidP="0006628F">
            <w:pPr>
              <w:autoSpaceDE w:val="0"/>
              <w:autoSpaceDN w:val="0"/>
              <w:spacing w:after="0" w:line="230" w:lineRule="exact"/>
              <w:jc w:val="both"/>
              <w:rPr>
                <w:rFonts w:ascii="Times New Roman" w:eastAsia="Times New Roman" w:hAnsi="Times New Roman" w:cs="Times New Roman"/>
                <w:color w:val="000000"/>
                <w:sz w:val="18"/>
                <w:szCs w:val="18"/>
                <w:lang w:eastAsia="x-none"/>
              </w:rPr>
            </w:pPr>
            <w:r w:rsidRPr="0006628F">
              <w:rPr>
                <w:rFonts w:ascii="Times New Roman" w:eastAsia="Times New Roman" w:hAnsi="Times New Roman" w:cs="Times New Roman"/>
                <w:color w:val="000000"/>
                <w:sz w:val="18"/>
                <w:szCs w:val="18"/>
                <w:lang w:eastAsia="x-none"/>
              </w:rPr>
              <w:t xml:space="preserve">        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6628F" w:rsidRPr="0006628F" w:rsidRDefault="0006628F" w:rsidP="0006628F">
            <w:pPr>
              <w:autoSpaceDE w:val="0"/>
              <w:autoSpaceDN w:val="0"/>
              <w:spacing w:after="0" w:line="230" w:lineRule="exact"/>
              <w:jc w:val="both"/>
              <w:rPr>
                <w:rFonts w:ascii="Times New Roman" w:eastAsia="Times New Roman" w:hAnsi="Times New Roman" w:cs="Times New Roman"/>
                <w:color w:val="000000"/>
                <w:sz w:val="18"/>
                <w:szCs w:val="18"/>
                <w:lang w:eastAsia="x-none"/>
              </w:rPr>
            </w:pPr>
            <w:r w:rsidRPr="0006628F">
              <w:rPr>
                <w:rFonts w:ascii="Times New Roman" w:eastAsia="Times New Roman" w:hAnsi="Times New Roman" w:cs="Times New Roman"/>
                <w:color w:val="000000"/>
                <w:sz w:val="18"/>
                <w:szCs w:val="18"/>
                <w:lang w:eastAsia="x-none"/>
              </w:rPr>
              <w:t>33</w:t>
            </w:r>
          </w:p>
        </w:tc>
      </w:tr>
      <w:tr w:rsidR="0006628F" w:rsidRPr="0006628F" w:rsidTr="00766AD6">
        <w:trPr>
          <w:trHeight w:val="186"/>
        </w:trPr>
        <w:tc>
          <w:tcPr>
            <w:tcW w:w="1560" w:type="dxa"/>
            <w:vMerge/>
            <w:tcBorders>
              <w:left w:val="single" w:sz="4" w:space="0" w:color="auto"/>
              <w:bottom w:val="nil"/>
              <w:right w:val="nil"/>
            </w:tcBorders>
            <w:shd w:val="clear" w:color="auto" w:fill="FFFFFF"/>
          </w:tcPr>
          <w:p w:rsidR="0006628F" w:rsidRPr="0006628F" w:rsidRDefault="0006628F" w:rsidP="0006628F">
            <w:pPr>
              <w:jc w:val="center"/>
              <w:rPr>
                <w:rFonts w:ascii="Times New Roman" w:eastAsia="Calibri" w:hAnsi="Times New Roman" w:cs="Times New Roman"/>
                <w:sz w:val="18"/>
                <w:szCs w:val="18"/>
                <w:lang w:eastAsia="ru-RU"/>
              </w:rPr>
            </w:pPr>
          </w:p>
        </w:tc>
        <w:tc>
          <w:tcPr>
            <w:tcW w:w="5528" w:type="dxa"/>
            <w:tcBorders>
              <w:top w:val="single" w:sz="4" w:space="0" w:color="auto"/>
              <w:left w:val="single" w:sz="4" w:space="0" w:color="auto"/>
              <w:bottom w:val="nil"/>
              <w:right w:val="nil"/>
            </w:tcBorders>
            <w:shd w:val="clear" w:color="auto" w:fill="FFFFFF"/>
          </w:tcPr>
          <w:p w:rsidR="0006628F" w:rsidRPr="0006628F" w:rsidRDefault="0006628F" w:rsidP="0006628F">
            <w:pPr>
              <w:autoSpaceDE w:val="0"/>
              <w:autoSpaceDN w:val="0"/>
              <w:spacing w:after="0" w:line="230" w:lineRule="exact"/>
              <w:jc w:val="both"/>
              <w:rPr>
                <w:rFonts w:ascii="Times New Roman" w:eastAsia="Times New Roman" w:hAnsi="Times New Roman" w:cs="Times New Roman"/>
                <w:color w:val="000000"/>
                <w:sz w:val="18"/>
                <w:szCs w:val="18"/>
                <w:lang w:eastAsia="x-none"/>
              </w:rPr>
            </w:pPr>
            <w:r w:rsidRPr="0006628F">
              <w:rPr>
                <w:rFonts w:ascii="Times New Roman" w:eastAsia="Times New Roman" w:hAnsi="Times New Roman" w:cs="Times New Roman"/>
                <w:color w:val="000000"/>
                <w:sz w:val="18"/>
                <w:szCs w:val="18"/>
                <w:lang w:eastAsia="x-none"/>
              </w:rPr>
              <w:t>Реализация планов воспитательной</w:t>
            </w:r>
          </w:p>
          <w:p w:rsidR="0006628F" w:rsidRPr="0006628F" w:rsidRDefault="0006628F" w:rsidP="0006628F">
            <w:pPr>
              <w:autoSpaceDE w:val="0"/>
              <w:autoSpaceDN w:val="0"/>
              <w:spacing w:after="0" w:line="230" w:lineRule="exact"/>
              <w:jc w:val="both"/>
              <w:rPr>
                <w:rFonts w:ascii="Times New Roman" w:eastAsia="Times New Roman" w:hAnsi="Times New Roman" w:cs="Times New Roman"/>
                <w:color w:val="000000"/>
                <w:sz w:val="18"/>
                <w:szCs w:val="18"/>
                <w:lang w:eastAsia="x-none"/>
              </w:rPr>
            </w:pPr>
            <w:r w:rsidRPr="0006628F">
              <w:rPr>
                <w:rFonts w:ascii="Times New Roman" w:eastAsia="Times New Roman" w:hAnsi="Times New Roman" w:cs="Times New Roman"/>
                <w:color w:val="000000"/>
                <w:sz w:val="18"/>
                <w:szCs w:val="18"/>
                <w:lang w:eastAsia="x-none"/>
              </w:rPr>
              <w:t>работы школы, классных руководителей, олимпиады, конкурсы</w:t>
            </w:r>
          </w:p>
        </w:tc>
        <w:tc>
          <w:tcPr>
            <w:tcW w:w="1134" w:type="dxa"/>
            <w:tcBorders>
              <w:top w:val="single" w:sz="4" w:space="0" w:color="auto"/>
              <w:left w:val="single" w:sz="4" w:space="0" w:color="auto"/>
              <w:bottom w:val="nil"/>
              <w:right w:val="nil"/>
            </w:tcBorders>
            <w:shd w:val="clear" w:color="auto" w:fill="FFFFFF"/>
          </w:tcPr>
          <w:p w:rsidR="0006628F" w:rsidRPr="0006628F" w:rsidRDefault="0006628F" w:rsidP="0006628F">
            <w:pPr>
              <w:autoSpaceDE w:val="0"/>
              <w:autoSpaceDN w:val="0"/>
              <w:spacing w:after="0" w:line="230" w:lineRule="exact"/>
              <w:ind w:firstLine="397"/>
              <w:jc w:val="both"/>
              <w:rPr>
                <w:rFonts w:ascii="Times New Roman" w:eastAsia="Times New Roman" w:hAnsi="Times New Roman" w:cs="Times New Roman"/>
                <w:color w:val="000000"/>
                <w:sz w:val="18"/>
                <w:szCs w:val="18"/>
                <w:lang w:eastAsia="x-none"/>
              </w:rPr>
            </w:pPr>
            <w:r w:rsidRPr="0006628F">
              <w:rPr>
                <w:rFonts w:ascii="Times New Roman" w:eastAsia="Times New Roman" w:hAnsi="Times New Roman" w:cs="Times New Roman"/>
                <w:color w:val="000000"/>
                <w:sz w:val="18"/>
                <w:szCs w:val="18"/>
                <w:lang w:eastAsia="x-none"/>
              </w:rPr>
              <w:t>1</w:t>
            </w:r>
          </w:p>
        </w:tc>
        <w:tc>
          <w:tcPr>
            <w:tcW w:w="992" w:type="dxa"/>
            <w:tcBorders>
              <w:top w:val="single" w:sz="4" w:space="0" w:color="auto"/>
              <w:left w:val="single" w:sz="4" w:space="0" w:color="auto"/>
              <w:bottom w:val="nil"/>
              <w:right w:val="single" w:sz="4" w:space="0" w:color="auto"/>
            </w:tcBorders>
            <w:shd w:val="clear" w:color="auto" w:fill="FFFFFF"/>
          </w:tcPr>
          <w:p w:rsidR="0006628F" w:rsidRPr="0006628F" w:rsidRDefault="0006628F" w:rsidP="0006628F">
            <w:pPr>
              <w:autoSpaceDE w:val="0"/>
              <w:autoSpaceDN w:val="0"/>
              <w:spacing w:after="0" w:line="230" w:lineRule="exact"/>
              <w:ind w:firstLine="397"/>
              <w:jc w:val="both"/>
              <w:rPr>
                <w:rFonts w:ascii="Times New Roman" w:eastAsia="Times New Roman" w:hAnsi="Times New Roman" w:cs="Times New Roman"/>
                <w:color w:val="000000"/>
                <w:sz w:val="18"/>
                <w:szCs w:val="18"/>
                <w:lang w:eastAsia="x-none"/>
              </w:rPr>
            </w:pPr>
            <w:r w:rsidRPr="0006628F">
              <w:rPr>
                <w:rFonts w:ascii="Times New Roman" w:eastAsia="Times New Roman" w:hAnsi="Times New Roman" w:cs="Times New Roman"/>
                <w:color w:val="000000"/>
                <w:sz w:val="18"/>
                <w:szCs w:val="18"/>
                <w:lang w:eastAsia="x-none"/>
              </w:rPr>
              <w:t>34</w:t>
            </w:r>
          </w:p>
        </w:tc>
      </w:tr>
      <w:tr w:rsidR="0006628F" w:rsidRPr="0006628F" w:rsidTr="00766AD6">
        <w:trPr>
          <w:trHeight w:val="609"/>
        </w:trPr>
        <w:tc>
          <w:tcPr>
            <w:tcW w:w="1560" w:type="dxa"/>
            <w:tcBorders>
              <w:top w:val="single" w:sz="4" w:space="0" w:color="auto"/>
              <w:left w:val="single" w:sz="4" w:space="0" w:color="auto"/>
              <w:bottom w:val="nil"/>
              <w:right w:val="nil"/>
            </w:tcBorders>
            <w:shd w:val="clear" w:color="auto" w:fill="FFFFFF"/>
          </w:tcPr>
          <w:p w:rsidR="0006628F" w:rsidRPr="0006628F" w:rsidRDefault="0006628F" w:rsidP="0006628F">
            <w:pPr>
              <w:jc w:val="center"/>
              <w:rPr>
                <w:rFonts w:ascii="Times New Roman" w:eastAsia="Calibri" w:hAnsi="Times New Roman" w:cs="Times New Roman"/>
                <w:sz w:val="18"/>
                <w:szCs w:val="18"/>
                <w:lang w:eastAsia="ru-RU"/>
              </w:rPr>
            </w:pPr>
            <w:r w:rsidRPr="0006628F">
              <w:rPr>
                <w:rFonts w:ascii="Times New Roman" w:eastAsia="Calibri" w:hAnsi="Times New Roman" w:cs="Times New Roman"/>
                <w:sz w:val="18"/>
                <w:szCs w:val="18"/>
                <w:lang w:eastAsia="ru-RU"/>
              </w:rPr>
              <w:t>общекультурное</w:t>
            </w:r>
          </w:p>
        </w:tc>
        <w:tc>
          <w:tcPr>
            <w:tcW w:w="5528" w:type="dxa"/>
            <w:tcBorders>
              <w:top w:val="single" w:sz="4" w:space="0" w:color="auto"/>
              <w:left w:val="single" w:sz="4" w:space="0" w:color="auto"/>
              <w:bottom w:val="nil"/>
              <w:right w:val="nil"/>
            </w:tcBorders>
            <w:shd w:val="clear" w:color="auto" w:fill="FFFFFF"/>
          </w:tcPr>
          <w:p w:rsidR="0006628F" w:rsidRPr="0006628F" w:rsidRDefault="0006628F" w:rsidP="0006628F">
            <w:pPr>
              <w:rPr>
                <w:rFonts w:ascii="Times New Roman" w:eastAsia="Times New Roman" w:hAnsi="Times New Roman" w:cs="Times New Roman"/>
                <w:sz w:val="18"/>
                <w:szCs w:val="18"/>
                <w:lang w:eastAsia="ja-JP"/>
              </w:rPr>
            </w:pPr>
            <w:r w:rsidRPr="0006628F">
              <w:rPr>
                <w:rFonts w:ascii="Times New Roman" w:eastAsia="Times New Roman" w:hAnsi="Times New Roman" w:cs="Times New Roman"/>
                <w:sz w:val="18"/>
                <w:szCs w:val="18"/>
                <w:lang w:eastAsia="ja-JP"/>
              </w:rPr>
              <w:t>Реализация планов воспитательной работы школы, классного руководителя, конкурсы</w:t>
            </w:r>
          </w:p>
        </w:tc>
        <w:tc>
          <w:tcPr>
            <w:tcW w:w="1134" w:type="dxa"/>
            <w:tcBorders>
              <w:top w:val="single" w:sz="4" w:space="0" w:color="auto"/>
              <w:left w:val="single" w:sz="4" w:space="0" w:color="auto"/>
              <w:bottom w:val="nil"/>
              <w:right w:val="nil"/>
            </w:tcBorders>
            <w:shd w:val="clear" w:color="auto" w:fill="FFFFFF"/>
          </w:tcPr>
          <w:p w:rsidR="0006628F" w:rsidRPr="0006628F" w:rsidRDefault="0006628F" w:rsidP="0006628F">
            <w:pPr>
              <w:rPr>
                <w:rFonts w:ascii="Times New Roman" w:eastAsia="Times New Roman" w:hAnsi="Times New Roman" w:cs="Times New Roman"/>
                <w:sz w:val="18"/>
                <w:szCs w:val="18"/>
                <w:lang w:eastAsia="ja-JP"/>
              </w:rPr>
            </w:pPr>
            <w:r w:rsidRPr="0006628F">
              <w:rPr>
                <w:rFonts w:ascii="Times New Roman" w:eastAsia="Times New Roman" w:hAnsi="Times New Roman" w:cs="Times New Roman"/>
                <w:sz w:val="18"/>
                <w:szCs w:val="18"/>
                <w:lang w:eastAsia="ja-JP"/>
              </w:rPr>
              <w:t xml:space="preserve">       1</w:t>
            </w:r>
          </w:p>
        </w:tc>
        <w:tc>
          <w:tcPr>
            <w:tcW w:w="992" w:type="dxa"/>
            <w:tcBorders>
              <w:top w:val="single" w:sz="4" w:space="0" w:color="auto"/>
              <w:left w:val="single" w:sz="4" w:space="0" w:color="auto"/>
              <w:bottom w:val="nil"/>
              <w:right w:val="single" w:sz="4" w:space="0" w:color="auto"/>
            </w:tcBorders>
            <w:shd w:val="clear" w:color="auto" w:fill="FFFFFF"/>
          </w:tcPr>
          <w:p w:rsidR="0006628F" w:rsidRPr="0006628F" w:rsidRDefault="0006628F" w:rsidP="0006628F">
            <w:pPr>
              <w:rPr>
                <w:rFonts w:ascii="Times New Roman" w:eastAsia="Times New Roman" w:hAnsi="Times New Roman" w:cs="Times New Roman"/>
                <w:sz w:val="18"/>
                <w:szCs w:val="18"/>
                <w:lang w:eastAsia="ja-JP"/>
              </w:rPr>
            </w:pPr>
            <w:r w:rsidRPr="0006628F">
              <w:rPr>
                <w:rFonts w:ascii="Times New Roman" w:eastAsia="Times New Roman" w:hAnsi="Times New Roman" w:cs="Times New Roman"/>
                <w:sz w:val="18"/>
                <w:szCs w:val="18"/>
                <w:lang w:eastAsia="ja-JP"/>
              </w:rPr>
              <w:t>34</w:t>
            </w:r>
          </w:p>
        </w:tc>
      </w:tr>
      <w:tr w:rsidR="0006628F" w:rsidRPr="0006628F" w:rsidTr="00766AD6">
        <w:trPr>
          <w:trHeight w:val="914"/>
        </w:trPr>
        <w:tc>
          <w:tcPr>
            <w:tcW w:w="1560" w:type="dxa"/>
            <w:tcBorders>
              <w:top w:val="single" w:sz="4" w:space="0" w:color="auto"/>
              <w:left w:val="single" w:sz="4" w:space="0" w:color="auto"/>
              <w:right w:val="nil"/>
            </w:tcBorders>
            <w:shd w:val="clear" w:color="auto" w:fill="FFFFFF"/>
          </w:tcPr>
          <w:p w:rsidR="0006628F" w:rsidRPr="0006628F" w:rsidRDefault="0006628F" w:rsidP="0006628F">
            <w:pPr>
              <w:jc w:val="center"/>
              <w:rPr>
                <w:rFonts w:ascii="Times New Roman" w:eastAsia="Calibri" w:hAnsi="Times New Roman" w:cs="Times New Roman"/>
                <w:sz w:val="18"/>
                <w:szCs w:val="18"/>
                <w:lang w:eastAsia="ru-RU"/>
              </w:rPr>
            </w:pPr>
            <w:r w:rsidRPr="0006628F">
              <w:rPr>
                <w:rFonts w:ascii="Times New Roman" w:eastAsia="Calibri" w:hAnsi="Times New Roman" w:cs="Times New Roman"/>
                <w:sz w:val="18"/>
                <w:szCs w:val="18"/>
                <w:lang w:eastAsia="ru-RU"/>
              </w:rPr>
              <w:t>общественно-полезная деятельность</w:t>
            </w:r>
          </w:p>
        </w:tc>
        <w:tc>
          <w:tcPr>
            <w:tcW w:w="5528" w:type="dxa"/>
            <w:tcBorders>
              <w:top w:val="single" w:sz="4" w:space="0" w:color="auto"/>
              <w:left w:val="single" w:sz="4" w:space="0" w:color="auto"/>
              <w:right w:val="nil"/>
            </w:tcBorders>
            <w:shd w:val="clear" w:color="auto" w:fill="FFFFFF"/>
          </w:tcPr>
          <w:p w:rsidR="0006628F" w:rsidRPr="0006628F" w:rsidRDefault="0006628F" w:rsidP="0006628F">
            <w:pPr>
              <w:autoSpaceDE w:val="0"/>
              <w:autoSpaceDN w:val="0"/>
              <w:spacing w:after="0" w:line="230" w:lineRule="exact"/>
              <w:jc w:val="both"/>
              <w:rPr>
                <w:rFonts w:ascii="Times New Roman" w:eastAsia="Times New Roman" w:hAnsi="Times New Roman" w:cs="Times New Roman"/>
                <w:color w:val="000000"/>
                <w:sz w:val="18"/>
                <w:szCs w:val="18"/>
                <w:lang w:eastAsia="x-none"/>
              </w:rPr>
            </w:pPr>
            <w:r w:rsidRPr="0006628F">
              <w:rPr>
                <w:rFonts w:ascii="Times New Roman" w:eastAsia="Times New Roman" w:hAnsi="Times New Roman" w:cs="Times New Roman"/>
                <w:color w:val="000000"/>
                <w:sz w:val="18"/>
                <w:szCs w:val="18"/>
                <w:lang w:eastAsia="x-none"/>
              </w:rPr>
              <w:t>Курсы по рабочим программам учителей</w:t>
            </w:r>
          </w:p>
          <w:p w:rsidR="0006628F" w:rsidRPr="0006628F" w:rsidRDefault="0006628F" w:rsidP="0006628F">
            <w:pPr>
              <w:autoSpaceDE w:val="0"/>
              <w:autoSpaceDN w:val="0"/>
              <w:spacing w:after="0" w:line="230" w:lineRule="exact"/>
              <w:jc w:val="both"/>
              <w:rPr>
                <w:rFonts w:ascii="Times New Roman" w:eastAsia="Times New Roman" w:hAnsi="Times New Roman" w:cs="Times New Roman"/>
                <w:color w:val="000000"/>
                <w:sz w:val="18"/>
                <w:szCs w:val="18"/>
                <w:lang w:eastAsia="x-none"/>
              </w:rPr>
            </w:pPr>
            <w:r w:rsidRPr="0006628F">
              <w:rPr>
                <w:rFonts w:ascii="Times New Roman" w:eastAsia="Times New Roman" w:hAnsi="Times New Roman" w:cs="Times New Roman"/>
                <w:color w:val="000000"/>
                <w:sz w:val="18"/>
                <w:szCs w:val="18"/>
                <w:lang w:eastAsia="x-none"/>
              </w:rPr>
              <w:t>«Своими руками (1-2кл)</w:t>
            </w:r>
          </w:p>
        </w:tc>
        <w:tc>
          <w:tcPr>
            <w:tcW w:w="1134" w:type="dxa"/>
            <w:tcBorders>
              <w:top w:val="single" w:sz="4" w:space="0" w:color="auto"/>
              <w:left w:val="single" w:sz="4" w:space="0" w:color="auto"/>
              <w:right w:val="nil"/>
            </w:tcBorders>
            <w:shd w:val="clear" w:color="auto" w:fill="FFFFFF"/>
          </w:tcPr>
          <w:p w:rsidR="0006628F" w:rsidRPr="0006628F" w:rsidRDefault="0006628F" w:rsidP="0006628F">
            <w:pPr>
              <w:autoSpaceDE w:val="0"/>
              <w:autoSpaceDN w:val="0"/>
              <w:spacing w:after="0" w:line="230" w:lineRule="exact"/>
              <w:jc w:val="both"/>
              <w:rPr>
                <w:rFonts w:ascii="Times New Roman" w:eastAsia="Times New Roman" w:hAnsi="Times New Roman" w:cs="Times New Roman"/>
                <w:color w:val="000000"/>
                <w:sz w:val="18"/>
                <w:szCs w:val="18"/>
                <w:lang w:eastAsia="x-none"/>
              </w:rPr>
            </w:pPr>
            <w:r w:rsidRPr="0006628F">
              <w:rPr>
                <w:rFonts w:ascii="Times New Roman" w:eastAsia="Times New Roman" w:hAnsi="Times New Roman" w:cs="Times New Roman"/>
                <w:color w:val="000000"/>
                <w:sz w:val="18"/>
                <w:szCs w:val="18"/>
                <w:lang w:eastAsia="x-none"/>
              </w:rPr>
              <w:t xml:space="preserve">  1</w:t>
            </w:r>
          </w:p>
        </w:tc>
        <w:tc>
          <w:tcPr>
            <w:tcW w:w="992" w:type="dxa"/>
            <w:tcBorders>
              <w:top w:val="single" w:sz="4" w:space="0" w:color="auto"/>
              <w:left w:val="single" w:sz="4" w:space="0" w:color="auto"/>
              <w:right w:val="single" w:sz="4" w:space="0" w:color="auto"/>
            </w:tcBorders>
            <w:shd w:val="clear" w:color="auto" w:fill="FFFFFF"/>
          </w:tcPr>
          <w:p w:rsidR="0006628F" w:rsidRPr="0006628F" w:rsidRDefault="0006628F" w:rsidP="0006628F">
            <w:pPr>
              <w:autoSpaceDE w:val="0"/>
              <w:autoSpaceDN w:val="0"/>
              <w:spacing w:after="0" w:line="230" w:lineRule="exact"/>
              <w:jc w:val="both"/>
              <w:rPr>
                <w:rFonts w:ascii="Times New Roman" w:eastAsia="Times New Roman" w:hAnsi="Times New Roman" w:cs="Times New Roman"/>
                <w:color w:val="000000"/>
                <w:sz w:val="18"/>
                <w:szCs w:val="18"/>
                <w:lang w:eastAsia="x-none"/>
              </w:rPr>
            </w:pPr>
            <w:r w:rsidRPr="0006628F">
              <w:rPr>
                <w:rFonts w:ascii="Times New Roman" w:eastAsia="Times New Roman" w:hAnsi="Times New Roman" w:cs="Times New Roman"/>
                <w:color w:val="000000"/>
                <w:sz w:val="18"/>
                <w:szCs w:val="18"/>
                <w:lang w:eastAsia="x-none"/>
              </w:rPr>
              <w:t>34</w:t>
            </w:r>
          </w:p>
        </w:tc>
      </w:tr>
      <w:tr w:rsidR="0006628F" w:rsidRPr="0006628F" w:rsidTr="00766AD6">
        <w:trPr>
          <w:trHeight w:val="690"/>
        </w:trPr>
        <w:tc>
          <w:tcPr>
            <w:tcW w:w="1560" w:type="dxa"/>
            <w:tcBorders>
              <w:top w:val="single" w:sz="4" w:space="0" w:color="auto"/>
              <w:left w:val="single" w:sz="4" w:space="0" w:color="auto"/>
              <w:bottom w:val="single" w:sz="4" w:space="0" w:color="auto"/>
              <w:right w:val="nil"/>
            </w:tcBorders>
            <w:shd w:val="clear" w:color="auto" w:fill="FFFFFF"/>
          </w:tcPr>
          <w:p w:rsidR="0006628F" w:rsidRPr="0006628F" w:rsidRDefault="0006628F" w:rsidP="0006628F">
            <w:pPr>
              <w:jc w:val="center"/>
              <w:rPr>
                <w:rFonts w:ascii="Times New Roman" w:eastAsia="Calibri" w:hAnsi="Times New Roman" w:cs="Times New Roman"/>
                <w:sz w:val="18"/>
                <w:szCs w:val="18"/>
                <w:lang w:eastAsia="ru-RU"/>
              </w:rPr>
            </w:pPr>
            <w:r w:rsidRPr="0006628F">
              <w:rPr>
                <w:rFonts w:ascii="Times New Roman" w:eastAsia="Calibri" w:hAnsi="Times New Roman" w:cs="Times New Roman"/>
                <w:sz w:val="18"/>
                <w:szCs w:val="18"/>
                <w:lang w:eastAsia="ru-RU"/>
              </w:rPr>
              <w:t>социальное</w:t>
            </w:r>
          </w:p>
        </w:tc>
        <w:tc>
          <w:tcPr>
            <w:tcW w:w="5528" w:type="dxa"/>
            <w:tcBorders>
              <w:top w:val="single" w:sz="4" w:space="0" w:color="auto"/>
              <w:left w:val="single" w:sz="4" w:space="0" w:color="auto"/>
              <w:bottom w:val="single" w:sz="4" w:space="0" w:color="auto"/>
              <w:right w:val="nil"/>
            </w:tcBorders>
            <w:shd w:val="clear" w:color="auto" w:fill="FFFFFF"/>
          </w:tcPr>
          <w:p w:rsidR="0006628F" w:rsidRPr="0006628F" w:rsidRDefault="0006628F" w:rsidP="0006628F">
            <w:pPr>
              <w:autoSpaceDE w:val="0"/>
              <w:autoSpaceDN w:val="0"/>
              <w:spacing w:after="0" w:line="230" w:lineRule="exact"/>
              <w:jc w:val="both"/>
              <w:rPr>
                <w:rFonts w:ascii="Times New Roman" w:eastAsia="Times New Roman" w:hAnsi="Times New Roman" w:cs="Times New Roman"/>
                <w:color w:val="000000"/>
                <w:sz w:val="18"/>
                <w:szCs w:val="18"/>
                <w:lang w:eastAsia="x-none"/>
              </w:rPr>
            </w:pPr>
            <w:r w:rsidRPr="0006628F">
              <w:rPr>
                <w:rFonts w:ascii="Times New Roman" w:eastAsia="Times New Roman" w:hAnsi="Times New Roman" w:cs="Times New Roman"/>
                <w:color w:val="000000"/>
                <w:sz w:val="18"/>
                <w:szCs w:val="18"/>
                <w:lang w:eastAsia="x-none"/>
              </w:rPr>
              <w:t>Реализация планов воспитательной</w:t>
            </w:r>
          </w:p>
          <w:p w:rsidR="0006628F" w:rsidRPr="0006628F" w:rsidRDefault="0006628F" w:rsidP="0006628F">
            <w:pPr>
              <w:autoSpaceDE w:val="0"/>
              <w:autoSpaceDN w:val="0"/>
              <w:spacing w:after="0" w:line="230" w:lineRule="exact"/>
              <w:jc w:val="both"/>
              <w:rPr>
                <w:rFonts w:ascii="Times New Roman" w:eastAsia="Times New Roman" w:hAnsi="Times New Roman" w:cs="Times New Roman"/>
                <w:color w:val="000000"/>
                <w:sz w:val="18"/>
                <w:szCs w:val="18"/>
                <w:lang w:eastAsia="x-none"/>
              </w:rPr>
            </w:pPr>
            <w:r w:rsidRPr="0006628F">
              <w:rPr>
                <w:rFonts w:ascii="Times New Roman" w:eastAsia="Times New Roman" w:hAnsi="Times New Roman" w:cs="Times New Roman"/>
                <w:color w:val="000000"/>
                <w:sz w:val="18"/>
                <w:szCs w:val="18"/>
                <w:lang w:eastAsia="x-none"/>
              </w:rPr>
              <w:t>работы школы, классных руководителей,</w:t>
            </w:r>
          </w:p>
          <w:p w:rsidR="0006628F" w:rsidRPr="0006628F" w:rsidRDefault="0006628F" w:rsidP="0006628F">
            <w:pPr>
              <w:rPr>
                <w:rFonts w:ascii="Times New Roman" w:eastAsia="Times New Roman" w:hAnsi="Times New Roman" w:cs="Times New Roman"/>
                <w:sz w:val="18"/>
                <w:szCs w:val="18"/>
                <w:lang w:eastAsia="ja-JP"/>
              </w:rPr>
            </w:pPr>
            <w:r w:rsidRPr="0006628F">
              <w:rPr>
                <w:rFonts w:ascii="Times New Roman" w:eastAsia="Times New Roman" w:hAnsi="Times New Roman" w:cs="Times New Roman"/>
                <w:sz w:val="18"/>
                <w:szCs w:val="18"/>
                <w:lang w:eastAsia="ru-RU"/>
              </w:rPr>
              <w:lastRenderedPageBreak/>
              <w:t>социальные проекты</w:t>
            </w:r>
          </w:p>
        </w:tc>
        <w:tc>
          <w:tcPr>
            <w:tcW w:w="1134" w:type="dxa"/>
            <w:tcBorders>
              <w:top w:val="single" w:sz="4" w:space="0" w:color="auto"/>
              <w:left w:val="single" w:sz="4" w:space="0" w:color="auto"/>
              <w:bottom w:val="single" w:sz="4" w:space="0" w:color="auto"/>
              <w:right w:val="nil"/>
            </w:tcBorders>
            <w:shd w:val="clear" w:color="auto" w:fill="FFFFFF"/>
          </w:tcPr>
          <w:p w:rsidR="0006628F" w:rsidRPr="0006628F" w:rsidRDefault="0006628F" w:rsidP="0006628F">
            <w:pPr>
              <w:rPr>
                <w:rFonts w:ascii="Times New Roman" w:eastAsia="Times New Roman" w:hAnsi="Times New Roman" w:cs="Times New Roman"/>
                <w:sz w:val="18"/>
                <w:szCs w:val="18"/>
                <w:lang w:eastAsia="ja-JP"/>
              </w:rPr>
            </w:pPr>
            <w:r w:rsidRPr="0006628F">
              <w:rPr>
                <w:rFonts w:ascii="Times New Roman" w:eastAsia="Times New Roman" w:hAnsi="Times New Roman" w:cs="Times New Roman"/>
                <w:sz w:val="18"/>
                <w:szCs w:val="18"/>
                <w:lang w:eastAsia="ja-JP"/>
              </w:rPr>
              <w:lastRenderedPageBreak/>
              <w:t xml:space="preserve">  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6628F" w:rsidRPr="0006628F" w:rsidRDefault="0006628F" w:rsidP="0006628F">
            <w:pPr>
              <w:rPr>
                <w:rFonts w:ascii="Times New Roman" w:eastAsia="Times New Roman" w:hAnsi="Times New Roman" w:cs="Times New Roman"/>
                <w:sz w:val="18"/>
                <w:szCs w:val="18"/>
                <w:lang w:eastAsia="ja-JP"/>
              </w:rPr>
            </w:pPr>
            <w:r w:rsidRPr="0006628F">
              <w:rPr>
                <w:rFonts w:ascii="Times New Roman" w:eastAsia="Times New Roman" w:hAnsi="Times New Roman" w:cs="Times New Roman"/>
                <w:sz w:val="18"/>
                <w:szCs w:val="18"/>
                <w:lang w:eastAsia="ja-JP"/>
              </w:rPr>
              <w:t xml:space="preserve">  34</w:t>
            </w:r>
          </w:p>
        </w:tc>
      </w:tr>
      <w:tr w:rsidR="0006628F" w:rsidRPr="0006628F" w:rsidTr="00766AD6">
        <w:trPr>
          <w:trHeight w:val="193"/>
        </w:trPr>
        <w:tc>
          <w:tcPr>
            <w:tcW w:w="1560" w:type="dxa"/>
            <w:tcBorders>
              <w:top w:val="single" w:sz="4" w:space="0" w:color="auto"/>
              <w:left w:val="single" w:sz="4" w:space="0" w:color="auto"/>
              <w:bottom w:val="single" w:sz="4" w:space="0" w:color="auto"/>
              <w:right w:val="nil"/>
            </w:tcBorders>
            <w:shd w:val="clear" w:color="auto" w:fill="FFFFFF"/>
          </w:tcPr>
          <w:p w:rsidR="0006628F" w:rsidRPr="0006628F" w:rsidRDefault="0006628F" w:rsidP="0006628F">
            <w:pPr>
              <w:jc w:val="center"/>
              <w:rPr>
                <w:rFonts w:ascii="Times New Roman" w:eastAsia="Calibri" w:hAnsi="Times New Roman" w:cs="Times New Roman"/>
                <w:sz w:val="18"/>
                <w:szCs w:val="18"/>
                <w:lang w:eastAsia="ru-RU"/>
              </w:rPr>
            </w:pPr>
          </w:p>
        </w:tc>
        <w:tc>
          <w:tcPr>
            <w:tcW w:w="5528" w:type="dxa"/>
            <w:tcBorders>
              <w:top w:val="single" w:sz="4" w:space="0" w:color="auto"/>
              <w:left w:val="single" w:sz="4" w:space="0" w:color="auto"/>
              <w:bottom w:val="single" w:sz="4" w:space="0" w:color="auto"/>
              <w:right w:val="nil"/>
            </w:tcBorders>
            <w:shd w:val="clear" w:color="auto" w:fill="FFFFFF"/>
          </w:tcPr>
          <w:p w:rsidR="0006628F" w:rsidRPr="0006628F" w:rsidRDefault="0006628F" w:rsidP="0006628F">
            <w:pPr>
              <w:rPr>
                <w:rFonts w:ascii="Times New Roman" w:eastAsia="Times New Roman" w:hAnsi="Times New Roman" w:cs="Times New Roman"/>
                <w:sz w:val="18"/>
                <w:szCs w:val="18"/>
                <w:lang w:eastAsia="ru-RU"/>
              </w:rPr>
            </w:pPr>
            <w:r w:rsidRPr="0006628F">
              <w:rPr>
                <w:rFonts w:ascii="Times New Roman" w:eastAsia="Times New Roman" w:hAnsi="Times New Roman" w:cs="Times New Roman"/>
                <w:sz w:val="18"/>
                <w:szCs w:val="18"/>
                <w:lang w:eastAsia="ru-RU"/>
              </w:rPr>
              <w:t>итого</w:t>
            </w:r>
          </w:p>
        </w:tc>
        <w:tc>
          <w:tcPr>
            <w:tcW w:w="1134" w:type="dxa"/>
            <w:tcBorders>
              <w:top w:val="single" w:sz="4" w:space="0" w:color="auto"/>
              <w:left w:val="single" w:sz="4" w:space="0" w:color="auto"/>
              <w:bottom w:val="single" w:sz="4" w:space="0" w:color="auto"/>
              <w:right w:val="nil"/>
            </w:tcBorders>
            <w:shd w:val="clear" w:color="auto" w:fill="FFFFFF"/>
          </w:tcPr>
          <w:p w:rsidR="0006628F" w:rsidRPr="0006628F" w:rsidRDefault="0006628F" w:rsidP="0006628F">
            <w:pPr>
              <w:rPr>
                <w:rFonts w:ascii="Times New Roman" w:eastAsia="Times New Roman" w:hAnsi="Times New Roman" w:cs="Times New Roman"/>
                <w:sz w:val="18"/>
                <w:szCs w:val="18"/>
                <w:lang w:eastAsia="ja-JP"/>
              </w:rPr>
            </w:pPr>
            <w:r w:rsidRPr="0006628F">
              <w:rPr>
                <w:rFonts w:ascii="Times New Roman" w:eastAsia="Times New Roman" w:hAnsi="Times New Roman" w:cs="Times New Roman"/>
                <w:sz w:val="18"/>
                <w:szCs w:val="18"/>
                <w:lang w:eastAsia="ja-JP"/>
              </w:rPr>
              <w:t>7</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6628F" w:rsidRPr="0006628F" w:rsidRDefault="0006628F" w:rsidP="0006628F">
            <w:pPr>
              <w:rPr>
                <w:rFonts w:ascii="Times New Roman" w:eastAsia="Times New Roman" w:hAnsi="Times New Roman" w:cs="Times New Roman"/>
                <w:sz w:val="18"/>
                <w:szCs w:val="18"/>
                <w:lang w:eastAsia="ja-JP"/>
              </w:rPr>
            </w:pPr>
            <w:r w:rsidRPr="0006628F">
              <w:rPr>
                <w:rFonts w:ascii="Times New Roman" w:eastAsia="Times New Roman" w:hAnsi="Times New Roman" w:cs="Times New Roman"/>
                <w:sz w:val="18"/>
                <w:szCs w:val="18"/>
                <w:lang w:eastAsia="ja-JP"/>
              </w:rPr>
              <w:t>237</w:t>
            </w:r>
          </w:p>
        </w:tc>
      </w:tr>
    </w:tbl>
    <w:p w:rsidR="00547BD8" w:rsidRPr="00547BD8" w:rsidRDefault="00547BD8" w:rsidP="00547BD8">
      <w:pPr>
        <w:pStyle w:val="a5"/>
        <w:widowControl w:val="0"/>
        <w:autoSpaceDE w:val="0"/>
        <w:autoSpaceDN w:val="0"/>
        <w:spacing w:before="71" w:after="0" w:line="240" w:lineRule="auto"/>
        <w:ind w:left="1173"/>
        <w:rPr>
          <w:rFonts w:ascii="Times New Roman" w:hAnsi="Times New Roman"/>
          <w:b/>
          <w:sz w:val="24"/>
          <w:lang w:val="x-none" w:eastAsia="x-none" w:bidi="ru-RU"/>
        </w:rPr>
      </w:pPr>
    </w:p>
    <w:p w:rsidR="0006628F" w:rsidRPr="0006628F" w:rsidRDefault="0006628F" w:rsidP="0006628F">
      <w:pPr>
        <w:widowControl w:val="0"/>
        <w:autoSpaceDE w:val="0"/>
        <w:autoSpaceDN w:val="0"/>
        <w:spacing w:after="0" w:line="240" w:lineRule="auto"/>
        <w:ind w:right="-142"/>
        <w:jc w:val="both"/>
        <w:outlineLvl w:val="2"/>
        <w:rPr>
          <w:rFonts w:ascii="Times New Roman" w:eastAsia="Times New Roman" w:hAnsi="Times New Roman" w:cs="Times New Roman"/>
          <w:b/>
          <w:bCs/>
          <w:sz w:val="24"/>
          <w:szCs w:val="24"/>
          <w:lang w:eastAsia="ru-RU" w:bidi="ru-RU"/>
        </w:rPr>
      </w:pPr>
      <w:r w:rsidRPr="0006628F">
        <w:rPr>
          <w:rFonts w:ascii="Times New Roman" w:eastAsia="Times New Roman" w:hAnsi="Times New Roman" w:cs="Times New Roman"/>
          <w:b/>
          <w:bCs/>
          <w:sz w:val="24"/>
          <w:szCs w:val="24"/>
          <w:lang w:eastAsia="ru-RU" w:bidi="ru-RU"/>
        </w:rPr>
        <w:t>Основные направления и ценностные ориентиры</w:t>
      </w:r>
    </w:p>
    <w:p w:rsidR="0006628F" w:rsidRPr="0006628F" w:rsidRDefault="0006628F" w:rsidP="0006628F">
      <w:pPr>
        <w:widowControl w:val="0"/>
        <w:autoSpaceDE w:val="0"/>
        <w:autoSpaceDN w:val="0"/>
        <w:spacing w:before="42" w:after="0"/>
        <w:ind w:right="-142"/>
        <w:jc w:val="both"/>
        <w:rPr>
          <w:rFonts w:ascii="Times New Roman" w:eastAsia="Times New Roman" w:hAnsi="Times New Roman" w:cs="Times New Roman"/>
          <w:sz w:val="24"/>
          <w:szCs w:val="24"/>
          <w:lang w:val="x-none" w:eastAsia="x-none" w:bidi="ru-RU"/>
        </w:rPr>
      </w:pPr>
      <w:r w:rsidRPr="0006628F">
        <w:rPr>
          <w:rFonts w:ascii="Times New Roman" w:eastAsia="Times New Roman" w:hAnsi="Times New Roman" w:cs="Times New Roman"/>
          <w:sz w:val="24"/>
          <w:szCs w:val="24"/>
          <w:lang w:val="x-none" w:eastAsia="x-none" w:bidi="ru-RU"/>
        </w:rPr>
        <w:t>Согласно требованиям ФГОС основного общего образования внеурочная деятельность организуется по 5 направлениям развития личности:</w:t>
      </w:r>
    </w:p>
    <w:p w:rsidR="0006628F" w:rsidRPr="0006628F" w:rsidRDefault="0006628F" w:rsidP="0090256B">
      <w:pPr>
        <w:widowControl w:val="0"/>
        <w:numPr>
          <w:ilvl w:val="1"/>
          <w:numId w:val="47"/>
        </w:numPr>
        <w:tabs>
          <w:tab w:val="left" w:pos="1666"/>
        </w:tabs>
        <w:autoSpaceDE w:val="0"/>
        <w:autoSpaceDN w:val="0"/>
        <w:spacing w:before="4" w:after="0" w:line="240" w:lineRule="auto"/>
        <w:ind w:left="0" w:right="-142" w:firstLine="0"/>
        <w:jc w:val="both"/>
        <w:outlineLvl w:val="2"/>
        <w:rPr>
          <w:rFonts w:ascii="Times New Roman" w:eastAsia="Times New Roman" w:hAnsi="Times New Roman" w:cs="Times New Roman"/>
          <w:b/>
          <w:bCs/>
          <w:sz w:val="24"/>
          <w:szCs w:val="24"/>
          <w:lang w:eastAsia="ru-RU" w:bidi="ru-RU"/>
        </w:rPr>
      </w:pPr>
      <w:r w:rsidRPr="0006628F">
        <w:rPr>
          <w:rFonts w:ascii="Times New Roman" w:eastAsia="Times New Roman" w:hAnsi="Times New Roman" w:cs="Times New Roman"/>
          <w:b/>
          <w:bCs/>
          <w:sz w:val="24"/>
          <w:szCs w:val="24"/>
          <w:lang w:eastAsia="ru-RU" w:bidi="ru-RU"/>
        </w:rPr>
        <w:t>Спортивно-оздоровительное</w:t>
      </w:r>
    </w:p>
    <w:p w:rsidR="0006628F" w:rsidRPr="0006628F" w:rsidRDefault="0006628F" w:rsidP="0006628F">
      <w:pPr>
        <w:widowControl w:val="0"/>
        <w:autoSpaceDE w:val="0"/>
        <w:autoSpaceDN w:val="0"/>
        <w:spacing w:before="36" w:after="0" w:line="278" w:lineRule="auto"/>
        <w:ind w:right="-142"/>
        <w:jc w:val="both"/>
        <w:rPr>
          <w:rFonts w:ascii="Times New Roman" w:eastAsia="Times New Roman" w:hAnsi="Times New Roman" w:cs="Times New Roman"/>
          <w:sz w:val="24"/>
          <w:szCs w:val="24"/>
          <w:lang w:val="x-none" w:eastAsia="x-none" w:bidi="ru-RU"/>
        </w:rPr>
      </w:pPr>
      <w:r w:rsidRPr="0006628F">
        <w:rPr>
          <w:rFonts w:ascii="Times New Roman" w:eastAsia="Times New Roman" w:hAnsi="Times New Roman" w:cs="Times New Roman"/>
          <w:sz w:val="24"/>
          <w:szCs w:val="24"/>
          <w:lang w:val="x-none" w:eastAsia="x-none" w:bidi="ru-RU"/>
        </w:rPr>
        <w:t>Ценности: здоровье физическое, духовное и нравственное, здоровый образ жизни, здоровьесберегающие технологии, физическая культура и спорт</w:t>
      </w:r>
    </w:p>
    <w:p w:rsidR="0006628F" w:rsidRPr="0006628F" w:rsidRDefault="0006628F" w:rsidP="0090256B">
      <w:pPr>
        <w:widowControl w:val="0"/>
        <w:numPr>
          <w:ilvl w:val="1"/>
          <w:numId w:val="47"/>
        </w:numPr>
        <w:tabs>
          <w:tab w:val="left" w:pos="1666"/>
        </w:tabs>
        <w:autoSpaceDE w:val="0"/>
        <w:autoSpaceDN w:val="0"/>
        <w:spacing w:after="0" w:line="240" w:lineRule="auto"/>
        <w:ind w:left="0" w:right="-142" w:firstLine="0"/>
        <w:jc w:val="both"/>
        <w:outlineLvl w:val="2"/>
        <w:rPr>
          <w:rFonts w:ascii="Times New Roman" w:eastAsia="Times New Roman" w:hAnsi="Times New Roman" w:cs="Times New Roman"/>
          <w:b/>
          <w:bCs/>
          <w:sz w:val="24"/>
          <w:szCs w:val="24"/>
          <w:lang w:eastAsia="ru-RU" w:bidi="ru-RU"/>
        </w:rPr>
      </w:pPr>
      <w:r w:rsidRPr="0006628F">
        <w:rPr>
          <w:rFonts w:ascii="Times New Roman" w:eastAsia="Times New Roman" w:hAnsi="Times New Roman" w:cs="Times New Roman"/>
          <w:b/>
          <w:bCs/>
          <w:sz w:val="24"/>
          <w:szCs w:val="24"/>
          <w:lang w:eastAsia="ru-RU" w:bidi="ru-RU"/>
        </w:rPr>
        <w:t>Духовно-нравственное</w:t>
      </w:r>
    </w:p>
    <w:p w:rsidR="0006628F" w:rsidRPr="0006628F" w:rsidRDefault="0006628F" w:rsidP="0006628F">
      <w:pPr>
        <w:widowControl w:val="0"/>
        <w:autoSpaceDE w:val="0"/>
        <w:autoSpaceDN w:val="0"/>
        <w:spacing w:before="36" w:after="0"/>
        <w:ind w:right="-142"/>
        <w:jc w:val="both"/>
        <w:rPr>
          <w:rFonts w:ascii="Times New Roman" w:eastAsia="Times New Roman" w:hAnsi="Times New Roman" w:cs="Times New Roman"/>
          <w:sz w:val="24"/>
          <w:szCs w:val="24"/>
          <w:lang w:val="x-none" w:eastAsia="x-none" w:bidi="ru-RU"/>
        </w:rPr>
      </w:pPr>
      <w:r w:rsidRPr="0006628F">
        <w:rPr>
          <w:rFonts w:ascii="Times New Roman" w:eastAsia="Times New Roman" w:hAnsi="Times New Roman" w:cs="Times New Roman"/>
          <w:sz w:val="24"/>
          <w:szCs w:val="24"/>
          <w:lang w:val="x-none" w:eastAsia="x-none" w:bidi="ru-RU"/>
        </w:rPr>
        <w:t>Ценности: 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06628F" w:rsidRPr="0006628F" w:rsidRDefault="0006628F" w:rsidP="0090256B">
      <w:pPr>
        <w:widowControl w:val="0"/>
        <w:numPr>
          <w:ilvl w:val="1"/>
          <w:numId w:val="47"/>
        </w:numPr>
        <w:tabs>
          <w:tab w:val="left" w:pos="1666"/>
        </w:tabs>
        <w:autoSpaceDE w:val="0"/>
        <w:autoSpaceDN w:val="0"/>
        <w:spacing w:before="5" w:after="0" w:line="240" w:lineRule="auto"/>
        <w:ind w:left="0" w:right="-142" w:firstLine="0"/>
        <w:jc w:val="both"/>
        <w:outlineLvl w:val="2"/>
        <w:rPr>
          <w:rFonts w:ascii="Times New Roman" w:eastAsia="Times New Roman" w:hAnsi="Times New Roman" w:cs="Times New Roman"/>
          <w:b/>
          <w:bCs/>
          <w:sz w:val="24"/>
          <w:szCs w:val="24"/>
          <w:lang w:eastAsia="ru-RU" w:bidi="ru-RU"/>
        </w:rPr>
      </w:pPr>
      <w:r w:rsidRPr="0006628F">
        <w:rPr>
          <w:rFonts w:ascii="Times New Roman" w:eastAsia="Times New Roman" w:hAnsi="Times New Roman" w:cs="Times New Roman"/>
          <w:b/>
          <w:bCs/>
          <w:sz w:val="24"/>
          <w:szCs w:val="24"/>
          <w:lang w:eastAsia="ru-RU" w:bidi="ru-RU"/>
        </w:rPr>
        <w:t>Социальное</w:t>
      </w:r>
    </w:p>
    <w:p w:rsidR="0006628F" w:rsidRPr="0006628F" w:rsidRDefault="0006628F" w:rsidP="0006628F">
      <w:pPr>
        <w:widowControl w:val="0"/>
        <w:autoSpaceDE w:val="0"/>
        <w:autoSpaceDN w:val="0"/>
        <w:spacing w:before="36" w:after="0"/>
        <w:ind w:right="-142"/>
        <w:jc w:val="both"/>
        <w:rPr>
          <w:rFonts w:ascii="Times New Roman" w:eastAsia="Times New Roman" w:hAnsi="Times New Roman" w:cs="Times New Roman"/>
          <w:sz w:val="24"/>
          <w:szCs w:val="24"/>
          <w:lang w:val="x-none" w:eastAsia="x-none" w:bidi="ru-RU"/>
        </w:rPr>
      </w:pPr>
      <w:r w:rsidRPr="0006628F">
        <w:rPr>
          <w:rFonts w:ascii="Times New Roman" w:eastAsia="Times New Roman" w:hAnsi="Times New Roman" w:cs="Times New Roman"/>
          <w:sz w:val="24"/>
          <w:szCs w:val="24"/>
          <w:lang w:val="x-none" w:eastAsia="x-none" w:bidi="ru-RU"/>
        </w:rPr>
        <w:t>Ценности: уважение к труду, человеку труда; творчество и созидание; стремление к познанию и истине; целеустремленность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06628F" w:rsidRPr="0006628F" w:rsidRDefault="0006628F" w:rsidP="0090256B">
      <w:pPr>
        <w:widowControl w:val="0"/>
        <w:numPr>
          <w:ilvl w:val="1"/>
          <w:numId w:val="47"/>
        </w:numPr>
        <w:tabs>
          <w:tab w:val="left" w:pos="1666"/>
        </w:tabs>
        <w:autoSpaceDE w:val="0"/>
        <w:autoSpaceDN w:val="0"/>
        <w:spacing w:before="5" w:after="0" w:line="240" w:lineRule="auto"/>
        <w:ind w:left="0" w:right="-142" w:firstLine="0"/>
        <w:jc w:val="both"/>
        <w:outlineLvl w:val="2"/>
        <w:rPr>
          <w:rFonts w:ascii="Times New Roman" w:eastAsia="Times New Roman" w:hAnsi="Times New Roman" w:cs="Times New Roman"/>
          <w:b/>
          <w:bCs/>
          <w:sz w:val="24"/>
          <w:szCs w:val="24"/>
          <w:lang w:eastAsia="ru-RU" w:bidi="ru-RU"/>
        </w:rPr>
      </w:pPr>
      <w:r w:rsidRPr="0006628F">
        <w:rPr>
          <w:rFonts w:ascii="Times New Roman" w:eastAsia="Times New Roman" w:hAnsi="Times New Roman" w:cs="Times New Roman"/>
          <w:b/>
          <w:bCs/>
          <w:sz w:val="24"/>
          <w:szCs w:val="24"/>
          <w:lang w:eastAsia="ru-RU" w:bidi="ru-RU"/>
        </w:rPr>
        <w:t>Общеинтеллектуальное</w:t>
      </w:r>
    </w:p>
    <w:p w:rsidR="0006628F" w:rsidRPr="0006628F" w:rsidRDefault="0006628F" w:rsidP="0006628F">
      <w:pPr>
        <w:widowControl w:val="0"/>
        <w:autoSpaceDE w:val="0"/>
        <w:autoSpaceDN w:val="0"/>
        <w:spacing w:before="39" w:after="0"/>
        <w:ind w:right="-142"/>
        <w:jc w:val="both"/>
        <w:rPr>
          <w:rFonts w:ascii="Times New Roman" w:eastAsia="Times New Roman" w:hAnsi="Times New Roman" w:cs="Times New Roman"/>
          <w:sz w:val="24"/>
          <w:szCs w:val="24"/>
          <w:lang w:val="x-none" w:eastAsia="x-none" w:bidi="ru-RU"/>
        </w:rPr>
      </w:pPr>
      <w:r w:rsidRPr="0006628F">
        <w:rPr>
          <w:rFonts w:ascii="Times New Roman" w:eastAsia="Times New Roman" w:hAnsi="Times New Roman" w:cs="Times New Roman"/>
          <w:sz w:val="24"/>
          <w:szCs w:val="24"/>
          <w:lang w:val="x-none" w:eastAsia="x-none" w:bidi="ru-RU"/>
        </w:rPr>
        <w:t>Ценности: образование, истина, интеллект, наука, интеллектуальная деятельность, интеллектуальное развитие личности, знание, общество знаний.</w:t>
      </w:r>
    </w:p>
    <w:p w:rsidR="0006628F" w:rsidRPr="0006628F" w:rsidRDefault="0006628F" w:rsidP="0090256B">
      <w:pPr>
        <w:widowControl w:val="0"/>
        <w:numPr>
          <w:ilvl w:val="1"/>
          <w:numId w:val="47"/>
        </w:numPr>
        <w:tabs>
          <w:tab w:val="left" w:pos="1666"/>
        </w:tabs>
        <w:autoSpaceDE w:val="0"/>
        <w:autoSpaceDN w:val="0"/>
        <w:spacing w:before="3" w:after="0" w:line="240" w:lineRule="auto"/>
        <w:ind w:left="0" w:right="-142" w:firstLine="0"/>
        <w:jc w:val="both"/>
        <w:outlineLvl w:val="2"/>
        <w:rPr>
          <w:rFonts w:ascii="Times New Roman" w:eastAsia="Times New Roman" w:hAnsi="Times New Roman" w:cs="Times New Roman"/>
          <w:b/>
          <w:bCs/>
          <w:sz w:val="24"/>
          <w:szCs w:val="24"/>
          <w:lang w:eastAsia="ru-RU" w:bidi="ru-RU"/>
        </w:rPr>
      </w:pPr>
      <w:r w:rsidRPr="0006628F">
        <w:rPr>
          <w:rFonts w:ascii="Times New Roman" w:eastAsia="Times New Roman" w:hAnsi="Times New Roman" w:cs="Times New Roman"/>
          <w:b/>
          <w:bCs/>
          <w:sz w:val="24"/>
          <w:szCs w:val="24"/>
          <w:lang w:eastAsia="ru-RU" w:bidi="ru-RU"/>
        </w:rPr>
        <w:t>Общекультурное</w:t>
      </w:r>
    </w:p>
    <w:p w:rsidR="0006628F" w:rsidRPr="0006628F" w:rsidRDefault="0006628F" w:rsidP="0006628F">
      <w:pPr>
        <w:widowControl w:val="0"/>
        <w:autoSpaceDE w:val="0"/>
        <w:autoSpaceDN w:val="0"/>
        <w:spacing w:before="68" w:after="0"/>
        <w:ind w:right="-142"/>
        <w:jc w:val="both"/>
        <w:rPr>
          <w:rFonts w:ascii="Times New Roman" w:eastAsia="Times New Roman" w:hAnsi="Times New Roman" w:cs="Times New Roman"/>
          <w:sz w:val="24"/>
          <w:szCs w:val="24"/>
          <w:lang w:val="x-none" w:eastAsia="x-none" w:bidi="ru-RU"/>
        </w:rPr>
      </w:pPr>
      <w:r w:rsidRPr="0006628F">
        <w:rPr>
          <w:rFonts w:ascii="Times New Roman" w:eastAsia="Times New Roman" w:hAnsi="Times New Roman" w:cs="Times New Roman"/>
          <w:sz w:val="24"/>
          <w:szCs w:val="24"/>
          <w:lang w:val="x-none" w:eastAsia="x-none" w:bidi="ru-RU"/>
        </w:rPr>
        <w:t>Ценности: красота; гармония; эстетическое развитие, самовыражение в творчестве и искусстве, культуросозидание, индивидуальные творческие способности, диалог культур и цивилизаций.</w:t>
      </w:r>
    </w:p>
    <w:p w:rsidR="00212F1A" w:rsidRPr="0006628F" w:rsidRDefault="00212F1A">
      <w:pPr>
        <w:rPr>
          <w:lang w:val="x-none"/>
        </w:rPr>
      </w:pPr>
    </w:p>
    <w:p w:rsidR="00212F1A" w:rsidRPr="0014560B" w:rsidRDefault="0014560B">
      <w:pPr>
        <w:rPr>
          <w:rFonts w:ascii="Times New Roman" w:hAnsi="Times New Roman" w:cs="Times New Roman"/>
          <w:b/>
          <w:sz w:val="24"/>
        </w:rPr>
      </w:pPr>
      <w:r w:rsidRPr="0014560B">
        <w:rPr>
          <w:rFonts w:ascii="Times New Roman" w:hAnsi="Times New Roman" w:cs="Times New Roman"/>
          <w:b/>
          <w:sz w:val="24"/>
        </w:rPr>
        <w:t>3.</w:t>
      </w:r>
      <w:r w:rsidR="00766AD6">
        <w:rPr>
          <w:rFonts w:ascii="Times New Roman" w:hAnsi="Times New Roman" w:cs="Times New Roman"/>
          <w:b/>
          <w:sz w:val="24"/>
        </w:rPr>
        <w:t>3</w:t>
      </w:r>
      <w:r w:rsidRPr="0014560B">
        <w:rPr>
          <w:rFonts w:ascii="Times New Roman" w:hAnsi="Times New Roman" w:cs="Times New Roman"/>
          <w:b/>
          <w:sz w:val="24"/>
        </w:rPr>
        <w:t>. Календарный учебный график</w:t>
      </w:r>
    </w:p>
    <w:p w:rsidR="0014560B" w:rsidRPr="0014560B" w:rsidRDefault="0014560B" w:rsidP="0014560B">
      <w:pPr>
        <w:rPr>
          <w:rFonts w:ascii="Times New Roman" w:eastAsia="Times New Roman" w:hAnsi="Times New Roman" w:cs="Times New Roman"/>
          <w:sz w:val="24"/>
          <w:szCs w:val="24"/>
          <w:lang w:val="tt-RU" w:eastAsia="ru-RU"/>
        </w:rPr>
      </w:pPr>
      <w:r w:rsidRPr="0014560B">
        <w:rPr>
          <w:rFonts w:ascii="Times New Roman" w:eastAsia="Times New Roman" w:hAnsi="Times New Roman" w:cs="Times New Roman"/>
          <w:sz w:val="24"/>
          <w:szCs w:val="24"/>
          <w:lang w:eastAsia="ru-RU"/>
        </w:rPr>
        <w:t xml:space="preserve">На основании письма МОиН РТ  </w:t>
      </w:r>
      <w:r w:rsidRPr="0014560B">
        <w:rPr>
          <w:rFonts w:ascii="Times New Roman" w:eastAsia="Times New Roman" w:hAnsi="Times New Roman" w:cs="Times New Roman"/>
          <w:sz w:val="24"/>
          <w:szCs w:val="24"/>
          <w:lang w:val="tt-RU" w:eastAsia="ru-RU"/>
        </w:rPr>
        <w:t>Исх.№7684/18 от 14.08.2018 г.</w:t>
      </w:r>
    </w:p>
    <w:p w:rsidR="0014560B" w:rsidRPr="0014560B" w:rsidRDefault="0014560B" w:rsidP="0014560B">
      <w:pPr>
        <w:rPr>
          <w:rFonts w:ascii="Times New Roman" w:eastAsia="Times New Roman" w:hAnsi="Times New Roman" w:cs="Times New Roman"/>
          <w:sz w:val="24"/>
          <w:szCs w:val="24"/>
          <w:lang w:eastAsia="ru-RU"/>
        </w:rPr>
      </w:pPr>
      <w:r w:rsidRPr="0014560B">
        <w:rPr>
          <w:rFonts w:ascii="Times New Roman" w:eastAsia="Times New Roman" w:hAnsi="Times New Roman" w:cs="Times New Roman"/>
          <w:sz w:val="24"/>
          <w:szCs w:val="24"/>
          <w:lang w:eastAsia="ru-RU"/>
        </w:rPr>
        <w:t xml:space="preserve"> «О рекомендуемых сроках каникул в 2018-2019 учебном году» установлен следующий годовой календарный учебный график и режим работы на 2018-2019 учебный год:</w:t>
      </w:r>
    </w:p>
    <w:p w:rsidR="0014560B" w:rsidRPr="0014560B" w:rsidRDefault="0014560B" w:rsidP="0014560B">
      <w:pPr>
        <w:spacing w:after="0" w:line="240" w:lineRule="auto"/>
        <w:ind w:right="-144"/>
        <w:jc w:val="both"/>
        <w:rPr>
          <w:rFonts w:ascii="Times New Roman" w:eastAsia="Times New Roman" w:hAnsi="Times New Roman" w:cs="Times New Roman"/>
          <w:sz w:val="24"/>
          <w:szCs w:val="24"/>
          <w:lang w:eastAsia="ru-RU"/>
        </w:rPr>
      </w:pPr>
      <w:r w:rsidRPr="0014560B">
        <w:rPr>
          <w:rFonts w:ascii="Times New Roman" w:eastAsia="Times New Roman" w:hAnsi="Times New Roman" w:cs="Times New Roman"/>
          <w:sz w:val="28"/>
          <w:szCs w:val="24"/>
          <w:lang w:eastAsia="ru-RU"/>
        </w:rPr>
        <w:t xml:space="preserve">1. </w:t>
      </w:r>
      <w:r w:rsidRPr="0014560B">
        <w:rPr>
          <w:rFonts w:ascii="Times New Roman" w:eastAsia="Times New Roman" w:hAnsi="Times New Roman" w:cs="Times New Roman"/>
          <w:sz w:val="24"/>
          <w:szCs w:val="24"/>
          <w:lang w:eastAsia="ru-RU"/>
        </w:rPr>
        <w:t>Продолжительность учебного года в МБОУ «Тахталинская начальная общеобразовательная школа» Аксубаевского муниципального района РТ:</w:t>
      </w:r>
    </w:p>
    <w:p w:rsidR="0014560B" w:rsidRPr="0014560B" w:rsidRDefault="0014560B" w:rsidP="0014560B">
      <w:pPr>
        <w:spacing w:after="0" w:line="240" w:lineRule="auto"/>
        <w:ind w:right="-144"/>
        <w:jc w:val="both"/>
        <w:rPr>
          <w:rFonts w:ascii="Times New Roman" w:eastAsia="Times New Roman" w:hAnsi="Times New Roman" w:cs="Times New Roman"/>
          <w:sz w:val="24"/>
          <w:szCs w:val="24"/>
          <w:lang w:eastAsia="ru-RU"/>
        </w:rPr>
      </w:pPr>
    </w:p>
    <w:p w:rsidR="0014560B" w:rsidRPr="0014560B" w:rsidRDefault="0014560B" w:rsidP="0090256B">
      <w:pPr>
        <w:numPr>
          <w:ilvl w:val="0"/>
          <w:numId w:val="51"/>
        </w:numPr>
        <w:spacing w:after="0" w:line="240" w:lineRule="auto"/>
        <w:rPr>
          <w:rFonts w:ascii="Times New Roman" w:eastAsia="Times New Roman" w:hAnsi="Times New Roman" w:cs="Times New Roman"/>
          <w:sz w:val="24"/>
          <w:szCs w:val="24"/>
          <w:lang w:eastAsia="ru-RU"/>
        </w:rPr>
      </w:pPr>
      <w:r w:rsidRPr="0014560B">
        <w:rPr>
          <w:rFonts w:ascii="Times New Roman" w:eastAsia="Times New Roman" w:hAnsi="Times New Roman" w:cs="Times New Roman"/>
          <w:sz w:val="24"/>
          <w:szCs w:val="24"/>
          <w:lang w:eastAsia="ru-RU"/>
        </w:rPr>
        <w:t>начало учебного года – 01.09.2018;</w:t>
      </w:r>
    </w:p>
    <w:p w:rsidR="0014560B" w:rsidRPr="0014560B" w:rsidRDefault="0014560B" w:rsidP="0014560B">
      <w:pPr>
        <w:spacing w:after="0" w:line="240" w:lineRule="auto"/>
        <w:ind w:left="786"/>
        <w:rPr>
          <w:rFonts w:ascii="Times New Roman" w:eastAsia="Times New Roman" w:hAnsi="Times New Roman" w:cs="Times New Roman"/>
          <w:sz w:val="24"/>
          <w:szCs w:val="24"/>
          <w:lang w:eastAsia="ru-RU"/>
        </w:rPr>
      </w:pPr>
      <w:r w:rsidRPr="0014560B">
        <w:rPr>
          <w:rFonts w:ascii="Times New Roman" w:eastAsia="Times New Roman" w:hAnsi="Times New Roman" w:cs="Times New Roman"/>
          <w:sz w:val="24"/>
          <w:szCs w:val="24"/>
          <w:lang w:eastAsia="ru-RU"/>
        </w:rPr>
        <w:t>окончание учебного года для 1 класса 25 мая</w:t>
      </w:r>
    </w:p>
    <w:p w:rsidR="0014560B" w:rsidRPr="0014560B" w:rsidRDefault="0014560B" w:rsidP="0014560B">
      <w:pPr>
        <w:spacing w:after="0" w:line="240" w:lineRule="auto"/>
        <w:ind w:left="786"/>
        <w:rPr>
          <w:rFonts w:ascii="Times New Roman" w:eastAsia="Times New Roman" w:hAnsi="Times New Roman" w:cs="Times New Roman"/>
          <w:sz w:val="24"/>
          <w:szCs w:val="24"/>
          <w:lang w:eastAsia="ru-RU"/>
        </w:rPr>
      </w:pPr>
      <w:r w:rsidRPr="0014560B">
        <w:rPr>
          <w:rFonts w:ascii="Times New Roman" w:eastAsia="Times New Roman" w:hAnsi="Times New Roman" w:cs="Times New Roman"/>
          <w:sz w:val="24"/>
          <w:szCs w:val="24"/>
          <w:lang w:eastAsia="ru-RU"/>
        </w:rPr>
        <w:t>для 2 класса 31 мая</w:t>
      </w:r>
    </w:p>
    <w:p w:rsidR="0014560B" w:rsidRPr="0014560B" w:rsidRDefault="0014560B" w:rsidP="0090256B">
      <w:pPr>
        <w:numPr>
          <w:ilvl w:val="0"/>
          <w:numId w:val="51"/>
        </w:numPr>
        <w:spacing w:after="0" w:line="240" w:lineRule="auto"/>
        <w:rPr>
          <w:rFonts w:ascii="Times New Roman" w:eastAsia="Times New Roman" w:hAnsi="Times New Roman" w:cs="Times New Roman"/>
          <w:sz w:val="24"/>
          <w:szCs w:val="24"/>
          <w:lang w:eastAsia="ru-RU"/>
        </w:rPr>
      </w:pPr>
      <w:r w:rsidRPr="0014560B">
        <w:rPr>
          <w:rFonts w:ascii="Times New Roman" w:eastAsia="Times New Roman" w:hAnsi="Times New Roman" w:cs="Times New Roman"/>
          <w:sz w:val="24"/>
          <w:szCs w:val="24"/>
          <w:lang w:eastAsia="ru-RU"/>
        </w:rPr>
        <w:t>продолжительность учебного года:</w:t>
      </w:r>
    </w:p>
    <w:p w:rsidR="0014560B" w:rsidRPr="0014560B" w:rsidRDefault="0014560B" w:rsidP="0090256B">
      <w:pPr>
        <w:numPr>
          <w:ilvl w:val="1"/>
          <w:numId w:val="51"/>
        </w:numPr>
        <w:spacing w:after="0" w:line="240" w:lineRule="auto"/>
        <w:rPr>
          <w:rFonts w:ascii="Times New Roman" w:eastAsia="Times New Roman" w:hAnsi="Times New Roman" w:cs="Times New Roman"/>
          <w:sz w:val="24"/>
          <w:szCs w:val="24"/>
          <w:lang w:eastAsia="ru-RU"/>
        </w:rPr>
      </w:pPr>
      <w:r w:rsidRPr="0014560B">
        <w:rPr>
          <w:rFonts w:ascii="Times New Roman" w:eastAsia="Times New Roman" w:hAnsi="Times New Roman" w:cs="Times New Roman"/>
          <w:sz w:val="24"/>
          <w:szCs w:val="24"/>
          <w:lang w:eastAsia="ru-RU"/>
        </w:rPr>
        <w:t>в 1-м классе – 33 недели</w:t>
      </w:r>
    </w:p>
    <w:p w:rsidR="0014560B" w:rsidRPr="0014560B" w:rsidRDefault="0014560B" w:rsidP="0090256B">
      <w:pPr>
        <w:numPr>
          <w:ilvl w:val="1"/>
          <w:numId w:val="51"/>
        </w:numPr>
        <w:spacing w:after="0" w:line="240" w:lineRule="auto"/>
        <w:rPr>
          <w:rFonts w:ascii="Times New Roman" w:eastAsia="Times New Roman" w:hAnsi="Times New Roman" w:cs="Times New Roman"/>
          <w:sz w:val="24"/>
          <w:szCs w:val="24"/>
          <w:lang w:eastAsia="ru-RU"/>
        </w:rPr>
      </w:pPr>
      <w:r w:rsidRPr="0014560B">
        <w:rPr>
          <w:rFonts w:ascii="Times New Roman" w:eastAsia="Times New Roman" w:hAnsi="Times New Roman" w:cs="Times New Roman"/>
          <w:sz w:val="24"/>
          <w:szCs w:val="24"/>
          <w:lang w:eastAsia="ru-RU"/>
        </w:rPr>
        <w:t>во 2- классе – 34 недели</w:t>
      </w:r>
    </w:p>
    <w:p w:rsidR="0014560B" w:rsidRPr="0014560B" w:rsidRDefault="0014560B" w:rsidP="0014560B">
      <w:pPr>
        <w:spacing w:after="0" w:line="240" w:lineRule="auto"/>
        <w:rPr>
          <w:rFonts w:ascii="Times New Roman" w:eastAsia="Times New Roman" w:hAnsi="Times New Roman" w:cs="Times New Roman"/>
          <w:sz w:val="24"/>
          <w:szCs w:val="24"/>
          <w:lang w:eastAsia="ru-RU"/>
        </w:rPr>
      </w:pPr>
    </w:p>
    <w:p w:rsidR="0014560B" w:rsidRPr="0014560B" w:rsidRDefault="0014560B" w:rsidP="0014560B">
      <w:pPr>
        <w:spacing w:after="0" w:line="240" w:lineRule="auto"/>
        <w:rPr>
          <w:rFonts w:ascii="Times New Roman" w:eastAsia="Times New Roman" w:hAnsi="Times New Roman" w:cs="Times New Roman"/>
          <w:sz w:val="24"/>
          <w:szCs w:val="24"/>
          <w:lang w:eastAsia="ru-RU"/>
        </w:rPr>
        <w:sectPr w:rsidR="0014560B" w:rsidRPr="0014560B">
          <w:pgSz w:w="11906" w:h="16838"/>
          <w:pgMar w:top="1134" w:right="851" w:bottom="567" w:left="1701" w:header="709" w:footer="709" w:gutter="0"/>
          <w:cols w:space="720"/>
        </w:sectPr>
      </w:pPr>
    </w:p>
    <w:p w:rsidR="0014560B" w:rsidRPr="0014560B" w:rsidRDefault="0014560B" w:rsidP="0014560B">
      <w:pPr>
        <w:spacing w:after="0" w:line="240" w:lineRule="auto"/>
        <w:rPr>
          <w:rFonts w:ascii="Times New Roman" w:eastAsia="Times New Roman" w:hAnsi="Times New Roman" w:cs="Times New Roman"/>
          <w:sz w:val="24"/>
          <w:szCs w:val="24"/>
          <w:lang w:eastAsia="ru-RU"/>
        </w:rPr>
      </w:pPr>
      <w:r w:rsidRPr="0014560B">
        <w:rPr>
          <w:rFonts w:ascii="Times New Roman" w:eastAsia="Times New Roman" w:hAnsi="Times New Roman" w:cs="Times New Roman"/>
          <w:sz w:val="24"/>
          <w:szCs w:val="24"/>
          <w:lang w:eastAsia="ru-RU"/>
        </w:rPr>
        <w:lastRenderedPageBreak/>
        <w:t>Недельная нагрузка:</w:t>
      </w:r>
    </w:p>
    <w:p w:rsidR="0014560B" w:rsidRPr="0014560B" w:rsidRDefault="0014560B" w:rsidP="0014560B">
      <w:pPr>
        <w:spacing w:after="0" w:line="240" w:lineRule="auto"/>
        <w:rPr>
          <w:rFonts w:ascii="Times New Roman" w:eastAsia="Times New Roman" w:hAnsi="Times New Roman" w:cs="Times New Roman"/>
          <w:sz w:val="24"/>
          <w:szCs w:val="24"/>
          <w:lang w:eastAsia="ru-RU"/>
        </w:rPr>
        <w:sectPr w:rsidR="0014560B" w:rsidRPr="0014560B" w:rsidSect="00766AD6">
          <w:type w:val="continuous"/>
          <w:pgSz w:w="11906" w:h="16838"/>
          <w:pgMar w:top="1134" w:right="851" w:bottom="567" w:left="1701" w:header="709" w:footer="709" w:gutter="0"/>
          <w:cols w:space="720"/>
        </w:sectPr>
      </w:pPr>
    </w:p>
    <w:p w:rsidR="0014560B" w:rsidRPr="0014560B" w:rsidRDefault="0014560B" w:rsidP="0014560B">
      <w:pPr>
        <w:spacing w:after="0" w:line="240" w:lineRule="auto"/>
        <w:rPr>
          <w:rFonts w:ascii="Times New Roman" w:eastAsia="Times New Roman" w:hAnsi="Times New Roman" w:cs="Times New Roman"/>
          <w:sz w:val="24"/>
          <w:szCs w:val="24"/>
          <w:lang w:eastAsia="ru-RU"/>
        </w:rPr>
      </w:pPr>
      <w:r w:rsidRPr="0014560B">
        <w:rPr>
          <w:rFonts w:ascii="Times New Roman" w:eastAsia="Times New Roman" w:hAnsi="Times New Roman" w:cs="Times New Roman"/>
          <w:sz w:val="24"/>
          <w:szCs w:val="24"/>
          <w:lang w:eastAsia="ru-RU"/>
        </w:rPr>
        <w:lastRenderedPageBreak/>
        <w:t>1 класс - 21 ч.</w:t>
      </w:r>
    </w:p>
    <w:p w:rsidR="0014560B" w:rsidRDefault="0014560B" w:rsidP="001456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2 класс - 26 </w:t>
      </w:r>
    </w:p>
    <w:p w:rsidR="0014560B" w:rsidRDefault="0014560B" w:rsidP="0014560B">
      <w:pPr>
        <w:spacing w:after="0" w:line="240" w:lineRule="auto"/>
        <w:rPr>
          <w:rFonts w:ascii="Times New Roman" w:eastAsia="Times New Roman" w:hAnsi="Times New Roman" w:cs="Times New Roman"/>
          <w:sz w:val="24"/>
          <w:szCs w:val="24"/>
          <w:lang w:eastAsia="ru-RU"/>
        </w:rPr>
      </w:pPr>
    </w:p>
    <w:p w:rsidR="0014560B" w:rsidRPr="0014560B" w:rsidRDefault="0014560B" w:rsidP="0014560B">
      <w:pPr>
        <w:spacing w:after="0" w:line="240" w:lineRule="auto"/>
        <w:rPr>
          <w:rFonts w:ascii="Times New Roman" w:eastAsia="Times New Roman" w:hAnsi="Times New Roman" w:cs="Times New Roman"/>
          <w:sz w:val="24"/>
          <w:szCs w:val="24"/>
          <w:lang w:eastAsia="ru-RU"/>
        </w:rPr>
      </w:pPr>
      <w:r w:rsidRPr="0014560B">
        <w:rPr>
          <w:rFonts w:ascii="Times New Roman" w:eastAsia="Times New Roman" w:hAnsi="Times New Roman" w:cs="Times New Roman"/>
          <w:sz w:val="24"/>
          <w:szCs w:val="24"/>
          <w:lang w:eastAsia="ru-RU"/>
        </w:rPr>
        <w:t>2. Количество классов-комплектов:</w:t>
      </w:r>
      <w:r w:rsidRPr="0014560B">
        <w:rPr>
          <w:rFonts w:ascii="Times New Roman" w:eastAsia="Times New Roman" w:hAnsi="Times New Roman" w:cs="Times New Roman"/>
          <w:sz w:val="24"/>
          <w:szCs w:val="24"/>
        </w:rPr>
        <w:t xml:space="preserve">    1 -2 классы - 1</w:t>
      </w:r>
    </w:p>
    <w:p w:rsidR="0014560B" w:rsidRPr="0014560B" w:rsidRDefault="0014560B" w:rsidP="0014560B">
      <w:pPr>
        <w:spacing w:after="0" w:line="240" w:lineRule="auto"/>
        <w:rPr>
          <w:rFonts w:ascii="Times New Roman" w:eastAsia="Times New Roman" w:hAnsi="Times New Roman" w:cs="Times New Roman"/>
          <w:sz w:val="24"/>
          <w:szCs w:val="24"/>
          <w:lang w:eastAsia="ru-RU"/>
        </w:rPr>
      </w:pPr>
    </w:p>
    <w:p w:rsidR="0014560B" w:rsidRPr="0014560B" w:rsidRDefault="0014560B" w:rsidP="0014560B">
      <w:pPr>
        <w:spacing w:after="0" w:line="240" w:lineRule="auto"/>
        <w:rPr>
          <w:rFonts w:ascii="Times New Roman" w:eastAsia="Times New Roman" w:hAnsi="Times New Roman" w:cs="Times New Roman"/>
          <w:sz w:val="24"/>
          <w:szCs w:val="24"/>
          <w:lang w:eastAsia="ru-RU"/>
        </w:rPr>
      </w:pPr>
      <w:r w:rsidRPr="0014560B">
        <w:rPr>
          <w:rFonts w:ascii="Times New Roman" w:eastAsia="Times New Roman" w:hAnsi="Times New Roman" w:cs="Times New Roman"/>
          <w:sz w:val="24"/>
          <w:szCs w:val="24"/>
          <w:lang w:eastAsia="ru-RU"/>
        </w:rPr>
        <w:t>3. Регламентирование образовательного процесса на учебный год.</w:t>
      </w:r>
    </w:p>
    <w:p w:rsidR="0014560B" w:rsidRPr="0014560B" w:rsidRDefault="0014560B" w:rsidP="0014560B">
      <w:pPr>
        <w:spacing w:after="0" w:line="240" w:lineRule="auto"/>
        <w:rPr>
          <w:rFonts w:ascii="Times New Roman" w:eastAsia="Times New Roman" w:hAnsi="Times New Roman" w:cs="Times New Roman"/>
          <w:sz w:val="24"/>
          <w:szCs w:val="24"/>
          <w:lang w:eastAsia="ru-RU"/>
        </w:rPr>
      </w:pPr>
    </w:p>
    <w:p w:rsidR="0014560B" w:rsidRPr="0014560B" w:rsidRDefault="0014560B" w:rsidP="0014560B">
      <w:pPr>
        <w:spacing w:after="0" w:line="240" w:lineRule="auto"/>
        <w:rPr>
          <w:rFonts w:ascii="Times New Roman" w:eastAsia="Times New Roman" w:hAnsi="Times New Roman" w:cs="Times New Roman"/>
          <w:sz w:val="24"/>
          <w:szCs w:val="24"/>
          <w:lang w:eastAsia="ru-RU"/>
        </w:rPr>
      </w:pPr>
      <w:r w:rsidRPr="0014560B">
        <w:rPr>
          <w:rFonts w:ascii="Times New Roman" w:eastAsia="Times New Roman" w:hAnsi="Times New Roman" w:cs="Times New Roman"/>
          <w:sz w:val="24"/>
          <w:szCs w:val="24"/>
          <w:lang w:eastAsia="ru-RU"/>
        </w:rPr>
        <w:t>Учебный год делится:</w:t>
      </w:r>
    </w:p>
    <w:tbl>
      <w:tblPr>
        <w:tblpPr w:leftFromText="180" w:rightFromText="180" w:vertAnchor="text" w:horzAnchor="margin" w:tblpXSpec="center" w:tblpY="1134"/>
        <w:tblW w:w="9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05"/>
        <w:gridCol w:w="2093"/>
        <w:gridCol w:w="2249"/>
        <w:gridCol w:w="2826"/>
      </w:tblGrid>
      <w:tr w:rsidR="0014560B" w:rsidRPr="0014560B" w:rsidTr="0014560B">
        <w:trPr>
          <w:cantSplit/>
          <w:trHeight w:val="55"/>
        </w:trPr>
        <w:tc>
          <w:tcPr>
            <w:tcW w:w="2005" w:type="dxa"/>
            <w:vMerge w:val="restart"/>
            <w:tcBorders>
              <w:top w:val="single" w:sz="4" w:space="0" w:color="auto"/>
              <w:left w:val="single" w:sz="4" w:space="0" w:color="auto"/>
              <w:bottom w:val="single" w:sz="4" w:space="0" w:color="auto"/>
              <w:right w:val="single" w:sz="4" w:space="0" w:color="auto"/>
            </w:tcBorders>
          </w:tcPr>
          <w:p w:rsidR="0014560B" w:rsidRPr="0014560B" w:rsidRDefault="0014560B" w:rsidP="0014560B">
            <w:pPr>
              <w:spacing w:after="0" w:line="240" w:lineRule="auto"/>
              <w:jc w:val="center"/>
              <w:rPr>
                <w:rFonts w:ascii="Times New Roman" w:eastAsia="Times New Roman" w:hAnsi="Times New Roman" w:cs="Times New Roman"/>
                <w:b/>
                <w:bCs/>
                <w:sz w:val="24"/>
                <w:szCs w:val="24"/>
              </w:rPr>
            </w:pPr>
          </w:p>
        </w:tc>
        <w:tc>
          <w:tcPr>
            <w:tcW w:w="4342" w:type="dxa"/>
            <w:gridSpan w:val="2"/>
            <w:tcBorders>
              <w:top w:val="single" w:sz="4" w:space="0" w:color="auto"/>
              <w:left w:val="single" w:sz="4" w:space="0" w:color="auto"/>
              <w:bottom w:val="single" w:sz="4" w:space="0" w:color="auto"/>
              <w:right w:val="single" w:sz="4" w:space="0" w:color="auto"/>
            </w:tcBorders>
            <w:hideMark/>
          </w:tcPr>
          <w:p w:rsidR="0014560B" w:rsidRPr="0014560B" w:rsidRDefault="0014560B" w:rsidP="0014560B">
            <w:pPr>
              <w:keepNext/>
              <w:spacing w:after="0" w:line="240" w:lineRule="auto"/>
              <w:jc w:val="center"/>
              <w:outlineLvl w:val="0"/>
              <w:rPr>
                <w:rFonts w:ascii="Times New Roman" w:eastAsia="Times New Roman" w:hAnsi="Times New Roman" w:cs="Times New Roman"/>
                <w:b/>
                <w:bCs/>
                <w:sz w:val="24"/>
                <w:szCs w:val="24"/>
              </w:rPr>
            </w:pPr>
            <w:r w:rsidRPr="0014560B">
              <w:rPr>
                <w:rFonts w:ascii="Times New Roman" w:eastAsia="Times New Roman" w:hAnsi="Times New Roman" w:cs="Times New Roman"/>
                <w:b/>
                <w:bCs/>
                <w:sz w:val="24"/>
                <w:szCs w:val="24"/>
              </w:rPr>
              <w:t xml:space="preserve">Дата </w:t>
            </w:r>
          </w:p>
        </w:tc>
        <w:tc>
          <w:tcPr>
            <w:tcW w:w="2826" w:type="dxa"/>
            <w:vMerge w:val="restart"/>
            <w:tcBorders>
              <w:top w:val="single" w:sz="4" w:space="0" w:color="auto"/>
              <w:left w:val="single" w:sz="4" w:space="0" w:color="auto"/>
              <w:bottom w:val="single" w:sz="4" w:space="0" w:color="auto"/>
              <w:right w:val="single" w:sz="4" w:space="0" w:color="auto"/>
            </w:tcBorders>
            <w:hideMark/>
          </w:tcPr>
          <w:p w:rsidR="0014560B" w:rsidRPr="0014560B" w:rsidRDefault="0014560B" w:rsidP="0014560B">
            <w:pPr>
              <w:spacing w:after="0" w:line="240" w:lineRule="auto"/>
              <w:jc w:val="center"/>
              <w:rPr>
                <w:rFonts w:ascii="Times New Roman" w:eastAsia="Times New Roman" w:hAnsi="Times New Roman" w:cs="Times New Roman"/>
                <w:b/>
                <w:bCs/>
                <w:sz w:val="24"/>
                <w:szCs w:val="24"/>
              </w:rPr>
            </w:pPr>
            <w:r w:rsidRPr="0014560B">
              <w:rPr>
                <w:rFonts w:ascii="Times New Roman" w:eastAsia="Times New Roman" w:hAnsi="Times New Roman" w:cs="Times New Roman"/>
                <w:b/>
                <w:bCs/>
                <w:sz w:val="24"/>
                <w:szCs w:val="24"/>
              </w:rPr>
              <w:t>Продолжительность (кол-во учебных недель)</w:t>
            </w:r>
          </w:p>
        </w:tc>
      </w:tr>
      <w:tr w:rsidR="0014560B" w:rsidRPr="0014560B" w:rsidTr="0014560B">
        <w:trPr>
          <w:cantSplit/>
          <w:trHeight w:val="30"/>
        </w:trPr>
        <w:tc>
          <w:tcPr>
            <w:tcW w:w="2005" w:type="dxa"/>
            <w:vMerge/>
            <w:tcBorders>
              <w:top w:val="single" w:sz="4" w:space="0" w:color="auto"/>
              <w:left w:val="single" w:sz="4" w:space="0" w:color="auto"/>
              <w:bottom w:val="single" w:sz="4" w:space="0" w:color="auto"/>
              <w:right w:val="single" w:sz="4" w:space="0" w:color="auto"/>
            </w:tcBorders>
            <w:vAlign w:val="center"/>
            <w:hideMark/>
          </w:tcPr>
          <w:p w:rsidR="0014560B" w:rsidRPr="0014560B" w:rsidRDefault="0014560B" w:rsidP="0014560B">
            <w:pPr>
              <w:spacing w:after="0" w:line="240" w:lineRule="auto"/>
              <w:rPr>
                <w:rFonts w:ascii="Times New Roman" w:eastAsia="Times New Roman" w:hAnsi="Times New Roman" w:cs="Times New Roman"/>
                <w:b/>
                <w:bCs/>
                <w:sz w:val="24"/>
                <w:szCs w:val="24"/>
              </w:rPr>
            </w:pPr>
          </w:p>
        </w:tc>
        <w:tc>
          <w:tcPr>
            <w:tcW w:w="2093" w:type="dxa"/>
            <w:tcBorders>
              <w:top w:val="single" w:sz="4" w:space="0" w:color="auto"/>
              <w:left w:val="single" w:sz="4" w:space="0" w:color="auto"/>
              <w:bottom w:val="single" w:sz="4" w:space="0" w:color="auto"/>
              <w:right w:val="single" w:sz="4" w:space="0" w:color="auto"/>
            </w:tcBorders>
            <w:hideMark/>
          </w:tcPr>
          <w:p w:rsidR="0014560B" w:rsidRPr="0014560B" w:rsidRDefault="0014560B" w:rsidP="0014560B">
            <w:pPr>
              <w:spacing w:after="0" w:line="240" w:lineRule="auto"/>
              <w:jc w:val="center"/>
              <w:rPr>
                <w:rFonts w:ascii="Times New Roman" w:eastAsia="Times New Roman" w:hAnsi="Times New Roman" w:cs="Times New Roman"/>
                <w:b/>
                <w:bCs/>
                <w:sz w:val="24"/>
                <w:szCs w:val="24"/>
              </w:rPr>
            </w:pPr>
            <w:r w:rsidRPr="0014560B">
              <w:rPr>
                <w:rFonts w:ascii="Times New Roman" w:eastAsia="Times New Roman" w:hAnsi="Times New Roman" w:cs="Times New Roman"/>
                <w:b/>
                <w:bCs/>
                <w:sz w:val="24"/>
                <w:szCs w:val="24"/>
              </w:rPr>
              <w:t>начала четверти</w:t>
            </w:r>
          </w:p>
        </w:tc>
        <w:tc>
          <w:tcPr>
            <w:tcW w:w="2249" w:type="dxa"/>
            <w:tcBorders>
              <w:top w:val="single" w:sz="4" w:space="0" w:color="auto"/>
              <w:left w:val="single" w:sz="4" w:space="0" w:color="auto"/>
              <w:bottom w:val="single" w:sz="4" w:space="0" w:color="auto"/>
              <w:right w:val="single" w:sz="4" w:space="0" w:color="auto"/>
            </w:tcBorders>
            <w:hideMark/>
          </w:tcPr>
          <w:p w:rsidR="0014560B" w:rsidRPr="0014560B" w:rsidRDefault="0014560B" w:rsidP="0014560B">
            <w:pPr>
              <w:spacing w:after="0" w:line="240" w:lineRule="auto"/>
              <w:jc w:val="center"/>
              <w:rPr>
                <w:rFonts w:ascii="Times New Roman" w:eastAsia="Times New Roman" w:hAnsi="Times New Roman" w:cs="Times New Roman"/>
                <w:b/>
                <w:bCs/>
                <w:sz w:val="24"/>
                <w:szCs w:val="24"/>
              </w:rPr>
            </w:pPr>
            <w:r w:rsidRPr="0014560B">
              <w:rPr>
                <w:rFonts w:ascii="Times New Roman" w:eastAsia="Times New Roman" w:hAnsi="Times New Roman" w:cs="Times New Roman"/>
                <w:b/>
                <w:bCs/>
                <w:sz w:val="24"/>
                <w:szCs w:val="24"/>
              </w:rPr>
              <w:t>окончания четверти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560B" w:rsidRPr="0014560B" w:rsidRDefault="0014560B" w:rsidP="0014560B">
            <w:pPr>
              <w:spacing w:after="0" w:line="240" w:lineRule="auto"/>
              <w:rPr>
                <w:rFonts w:ascii="Times New Roman" w:eastAsia="Times New Roman" w:hAnsi="Times New Roman" w:cs="Times New Roman"/>
                <w:b/>
                <w:bCs/>
                <w:sz w:val="24"/>
                <w:szCs w:val="24"/>
              </w:rPr>
            </w:pPr>
          </w:p>
        </w:tc>
      </w:tr>
      <w:tr w:rsidR="0014560B" w:rsidRPr="0014560B" w:rsidTr="0014560B">
        <w:trPr>
          <w:trHeight w:val="55"/>
        </w:trPr>
        <w:tc>
          <w:tcPr>
            <w:tcW w:w="2005" w:type="dxa"/>
            <w:tcBorders>
              <w:top w:val="single" w:sz="4" w:space="0" w:color="auto"/>
              <w:left w:val="single" w:sz="4" w:space="0" w:color="auto"/>
              <w:bottom w:val="single" w:sz="4" w:space="0" w:color="auto"/>
              <w:right w:val="single" w:sz="4" w:space="0" w:color="auto"/>
            </w:tcBorders>
            <w:hideMark/>
          </w:tcPr>
          <w:p w:rsidR="0014560B" w:rsidRPr="0014560B" w:rsidRDefault="0014560B" w:rsidP="0014560B">
            <w:pPr>
              <w:spacing w:after="0" w:line="240" w:lineRule="auto"/>
              <w:jc w:val="center"/>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1 четверть</w:t>
            </w:r>
          </w:p>
        </w:tc>
        <w:tc>
          <w:tcPr>
            <w:tcW w:w="2093" w:type="dxa"/>
            <w:tcBorders>
              <w:top w:val="single" w:sz="4" w:space="0" w:color="auto"/>
              <w:left w:val="single" w:sz="4" w:space="0" w:color="auto"/>
              <w:bottom w:val="single" w:sz="4" w:space="0" w:color="auto"/>
              <w:right w:val="single" w:sz="4" w:space="0" w:color="auto"/>
            </w:tcBorders>
            <w:hideMark/>
          </w:tcPr>
          <w:p w:rsidR="0014560B" w:rsidRPr="0014560B" w:rsidRDefault="0014560B" w:rsidP="0014560B">
            <w:pPr>
              <w:spacing w:after="0" w:line="240" w:lineRule="auto"/>
              <w:jc w:val="center"/>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01.09.2018</w:t>
            </w:r>
          </w:p>
        </w:tc>
        <w:tc>
          <w:tcPr>
            <w:tcW w:w="2249" w:type="dxa"/>
            <w:tcBorders>
              <w:top w:val="single" w:sz="4" w:space="0" w:color="auto"/>
              <w:left w:val="single" w:sz="4" w:space="0" w:color="auto"/>
              <w:bottom w:val="single" w:sz="4" w:space="0" w:color="auto"/>
              <w:right w:val="single" w:sz="4" w:space="0" w:color="auto"/>
            </w:tcBorders>
            <w:hideMark/>
          </w:tcPr>
          <w:p w:rsidR="0014560B" w:rsidRPr="0014560B" w:rsidRDefault="0014560B" w:rsidP="0014560B">
            <w:pPr>
              <w:spacing w:after="0" w:line="240" w:lineRule="auto"/>
              <w:jc w:val="center"/>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30.10.2018</w:t>
            </w:r>
          </w:p>
        </w:tc>
        <w:tc>
          <w:tcPr>
            <w:tcW w:w="2826" w:type="dxa"/>
            <w:tcBorders>
              <w:top w:val="single" w:sz="4" w:space="0" w:color="auto"/>
              <w:left w:val="single" w:sz="4" w:space="0" w:color="auto"/>
              <w:bottom w:val="single" w:sz="4" w:space="0" w:color="auto"/>
              <w:right w:val="single" w:sz="4" w:space="0" w:color="auto"/>
            </w:tcBorders>
            <w:hideMark/>
          </w:tcPr>
          <w:p w:rsidR="0014560B" w:rsidRPr="0014560B" w:rsidRDefault="0014560B" w:rsidP="0014560B">
            <w:pPr>
              <w:spacing w:after="0" w:line="240" w:lineRule="auto"/>
              <w:jc w:val="center"/>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9 недель</w:t>
            </w:r>
          </w:p>
        </w:tc>
      </w:tr>
      <w:tr w:rsidR="0014560B" w:rsidRPr="0014560B" w:rsidTr="0014560B">
        <w:trPr>
          <w:trHeight w:val="55"/>
        </w:trPr>
        <w:tc>
          <w:tcPr>
            <w:tcW w:w="2005" w:type="dxa"/>
            <w:tcBorders>
              <w:top w:val="single" w:sz="4" w:space="0" w:color="auto"/>
              <w:left w:val="single" w:sz="4" w:space="0" w:color="auto"/>
              <w:bottom w:val="single" w:sz="4" w:space="0" w:color="auto"/>
              <w:right w:val="single" w:sz="4" w:space="0" w:color="auto"/>
            </w:tcBorders>
            <w:hideMark/>
          </w:tcPr>
          <w:p w:rsidR="0014560B" w:rsidRPr="0014560B" w:rsidRDefault="0014560B" w:rsidP="0014560B">
            <w:pPr>
              <w:spacing w:after="0" w:line="240" w:lineRule="auto"/>
              <w:jc w:val="center"/>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2 четверть</w:t>
            </w:r>
          </w:p>
        </w:tc>
        <w:tc>
          <w:tcPr>
            <w:tcW w:w="2093" w:type="dxa"/>
            <w:tcBorders>
              <w:top w:val="single" w:sz="4" w:space="0" w:color="auto"/>
              <w:left w:val="single" w:sz="4" w:space="0" w:color="auto"/>
              <w:bottom w:val="single" w:sz="4" w:space="0" w:color="auto"/>
              <w:right w:val="single" w:sz="4" w:space="0" w:color="auto"/>
            </w:tcBorders>
            <w:hideMark/>
          </w:tcPr>
          <w:p w:rsidR="0014560B" w:rsidRPr="0014560B" w:rsidRDefault="0014560B" w:rsidP="0014560B">
            <w:pPr>
              <w:spacing w:after="0" w:line="240" w:lineRule="auto"/>
              <w:jc w:val="center"/>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07.11.2018</w:t>
            </w:r>
          </w:p>
        </w:tc>
        <w:tc>
          <w:tcPr>
            <w:tcW w:w="2249" w:type="dxa"/>
            <w:tcBorders>
              <w:top w:val="single" w:sz="4" w:space="0" w:color="auto"/>
              <w:left w:val="single" w:sz="4" w:space="0" w:color="auto"/>
              <w:bottom w:val="single" w:sz="4" w:space="0" w:color="auto"/>
              <w:right w:val="single" w:sz="4" w:space="0" w:color="auto"/>
            </w:tcBorders>
            <w:hideMark/>
          </w:tcPr>
          <w:p w:rsidR="0014560B" w:rsidRPr="0014560B" w:rsidRDefault="0014560B" w:rsidP="0014560B">
            <w:pPr>
              <w:spacing w:after="0" w:line="240" w:lineRule="auto"/>
              <w:jc w:val="center"/>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25.12.2018</w:t>
            </w:r>
          </w:p>
        </w:tc>
        <w:tc>
          <w:tcPr>
            <w:tcW w:w="2826" w:type="dxa"/>
            <w:tcBorders>
              <w:top w:val="single" w:sz="4" w:space="0" w:color="auto"/>
              <w:left w:val="single" w:sz="4" w:space="0" w:color="auto"/>
              <w:bottom w:val="single" w:sz="4" w:space="0" w:color="auto"/>
              <w:right w:val="single" w:sz="4" w:space="0" w:color="auto"/>
            </w:tcBorders>
            <w:hideMark/>
          </w:tcPr>
          <w:p w:rsidR="0014560B" w:rsidRPr="0014560B" w:rsidRDefault="0014560B" w:rsidP="0014560B">
            <w:pPr>
              <w:spacing w:after="0" w:line="240" w:lineRule="auto"/>
              <w:jc w:val="center"/>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7 недель</w:t>
            </w:r>
          </w:p>
        </w:tc>
      </w:tr>
      <w:tr w:rsidR="0014560B" w:rsidRPr="0014560B" w:rsidTr="0014560B">
        <w:trPr>
          <w:trHeight w:val="114"/>
        </w:trPr>
        <w:tc>
          <w:tcPr>
            <w:tcW w:w="2005" w:type="dxa"/>
            <w:tcBorders>
              <w:top w:val="single" w:sz="4" w:space="0" w:color="auto"/>
              <w:left w:val="single" w:sz="4" w:space="0" w:color="auto"/>
              <w:bottom w:val="single" w:sz="4" w:space="0" w:color="auto"/>
              <w:right w:val="single" w:sz="4" w:space="0" w:color="auto"/>
            </w:tcBorders>
            <w:hideMark/>
          </w:tcPr>
          <w:p w:rsidR="0014560B" w:rsidRPr="0014560B" w:rsidRDefault="0014560B" w:rsidP="0014560B">
            <w:pPr>
              <w:spacing w:after="0" w:line="240" w:lineRule="auto"/>
              <w:jc w:val="center"/>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 xml:space="preserve">3 четверть </w:t>
            </w:r>
          </w:p>
          <w:p w:rsidR="0014560B" w:rsidRPr="0014560B" w:rsidRDefault="0014560B" w:rsidP="0014560B">
            <w:pPr>
              <w:spacing w:after="0" w:line="240" w:lineRule="auto"/>
              <w:jc w:val="center"/>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(2- класс)</w:t>
            </w:r>
          </w:p>
        </w:tc>
        <w:tc>
          <w:tcPr>
            <w:tcW w:w="2093" w:type="dxa"/>
            <w:tcBorders>
              <w:top w:val="single" w:sz="4" w:space="0" w:color="auto"/>
              <w:left w:val="single" w:sz="4" w:space="0" w:color="auto"/>
              <w:bottom w:val="single" w:sz="4" w:space="0" w:color="auto"/>
              <w:right w:val="single" w:sz="4" w:space="0" w:color="auto"/>
            </w:tcBorders>
            <w:hideMark/>
          </w:tcPr>
          <w:p w:rsidR="0014560B" w:rsidRPr="0014560B" w:rsidRDefault="0014560B" w:rsidP="0014560B">
            <w:pPr>
              <w:spacing w:after="0" w:line="240" w:lineRule="auto"/>
              <w:jc w:val="center"/>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09.01.2019</w:t>
            </w:r>
          </w:p>
        </w:tc>
        <w:tc>
          <w:tcPr>
            <w:tcW w:w="2249" w:type="dxa"/>
            <w:tcBorders>
              <w:top w:val="single" w:sz="4" w:space="0" w:color="auto"/>
              <w:left w:val="single" w:sz="4" w:space="0" w:color="auto"/>
              <w:bottom w:val="single" w:sz="4" w:space="0" w:color="auto"/>
              <w:right w:val="single" w:sz="4" w:space="0" w:color="auto"/>
            </w:tcBorders>
            <w:hideMark/>
          </w:tcPr>
          <w:p w:rsidR="0014560B" w:rsidRPr="0014560B" w:rsidRDefault="0014560B" w:rsidP="0014560B">
            <w:pPr>
              <w:spacing w:after="0" w:line="240" w:lineRule="auto"/>
              <w:jc w:val="center"/>
              <w:rPr>
                <w:rFonts w:ascii="Times New Roman" w:eastAsia="Times New Roman" w:hAnsi="Times New Roman" w:cs="Times New Roman"/>
                <w:sz w:val="24"/>
                <w:szCs w:val="24"/>
                <w:lang w:val="tt-RU"/>
              </w:rPr>
            </w:pPr>
            <w:r w:rsidRPr="0014560B">
              <w:rPr>
                <w:rFonts w:ascii="Times New Roman" w:eastAsia="Times New Roman" w:hAnsi="Times New Roman" w:cs="Times New Roman"/>
                <w:sz w:val="24"/>
                <w:szCs w:val="24"/>
                <w:lang w:val="tt-RU"/>
              </w:rPr>
              <w:t>24</w:t>
            </w:r>
            <w:r w:rsidRPr="0014560B">
              <w:rPr>
                <w:rFonts w:ascii="Times New Roman" w:eastAsia="Times New Roman" w:hAnsi="Times New Roman" w:cs="Times New Roman"/>
                <w:sz w:val="24"/>
                <w:szCs w:val="24"/>
              </w:rPr>
              <w:t>.03.201</w:t>
            </w:r>
            <w:r w:rsidRPr="0014560B">
              <w:rPr>
                <w:rFonts w:ascii="Times New Roman" w:eastAsia="Times New Roman" w:hAnsi="Times New Roman" w:cs="Times New Roman"/>
                <w:sz w:val="24"/>
                <w:szCs w:val="24"/>
                <w:lang w:val="tt-RU"/>
              </w:rPr>
              <w:t>9</w:t>
            </w:r>
          </w:p>
        </w:tc>
        <w:tc>
          <w:tcPr>
            <w:tcW w:w="2826" w:type="dxa"/>
            <w:tcBorders>
              <w:top w:val="single" w:sz="4" w:space="0" w:color="auto"/>
              <w:left w:val="single" w:sz="4" w:space="0" w:color="auto"/>
              <w:bottom w:val="single" w:sz="4" w:space="0" w:color="auto"/>
              <w:right w:val="single" w:sz="4" w:space="0" w:color="auto"/>
            </w:tcBorders>
            <w:hideMark/>
          </w:tcPr>
          <w:p w:rsidR="0014560B" w:rsidRPr="0014560B" w:rsidRDefault="0014560B" w:rsidP="0014560B">
            <w:pPr>
              <w:spacing w:after="0" w:line="240" w:lineRule="auto"/>
              <w:jc w:val="center"/>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10 недель</w:t>
            </w:r>
          </w:p>
        </w:tc>
      </w:tr>
      <w:tr w:rsidR="0014560B" w:rsidRPr="0014560B" w:rsidTr="0014560B">
        <w:trPr>
          <w:trHeight w:val="111"/>
        </w:trPr>
        <w:tc>
          <w:tcPr>
            <w:tcW w:w="2005" w:type="dxa"/>
            <w:tcBorders>
              <w:top w:val="single" w:sz="4" w:space="0" w:color="auto"/>
              <w:left w:val="single" w:sz="4" w:space="0" w:color="auto"/>
              <w:bottom w:val="single" w:sz="4" w:space="0" w:color="auto"/>
              <w:right w:val="single" w:sz="4" w:space="0" w:color="auto"/>
            </w:tcBorders>
            <w:hideMark/>
          </w:tcPr>
          <w:p w:rsidR="0014560B" w:rsidRPr="0014560B" w:rsidRDefault="0014560B" w:rsidP="0014560B">
            <w:pPr>
              <w:spacing w:after="0" w:line="240" w:lineRule="auto"/>
              <w:jc w:val="center"/>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3 четверть</w:t>
            </w:r>
          </w:p>
          <w:p w:rsidR="0014560B" w:rsidRPr="0014560B" w:rsidRDefault="0014560B" w:rsidP="0014560B">
            <w:pPr>
              <w:spacing w:after="0" w:line="240" w:lineRule="auto"/>
              <w:jc w:val="center"/>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(1 класс)</w:t>
            </w:r>
          </w:p>
        </w:tc>
        <w:tc>
          <w:tcPr>
            <w:tcW w:w="2093" w:type="dxa"/>
            <w:tcBorders>
              <w:top w:val="single" w:sz="4" w:space="0" w:color="auto"/>
              <w:left w:val="single" w:sz="4" w:space="0" w:color="auto"/>
              <w:bottom w:val="single" w:sz="4" w:space="0" w:color="auto"/>
              <w:right w:val="single" w:sz="4" w:space="0" w:color="auto"/>
            </w:tcBorders>
            <w:hideMark/>
          </w:tcPr>
          <w:p w:rsidR="0014560B" w:rsidRPr="0014560B" w:rsidRDefault="0014560B" w:rsidP="0014560B">
            <w:pPr>
              <w:spacing w:after="0" w:line="240" w:lineRule="auto"/>
              <w:jc w:val="center"/>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09.01.2019</w:t>
            </w:r>
          </w:p>
          <w:p w:rsidR="0014560B" w:rsidRPr="0014560B" w:rsidRDefault="0014560B" w:rsidP="0014560B">
            <w:pPr>
              <w:spacing w:after="0" w:line="240" w:lineRule="auto"/>
              <w:jc w:val="center"/>
              <w:rPr>
                <w:rFonts w:ascii="Times New Roman" w:eastAsia="Times New Roman" w:hAnsi="Times New Roman" w:cs="Times New Roman"/>
                <w:sz w:val="24"/>
                <w:szCs w:val="24"/>
                <w:lang w:val="tt-RU"/>
              </w:rPr>
            </w:pPr>
            <w:r w:rsidRPr="0014560B">
              <w:rPr>
                <w:rFonts w:ascii="Times New Roman" w:eastAsia="Times New Roman" w:hAnsi="Times New Roman" w:cs="Times New Roman"/>
                <w:sz w:val="24"/>
                <w:szCs w:val="24"/>
                <w:lang w:val="tt-RU"/>
              </w:rPr>
              <w:t>18</w:t>
            </w:r>
            <w:r w:rsidRPr="0014560B">
              <w:rPr>
                <w:rFonts w:ascii="Times New Roman" w:eastAsia="Times New Roman" w:hAnsi="Times New Roman" w:cs="Times New Roman"/>
                <w:sz w:val="24"/>
                <w:szCs w:val="24"/>
              </w:rPr>
              <w:t>.02.201</w:t>
            </w:r>
            <w:r w:rsidRPr="0014560B">
              <w:rPr>
                <w:rFonts w:ascii="Times New Roman" w:eastAsia="Times New Roman" w:hAnsi="Times New Roman" w:cs="Times New Roman"/>
                <w:sz w:val="24"/>
                <w:szCs w:val="24"/>
                <w:lang w:val="tt-RU"/>
              </w:rPr>
              <w:t>9</w:t>
            </w:r>
          </w:p>
        </w:tc>
        <w:tc>
          <w:tcPr>
            <w:tcW w:w="2249" w:type="dxa"/>
            <w:tcBorders>
              <w:top w:val="single" w:sz="4" w:space="0" w:color="auto"/>
              <w:left w:val="single" w:sz="4" w:space="0" w:color="auto"/>
              <w:bottom w:val="single" w:sz="4" w:space="0" w:color="auto"/>
              <w:right w:val="single" w:sz="4" w:space="0" w:color="auto"/>
            </w:tcBorders>
            <w:hideMark/>
          </w:tcPr>
          <w:p w:rsidR="0014560B" w:rsidRPr="0014560B" w:rsidRDefault="0014560B" w:rsidP="0014560B">
            <w:pPr>
              <w:spacing w:after="0" w:line="240" w:lineRule="auto"/>
              <w:jc w:val="center"/>
              <w:rPr>
                <w:rFonts w:ascii="Times New Roman" w:eastAsia="Times New Roman" w:hAnsi="Times New Roman" w:cs="Times New Roman"/>
                <w:sz w:val="24"/>
                <w:szCs w:val="24"/>
                <w:lang w:val="tt-RU"/>
              </w:rPr>
            </w:pPr>
            <w:r w:rsidRPr="0014560B">
              <w:rPr>
                <w:rFonts w:ascii="Times New Roman" w:eastAsia="Times New Roman" w:hAnsi="Times New Roman" w:cs="Times New Roman"/>
                <w:sz w:val="24"/>
                <w:szCs w:val="24"/>
                <w:lang w:val="tt-RU"/>
              </w:rPr>
              <w:t>10</w:t>
            </w:r>
            <w:r w:rsidRPr="0014560B">
              <w:rPr>
                <w:rFonts w:ascii="Times New Roman" w:eastAsia="Times New Roman" w:hAnsi="Times New Roman" w:cs="Times New Roman"/>
                <w:sz w:val="24"/>
                <w:szCs w:val="24"/>
              </w:rPr>
              <w:t>.0</w:t>
            </w:r>
            <w:r w:rsidRPr="0014560B">
              <w:rPr>
                <w:rFonts w:ascii="Times New Roman" w:eastAsia="Times New Roman" w:hAnsi="Times New Roman" w:cs="Times New Roman"/>
                <w:sz w:val="24"/>
                <w:szCs w:val="24"/>
                <w:lang w:val="tt-RU"/>
              </w:rPr>
              <w:t>2</w:t>
            </w:r>
            <w:r w:rsidRPr="0014560B">
              <w:rPr>
                <w:rFonts w:ascii="Times New Roman" w:eastAsia="Times New Roman" w:hAnsi="Times New Roman" w:cs="Times New Roman"/>
                <w:sz w:val="24"/>
                <w:szCs w:val="24"/>
              </w:rPr>
              <w:t>.201</w:t>
            </w:r>
            <w:r w:rsidRPr="0014560B">
              <w:rPr>
                <w:rFonts w:ascii="Times New Roman" w:eastAsia="Times New Roman" w:hAnsi="Times New Roman" w:cs="Times New Roman"/>
                <w:sz w:val="24"/>
                <w:szCs w:val="24"/>
                <w:lang w:val="tt-RU"/>
              </w:rPr>
              <w:t>9</w:t>
            </w:r>
          </w:p>
          <w:p w:rsidR="0014560B" w:rsidRPr="0014560B" w:rsidRDefault="0014560B" w:rsidP="0014560B">
            <w:pPr>
              <w:spacing w:after="0" w:line="240" w:lineRule="auto"/>
              <w:jc w:val="center"/>
              <w:rPr>
                <w:rFonts w:ascii="Times New Roman" w:eastAsia="Times New Roman" w:hAnsi="Times New Roman" w:cs="Times New Roman"/>
                <w:sz w:val="24"/>
                <w:szCs w:val="24"/>
                <w:lang w:val="tt-RU"/>
              </w:rPr>
            </w:pPr>
            <w:r w:rsidRPr="0014560B">
              <w:rPr>
                <w:rFonts w:ascii="Times New Roman" w:eastAsia="Times New Roman" w:hAnsi="Times New Roman" w:cs="Times New Roman"/>
                <w:sz w:val="24"/>
                <w:szCs w:val="24"/>
                <w:lang w:val="tt-RU"/>
              </w:rPr>
              <w:t>24.03.2019</w:t>
            </w:r>
          </w:p>
        </w:tc>
        <w:tc>
          <w:tcPr>
            <w:tcW w:w="2826" w:type="dxa"/>
            <w:tcBorders>
              <w:top w:val="single" w:sz="4" w:space="0" w:color="auto"/>
              <w:left w:val="single" w:sz="4" w:space="0" w:color="auto"/>
              <w:bottom w:val="single" w:sz="4" w:space="0" w:color="auto"/>
              <w:right w:val="single" w:sz="4" w:space="0" w:color="auto"/>
            </w:tcBorders>
            <w:hideMark/>
          </w:tcPr>
          <w:p w:rsidR="0014560B" w:rsidRPr="0014560B" w:rsidRDefault="0014560B" w:rsidP="0014560B">
            <w:pPr>
              <w:spacing w:after="0" w:line="240" w:lineRule="auto"/>
              <w:jc w:val="center"/>
              <w:rPr>
                <w:rFonts w:ascii="Times New Roman" w:eastAsia="Times New Roman" w:hAnsi="Times New Roman" w:cs="Times New Roman"/>
                <w:sz w:val="24"/>
                <w:szCs w:val="24"/>
                <w:lang w:val="tt-RU"/>
              </w:rPr>
            </w:pPr>
            <w:r w:rsidRPr="0014560B">
              <w:rPr>
                <w:rFonts w:ascii="Times New Roman" w:eastAsia="Times New Roman" w:hAnsi="Times New Roman" w:cs="Times New Roman"/>
                <w:sz w:val="24"/>
                <w:szCs w:val="24"/>
              </w:rPr>
              <w:t>9 недель</w:t>
            </w:r>
          </w:p>
          <w:p w:rsidR="0014560B" w:rsidRPr="0014560B" w:rsidRDefault="0014560B" w:rsidP="0014560B">
            <w:pPr>
              <w:spacing w:after="0" w:line="240" w:lineRule="auto"/>
              <w:rPr>
                <w:rFonts w:ascii="Times New Roman" w:eastAsia="Times New Roman" w:hAnsi="Times New Roman" w:cs="Times New Roman"/>
                <w:sz w:val="24"/>
                <w:szCs w:val="24"/>
                <w:lang w:val="tt-RU"/>
              </w:rPr>
            </w:pPr>
          </w:p>
        </w:tc>
      </w:tr>
      <w:tr w:rsidR="0014560B" w:rsidRPr="0014560B" w:rsidTr="0014560B">
        <w:trPr>
          <w:trHeight w:val="114"/>
        </w:trPr>
        <w:tc>
          <w:tcPr>
            <w:tcW w:w="2005" w:type="dxa"/>
            <w:tcBorders>
              <w:top w:val="single" w:sz="4" w:space="0" w:color="auto"/>
              <w:left w:val="single" w:sz="4" w:space="0" w:color="auto"/>
              <w:bottom w:val="single" w:sz="4" w:space="0" w:color="auto"/>
              <w:right w:val="single" w:sz="4" w:space="0" w:color="auto"/>
            </w:tcBorders>
            <w:hideMark/>
          </w:tcPr>
          <w:p w:rsidR="0014560B" w:rsidRPr="0014560B" w:rsidRDefault="0014560B" w:rsidP="0014560B">
            <w:pPr>
              <w:spacing w:after="0" w:line="240" w:lineRule="auto"/>
              <w:jc w:val="center"/>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 xml:space="preserve">4 четверть </w:t>
            </w:r>
          </w:p>
          <w:p w:rsidR="0014560B" w:rsidRPr="0014560B" w:rsidRDefault="0014560B" w:rsidP="0014560B">
            <w:pPr>
              <w:spacing w:after="0" w:line="240" w:lineRule="auto"/>
              <w:jc w:val="center"/>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(2- класс)</w:t>
            </w:r>
          </w:p>
        </w:tc>
        <w:tc>
          <w:tcPr>
            <w:tcW w:w="2093" w:type="dxa"/>
            <w:tcBorders>
              <w:top w:val="single" w:sz="4" w:space="0" w:color="auto"/>
              <w:left w:val="single" w:sz="4" w:space="0" w:color="auto"/>
              <w:bottom w:val="single" w:sz="4" w:space="0" w:color="auto"/>
              <w:right w:val="single" w:sz="4" w:space="0" w:color="auto"/>
            </w:tcBorders>
            <w:hideMark/>
          </w:tcPr>
          <w:p w:rsidR="0014560B" w:rsidRPr="0014560B" w:rsidRDefault="0014560B" w:rsidP="0014560B">
            <w:pPr>
              <w:spacing w:after="0" w:line="240" w:lineRule="auto"/>
              <w:jc w:val="center"/>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01.04.2019</w:t>
            </w:r>
          </w:p>
        </w:tc>
        <w:tc>
          <w:tcPr>
            <w:tcW w:w="2249" w:type="dxa"/>
            <w:tcBorders>
              <w:top w:val="single" w:sz="4" w:space="0" w:color="auto"/>
              <w:left w:val="single" w:sz="4" w:space="0" w:color="auto"/>
              <w:bottom w:val="single" w:sz="4" w:space="0" w:color="auto"/>
              <w:right w:val="single" w:sz="4" w:space="0" w:color="auto"/>
            </w:tcBorders>
            <w:hideMark/>
          </w:tcPr>
          <w:p w:rsidR="0014560B" w:rsidRPr="0014560B" w:rsidRDefault="0014560B" w:rsidP="0014560B">
            <w:pPr>
              <w:spacing w:after="0" w:line="240" w:lineRule="auto"/>
              <w:jc w:val="center"/>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31.05.2019</w:t>
            </w:r>
          </w:p>
        </w:tc>
        <w:tc>
          <w:tcPr>
            <w:tcW w:w="2826" w:type="dxa"/>
            <w:tcBorders>
              <w:top w:val="single" w:sz="4" w:space="0" w:color="auto"/>
              <w:left w:val="single" w:sz="4" w:space="0" w:color="auto"/>
              <w:bottom w:val="single" w:sz="4" w:space="0" w:color="auto"/>
              <w:right w:val="single" w:sz="4" w:space="0" w:color="auto"/>
            </w:tcBorders>
            <w:hideMark/>
          </w:tcPr>
          <w:p w:rsidR="0014560B" w:rsidRPr="0014560B" w:rsidRDefault="0014560B" w:rsidP="0014560B">
            <w:pPr>
              <w:spacing w:after="0" w:line="240" w:lineRule="auto"/>
              <w:jc w:val="center"/>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9 недель</w:t>
            </w:r>
          </w:p>
        </w:tc>
      </w:tr>
      <w:tr w:rsidR="0014560B" w:rsidRPr="0014560B" w:rsidTr="0014560B">
        <w:trPr>
          <w:trHeight w:val="24"/>
        </w:trPr>
        <w:tc>
          <w:tcPr>
            <w:tcW w:w="2005" w:type="dxa"/>
            <w:tcBorders>
              <w:top w:val="single" w:sz="4" w:space="0" w:color="auto"/>
              <w:left w:val="single" w:sz="4" w:space="0" w:color="auto"/>
              <w:bottom w:val="single" w:sz="4" w:space="0" w:color="auto"/>
              <w:right w:val="single" w:sz="4" w:space="0" w:color="auto"/>
            </w:tcBorders>
            <w:hideMark/>
          </w:tcPr>
          <w:p w:rsidR="0014560B" w:rsidRPr="0014560B" w:rsidRDefault="0014560B" w:rsidP="0014560B">
            <w:pPr>
              <w:spacing w:after="0" w:line="240" w:lineRule="auto"/>
              <w:jc w:val="center"/>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4 четверть</w:t>
            </w:r>
          </w:p>
          <w:p w:rsidR="0014560B" w:rsidRPr="0014560B" w:rsidRDefault="0014560B" w:rsidP="0014560B">
            <w:pPr>
              <w:spacing w:after="0" w:line="240" w:lineRule="auto"/>
              <w:jc w:val="center"/>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(1 класс)</w:t>
            </w:r>
          </w:p>
        </w:tc>
        <w:tc>
          <w:tcPr>
            <w:tcW w:w="2093" w:type="dxa"/>
            <w:tcBorders>
              <w:top w:val="single" w:sz="4" w:space="0" w:color="auto"/>
              <w:left w:val="single" w:sz="4" w:space="0" w:color="auto"/>
              <w:bottom w:val="single" w:sz="4" w:space="0" w:color="auto"/>
              <w:right w:val="single" w:sz="4" w:space="0" w:color="auto"/>
            </w:tcBorders>
            <w:hideMark/>
          </w:tcPr>
          <w:p w:rsidR="0014560B" w:rsidRPr="0014560B" w:rsidRDefault="0014560B" w:rsidP="0014560B">
            <w:pPr>
              <w:spacing w:after="0" w:line="240" w:lineRule="auto"/>
              <w:jc w:val="center"/>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01.04.2019</w:t>
            </w:r>
          </w:p>
        </w:tc>
        <w:tc>
          <w:tcPr>
            <w:tcW w:w="2249" w:type="dxa"/>
            <w:tcBorders>
              <w:top w:val="single" w:sz="4" w:space="0" w:color="auto"/>
              <w:left w:val="single" w:sz="4" w:space="0" w:color="auto"/>
              <w:bottom w:val="single" w:sz="4" w:space="0" w:color="auto"/>
              <w:right w:val="single" w:sz="4" w:space="0" w:color="auto"/>
            </w:tcBorders>
            <w:hideMark/>
          </w:tcPr>
          <w:p w:rsidR="0014560B" w:rsidRPr="0014560B" w:rsidRDefault="0014560B" w:rsidP="0014560B">
            <w:pPr>
              <w:spacing w:after="0" w:line="240" w:lineRule="auto"/>
              <w:jc w:val="center"/>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25.05.2019</w:t>
            </w:r>
          </w:p>
        </w:tc>
        <w:tc>
          <w:tcPr>
            <w:tcW w:w="2826" w:type="dxa"/>
            <w:tcBorders>
              <w:top w:val="single" w:sz="4" w:space="0" w:color="auto"/>
              <w:left w:val="single" w:sz="4" w:space="0" w:color="auto"/>
              <w:bottom w:val="single" w:sz="4" w:space="0" w:color="auto"/>
              <w:right w:val="single" w:sz="4" w:space="0" w:color="auto"/>
            </w:tcBorders>
            <w:hideMark/>
          </w:tcPr>
          <w:p w:rsidR="0014560B" w:rsidRPr="0014560B" w:rsidRDefault="0014560B" w:rsidP="0014560B">
            <w:pPr>
              <w:spacing w:after="0" w:line="240" w:lineRule="auto"/>
              <w:jc w:val="center"/>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lang w:val="tt-RU"/>
              </w:rPr>
              <w:t>8</w:t>
            </w:r>
            <w:r w:rsidRPr="0014560B">
              <w:rPr>
                <w:rFonts w:ascii="Times New Roman" w:eastAsia="Times New Roman" w:hAnsi="Times New Roman" w:cs="Times New Roman"/>
                <w:sz w:val="24"/>
                <w:szCs w:val="24"/>
              </w:rPr>
              <w:t xml:space="preserve"> недель</w:t>
            </w:r>
          </w:p>
        </w:tc>
      </w:tr>
    </w:tbl>
    <w:p w:rsidR="0014560B" w:rsidRDefault="0014560B" w:rsidP="0090256B">
      <w:pPr>
        <w:numPr>
          <w:ilvl w:val="0"/>
          <w:numId w:val="52"/>
        </w:numPr>
        <w:spacing w:after="0" w:line="240" w:lineRule="auto"/>
        <w:rPr>
          <w:rFonts w:ascii="Times New Roman" w:eastAsia="Times New Roman" w:hAnsi="Times New Roman" w:cs="Times New Roman"/>
          <w:sz w:val="24"/>
          <w:szCs w:val="24"/>
          <w:lang w:eastAsia="ru-RU"/>
        </w:rPr>
      </w:pPr>
      <w:r w:rsidRPr="0014560B">
        <w:rPr>
          <w:rFonts w:ascii="Times New Roman" w:eastAsia="Times New Roman" w:hAnsi="Times New Roman" w:cs="Times New Roman"/>
          <w:sz w:val="24"/>
          <w:szCs w:val="24"/>
          <w:lang w:eastAsia="ru-RU"/>
        </w:rPr>
        <w:t>на первой ступени: в 1-2 классах на четверти</w:t>
      </w:r>
    </w:p>
    <w:p w:rsidR="0014560B" w:rsidRPr="0014560B" w:rsidRDefault="0014560B" w:rsidP="0014560B">
      <w:pPr>
        <w:rPr>
          <w:rFonts w:ascii="Times New Roman" w:eastAsia="Times New Roman" w:hAnsi="Times New Roman" w:cs="Times New Roman"/>
          <w:sz w:val="24"/>
          <w:szCs w:val="24"/>
          <w:lang w:eastAsia="ru-RU"/>
        </w:rPr>
      </w:pPr>
    </w:p>
    <w:p w:rsidR="0014560B" w:rsidRPr="0014560B" w:rsidRDefault="0014560B" w:rsidP="0014560B">
      <w:pPr>
        <w:rPr>
          <w:rFonts w:ascii="Times New Roman" w:eastAsia="Times New Roman" w:hAnsi="Times New Roman" w:cs="Times New Roman"/>
          <w:sz w:val="24"/>
          <w:szCs w:val="24"/>
          <w:lang w:eastAsia="ru-RU"/>
        </w:rPr>
      </w:pPr>
    </w:p>
    <w:p w:rsidR="0014560B" w:rsidRPr="0014560B" w:rsidRDefault="0014560B" w:rsidP="0014560B">
      <w:pPr>
        <w:spacing w:after="0" w:line="240" w:lineRule="auto"/>
        <w:rPr>
          <w:rFonts w:ascii="Times New Roman" w:eastAsia="Times New Roman" w:hAnsi="Times New Roman" w:cs="Times New Roman"/>
          <w:sz w:val="24"/>
          <w:szCs w:val="24"/>
          <w:lang w:eastAsia="ru-RU"/>
        </w:rPr>
      </w:pPr>
      <w:r w:rsidRPr="0014560B">
        <w:rPr>
          <w:rFonts w:ascii="Times New Roman" w:eastAsia="Times New Roman" w:hAnsi="Times New Roman" w:cs="Times New Roman"/>
          <w:sz w:val="24"/>
          <w:szCs w:val="24"/>
          <w:lang w:eastAsia="ru-RU"/>
        </w:rPr>
        <w:t>Продолжительность каникул в течение учебного года:</w:t>
      </w:r>
    </w:p>
    <w:p w:rsidR="0014560B" w:rsidRPr="0014560B" w:rsidRDefault="0014560B" w:rsidP="0014560B">
      <w:pPr>
        <w:rPr>
          <w:rFonts w:ascii="Times New Roman" w:eastAsia="Times New Roman" w:hAnsi="Times New Roman" w:cs="Times New Roman"/>
          <w:sz w:val="24"/>
          <w:szCs w:val="24"/>
          <w:lang w:eastAsia="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44"/>
        <w:gridCol w:w="2193"/>
        <w:gridCol w:w="2230"/>
        <w:gridCol w:w="2811"/>
      </w:tblGrid>
      <w:tr w:rsidR="0014560B" w:rsidRPr="0014560B" w:rsidTr="00766AD6">
        <w:tc>
          <w:tcPr>
            <w:tcW w:w="2444" w:type="dxa"/>
            <w:tcBorders>
              <w:top w:val="single" w:sz="4" w:space="0" w:color="auto"/>
              <w:left w:val="single" w:sz="4" w:space="0" w:color="auto"/>
              <w:bottom w:val="single" w:sz="4" w:space="0" w:color="auto"/>
              <w:right w:val="single" w:sz="4" w:space="0" w:color="auto"/>
            </w:tcBorders>
            <w:hideMark/>
          </w:tcPr>
          <w:p w:rsidR="0014560B" w:rsidRPr="0014560B" w:rsidRDefault="0014560B" w:rsidP="00766AD6">
            <w:pPr>
              <w:keepNext/>
              <w:spacing w:after="0" w:line="240" w:lineRule="auto"/>
              <w:jc w:val="center"/>
              <w:outlineLvl w:val="1"/>
              <w:rPr>
                <w:rFonts w:ascii="Times New Roman" w:eastAsia="Times New Roman" w:hAnsi="Times New Roman" w:cs="Times New Roman"/>
                <w:b/>
                <w:bCs/>
                <w:sz w:val="24"/>
                <w:szCs w:val="24"/>
              </w:rPr>
            </w:pPr>
            <w:r w:rsidRPr="0014560B">
              <w:rPr>
                <w:rFonts w:ascii="Times New Roman" w:eastAsia="Times New Roman" w:hAnsi="Times New Roman" w:cs="Times New Roman"/>
                <w:b/>
                <w:bCs/>
                <w:sz w:val="24"/>
                <w:szCs w:val="24"/>
              </w:rPr>
              <w:t xml:space="preserve">Каникулы </w:t>
            </w:r>
          </w:p>
        </w:tc>
        <w:tc>
          <w:tcPr>
            <w:tcW w:w="2193" w:type="dxa"/>
            <w:tcBorders>
              <w:top w:val="single" w:sz="4" w:space="0" w:color="auto"/>
              <w:left w:val="single" w:sz="4" w:space="0" w:color="auto"/>
              <w:bottom w:val="single" w:sz="4" w:space="0" w:color="auto"/>
              <w:right w:val="single" w:sz="4" w:space="0" w:color="auto"/>
            </w:tcBorders>
            <w:hideMark/>
          </w:tcPr>
          <w:p w:rsidR="0014560B" w:rsidRPr="0014560B" w:rsidRDefault="0014560B" w:rsidP="00766AD6">
            <w:pPr>
              <w:spacing w:after="0" w:line="240" w:lineRule="auto"/>
              <w:jc w:val="center"/>
              <w:rPr>
                <w:rFonts w:ascii="Times New Roman" w:eastAsia="Times New Roman" w:hAnsi="Times New Roman" w:cs="Times New Roman"/>
                <w:b/>
                <w:bCs/>
                <w:sz w:val="24"/>
                <w:szCs w:val="24"/>
              </w:rPr>
            </w:pPr>
            <w:r w:rsidRPr="0014560B">
              <w:rPr>
                <w:rFonts w:ascii="Times New Roman" w:eastAsia="Times New Roman" w:hAnsi="Times New Roman" w:cs="Times New Roman"/>
                <w:b/>
                <w:bCs/>
                <w:sz w:val="24"/>
                <w:szCs w:val="24"/>
              </w:rPr>
              <w:t>Дата начала каникул</w:t>
            </w:r>
          </w:p>
        </w:tc>
        <w:tc>
          <w:tcPr>
            <w:tcW w:w="2230" w:type="dxa"/>
            <w:tcBorders>
              <w:top w:val="single" w:sz="4" w:space="0" w:color="auto"/>
              <w:left w:val="single" w:sz="4" w:space="0" w:color="auto"/>
              <w:bottom w:val="single" w:sz="4" w:space="0" w:color="auto"/>
              <w:right w:val="single" w:sz="4" w:space="0" w:color="auto"/>
            </w:tcBorders>
            <w:hideMark/>
          </w:tcPr>
          <w:p w:rsidR="0014560B" w:rsidRPr="0014560B" w:rsidRDefault="0014560B" w:rsidP="00766AD6">
            <w:pPr>
              <w:spacing w:after="0" w:line="240" w:lineRule="auto"/>
              <w:jc w:val="center"/>
              <w:rPr>
                <w:rFonts w:ascii="Times New Roman" w:eastAsia="Times New Roman" w:hAnsi="Times New Roman" w:cs="Times New Roman"/>
                <w:b/>
                <w:bCs/>
                <w:sz w:val="24"/>
                <w:szCs w:val="24"/>
              </w:rPr>
            </w:pPr>
            <w:r w:rsidRPr="0014560B">
              <w:rPr>
                <w:rFonts w:ascii="Times New Roman" w:eastAsia="Times New Roman" w:hAnsi="Times New Roman" w:cs="Times New Roman"/>
                <w:b/>
                <w:bCs/>
                <w:sz w:val="24"/>
                <w:szCs w:val="24"/>
              </w:rPr>
              <w:t>Дата окончания каникул</w:t>
            </w:r>
          </w:p>
        </w:tc>
        <w:tc>
          <w:tcPr>
            <w:tcW w:w="2811" w:type="dxa"/>
            <w:tcBorders>
              <w:top w:val="single" w:sz="4" w:space="0" w:color="auto"/>
              <w:left w:val="single" w:sz="4" w:space="0" w:color="auto"/>
              <w:bottom w:val="single" w:sz="4" w:space="0" w:color="auto"/>
              <w:right w:val="single" w:sz="4" w:space="0" w:color="auto"/>
            </w:tcBorders>
            <w:hideMark/>
          </w:tcPr>
          <w:p w:rsidR="0014560B" w:rsidRPr="0014560B" w:rsidRDefault="0014560B" w:rsidP="00766AD6">
            <w:pPr>
              <w:spacing w:after="0" w:line="240" w:lineRule="auto"/>
              <w:jc w:val="center"/>
              <w:rPr>
                <w:rFonts w:ascii="Times New Roman" w:eastAsia="Times New Roman" w:hAnsi="Times New Roman" w:cs="Times New Roman"/>
                <w:b/>
                <w:bCs/>
                <w:sz w:val="24"/>
                <w:szCs w:val="24"/>
              </w:rPr>
            </w:pPr>
            <w:r w:rsidRPr="0014560B">
              <w:rPr>
                <w:rFonts w:ascii="Times New Roman" w:eastAsia="Times New Roman" w:hAnsi="Times New Roman" w:cs="Times New Roman"/>
                <w:b/>
                <w:bCs/>
                <w:sz w:val="24"/>
                <w:szCs w:val="24"/>
              </w:rPr>
              <w:t>Продолжительность в днях</w:t>
            </w:r>
          </w:p>
        </w:tc>
      </w:tr>
      <w:tr w:rsidR="0014560B" w:rsidRPr="0014560B" w:rsidTr="00766AD6">
        <w:tc>
          <w:tcPr>
            <w:tcW w:w="2444" w:type="dxa"/>
            <w:tcBorders>
              <w:top w:val="single" w:sz="4" w:space="0" w:color="auto"/>
              <w:left w:val="single" w:sz="4" w:space="0" w:color="auto"/>
              <w:bottom w:val="single" w:sz="4" w:space="0" w:color="auto"/>
              <w:right w:val="single" w:sz="4" w:space="0" w:color="auto"/>
            </w:tcBorders>
            <w:hideMark/>
          </w:tcPr>
          <w:p w:rsidR="0014560B" w:rsidRPr="0014560B" w:rsidRDefault="0014560B" w:rsidP="00766AD6">
            <w:pPr>
              <w:spacing w:after="0" w:line="240" w:lineRule="auto"/>
              <w:jc w:val="center"/>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Осенние</w:t>
            </w:r>
          </w:p>
        </w:tc>
        <w:tc>
          <w:tcPr>
            <w:tcW w:w="2193" w:type="dxa"/>
            <w:tcBorders>
              <w:top w:val="single" w:sz="4" w:space="0" w:color="auto"/>
              <w:left w:val="single" w:sz="4" w:space="0" w:color="auto"/>
              <w:bottom w:val="single" w:sz="4" w:space="0" w:color="auto"/>
              <w:right w:val="single" w:sz="4" w:space="0" w:color="auto"/>
            </w:tcBorders>
            <w:hideMark/>
          </w:tcPr>
          <w:p w:rsidR="0014560B" w:rsidRPr="0014560B" w:rsidRDefault="0014560B" w:rsidP="00766AD6">
            <w:pPr>
              <w:spacing w:after="0" w:line="240" w:lineRule="auto"/>
              <w:jc w:val="center"/>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31.10.2018</w:t>
            </w:r>
          </w:p>
        </w:tc>
        <w:tc>
          <w:tcPr>
            <w:tcW w:w="2230" w:type="dxa"/>
            <w:tcBorders>
              <w:top w:val="single" w:sz="4" w:space="0" w:color="auto"/>
              <w:left w:val="single" w:sz="4" w:space="0" w:color="auto"/>
              <w:bottom w:val="single" w:sz="4" w:space="0" w:color="auto"/>
              <w:right w:val="single" w:sz="4" w:space="0" w:color="auto"/>
            </w:tcBorders>
            <w:hideMark/>
          </w:tcPr>
          <w:p w:rsidR="0014560B" w:rsidRPr="0014560B" w:rsidRDefault="0014560B" w:rsidP="00766AD6">
            <w:pPr>
              <w:spacing w:after="0" w:line="240" w:lineRule="auto"/>
              <w:jc w:val="center"/>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07.11.2018</w:t>
            </w:r>
          </w:p>
        </w:tc>
        <w:tc>
          <w:tcPr>
            <w:tcW w:w="2811" w:type="dxa"/>
            <w:tcBorders>
              <w:top w:val="single" w:sz="4" w:space="0" w:color="auto"/>
              <w:left w:val="single" w:sz="4" w:space="0" w:color="auto"/>
              <w:bottom w:val="single" w:sz="4" w:space="0" w:color="auto"/>
              <w:right w:val="single" w:sz="4" w:space="0" w:color="auto"/>
            </w:tcBorders>
            <w:hideMark/>
          </w:tcPr>
          <w:p w:rsidR="0014560B" w:rsidRPr="0014560B" w:rsidRDefault="0014560B" w:rsidP="00766AD6">
            <w:pPr>
              <w:spacing w:after="0" w:line="240" w:lineRule="auto"/>
              <w:jc w:val="center"/>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7 дней</w:t>
            </w:r>
          </w:p>
        </w:tc>
      </w:tr>
      <w:tr w:rsidR="0014560B" w:rsidRPr="0014560B" w:rsidTr="00766AD6">
        <w:tc>
          <w:tcPr>
            <w:tcW w:w="2444" w:type="dxa"/>
            <w:tcBorders>
              <w:top w:val="single" w:sz="4" w:space="0" w:color="auto"/>
              <w:left w:val="single" w:sz="4" w:space="0" w:color="auto"/>
              <w:bottom w:val="single" w:sz="4" w:space="0" w:color="auto"/>
              <w:right w:val="single" w:sz="4" w:space="0" w:color="auto"/>
            </w:tcBorders>
            <w:hideMark/>
          </w:tcPr>
          <w:p w:rsidR="0014560B" w:rsidRPr="0014560B" w:rsidRDefault="0014560B" w:rsidP="00766AD6">
            <w:pPr>
              <w:spacing w:after="0" w:line="240" w:lineRule="auto"/>
              <w:jc w:val="center"/>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Зимние</w:t>
            </w:r>
          </w:p>
        </w:tc>
        <w:tc>
          <w:tcPr>
            <w:tcW w:w="2193" w:type="dxa"/>
            <w:tcBorders>
              <w:top w:val="single" w:sz="4" w:space="0" w:color="auto"/>
              <w:left w:val="single" w:sz="4" w:space="0" w:color="auto"/>
              <w:bottom w:val="single" w:sz="4" w:space="0" w:color="auto"/>
              <w:right w:val="single" w:sz="4" w:space="0" w:color="auto"/>
            </w:tcBorders>
            <w:hideMark/>
          </w:tcPr>
          <w:p w:rsidR="0014560B" w:rsidRPr="0014560B" w:rsidRDefault="0014560B" w:rsidP="00766AD6">
            <w:pPr>
              <w:spacing w:after="0" w:line="240" w:lineRule="auto"/>
              <w:jc w:val="center"/>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26.12.2018</w:t>
            </w:r>
          </w:p>
        </w:tc>
        <w:tc>
          <w:tcPr>
            <w:tcW w:w="2230" w:type="dxa"/>
            <w:tcBorders>
              <w:top w:val="single" w:sz="4" w:space="0" w:color="auto"/>
              <w:left w:val="single" w:sz="4" w:space="0" w:color="auto"/>
              <w:bottom w:val="single" w:sz="4" w:space="0" w:color="auto"/>
              <w:right w:val="single" w:sz="4" w:space="0" w:color="auto"/>
            </w:tcBorders>
            <w:hideMark/>
          </w:tcPr>
          <w:p w:rsidR="0014560B" w:rsidRPr="0014560B" w:rsidRDefault="0014560B" w:rsidP="00766AD6">
            <w:pPr>
              <w:spacing w:after="0" w:line="240" w:lineRule="auto"/>
              <w:jc w:val="center"/>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08.01.2019</w:t>
            </w:r>
          </w:p>
        </w:tc>
        <w:tc>
          <w:tcPr>
            <w:tcW w:w="2811" w:type="dxa"/>
            <w:tcBorders>
              <w:top w:val="single" w:sz="4" w:space="0" w:color="auto"/>
              <w:left w:val="single" w:sz="4" w:space="0" w:color="auto"/>
              <w:bottom w:val="single" w:sz="4" w:space="0" w:color="auto"/>
              <w:right w:val="single" w:sz="4" w:space="0" w:color="auto"/>
            </w:tcBorders>
            <w:hideMark/>
          </w:tcPr>
          <w:p w:rsidR="0014560B" w:rsidRPr="0014560B" w:rsidRDefault="0014560B" w:rsidP="00766AD6">
            <w:pPr>
              <w:spacing w:after="0" w:line="240" w:lineRule="auto"/>
              <w:jc w:val="center"/>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14 дней</w:t>
            </w:r>
          </w:p>
        </w:tc>
      </w:tr>
      <w:tr w:rsidR="0014560B" w:rsidRPr="0014560B" w:rsidTr="00766AD6">
        <w:tc>
          <w:tcPr>
            <w:tcW w:w="2444" w:type="dxa"/>
            <w:tcBorders>
              <w:top w:val="single" w:sz="4" w:space="0" w:color="auto"/>
              <w:left w:val="single" w:sz="4" w:space="0" w:color="auto"/>
              <w:bottom w:val="single" w:sz="4" w:space="0" w:color="auto"/>
              <w:right w:val="single" w:sz="4" w:space="0" w:color="auto"/>
            </w:tcBorders>
            <w:hideMark/>
          </w:tcPr>
          <w:p w:rsidR="0014560B" w:rsidRPr="0014560B" w:rsidRDefault="0014560B" w:rsidP="00766AD6">
            <w:pPr>
              <w:spacing w:after="0" w:line="240" w:lineRule="auto"/>
              <w:jc w:val="center"/>
              <w:rPr>
                <w:rFonts w:ascii="Times New Roman" w:eastAsia="Times New Roman" w:hAnsi="Times New Roman" w:cs="Times New Roman"/>
                <w:sz w:val="24"/>
                <w:szCs w:val="24"/>
              </w:rPr>
            </w:pPr>
          </w:p>
          <w:p w:rsidR="0014560B" w:rsidRPr="0014560B" w:rsidRDefault="0014560B" w:rsidP="00766AD6">
            <w:pPr>
              <w:spacing w:after="0" w:line="240" w:lineRule="auto"/>
              <w:jc w:val="center"/>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Дополнительные для 1 классов</w:t>
            </w:r>
          </w:p>
        </w:tc>
        <w:tc>
          <w:tcPr>
            <w:tcW w:w="2193" w:type="dxa"/>
            <w:tcBorders>
              <w:top w:val="single" w:sz="4" w:space="0" w:color="auto"/>
              <w:left w:val="single" w:sz="4" w:space="0" w:color="auto"/>
              <w:bottom w:val="single" w:sz="4" w:space="0" w:color="auto"/>
              <w:right w:val="single" w:sz="4" w:space="0" w:color="auto"/>
            </w:tcBorders>
            <w:hideMark/>
          </w:tcPr>
          <w:p w:rsidR="0014560B" w:rsidRPr="0014560B" w:rsidRDefault="0014560B" w:rsidP="00766AD6">
            <w:pPr>
              <w:spacing w:after="0" w:line="240" w:lineRule="auto"/>
              <w:jc w:val="center"/>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11.02.2019</w:t>
            </w:r>
          </w:p>
        </w:tc>
        <w:tc>
          <w:tcPr>
            <w:tcW w:w="2230" w:type="dxa"/>
            <w:tcBorders>
              <w:top w:val="single" w:sz="4" w:space="0" w:color="auto"/>
              <w:left w:val="single" w:sz="4" w:space="0" w:color="auto"/>
              <w:bottom w:val="single" w:sz="4" w:space="0" w:color="auto"/>
              <w:right w:val="single" w:sz="4" w:space="0" w:color="auto"/>
            </w:tcBorders>
            <w:hideMark/>
          </w:tcPr>
          <w:p w:rsidR="0014560B" w:rsidRPr="0014560B" w:rsidRDefault="0014560B" w:rsidP="00766AD6">
            <w:pPr>
              <w:spacing w:after="0" w:line="240" w:lineRule="auto"/>
              <w:jc w:val="center"/>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17.02.2019</w:t>
            </w:r>
          </w:p>
        </w:tc>
        <w:tc>
          <w:tcPr>
            <w:tcW w:w="2811" w:type="dxa"/>
            <w:tcBorders>
              <w:top w:val="single" w:sz="4" w:space="0" w:color="auto"/>
              <w:left w:val="single" w:sz="4" w:space="0" w:color="auto"/>
              <w:bottom w:val="single" w:sz="4" w:space="0" w:color="auto"/>
              <w:right w:val="single" w:sz="4" w:space="0" w:color="auto"/>
            </w:tcBorders>
            <w:hideMark/>
          </w:tcPr>
          <w:p w:rsidR="0014560B" w:rsidRPr="0014560B" w:rsidRDefault="0014560B" w:rsidP="00766AD6">
            <w:pPr>
              <w:spacing w:after="0" w:line="240" w:lineRule="auto"/>
              <w:jc w:val="center"/>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7 дней</w:t>
            </w:r>
          </w:p>
          <w:p w:rsidR="0014560B" w:rsidRPr="0014560B" w:rsidRDefault="0014560B" w:rsidP="00766AD6">
            <w:pPr>
              <w:spacing w:after="0" w:line="240" w:lineRule="auto"/>
              <w:rPr>
                <w:rFonts w:ascii="Times New Roman" w:eastAsia="Times New Roman" w:hAnsi="Times New Roman" w:cs="Times New Roman"/>
                <w:sz w:val="24"/>
                <w:szCs w:val="24"/>
              </w:rPr>
            </w:pPr>
          </w:p>
        </w:tc>
      </w:tr>
      <w:tr w:rsidR="0014560B" w:rsidRPr="0014560B" w:rsidTr="00766AD6">
        <w:tc>
          <w:tcPr>
            <w:tcW w:w="2444" w:type="dxa"/>
            <w:tcBorders>
              <w:top w:val="single" w:sz="4" w:space="0" w:color="auto"/>
              <w:left w:val="single" w:sz="4" w:space="0" w:color="auto"/>
              <w:bottom w:val="single" w:sz="4" w:space="0" w:color="auto"/>
              <w:right w:val="single" w:sz="4" w:space="0" w:color="auto"/>
            </w:tcBorders>
            <w:hideMark/>
          </w:tcPr>
          <w:p w:rsidR="0014560B" w:rsidRPr="0014560B" w:rsidRDefault="0014560B" w:rsidP="00766AD6">
            <w:pPr>
              <w:spacing w:after="0" w:line="240" w:lineRule="auto"/>
              <w:jc w:val="center"/>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 xml:space="preserve">Весенние </w:t>
            </w:r>
          </w:p>
        </w:tc>
        <w:tc>
          <w:tcPr>
            <w:tcW w:w="2193" w:type="dxa"/>
            <w:tcBorders>
              <w:top w:val="single" w:sz="4" w:space="0" w:color="auto"/>
              <w:left w:val="single" w:sz="4" w:space="0" w:color="auto"/>
              <w:bottom w:val="single" w:sz="4" w:space="0" w:color="auto"/>
              <w:right w:val="single" w:sz="4" w:space="0" w:color="auto"/>
            </w:tcBorders>
            <w:hideMark/>
          </w:tcPr>
          <w:p w:rsidR="0014560B" w:rsidRPr="0014560B" w:rsidRDefault="0014560B" w:rsidP="00766AD6">
            <w:pPr>
              <w:spacing w:after="0" w:line="240" w:lineRule="auto"/>
              <w:jc w:val="center"/>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25.03.2019</w:t>
            </w:r>
          </w:p>
        </w:tc>
        <w:tc>
          <w:tcPr>
            <w:tcW w:w="2230" w:type="dxa"/>
            <w:tcBorders>
              <w:top w:val="single" w:sz="4" w:space="0" w:color="auto"/>
              <w:left w:val="single" w:sz="4" w:space="0" w:color="auto"/>
              <w:bottom w:val="single" w:sz="4" w:space="0" w:color="auto"/>
              <w:right w:val="single" w:sz="4" w:space="0" w:color="auto"/>
            </w:tcBorders>
            <w:hideMark/>
          </w:tcPr>
          <w:p w:rsidR="0014560B" w:rsidRPr="0014560B" w:rsidRDefault="0014560B" w:rsidP="00766AD6">
            <w:pPr>
              <w:spacing w:after="0" w:line="240" w:lineRule="auto"/>
              <w:jc w:val="center"/>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31.03.2019</w:t>
            </w:r>
          </w:p>
        </w:tc>
        <w:tc>
          <w:tcPr>
            <w:tcW w:w="2811" w:type="dxa"/>
            <w:tcBorders>
              <w:top w:val="single" w:sz="4" w:space="0" w:color="auto"/>
              <w:left w:val="single" w:sz="4" w:space="0" w:color="auto"/>
              <w:bottom w:val="single" w:sz="4" w:space="0" w:color="auto"/>
              <w:right w:val="single" w:sz="4" w:space="0" w:color="auto"/>
            </w:tcBorders>
            <w:hideMark/>
          </w:tcPr>
          <w:p w:rsidR="0014560B" w:rsidRPr="0014560B" w:rsidRDefault="0014560B" w:rsidP="00766AD6">
            <w:pPr>
              <w:spacing w:after="0" w:line="240" w:lineRule="auto"/>
              <w:jc w:val="center"/>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9 дней</w:t>
            </w:r>
          </w:p>
        </w:tc>
      </w:tr>
    </w:tbl>
    <w:p w:rsidR="0014560B" w:rsidRPr="0014560B" w:rsidRDefault="0014560B" w:rsidP="0014560B">
      <w:pPr>
        <w:rPr>
          <w:rFonts w:ascii="Times New Roman" w:eastAsia="Times New Roman" w:hAnsi="Times New Roman" w:cs="Times New Roman"/>
          <w:sz w:val="24"/>
          <w:szCs w:val="24"/>
          <w:lang w:eastAsia="ru-RU"/>
        </w:rPr>
        <w:sectPr w:rsidR="0014560B" w:rsidRPr="0014560B" w:rsidSect="00766AD6">
          <w:type w:val="continuous"/>
          <w:pgSz w:w="11906" w:h="16838"/>
          <w:pgMar w:top="1134" w:right="849" w:bottom="1134" w:left="1701" w:header="708" w:footer="708" w:gutter="0"/>
          <w:cols w:space="720"/>
        </w:sectPr>
      </w:pPr>
    </w:p>
    <w:p w:rsidR="0014560B" w:rsidRPr="0014560B" w:rsidRDefault="0014560B" w:rsidP="0014560B">
      <w:pPr>
        <w:spacing w:after="0" w:line="240" w:lineRule="auto"/>
        <w:rPr>
          <w:rFonts w:ascii="Times New Roman" w:eastAsia="Times New Roman" w:hAnsi="Times New Roman" w:cs="Times New Roman"/>
          <w:sz w:val="24"/>
          <w:szCs w:val="24"/>
          <w:lang w:eastAsia="ru-RU"/>
        </w:rPr>
      </w:pPr>
    </w:p>
    <w:p w:rsidR="0014560B" w:rsidRPr="0014560B" w:rsidRDefault="0014560B" w:rsidP="0014560B">
      <w:pPr>
        <w:spacing w:after="0" w:line="240" w:lineRule="auto"/>
        <w:rPr>
          <w:rFonts w:ascii="Times New Roman" w:eastAsia="Times New Roman" w:hAnsi="Times New Roman" w:cs="Times New Roman"/>
          <w:sz w:val="24"/>
          <w:szCs w:val="24"/>
          <w:lang w:eastAsia="ru-RU"/>
        </w:rPr>
      </w:pPr>
      <w:r w:rsidRPr="0014560B">
        <w:rPr>
          <w:rFonts w:ascii="Times New Roman" w:eastAsia="Times New Roman" w:hAnsi="Times New Roman" w:cs="Times New Roman"/>
          <w:sz w:val="24"/>
          <w:szCs w:val="24"/>
          <w:lang w:eastAsia="ru-RU"/>
        </w:rPr>
        <w:t>Каникулярных дней в течение учебного года -30</w:t>
      </w:r>
    </w:p>
    <w:p w:rsidR="0014560B" w:rsidRPr="0014560B" w:rsidRDefault="0014560B" w:rsidP="0014560B">
      <w:pPr>
        <w:spacing w:after="0" w:line="240" w:lineRule="auto"/>
        <w:rPr>
          <w:rFonts w:ascii="Times New Roman" w:eastAsia="Times New Roman" w:hAnsi="Times New Roman" w:cs="Times New Roman"/>
          <w:sz w:val="24"/>
          <w:szCs w:val="24"/>
          <w:lang w:eastAsia="ru-RU"/>
        </w:rPr>
      </w:pPr>
    </w:p>
    <w:p w:rsidR="0014560B" w:rsidRPr="0014560B" w:rsidRDefault="0014560B" w:rsidP="0014560B">
      <w:pPr>
        <w:spacing w:after="0" w:line="240" w:lineRule="auto"/>
        <w:rPr>
          <w:rFonts w:ascii="Times New Roman" w:eastAsia="Times New Roman" w:hAnsi="Times New Roman" w:cs="Times New Roman"/>
          <w:sz w:val="24"/>
          <w:szCs w:val="24"/>
          <w:lang w:eastAsia="ru-RU"/>
        </w:rPr>
      </w:pPr>
      <w:r w:rsidRPr="0014560B">
        <w:rPr>
          <w:rFonts w:ascii="Times New Roman" w:eastAsia="Times New Roman" w:hAnsi="Times New Roman" w:cs="Times New Roman"/>
          <w:sz w:val="24"/>
          <w:szCs w:val="24"/>
          <w:lang w:eastAsia="ru-RU"/>
        </w:rPr>
        <w:t>4. Регламентирование образовательного процесса на неделю</w:t>
      </w:r>
    </w:p>
    <w:p w:rsidR="0014560B" w:rsidRPr="0014560B" w:rsidRDefault="0014560B" w:rsidP="0090256B">
      <w:pPr>
        <w:numPr>
          <w:ilvl w:val="0"/>
          <w:numId w:val="52"/>
        </w:numPr>
        <w:spacing w:after="0" w:line="240" w:lineRule="auto"/>
        <w:rPr>
          <w:rFonts w:ascii="Times New Roman" w:eastAsia="Times New Roman" w:hAnsi="Times New Roman" w:cs="Times New Roman"/>
          <w:sz w:val="24"/>
          <w:szCs w:val="24"/>
          <w:lang w:eastAsia="ru-RU"/>
        </w:rPr>
      </w:pPr>
      <w:r w:rsidRPr="0014560B">
        <w:rPr>
          <w:rFonts w:ascii="Times New Roman" w:eastAsia="Times New Roman" w:hAnsi="Times New Roman" w:cs="Times New Roman"/>
          <w:sz w:val="24"/>
          <w:szCs w:val="24"/>
          <w:lang w:eastAsia="ru-RU"/>
        </w:rPr>
        <w:t>продолжительность рабочей недели:</w:t>
      </w:r>
    </w:p>
    <w:p w:rsidR="0014560B" w:rsidRPr="0014560B" w:rsidRDefault="0014560B" w:rsidP="0090256B">
      <w:pPr>
        <w:numPr>
          <w:ilvl w:val="1"/>
          <w:numId w:val="51"/>
        </w:numPr>
        <w:spacing w:after="0" w:line="240" w:lineRule="auto"/>
        <w:rPr>
          <w:rFonts w:ascii="Times New Roman" w:eastAsia="Times New Roman" w:hAnsi="Times New Roman" w:cs="Times New Roman"/>
          <w:sz w:val="24"/>
          <w:szCs w:val="24"/>
          <w:lang w:eastAsia="ru-RU"/>
        </w:rPr>
      </w:pPr>
      <w:r w:rsidRPr="0014560B">
        <w:rPr>
          <w:rFonts w:ascii="Times New Roman" w:eastAsia="Times New Roman" w:hAnsi="Times New Roman" w:cs="Times New Roman"/>
          <w:sz w:val="24"/>
          <w:szCs w:val="24"/>
          <w:lang w:eastAsia="ru-RU"/>
        </w:rPr>
        <w:t>5-ти дневная рабочая неделя в 1-м классе;</w:t>
      </w:r>
    </w:p>
    <w:p w:rsidR="0014560B" w:rsidRPr="0014560B" w:rsidRDefault="0014560B" w:rsidP="0090256B">
      <w:pPr>
        <w:numPr>
          <w:ilvl w:val="1"/>
          <w:numId w:val="51"/>
        </w:numPr>
        <w:spacing w:after="0" w:line="240" w:lineRule="auto"/>
        <w:rPr>
          <w:rFonts w:ascii="Times New Roman" w:eastAsia="Times New Roman" w:hAnsi="Times New Roman" w:cs="Times New Roman"/>
          <w:sz w:val="24"/>
          <w:szCs w:val="24"/>
          <w:lang w:eastAsia="ru-RU"/>
        </w:rPr>
      </w:pPr>
      <w:r w:rsidRPr="0014560B">
        <w:rPr>
          <w:rFonts w:ascii="Times New Roman" w:eastAsia="Times New Roman" w:hAnsi="Times New Roman" w:cs="Times New Roman"/>
          <w:sz w:val="24"/>
          <w:szCs w:val="24"/>
          <w:lang w:eastAsia="ru-RU"/>
        </w:rPr>
        <w:t>6-ти дневная рабочая неделя во 2-м классе.</w:t>
      </w:r>
    </w:p>
    <w:p w:rsidR="0014560B" w:rsidRPr="0014560B" w:rsidRDefault="0014560B" w:rsidP="0014560B">
      <w:pPr>
        <w:spacing w:after="0" w:line="240" w:lineRule="auto"/>
        <w:rPr>
          <w:rFonts w:ascii="Times New Roman" w:eastAsia="Times New Roman" w:hAnsi="Times New Roman" w:cs="Times New Roman"/>
          <w:sz w:val="24"/>
          <w:szCs w:val="24"/>
          <w:lang w:eastAsia="ru-RU"/>
        </w:rPr>
      </w:pPr>
    </w:p>
    <w:p w:rsidR="0014560B" w:rsidRPr="0014560B" w:rsidRDefault="0014560B" w:rsidP="0014560B">
      <w:pPr>
        <w:spacing w:after="0" w:line="240" w:lineRule="auto"/>
        <w:rPr>
          <w:rFonts w:ascii="Times New Roman" w:eastAsia="Times New Roman" w:hAnsi="Times New Roman" w:cs="Times New Roman"/>
          <w:sz w:val="24"/>
          <w:szCs w:val="24"/>
          <w:lang w:eastAsia="ru-RU"/>
        </w:rPr>
      </w:pPr>
    </w:p>
    <w:p w:rsidR="0014560B" w:rsidRPr="0014560B" w:rsidRDefault="0014560B" w:rsidP="0014560B">
      <w:pPr>
        <w:spacing w:after="0" w:line="240" w:lineRule="auto"/>
        <w:rPr>
          <w:rFonts w:ascii="Times New Roman" w:eastAsia="Times New Roman" w:hAnsi="Times New Roman" w:cs="Times New Roman"/>
          <w:sz w:val="24"/>
          <w:szCs w:val="24"/>
          <w:lang w:eastAsia="ru-RU"/>
        </w:rPr>
      </w:pPr>
      <w:r w:rsidRPr="0014560B">
        <w:rPr>
          <w:rFonts w:ascii="Times New Roman" w:eastAsia="Times New Roman" w:hAnsi="Times New Roman" w:cs="Times New Roman"/>
          <w:sz w:val="24"/>
          <w:szCs w:val="24"/>
          <w:lang w:eastAsia="ru-RU"/>
        </w:rPr>
        <w:t>5. Регламентирование образовательного процесса в день</w:t>
      </w:r>
    </w:p>
    <w:p w:rsidR="0014560B" w:rsidRPr="0014560B" w:rsidRDefault="0014560B" w:rsidP="0090256B">
      <w:pPr>
        <w:numPr>
          <w:ilvl w:val="2"/>
          <w:numId w:val="51"/>
        </w:numPr>
        <w:tabs>
          <w:tab w:val="num" w:pos="720"/>
        </w:tabs>
        <w:spacing w:after="0" w:line="240" w:lineRule="auto"/>
        <w:ind w:left="720"/>
        <w:rPr>
          <w:rFonts w:ascii="Times New Roman" w:eastAsia="Times New Roman" w:hAnsi="Times New Roman" w:cs="Times New Roman"/>
          <w:sz w:val="24"/>
          <w:szCs w:val="24"/>
          <w:lang w:eastAsia="ru-RU"/>
        </w:rPr>
      </w:pPr>
      <w:r w:rsidRPr="0014560B">
        <w:rPr>
          <w:rFonts w:ascii="Times New Roman" w:eastAsia="Times New Roman" w:hAnsi="Times New Roman" w:cs="Times New Roman"/>
          <w:sz w:val="24"/>
          <w:szCs w:val="24"/>
          <w:lang w:eastAsia="ru-RU"/>
        </w:rPr>
        <w:t>сменность:</w:t>
      </w:r>
    </w:p>
    <w:p w:rsidR="0014560B" w:rsidRPr="0014560B" w:rsidRDefault="0014560B" w:rsidP="0090256B">
      <w:pPr>
        <w:numPr>
          <w:ilvl w:val="1"/>
          <w:numId w:val="51"/>
        </w:numPr>
        <w:spacing w:after="0" w:line="240" w:lineRule="auto"/>
        <w:rPr>
          <w:rFonts w:ascii="Times New Roman" w:eastAsia="Times New Roman" w:hAnsi="Times New Roman" w:cs="Times New Roman"/>
          <w:sz w:val="24"/>
          <w:szCs w:val="24"/>
          <w:lang w:eastAsia="ru-RU"/>
        </w:rPr>
      </w:pPr>
      <w:r w:rsidRPr="0014560B">
        <w:rPr>
          <w:rFonts w:ascii="Times New Roman" w:eastAsia="Times New Roman" w:hAnsi="Times New Roman" w:cs="Times New Roman"/>
          <w:sz w:val="24"/>
          <w:szCs w:val="24"/>
          <w:lang w:eastAsia="ru-RU"/>
        </w:rPr>
        <w:t xml:space="preserve"> в одну смену</w:t>
      </w:r>
    </w:p>
    <w:p w:rsidR="0014560B" w:rsidRPr="0014560B" w:rsidRDefault="0014560B" w:rsidP="0014560B">
      <w:pPr>
        <w:spacing w:after="0" w:line="240" w:lineRule="auto"/>
        <w:ind w:left="1440"/>
        <w:rPr>
          <w:rFonts w:ascii="Times New Roman" w:eastAsia="Times New Roman" w:hAnsi="Times New Roman" w:cs="Times New Roman"/>
          <w:sz w:val="24"/>
          <w:szCs w:val="24"/>
          <w:lang w:eastAsia="ru-RU"/>
        </w:rPr>
      </w:pPr>
    </w:p>
    <w:p w:rsidR="0014560B" w:rsidRPr="0014560B" w:rsidRDefault="0014560B" w:rsidP="0090256B">
      <w:pPr>
        <w:numPr>
          <w:ilvl w:val="2"/>
          <w:numId w:val="51"/>
        </w:numPr>
        <w:tabs>
          <w:tab w:val="num" w:pos="720"/>
        </w:tabs>
        <w:spacing w:after="0" w:line="240" w:lineRule="auto"/>
        <w:ind w:left="720"/>
        <w:rPr>
          <w:rFonts w:ascii="Times New Roman" w:eastAsia="Times New Roman" w:hAnsi="Times New Roman" w:cs="Times New Roman"/>
          <w:sz w:val="24"/>
          <w:szCs w:val="24"/>
          <w:lang w:eastAsia="ru-RU"/>
        </w:rPr>
      </w:pPr>
      <w:r w:rsidRPr="0014560B">
        <w:rPr>
          <w:rFonts w:ascii="Times New Roman" w:eastAsia="Times New Roman" w:hAnsi="Times New Roman" w:cs="Times New Roman"/>
          <w:sz w:val="24"/>
          <w:szCs w:val="24"/>
          <w:lang w:eastAsia="ru-RU"/>
        </w:rPr>
        <w:t>продолжительность урока:</w:t>
      </w:r>
    </w:p>
    <w:p w:rsidR="0014560B" w:rsidRPr="0014560B" w:rsidRDefault="0014560B" w:rsidP="0014560B">
      <w:pPr>
        <w:tabs>
          <w:tab w:val="num" w:pos="2160"/>
        </w:tabs>
        <w:spacing w:after="0" w:line="240" w:lineRule="auto"/>
        <w:ind w:left="720"/>
        <w:rPr>
          <w:rFonts w:ascii="Times New Roman" w:eastAsia="Times New Roman" w:hAnsi="Times New Roman" w:cs="Times New Roman"/>
          <w:sz w:val="24"/>
          <w:szCs w:val="24"/>
          <w:lang w:eastAsia="ru-RU"/>
        </w:rPr>
      </w:pPr>
    </w:p>
    <w:p w:rsidR="0014560B" w:rsidRPr="0014560B" w:rsidRDefault="0014560B" w:rsidP="0014560B">
      <w:pPr>
        <w:tabs>
          <w:tab w:val="num" w:pos="2160"/>
        </w:tabs>
        <w:spacing w:after="0" w:line="240" w:lineRule="auto"/>
        <w:ind w:left="720"/>
        <w:rPr>
          <w:rFonts w:ascii="Times New Roman" w:eastAsia="Times New Roman" w:hAnsi="Times New Roman" w:cs="Times New Roman"/>
          <w:sz w:val="24"/>
          <w:szCs w:val="24"/>
          <w:lang w:eastAsia="ru-RU"/>
        </w:rPr>
      </w:pPr>
      <w:r w:rsidRPr="0014560B">
        <w:rPr>
          <w:rFonts w:ascii="Times New Roman" w:eastAsia="Times New Roman" w:hAnsi="Times New Roman" w:cs="Times New Roman"/>
          <w:sz w:val="24"/>
          <w:szCs w:val="24"/>
          <w:lang w:eastAsia="ru-RU"/>
        </w:rPr>
        <w:t>Начало учебных занятий -8.30 ч. ежедневно.</w:t>
      </w:r>
    </w:p>
    <w:p w:rsidR="0014560B" w:rsidRPr="0014560B" w:rsidRDefault="0014560B" w:rsidP="0014560B">
      <w:pPr>
        <w:spacing w:after="0" w:line="240" w:lineRule="auto"/>
        <w:ind w:left="720"/>
        <w:rPr>
          <w:rFonts w:ascii="Times New Roman" w:eastAsia="Times New Roman" w:hAnsi="Times New Roman" w:cs="Times New Roman"/>
          <w:sz w:val="24"/>
          <w:szCs w:val="24"/>
          <w:lang w:eastAsia="ru-RU"/>
        </w:rPr>
      </w:pPr>
      <w:r w:rsidRPr="0014560B">
        <w:rPr>
          <w:rFonts w:ascii="Times New Roman" w:eastAsia="Times New Roman" w:hAnsi="Times New Roman" w:cs="Times New Roman"/>
          <w:sz w:val="24"/>
          <w:szCs w:val="24"/>
          <w:lang w:eastAsia="ru-RU"/>
        </w:rPr>
        <w:t>- Для  1-  класса  в  сентябре,  октябре  проводятся  по  3  урока  в день  по  35  минут  каждый.  В  ноябре,  декабре –по 4  урока  по  35  минут  каждый.  Во  втором  полугодии (январь-май) – по  4  урока  по  40  минут  каждый</w:t>
      </w:r>
    </w:p>
    <w:p w:rsidR="0014560B" w:rsidRPr="0014560B" w:rsidRDefault="0014560B" w:rsidP="0014560B">
      <w:pPr>
        <w:spacing w:after="0" w:line="240" w:lineRule="auto"/>
        <w:rPr>
          <w:rFonts w:ascii="Times New Roman" w:eastAsia="Times New Roman" w:hAnsi="Times New Roman" w:cs="Times New Roman"/>
          <w:sz w:val="24"/>
          <w:szCs w:val="24"/>
          <w:lang w:eastAsia="ru-RU"/>
        </w:rPr>
      </w:pPr>
      <w:r w:rsidRPr="0014560B">
        <w:rPr>
          <w:rFonts w:ascii="Times New Roman" w:eastAsia="Times New Roman" w:hAnsi="Times New Roman" w:cs="Times New Roman"/>
          <w:sz w:val="24"/>
          <w:szCs w:val="24"/>
          <w:lang w:eastAsia="ru-RU"/>
        </w:rPr>
        <w:t xml:space="preserve">            - 2-м классе – 45 минут</w:t>
      </w:r>
    </w:p>
    <w:p w:rsidR="0014560B" w:rsidRPr="0014560B" w:rsidRDefault="0014560B" w:rsidP="0014560B">
      <w:pPr>
        <w:spacing w:after="0" w:line="240" w:lineRule="auto"/>
        <w:rPr>
          <w:rFonts w:ascii="Times New Roman" w:eastAsia="Times New Roman" w:hAnsi="Times New Roman" w:cs="Times New Roman"/>
          <w:sz w:val="24"/>
          <w:szCs w:val="24"/>
          <w:lang w:eastAsia="ru-RU"/>
        </w:rPr>
      </w:pPr>
      <w:r w:rsidRPr="0014560B">
        <w:rPr>
          <w:rFonts w:ascii="Times New Roman" w:eastAsia="Times New Roman" w:hAnsi="Times New Roman" w:cs="Times New Roman"/>
          <w:sz w:val="24"/>
          <w:szCs w:val="24"/>
          <w:lang w:eastAsia="ru-RU"/>
        </w:rPr>
        <w:t xml:space="preserve">           </w:t>
      </w:r>
    </w:p>
    <w:p w:rsidR="0014560B" w:rsidRPr="0014560B" w:rsidRDefault="0014560B" w:rsidP="0090256B">
      <w:pPr>
        <w:numPr>
          <w:ilvl w:val="2"/>
          <w:numId w:val="51"/>
        </w:numPr>
        <w:tabs>
          <w:tab w:val="num" w:pos="720"/>
        </w:tabs>
        <w:spacing w:after="0" w:line="240" w:lineRule="auto"/>
        <w:ind w:left="720"/>
        <w:rPr>
          <w:rFonts w:ascii="Times New Roman" w:eastAsia="Times New Roman" w:hAnsi="Times New Roman" w:cs="Times New Roman"/>
          <w:sz w:val="24"/>
          <w:szCs w:val="24"/>
          <w:lang w:eastAsia="ru-RU"/>
        </w:rPr>
      </w:pPr>
      <w:r w:rsidRPr="0014560B">
        <w:rPr>
          <w:rFonts w:ascii="Times New Roman" w:eastAsia="Times New Roman" w:hAnsi="Times New Roman" w:cs="Times New Roman"/>
          <w:sz w:val="24"/>
          <w:szCs w:val="24"/>
          <w:lang w:eastAsia="ru-RU"/>
        </w:rPr>
        <w:t>режим учебных занятий:</w:t>
      </w:r>
    </w:p>
    <w:p w:rsidR="0014560B" w:rsidRPr="0014560B" w:rsidRDefault="0014560B" w:rsidP="0014560B">
      <w:pPr>
        <w:spacing w:after="0" w:line="240" w:lineRule="auto"/>
        <w:rPr>
          <w:rFonts w:ascii="Times New Roman" w:eastAsia="Times New Roman" w:hAnsi="Times New Roman" w:cs="Times New Roman"/>
          <w:sz w:val="24"/>
          <w:szCs w:val="24"/>
          <w:lang w:eastAsia="ru-RU"/>
        </w:rPr>
      </w:pPr>
    </w:p>
    <w:p w:rsidR="0014560B" w:rsidRPr="0014560B" w:rsidRDefault="0014560B" w:rsidP="0014560B">
      <w:pPr>
        <w:spacing w:after="0" w:line="240" w:lineRule="auto"/>
        <w:ind w:left="720"/>
        <w:rPr>
          <w:rFonts w:ascii="Times New Roman" w:eastAsia="Times New Roman" w:hAnsi="Times New Roman" w:cs="Times New Roman"/>
          <w:b/>
          <w:sz w:val="24"/>
          <w:szCs w:val="24"/>
          <w:lang w:eastAsia="ru-RU"/>
        </w:rPr>
      </w:pPr>
      <w:r w:rsidRPr="0014560B">
        <w:rPr>
          <w:rFonts w:ascii="Times New Roman" w:eastAsia="Times New Roman" w:hAnsi="Times New Roman" w:cs="Times New Roman"/>
          <w:b/>
          <w:sz w:val="24"/>
          <w:szCs w:val="24"/>
          <w:lang w:eastAsia="ru-RU"/>
        </w:rPr>
        <w:t xml:space="preserve">1 класс </w:t>
      </w:r>
    </w:p>
    <w:p w:rsidR="0014560B" w:rsidRPr="0014560B" w:rsidRDefault="0014560B" w:rsidP="0014560B">
      <w:pPr>
        <w:spacing w:after="0" w:line="240" w:lineRule="auto"/>
        <w:ind w:left="786"/>
        <w:rPr>
          <w:rFonts w:ascii="Times New Roman" w:eastAsia="Times New Roman" w:hAnsi="Times New Roman" w:cs="Times New Roman"/>
          <w:sz w:val="24"/>
          <w:szCs w:val="24"/>
          <w:lang w:eastAsia="ru-RU"/>
        </w:rPr>
      </w:pPr>
      <w:r w:rsidRPr="0014560B">
        <w:rPr>
          <w:rFonts w:ascii="Times New Roman" w:eastAsia="Times New Roman" w:hAnsi="Times New Roman" w:cs="Times New Roman"/>
          <w:sz w:val="24"/>
          <w:szCs w:val="24"/>
          <w:lang w:eastAsia="ru-RU"/>
        </w:rPr>
        <w:t>Сентябрь-октябрь</w:t>
      </w:r>
    </w:p>
    <w:tbl>
      <w:tblPr>
        <w:tblW w:w="9495" w:type="dxa"/>
        <w:tblInd w:w="475" w:type="dxa"/>
        <w:tblLayout w:type="fixed"/>
        <w:tblLook w:val="04A0" w:firstRow="1" w:lastRow="0" w:firstColumn="1" w:lastColumn="0" w:noHBand="0" w:noVBand="1"/>
      </w:tblPr>
      <w:tblGrid>
        <w:gridCol w:w="1418"/>
        <w:gridCol w:w="5951"/>
        <w:gridCol w:w="2126"/>
      </w:tblGrid>
      <w:tr w:rsidR="0014560B" w:rsidRPr="0014560B" w:rsidTr="00E0318C">
        <w:tc>
          <w:tcPr>
            <w:tcW w:w="1418" w:type="dxa"/>
            <w:tcBorders>
              <w:top w:val="single" w:sz="4" w:space="0" w:color="000000"/>
              <w:left w:val="single" w:sz="4" w:space="0" w:color="000000"/>
              <w:bottom w:val="single" w:sz="4" w:space="0" w:color="000000"/>
              <w:right w:val="nil"/>
            </w:tcBorders>
            <w:hideMark/>
          </w:tcPr>
          <w:p w:rsidR="0014560B" w:rsidRPr="0014560B" w:rsidRDefault="0014560B" w:rsidP="0014560B">
            <w:pPr>
              <w:keepNext/>
              <w:snapToGrid w:val="0"/>
              <w:spacing w:after="0" w:line="240" w:lineRule="auto"/>
              <w:ind w:firstLine="5"/>
              <w:jc w:val="center"/>
              <w:outlineLvl w:val="1"/>
              <w:rPr>
                <w:rFonts w:ascii="Times New Roman" w:eastAsia="Times New Roman" w:hAnsi="Times New Roman" w:cs="Times New Roman"/>
                <w:b/>
                <w:bCs/>
                <w:sz w:val="24"/>
                <w:szCs w:val="24"/>
              </w:rPr>
            </w:pPr>
            <w:r w:rsidRPr="0014560B">
              <w:rPr>
                <w:rFonts w:ascii="Times New Roman" w:eastAsia="Times New Roman" w:hAnsi="Times New Roman" w:cs="Times New Roman"/>
                <w:b/>
                <w:bCs/>
                <w:sz w:val="24"/>
                <w:szCs w:val="24"/>
              </w:rPr>
              <w:t xml:space="preserve">Начало </w:t>
            </w:r>
          </w:p>
        </w:tc>
        <w:tc>
          <w:tcPr>
            <w:tcW w:w="5951" w:type="dxa"/>
            <w:tcBorders>
              <w:top w:val="single" w:sz="4" w:space="0" w:color="000000"/>
              <w:left w:val="single" w:sz="4" w:space="0" w:color="000000"/>
              <w:bottom w:val="single" w:sz="4" w:space="0" w:color="000000"/>
              <w:right w:val="nil"/>
            </w:tcBorders>
            <w:hideMark/>
          </w:tcPr>
          <w:p w:rsidR="0014560B" w:rsidRPr="0014560B" w:rsidRDefault="0014560B" w:rsidP="0014560B">
            <w:pPr>
              <w:snapToGrid w:val="0"/>
              <w:spacing w:after="0" w:line="240" w:lineRule="auto"/>
              <w:jc w:val="center"/>
              <w:rPr>
                <w:rFonts w:ascii="Times New Roman" w:eastAsia="Times New Roman" w:hAnsi="Times New Roman" w:cs="Times New Roman"/>
                <w:b/>
                <w:bCs/>
                <w:sz w:val="24"/>
                <w:szCs w:val="24"/>
              </w:rPr>
            </w:pPr>
            <w:r w:rsidRPr="0014560B">
              <w:rPr>
                <w:rFonts w:ascii="Times New Roman" w:eastAsia="Times New Roman" w:hAnsi="Times New Roman" w:cs="Times New Roman"/>
                <w:b/>
                <w:bCs/>
                <w:sz w:val="24"/>
                <w:szCs w:val="24"/>
              </w:rPr>
              <w:t>Режимное мероприятие</w:t>
            </w:r>
          </w:p>
        </w:tc>
        <w:tc>
          <w:tcPr>
            <w:tcW w:w="2126" w:type="dxa"/>
            <w:tcBorders>
              <w:top w:val="single" w:sz="4" w:space="0" w:color="000000"/>
              <w:left w:val="single" w:sz="4" w:space="0" w:color="000000"/>
              <w:bottom w:val="single" w:sz="4" w:space="0" w:color="000000"/>
              <w:right w:val="single" w:sz="4" w:space="0" w:color="000000"/>
            </w:tcBorders>
            <w:hideMark/>
          </w:tcPr>
          <w:p w:rsidR="0014560B" w:rsidRPr="0014560B" w:rsidRDefault="0014560B" w:rsidP="0014560B">
            <w:pPr>
              <w:snapToGrid w:val="0"/>
              <w:spacing w:after="0" w:line="240" w:lineRule="auto"/>
              <w:jc w:val="center"/>
              <w:rPr>
                <w:rFonts w:ascii="Times New Roman" w:eastAsia="Times New Roman" w:hAnsi="Times New Roman" w:cs="Times New Roman"/>
                <w:b/>
                <w:bCs/>
                <w:sz w:val="24"/>
                <w:szCs w:val="24"/>
              </w:rPr>
            </w:pPr>
            <w:r w:rsidRPr="0014560B">
              <w:rPr>
                <w:rFonts w:ascii="Times New Roman" w:eastAsia="Times New Roman" w:hAnsi="Times New Roman" w:cs="Times New Roman"/>
                <w:b/>
                <w:bCs/>
                <w:sz w:val="24"/>
                <w:szCs w:val="24"/>
              </w:rPr>
              <w:t>Окончание</w:t>
            </w:r>
          </w:p>
        </w:tc>
      </w:tr>
      <w:tr w:rsidR="0014560B" w:rsidRPr="0014560B" w:rsidTr="00E0318C">
        <w:tc>
          <w:tcPr>
            <w:tcW w:w="1418" w:type="dxa"/>
            <w:tcBorders>
              <w:top w:val="single" w:sz="4" w:space="0" w:color="000000"/>
              <w:left w:val="single" w:sz="4" w:space="0" w:color="000000"/>
              <w:bottom w:val="single" w:sz="4" w:space="0" w:color="000000"/>
              <w:right w:val="nil"/>
            </w:tcBorders>
            <w:hideMark/>
          </w:tcPr>
          <w:p w:rsidR="0014560B" w:rsidRPr="0014560B" w:rsidRDefault="0014560B" w:rsidP="0014560B">
            <w:pPr>
              <w:spacing w:after="0"/>
              <w:jc w:val="center"/>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8.30</w:t>
            </w:r>
          </w:p>
        </w:tc>
        <w:tc>
          <w:tcPr>
            <w:tcW w:w="5951" w:type="dxa"/>
            <w:tcBorders>
              <w:top w:val="single" w:sz="4" w:space="0" w:color="000000"/>
              <w:left w:val="single" w:sz="4" w:space="0" w:color="000000"/>
              <w:bottom w:val="single" w:sz="4" w:space="0" w:color="000000"/>
              <w:right w:val="nil"/>
            </w:tcBorders>
            <w:hideMark/>
          </w:tcPr>
          <w:p w:rsidR="0014560B" w:rsidRPr="0014560B" w:rsidRDefault="0014560B" w:rsidP="0014560B">
            <w:pPr>
              <w:snapToGrid w:val="0"/>
              <w:spacing w:after="0" w:line="240" w:lineRule="auto"/>
              <w:jc w:val="center"/>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1-ый урок</w:t>
            </w:r>
          </w:p>
        </w:tc>
        <w:tc>
          <w:tcPr>
            <w:tcW w:w="2126" w:type="dxa"/>
            <w:tcBorders>
              <w:top w:val="single" w:sz="4" w:space="0" w:color="000000"/>
              <w:left w:val="single" w:sz="4" w:space="0" w:color="000000"/>
              <w:bottom w:val="single" w:sz="4" w:space="0" w:color="000000"/>
              <w:right w:val="single" w:sz="4" w:space="0" w:color="000000"/>
            </w:tcBorders>
            <w:hideMark/>
          </w:tcPr>
          <w:p w:rsidR="0014560B" w:rsidRPr="0014560B" w:rsidRDefault="0014560B" w:rsidP="0014560B">
            <w:pPr>
              <w:spacing w:after="0"/>
              <w:jc w:val="center"/>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9.05</w:t>
            </w:r>
          </w:p>
        </w:tc>
      </w:tr>
      <w:tr w:rsidR="0014560B" w:rsidRPr="0014560B" w:rsidTr="00E0318C">
        <w:tc>
          <w:tcPr>
            <w:tcW w:w="1418" w:type="dxa"/>
            <w:tcBorders>
              <w:top w:val="single" w:sz="4" w:space="0" w:color="000000"/>
              <w:left w:val="single" w:sz="4" w:space="0" w:color="000000"/>
              <w:bottom w:val="single" w:sz="4" w:space="0" w:color="000000"/>
              <w:right w:val="nil"/>
            </w:tcBorders>
            <w:hideMark/>
          </w:tcPr>
          <w:p w:rsidR="0014560B" w:rsidRPr="0014560B" w:rsidRDefault="0014560B" w:rsidP="0014560B">
            <w:pPr>
              <w:spacing w:after="0"/>
              <w:jc w:val="center"/>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9.05</w:t>
            </w:r>
          </w:p>
        </w:tc>
        <w:tc>
          <w:tcPr>
            <w:tcW w:w="5951" w:type="dxa"/>
            <w:tcBorders>
              <w:top w:val="single" w:sz="4" w:space="0" w:color="000000"/>
              <w:left w:val="single" w:sz="4" w:space="0" w:color="000000"/>
              <w:bottom w:val="single" w:sz="4" w:space="0" w:color="000000"/>
              <w:right w:val="nil"/>
            </w:tcBorders>
            <w:hideMark/>
          </w:tcPr>
          <w:p w:rsidR="0014560B" w:rsidRPr="0014560B" w:rsidRDefault="0014560B" w:rsidP="0014560B">
            <w:pPr>
              <w:snapToGrid w:val="0"/>
              <w:spacing w:after="0" w:line="240" w:lineRule="auto"/>
              <w:jc w:val="center"/>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1-ая перемена организация питания</w:t>
            </w:r>
          </w:p>
        </w:tc>
        <w:tc>
          <w:tcPr>
            <w:tcW w:w="2126" w:type="dxa"/>
            <w:tcBorders>
              <w:top w:val="single" w:sz="4" w:space="0" w:color="000000"/>
              <w:left w:val="single" w:sz="4" w:space="0" w:color="000000"/>
              <w:bottom w:val="single" w:sz="4" w:space="0" w:color="000000"/>
              <w:right w:val="single" w:sz="4" w:space="0" w:color="000000"/>
            </w:tcBorders>
            <w:hideMark/>
          </w:tcPr>
          <w:p w:rsidR="0014560B" w:rsidRPr="0014560B" w:rsidRDefault="0014560B" w:rsidP="0014560B">
            <w:pPr>
              <w:spacing w:after="0"/>
              <w:jc w:val="center"/>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9.25</w:t>
            </w:r>
          </w:p>
        </w:tc>
      </w:tr>
      <w:tr w:rsidR="0014560B" w:rsidRPr="0014560B" w:rsidTr="00E0318C">
        <w:tc>
          <w:tcPr>
            <w:tcW w:w="1418" w:type="dxa"/>
            <w:tcBorders>
              <w:top w:val="single" w:sz="4" w:space="0" w:color="000000"/>
              <w:left w:val="single" w:sz="4" w:space="0" w:color="000000"/>
              <w:bottom w:val="single" w:sz="4" w:space="0" w:color="000000"/>
              <w:right w:val="nil"/>
            </w:tcBorders>
            <w:hideMark/>
          </w:tcPr>
          <w:p w:rsidR="0014560B" w:rsidRPr="0014560B" w:rsidRDefault="0014560B" w:rsidP="0014560B">
            <w:pPr>
              <w:spacing w:after="0"/>
              <w:jc w:val="center"/>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9.25</w:t>
            </w:r>
          </w:p>
        </w:tc>
        <w:tc>
          <w:tcPr>
            <w:tcW w:w="5951" w:type="dxa"/>
            <w:tcBorders>
              <w:top w:val="single" w:sz="4" w:space="0" w:color="000000"/>
              <w:left w:val="single" w:sz="4" w:space="0" w:color="000000"/>
              <w:bottom w:val="single" w:sz="4" w:space="0" w:color="000000"/>
              <w:right w:val="nil"/>
            </w:tcBorders>
            <w:hideMark/>
          </w:tcPr>
          <w:p w:rsidR="0014560B" w:rsidRPr="0014560B" w:rsidRDefault="0014560B" w:rsidP="0014560B">
            <w:pPr>
              <w:snapToGrid w:val="0"/>
              <w:spacing w:after="0" w:line="240" w:lineRule="auto"/>
              <w:jc w:val="center"/>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2-ой урок</w:t>
            </w:r>
          </w:p>
        </w:tc>
        <w:tc>
          <w:tcPr>
            <w:tcW w:w="2126" w:type="dxa"/>
            <w:tcBorders>
              <w:top w:val="single" w:sz="4" w:space="0" w:color="000000"/>
              <w:left w:val="single" w:sz="4" w:space="0" w:color="000000"/>
              <w:bottom w:val="single" w:sz="4" w:space="0" w:color="000000"/>
              <w:right w:val="single" w:sz="4" w:space="0" w:color="000000"/>
            </w:tcBorders>
            <w:hideMark/>
          </w:tcPr>
          <w:p w:rsidR="0014560B" w:rsidRPr="0014560B" w:rsidRDefault="0014560B" w:rsidP="0014560B">
            <w:pPr>
              <w:spacing w:after="0"/>
              <w:jc w:val="center"/>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10.00</w:t>
            </w:r>
          </w:p>
        </w:tc>
      </w:tr>
      <w:tr w:rsidR="0014560B" w:rsidRPr="0014560B" w:rsidTr="00E0318C">
        <w:trPr>
          <w:trHeight w:val="345"/>
        </w:trPr>
        <w:tc>
          <w:tcPr>
            <w:tcW w:w="1418" w:type="dxa"/>
            <w:tcBorders>
              <w:top w:val="single" w:sz="4" w:space="0" w:color="000000"/>
              <w:left w:val="single" w:sz="4" w:space="0" w:color="000000"/>
              <w:bottom w:val="single" w:sz="4" w:space="0" w:color="auto"/>
              <w:right w:val="nil"/>
            </w:tcBorders>
            <w:hideMark/>
          </w:tcPr>
          <w:p w:rsidR="0014560B" w:rsidRPr="0014560B" w:rsidRDefault="0014560B" w:rsidP="0014560B">
            <w:pPr>
              <w:spacing w:after="0"/>
              <w:jc w:val="center"/>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10.00</w:t>
            </w:r>
          </w:p>
        </w:tc>
        <w:tc>
          <w:tcPr>
            <w:tcW w:w="5951" w:type="dxa"/>
            <w:tcBorders>
              <w:top w:val="single" w:sz="4" w:space="0" w:color="000000"/>
              <w:left w:val="single" w:sz="4" w:space="0" w:color="000000"/>
              <w:bottom w:val="single" w:sz="4" w:space="0" w:color="auto"/>
              <w:right w:val="nil"/>
            </w:tcBorders>
            <w:hideMark/>
          </w:tcPr>
          <w:p w:rsidR="0014560B" w:rsidRPr="0014560B" w:rsidRDefault="0014560B" w:rsidP="0014560B">
            <w:pPr>
              <w:snapToGrid w:val="0"/>
              <w:spacing w:after="0" w:line="240" w:lineRule="auto"/>
              <w:jc w:val="center"/>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2-ая перемена</w:t>
            </w:r>
          </w:p>
        </w:tc>
        <w:tc>
          <w:tcPr>
            <w:tcW w:w="2126" w:type="dxa"/>
            <w:tcBorders>
              <w:top w:val="single" w:sz="4" w:space="0" w:color="000000"/>
              <w:left w:val="single" w:sz="4" w:space="0" w:color="000000"/>
              <w:bottom w:val="single" w:sz="4" w:space="0" w:color="auto"/>
              <w:right w:val="single" w:sz="4" w:space="0" w:color="000000"/>
            </w:tcBorders>
            <w:hideMark/>
          </w:tcPr>
          <w:p w:rsidR="0014560B" w:rsidRPr="0014560B" w:rsidRDefault="0014560B" w:rsidP="0014560B">
            <w:pPr>
              <w:spacing w:after="0"/>
              <w:jc w:val="center"/>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10.20</w:t>
            </w:r>
          </w:p>
        </w:tc>
      </w:tr>
      <w:tr w:rsidR="0014560B" w:rsidRPr="0014560B" w:rsidTr="00E0318C">
        <w:trPr>
          <w:trHeight w:val="195"/>
        </w:trPr>
        <w:tc>
          <w:tcPr>
            <w:tcW w:w="1418" w:type="dxa"/>
            <w:tcBorders>
              <w:top w:val="single" w:sz="4" w:space="0" w:color="auto"/>
              <w:left w:val="single" w:sz="4" w:space="0" w:color="000000"/>
              <w:bottom w:val="single" w:sz="4" w:space="0" w:color="000000"/>
              <w:right w:val="nil"/>
            </w:tcBorders>
            <w:hideMark/>
          </w:tcPr>
          <w:p w:rsidR="0014560B" w:rsidRPr="0014560B" w:rsidRDefault="0014560B" w:rsidP="0014560B">
            <w:pPr>
              <w:spacing w:after="0"/>
              <w:jc w:val="center"/>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10.20</w:t>
            </w:r>
          </w:p>
        </w:tc>
        <w:tc>
          <w:tcPr>
            <w:tcW w:w="5951" w:type="dxa"/>
            <w:tcBorders>
              <w:top w:val="single" w:sz="4" w:space="0" w:color="auto"/>
              <w:left w:val="single" w:sz="4" w:space="0" w:color="000000"/>
              <w:bottom w:val="single" w:sz="4" w:space="0" w:color="000000"/>
              <w:right w:val="nil"/>
            </w:tcBorders>
            <w:hideMark/>
          </w:tcPr>
          <w:p w:rsidR="0014560B" w:rsidRPr="0014560B" w:rsidRDefault="0014560B" w:rsidP="0014560B">
            <w:pPr>
              <w:snapToGrid w:val="0"/>
              <w:spacing w:after="0" w:line="240" w:lineRule="auto"/>
              <w:jc w:val="center"/>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3-ий урок</w:t>
            </w:r>
          </w:p>
        </w:tc>
        <w:tc>
          <w:tcPr>
            <w:tcW w:w="2126" w:type="dxa"/>
            <w:tcBorders>
              <w:top w:val="single" w:sz="4" w:space="0" w:color="auto"/>
              <w:left w:val="single" w:sz="4" w:space="0" w:color="000000"/>
              <w:bottom w:val="single" w:sz="4" w:space="0" w:color="000000"/>
              <w:right w:val="single" w:sz="4" w:space="0" w:color="000000"/>
            </w:tcBorders>
            <w:hideMark/>
          </w:tcPr>
          <w:p w:rsidR="0014560B" w:rsidRPr="0014560B" w:rsidRDefault="0014560B" w:rsidP="0014560B">
            <w:pPr>
              <w:spacing w:after="0"/>
              <w:jc w:val="center"/>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10.55</w:t>
            </w:r>
          </w:p>
        </w:tc>
      </w:tr>
      <w:tr w:rsidR="0014560B" w:rsidRPr="0014560B" w:rsidTr="00E0318C">
        <w:tc>
          <w:tcPr>
            <w:tcW w:w="1418" w:type="dxa"/>
            <w:tcBorders>
              <w:top w:val="single" w:sz="4" w:space="0" w:color="000000"/>
              <w:left w:val="single" w:sz="4" w:space="0" w:color="000000"/>
              <w:bottom w:val="single" w:sz="4" w:space="0" w:color="auto"/>
              <w:right w:val="nil"/>
            </w:tcBorders>
            <w:hideMark/>
          </w:tcPr>
          <w:p w:rsidR="0014560B" w:rsidRPr="0014560B" w:rsidRDefault="0014560B" w:rsidP="0014560B">
            <w:pPr>
              <w:spacing w:after="0"/>
              <w:jc w:val="center"/>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10.55</w:t>
            </w:r>
          </w:p>
        </w:tc>
        <w:tc>
          <w:tcPr>
            <w:tcW w:w="5951" w:type="dxa"/>
            <w:tcBorders>
              <w:top w:val="single" w:sz="4" w:space="0" w:color="000000"/>
              <w:left w:val="single" w:sz="4" w:space="0" w:color="000000"/>
              <w:bottom w:val="single" w:sz="4" w:space="0" w:color="auto"/>
              <w:right w:val="nil"/>
            </w:tcBorders>
            <w:hideMark/>
          </w:tcPr>
          <w:p w:rsidR="0014560B" w:rsidRPr="0014560B" w:rsidRDefault="0014560B" w:rsidP="0014560B">
            <w:pPr>
              <w:snapToGrid w:val="0"/>
              <w:spacing w:after="0" w:line="240" w:lineRule="auto"/>
              <w:jc w:val="center"/>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динамическая пауза, организация питания</w:t>
            </w:r>
          </w:p>
        </w:tc>
        <w:tc>
          <w:tcPr>
            <w:tcW w:w="2126" w:type="dxa"/>
            <w:tcBorders>
              <w:top w:val="single" w:sz="4" w:space="0" w:color="000000"/>
              <w:left w:val="single" w:sz="4" w:space="0" w:color="000000"/>
              <w:bottom w:val="single" w:sz="4" w:space="0" w:color="auto"/>
              <w:right w:val="single" w:sz="4" w:space="0" w:color="000000"/>
            </w:tcBorders>
            <w:hideMark/>
          </w:tcPr>
          <w:p w:rsidR="0014560B" w:rsidRPr="0014560B" w:rsidRDefault="0014560B" w:rsidP="0014560B">
            <w:pPr>
              <w:spacing w:after="0"/>
              <w:jc w:val="center"/>
              <w:rPr>
                <w:rFonts w:ascii="Times New Roman" w:eastAsia="Times New Roman" w:hAnsi="Times New Roman" w:cs="Times New Roman"/>
                <w:sz w:val="24"/>
                <w:szCs w:val="24"/>
                <w:lang w:val="en-US"/>
              </w:rPr>
            </w:pPr>
            <w:r w:rsidRPr="0014560B">
              <w:rPr>
                <w:rFonts w:ascii="Times New Roman" w:eastAsia="Times New Roman" w:hAnsi="Times New Roman" w:cs="Times New Roman"/>
                <w:sz w:val="24"/>
                <w:szCs w:val="24"/>
                <w:lang w:val="en-US"/>
              </w:rPr>
              <w:t>11</w:t>
            </w:r>
            <w:r w:rsidRPr="0014560B">
              <w:rPr>
                <w:rFonts w:ascii="Times New Roman" w:eastAsia="Times New Roman" w:hAnsi="Times New Roman" w:cs="Times New Roman"/>
                <w:sz w:val="24"/>
                <w:szCs w:val="24"/>
              </w:rPr>
              <w:t>.3</w:t>
            </w:r>
            <w:r w:rsidRPr="0014560B">
              <w:rPr>
                <w:rFonts w:ascii="Times New Roman" w:eastAsia="Times New Roman" w:hAnsi="Times New Roman" w:cs="Times New Roman"/>
                <w:sz w:val="24"/>
                <w:szCs w:val="24"/>
                <w:lang w:val="en-US"/>
              </w:rPr>
              <w:t>5</w:t>
            </w:r>
          </w:p>
        </w:tc>
      </w:tr>
    </w:tbl>
    <w:p w:rsidR="0014560B" w:rsidRPr="0014560B" w:rsidRDefault="0014560B" w:rsidP="0014560B">
      <w:pPr>
        <w:spacing w:after="0" w:line="240" w:lineRule="auto"/>
        <w:rPr>
          <w:rFonts w:ascii="Times New Roman" w:eastAsia="Times New Roman" w:hAnsi="Times New Roman" w:cs="Times New Roman"/>
          <w:sz w:val="24"/>
          <w:szCs w:val="24"/>
          <w:lang w:eastAsia="ru-RU"/>
        </w:rPr>
      </w:pPr>
    </w:p>
    <w:p w:rsidR="0014560B" w:rsidRPr="0014560B" w:rsidRDefault="0014560B" w:rsidP="0014560B">
      <w:pPr>
        <w:spacing w:after="0" w:line="240" w:lineRule="auto"/>
        <w:ind w:left="720"/>
        <w:rPr>
          <w:rFonts w:ascii="Times New Roman" w:eastAsia="Times New Roman" w:hAnsi="Times New Roman" w:cs="Times New Roman"/>
          <w:b/>
          <w:sz w:val="24"/>
          <w:szCs w:val="24"/>
          <w:lang w:eastAsia="ru-RU"/>
        </w:rPr>
      </w:pPr>
      <w:r w:rsidRPr="0014560B">
        <w:rPr>
          <w:rFonts w:ascii="Times New Roman" w:eastAsia="Times New Roman" w:hAnsi="Times New Roman" w:cs="Times New Roman"/>
          <w:sz w:val="24"/>
          <w:szCs w:val="24"/>
          <w:lang w:eastAsia="ru-RU"/>
        </w:rPr>
        <w:t xml:space="preserve"> </w:t>
      </w:r>
      <w:r w:rsidRPr="0014560B">
        <w:rPr>
          <w:rFonts w:ascii="Times New Roman" w:eastAsia="Times New Roman" w:hAnsi="Times New Roman" w:cs="Times New Roman"/>
          <w:b/>
          <w:sz w:val="24"/>
          <w:szCs w:val="24"/>
          <w:lang w:eastAsia="ru-RU"/>
        </w:rPr>
        <w:t xml:space="preserve">                                 </w:t>
      </w:r>
    </w:p>
    <w:p w:rsidR="0014560B" w:rsidRPr="0014560B" w:rsidRDefault="0014560B" w:rsidP="0014560B">
      <w:pPr>
        <w:spacing w:after="0" w:line="240" w:lineRule="auto"/>
        <w:ind w:left="786"/>
        <w:rPr>
          <w:rFonts w:ascii="Times New Roman" w:eastAsia="Times New Roman" w:hAnsi="Times New Roman" w:cs="Times New Roman"/>
          <w:sz w:val="24"/>
          <w:szCs w:val="24"/>
          <w:lang w:eastAsia="ru-RU"/>
        </w:rPr>
      </w:pPr>
      <w:r w:rsidRPr="0014560B">
        <w:rPr>
          <w:rFonts w:ascii="Times New Roman" w:eastAsia="Times New Roman" w:hAnsi="Times New Roman" w:cs="Times New Roman"/>
          <w:sz w:val="24"/>
          <w:szCs w:val="24"/>
          <w:lang w:eastAsia="ru-RU"/>
        </w:rPr>
        <w:t>Ноябрь-декабрь</w:t>
      </w:r>
    </w:p>
    <w:tbl>
      <w:tblPr>
        <w:tblW w:w="9270" w:type="dxa"/>
        <w:tblInd w:w="580" w:type="dxa"/>
        <w:tblLayout w:type="fixed"/>
        <w:tblLook w:val="04A0" w:firstRow="1" w:lastRow="0" w:firstColumn="1" w:lastColumn="0" w:noHBand="0" w:noVBand="1"/>
      </w:tblPr>
      <w:tblGrid>
        <w:gridCol w:w="1384"/>
        <w:gridCol w:w="5810"/>
        <w:gridCol w:w="2076"/>
      </w:tblGrid>
      <w:tr w:rsidR="0014560B" w:rsidRPr="0014560B" w:rsidTr="00E0318C">
        <w:trPr>
          <w:trHeight w:val="252"/>
        </w:trPr>
        <w:tc>
          <w:tcPr>
            <w:tcW w:w="1384" w:type="dxa"/>
            <w:tcBorders>
              <w:top w:val="single" w:sz="4" w:space="0" w:color="000000"/>
              <w:left w:val="single" w:sz="4" w:space="0" w:color="000000"/>
              <w:bottom w:val="single" w:sz="4" w:space="0" w:color="000000"/>
              <w:right w:val="nil"/>
            </w:tcBorders>
            <w:hideMark/>
          </w:tcPr>
          <w:p w:rsidR="0014560B" w:rsidRPr="0014560B" w:rsidRDefault="0014560B" w:rsidP="0014560B">
            <w:pPr>
              <w:keepNext/>
              <w:snapToGrid w:val="0"/>
              <w:spacing w:after="0" w:line="240" w:lineRule="auto"/>
              <w:jc w:val="center"/>
              <w:outlineLvl w:val="1"/>
              <w:rPr>
                <w:rFonts w:ascii="Times New Roman" w:eastAsia="Times New Roman" w:hAnsi="Times New Roman" w:cs="Times New Roman"/>
                <w:b/>
                <w:bCs/>
                <w:sz w:val="24"/>
                <w:szCs w:val="24"/>
              </w:rPr>
            </w:pPr>
            <w:r w:rsidRPr="0014560B">
              <w:rPr>
                <w:rFonts w:ascii="Times New Roman" w:eastAsia="Times New Roman" w:hAnsi="Times New Roman" w:cs="Times New Roman"/>
                <w:b/>
                <w:bCs/>
                <w:sz w:val="24"/>
                <w:szCs w:val="24"/>
              </w:rPr>
              <w:t xml:space="preserve">Начало </w:t>
            </w:r>
          </w:p>
        </w:tc>
        <w:tc>
          <w:tcPr>
            <w:tcW w:w="5810" w:type="dxa"/>
            <w:tcBorders>
              <w:top w:val="single" w:sz="4" w:space="0" w:color="000000"/>
              <w:left w:val="single" w:sz="4" w:space="0" w:color="000000"/>
              <w:bottom w:val="single" w:sz="4" w:space="0" w:color="000000"/>
              <w:right w:val="nil"/>
            </w:tcBorders>
            <w:hideMark/>
          </w:tcPr>
          <w:p w:rsidR="0014560B" w:rsidRPr="0014560B" w:rsidRDefault="0014560B" w:rsidP="0014560B">
            <w:pPr>
              <w:snapToGrid w:val="0"/>
              <w:spacing w:after="0" w:line="240" w:lineRule="auto"/>
              <w:jc w:val="center"/>
              <w:rPr>
                <w:rFonts w:ascii="Times New Roman" w:eastAsia="Times New Roman" w:hAnsi="Times New Roman" w:cs="Times New Roman"/>
                <w:b/>
                <w:bCs/>
                <w:sz w:val="24"/>
                <w:szCs w:val="24"/>
              </w:rPr>
            </w:pPr>
            <w:r w:rsidRPr="0014560B">
              <w:rPr>
                <w:rFonts w:ascii="Times New Roman" w:eastAsia="Times New Roman" w:hAnsi="Times New Roman" w:cs="Times New Roman"/>
                <w:b/>
                <w:bCs/>
                <w:sz w:val="24"/>
                <w:szCs w:val="24"/>
              </w:rPr>
              <w:t>Режимное мероприятие</w:t>
            </w:r>
          </w:p>
        </w:tc>
        <w:tc>
          <w:tcPr>
            <w:tcW w:w="2076" w:type="dxa"/>
            <w:tcBorders>
              <w:top w:val="single" w:sz="4" w:space="0" w:color="000000"/>
              <w:left w:val="single" w:sz="4" w:space="0" w:color="000000"/>
              <w:bottom w:val="single" w:sz="4" w:space="0" w:color="000000"/>
              <w:right w:val="single" w:sz="4" w:space="0" w:color="000000"/>
            </w:tcBorders>
            <w:hideMark/>
          </w:tcPr>
          <w:p w:rsidR="0014560B" w:rsidRPr="0014560B" w:rsidRDefault="0014560B" w:rsidP="0014560B">
            <w:pPr>
              <w:snapToGrid w:val="0"/>
              <w:spacing w:after="0" w:line="240" w:lineRule="auto"/>
              <w:jc w:val="center"/>
              <w:rPr>
                <w:rFonts w:ascii="Times New Roman" w:eastAsia="Times New Roman" w:hAnsi="Times New Roman" w:cs="Times New Roman"/>
                <w:b/>
                <w:bCs/>
                <w:sz w:val="24"/>
                <w:szCs w:val="24"/>
              </w:rPr>
            </w:pPr>
            <w:r w:rsidRPr="0014560B">
              <w:rPr>
                <w:rFonts w:ascii="Times New Roman" w:eastAsia="Times New Roman" w:hAnsi="Times New Roman" w:cs="Times New Roman"/>
                <w:b/>
                <w:bCs/>
                <w:sz w:val="24"/>
                <w:szCs w:val="24"/>
              </w:rPr>
              <w:t>Окончание</w:t>
            </w:r>
          </w:p>
        </w:tc>
      </w:tr>
      <w:tr w:rsidR="0014560B" w:rsidRPr="0014560B" w:rsidTr="00E0318C">
        <w:trPr>
          <w:trHeight w:val="294"/>
        </w:trPr>
        <w:tc>
          <w:tcPr>
            <w:tcW w:w="1384" w:type="dxa"/>
            <w:tcBorders>
              <w:top w:val="single" w:sz="4" w:space="0" w:color="000000"/>
              <w:left w:val="single" w:sz="4" w:space="0" w:color="000000"/>
              <w:bottom w:val="single" w:sz="4" w:space="0" w:color="000000"/>
              <w:right w:val="nil"/>
            </w:tcBorders>
            <w:hideMark/>
          </w:tcPr>
          <w:p w:rsidR="0014560B" w:rsidRPr="0014560B" w:rsidRDefault="0014560B" w:rsidP="0014560B">
            <w:pPr>
              <w:spacing w:after="0"/>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8.30</w:t>
            </w:r>
          </w:p>
        </w:tc>
        <w:tc>
          <w:tcPr>
            <w:tcW w:w="5810" w:type="dxa"/>
            <w:tcBorders>
              <w:top w:val="single" w:sz="4" w:space="0" w:color="000000"/>
              <w:left w:val="single" w:sz="4" w:space="0" w:color="000000"/>
              <w:bottom w:val="single" w:sz="4" w:space="0" w:color="000000"/>
              <w:right w:val="nil"/>
            </w:tcBorders>
            <w:hideMark/>
          </w:tcPr>
          <w:p w:rsidR="0014560B" w:rsidRPr="0014560B" w:rsidRDefault="0014560B" w:rsidP="0014560B">
            <w:pPr>
              <w:snapToGrid w:val="0"/>
              <w:spacing w:after="0" w:line="240" w:lineRule="auto"/>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1-ый урок</w:t>
            </w:r>
          </w:p>
        </w:tc>
        <w:tc>
          <w:tcPr>
            <w:tcW w:w="2076" w:type="dxa"/>
            <w:tcBorders>
              <w:top w:val="single" w:sz="4" w:space="0" w:color="000000"/>
              <w:left w:val="single" w:sz="4" w:space="0" w:color="000000"/>
              <w:bottom w:val="single" w:sz="4" w:space="0" w:color="000000"/>
              <w:right w:val="single" w:sz="4" w:space="0" w:color="000000"/>
            </w:tcBorders>
            <w:hideMark/>
          </w:tcPr>
          <w:p w:rsidR="0014560B" w:rsidRPr="0014560B" w:rsidRDefault="0014560B" w:rsidP="0014560B">
            <w:pPr>
              <w:spacing w:after="0"/>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9.05</w:t>
            </w:r>
          </w:p>
        </w:tc>
      </w:tr>
      <w:tr w:rsidR="0014560B" w:rsidRPr="0014560B" w:rsidTr="00E0318C">
        <w:trPr>
          <w:trHeight w:val="294"/>
        </w:trPr>
        <w:tc>
          <w:tcPr>
            <w:tcW w:w="1384" w:type="dxa"/>
            <w:tcBorders>
              <w:top w:val="single" w:sz="4" w:space="0" w:color="000000"/>
              <w:left w:val="single" w:sz="4" w:space="0" w:color="000000"/>
              <w:bottom w:val="single" w:sz="4" w:space="0" w:color="000000"/>
              <w:right w:val="nil"/>
            </w:tcBorders>
            <w:hideMark/>
          </w:tcPr>
          <w:p w:rsidR="0014560B" w:rsidRPr="0014560B" w:rsidRDefault="0014560B" w:rsidP="0014560B">
            <w:pPr>
              <w:spacing w:after="0"/>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9.05</w:t>
            </w:r>
          </w:p>
        </w:tc>
        <w:tc>
          <w:tcPr>
            <w:tcW w:w="5810" w:type="dxa"/>
            <w:tcBorders>
              <w:top w:val="single" w:sz="4" w:space="0" w:color="000000"/>
              <w:left w:val="single" w:sz="4" w:space="0" w:color="000000"/>
              <w:bottom w:val="single" w:sz="4" w:space="0" w:color="000000"/>
              <w:right w:val="nil"/>
            </w:tcBorders>
            <w:hideMark/>
          </w:tcPr>
          <w:p w:rsidR="0014560B" w:rsidRPr="0014560B" w:rsidRDefault="0014560B" w:rsidP="0014560B">
            <w:pPr>
              <w:snapToGrid w:val="0"/>
              <w:spacing w:after="0" w:line="240" w:lineRule="auto"/>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1-ая перемена ,организация питания</w:t>
            </w:r>
          </w:p>
        </w:tc>
        <w:tc>
          <w:tcPr>
            <w:tcW w:w="2076" w:type="dxa"/>
            <w:tcBorders>
              <w:top w:val="single" w:sz="4" w:space="0" w:color="000000"/>
              <w:left w:val="single" w:sz="4" w:space="0" w:color="000000"/>
              <w:bottom w:val="single" w:sz="4" w:space="0" w:color="000000"/>
              <w:right w:val="single" w:sz="4" w:space="0" w:color="000000"/>
            </w:tcBorders>
            <w:hideMark/>
          </w:tcPr>
          <w:p w:rsidR="0014560B" w:rsidRPr="0014560B" w:rsidRDefault="0014560B" w:rsidP="0014560B">
            <w:pPr>
              <w:spacing w:after="0"/>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9.25</w:t>
            </w:r>
          </w:p>
        </w:tc>
      </w:tr>
      <w:tr w:rsidR="0014560B" w:rsidRPr="0014560B" w:rsidTr="00E0318C">
        <w:trPr>
          <w:trHeight w:val="280"/>
        </w:trPr>
        <w:tc>
          <w:tcPr>
            <w:tcW w:w="1384" w:type="dxa"/>
            <w:tcBorders>
              <w:top w:val="single" w:sz="4" w:space="0" w:color="000000"/>
              <w:left w:val="single" w:sz="4" w:space="0" w:color="000000"/>
              <w:bottom w:val="single" w:sz="4" w:space="0" w:color="000000"/>
              <w:right w:val="nil"/>
            </w:tcBorders>
            <w:hideMark/>
          </w:tcPr>
          <w:p w:rsidR="0014560B" w:rsidRPr="0014560B" w:rsidRDefault="0014560B" w:rsidP="0014560B">
            <w:pPr>
              <w:spacing w:after="0"/>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9.25</w:t>
            </w:r>
          </w:p>
        </w:tc>
        <w:tc>
          <w:tcPr>
            <w:tcW w:w="5810" w:type="dxa"/>
            <w:tcBorders>
              <w:top w:val="single" w:sz="4" w:space="0" w:color="000000"/>
              <w:left w:val="single" w:sz="4" w:space="0" w:color="000000"/>
              <w:bottom w:val="single" w:sz="4" w:space="0" w:color="000000"/>
              <w:right w:val="nil"/>
            </w:tcBorders>
            <w:hideMark/>
          </w:tcPr>
          <w:p w:rsidR="0014560B" w:rsidRPr="0014560B" w:rsidRDefault="0014560B" w:rsidP="0014560B">
            <w:pPr>
              <w:snapToGrid w:val="0"/>
              <w:spacing w:after="0" w:line="240" w:lineRule="auto"/>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2-ой урок</w:t>
            </w:r>
          </w:p>
        </w:tc>
        <w:tc>
          <w:tcPr>
            <w:tcW w:w="2076" w:type="dxa"/>
            <w:tcBorders>
              <w:top w:val="single" w:sz="4" w:space="0" w:color="000000"/>
              <w:left w:val="single" w:sz="4" w:space="0" w:color="000000"/>
              <w:bottom w:val="single" w:sz="4" w:space="0" w:color="000000"/>
              <w:right w:val="single" w:sz="4" w:space="0" w:color="000000"/>
            </w:tcBorders>
            <w:hideMark/>
          </w:tcPr>
          <w:p w:rsidR="0014560B" w:rsidRPr="0014560B" w:rsidRDefault="0014560B" w:rsidP="0014560B">
            <w:pPr>
              <w:spacing w:after="0"/>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10.00</w:t>
            </w:r>
          </w:p>
        </w:tc>
      </w:tr>
      <w:tr w:rsidR="0014560B" w:rsidRPr="0014560B" w:rsidTr="00E0318C">
        <w:trPr>
          <w:trHeight w:val="308"/>
        </w:trPr>
        <w:tc>
          <w:tcPr>
            <w:tcW w:w="1384" w:type="dxa"/>
            <w:tcBorders>
              <w:top w:val="single" w:sz="4" w:space="0" w:color="000000"/>
              <w:left w:val="single" w:sz="4" w:space="0" w:color="000000"/>
              <w:bottom w:val="single" w:sz="4" w:space="0" w:color="auto"/>
              <w:right w:val="nil"/>
            </w:tcBorders>
            <w:hideMark/>
          </w:tcPr>
          <w:p w:rsidR="0014560B" w:rsidRPr="0014560B" w:rsidRDefault="0014560B" w:rsidP="0014560B">
            <w:pPr>
              <w:spacing w:after="0"/>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10.00</w:t>
            </w:r>
          </w:p>
        </w:tc>
        <w:tc>
          <w:tcPr>
            <w:tcW w:w="5810" w:type="dxa"/>
            <w:tcBorders>
              <w:top w:val="single" w:sz="4" w:space="0" w:color="000000"/>
              <w:left w:val="single" w:sz="4" w:space="0" w:color="000000"/>
              <w:bottom w:val="single" w:sz="4" w:space="0" w:color="auto"/>
              <w:right w:val="nil"/>
            </w:tcBorders>
            <w:hideMark/>
          </w:tcPr>
          <w:p w:rsidR="0014560B" w:rsidRPr="0014560B" w:rsidRDefault="0014560B" w:rsidP="0014560B">
            <w:pPr>
              <w:snapToGrid w:val="0"/>
              <w:spacing w:after="0" w:line="240" w:lineRule="auto"/>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2-ая перемена</w:t>
            </w:r>
          </w:p>
        </w:tc>
        <w:tc>
          <w:tcPr>
            <w:tcW w:w="2076" w:type="dxa"/>
            <w:tcBorders>
              <w:top w:val="single" w:sz="4" w:space="0" w:color="000000"/>
              <w:left w:val="single" w:sz="4" w:space="0" w:color="000000"/>
              <w:bottom w:val="single" w:sz="4" w:space="0" w:color="auto"/>
              <w:right w:val="single" w:sz="4" w:space="0" w:color="000000"/>
            </w:tcBorders>
            <w:hideMark/>
          </w:tcPr>
          <w:p w:rsidR="0014560B" w:rsidRPr="0014560B" w:rsidRDefault="0014560B" w:rsidP="0014560B">
            <w:pPr>
              <w:spacing w:after="0"/>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10.20</w:t>
            </w:r>
          </w:p>
        </w:tc>
      </w:tr>
      <w:tr w:rsidR="0014560B" w:rsidRPr="0014560B" w:rsidTr="00E0318C">
        <w:trPr>
          <w:trHeight w:val="294"/>
        </w:trPr>
        <w:tc>
          <w:tcPr>
            <w:tcW w:w="1384" w:type="dxa"/>
            <w:tcBorders>
              <w:top w:val="single" w:sz="4" w:space="0" w:color="000000"/>
              <w:left w:val="single" w:sz="4" w:space="0" w:color="000000"/>
              <w:bottom w:val="single" w:sz="4" w:space="0" w:color="000000"/>
              <w:right w:val="nil"/>
            </w:tcBorders>
            <w:hideMark/>
          </w:tcPr>
          <w:p w:rsidR="0014560B" w:rsidRPr="0014560B" w:rsidRDefault="0014560B" w:rsidP="0014560B">
            <w:pPr>
              <w:spacing w:after="0"/>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10.20</w:t>
            </w:r>
          </w:p>
        </w:tc>
        <w:tc>
          <w:tcPr>
            <w:tcW w:w="5810" w:type="dxa"/>
            <w:tcBorders>
              <w:top w:val="single" w:sz="4" w:space="0" w:color="000000"/>
              <w:left w:val="single" w:sz="4" w:space="0" w:color="000000"/>
              <w:bottom w:val="single" w:sz="4" w:space="0" w:color="000000"/>
              <w:right w:val="nil"/>
            </w:tcBorders>
            <w:hideMark/>
          </w:tcPr>
          <w:p w:rsidR="0014560B" w:rsidRPr="0014560B" w:rsidRDefault="0014560B" w:rsidP="0014560B">
            <w:pPr>
              <w:snapToGrid w:val="0"/>
              <w:spacing w:after="0" w:line="240" w:lineRule="auto"/>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3-ий урок динамическая пауза, организация питания</w:t>
            </w:r>
          </w:p>
        </w:tc>
        <w:tc>
          <w:tcPr>
            <w:tcW w:w="2076" w:type="dxa"/>
            <w:tcBorders>
              <w:top w:val="single" w:sz="4" w:space="0" w:color="000000"/>
              <w:left w:val="single" w:sz="4" w:space="0" w:color="000000"/>
              <w:bottom w:val="single" w:sz="4" w:space="0" w:color="000000"/>
              <w:right w:val="single" w:sz="4" w:space="0" w:color="000000"/>
            </w:tcBorders>
            <w:hideMark/>
          </w:tcPr>
          <w:p w:rsidR="0014560B" w:rsidRPr="0014560B" w:rsidRDefault="0014560B" w:rsidP="0014560B">
            <w:pPr>
              <w:spacing w:after="0"/>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10.55</w:t>
            </w:r>
          </w:p>
        </w:tc>
      </w:tr>
      <w:tr w:rsidR="0014560B" w:rsidRPr="0014560B" w:rsidTr="00E0318C">
        <w:trPr>
          <w:trHeight w:val="294"/>
        </w:trPr>
        <w:tc>
          <w:tcPr>
            <w:tcW w:w="1384" w:type="dxa"/>
            <w:tcBorders>
              <w:top w:val="single" w:sz="4" w:space="0" w:color="000000"/>
              <w:left w:val="single" w:sz="4" w:space="0" w:color="000000"/>
              <w:bottom w:val="single" w:sz="4" w:space="0" w:color="000000"/>
              <w:right w:val="nil"/>
            </w:tcBorders>
            <w:hideMark/>
          </w:tcPr>
          <w:p w:rsidR="0014560B" w:rsidRPr="0014560B" w:rsidRDefault="0014560B" w:rsidP="0014560B">
            <w:pPr>
              <w:spacing w:after="0"/>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10.55</w:t>
            </w:r>
          </w:p>
        </w:tc>
        <w:tc>
          <w:tcPr>
            <w:tcW w:w="5810" w:type="dxa"/>
            <w:tcBorders>
              <w:top w:val="single" w:sz="4" w:space="0" w:color="000000"/>
              <w:left w:val="single" w:sz="4" w:space="0" w:color="000000"/>
              <w:bottom w:val="single" w:sz="4" w:space="0" w:color="000000"/>
              <w:right w:val="nil"/>
            </w:tcBorders>
            <w:hideMark/>
          </w:tcPr>
          <w:p w:rsidR="0014560B" w:rsidRPr="0014560B" w:rsidRDefault="0014560B" w:rsidP="0014560B">
            <w:pPr>
              <w:snapToGrid w:val="0"/>
              <w:spacing w:after="0" w:line="240" w:lineRule="auto"/>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 xml:space="preserve">3-я перемена </w:t>
            </w:r>
          </w:p>
        </w:tc>
        <w:tc>
          <w:tcPr>
            <w:tcW w:w="2076" w:type="dxa"/>
            <w:tcBorders>
              <w:top w:val="single" w:sz="4" w:space="0" w:color="000000"/>
              <w:left w:val="single" w:sz="4" w:space="0" w:color="000000"/>
              <w:bottom w:val="single" w:sz="4" w:space="0" w:color="000000"/>
              <w:right w:val="single" w:sz="4" w:space="0" w:color="000000"/>
            </w:tcBorders>
            <w:hideMark/>
          </w:tcPr>
          <w:p w:rsidR="0014560B" w:rsidRPr="0014560B" w:rsidRDefault="0014560B" w:rsidP="0014560B">
            <w:pPr>
              <w:spacing w:after="0"/>
              <w:rPr>
                <w:rFonts w:ascii="Times New Roman" w:eastAsia="Times New Roman" w:hAnsi="Times New Roman" w:cs="Times New Roman"/>
                <w:sz w:val="24"/>
                <w:szCs w:val="24"/>
                <w:lang w:val="en-US"/>
              </w:rPr>
            </w:pPr>
            <w:r w:rsidRPr="0014560B">
              <w:rPr>
                <w:rFonts w:ascii="Times New Roman" w:eastAsia="Times New Roman" w:hAnsi="Times New Roman" w:cs="Times New Roman"/>
                <w:sz w:val="24"/>
                <w:szCs w:val="24"/>
                <w:lang w:val="en-US"/>
              </w:rPr>
              <w:t>11</w:t>
            </w:r>
            <w:r w:rsidRPr="0014560B">
              <w:rPr>
                <w:rFonts w:ascii="Times New Roman" w:eastAsia="Times New Roman" w:hAnsi="Times New Roman" w:cs="Times New Roman"/>
                <w:sz w:val="24"/>
                <w:szCs w:val="24"/>
              </w:rPr>
              <w:t>.3</w:t>
            </w:r>
            <w:r w:rsidRPr="0014560B">
              <w:rPr>
                <w:rFonts w:ascii="Times New Roman" w:eastAsia="Times New Roman" w:hAnsi="Times New Roman" w:cs="Times New Roman"/>
                <w:sz w:val="24"/>
                <w:szCs w:val="24"/>
                <w:lang w:val="en-US"/>
              </w:rPr>
              <w:t>5</w:t>
            </w:r>
          </w:p>
        </w:tc>
      </w:tr>
      <w:tr w:rsidR="0014560B" w:rsidRPr="0014560B" w:rsidTr="00E0318C">
        <w:trPr>
          <w:trHeight w:val="322"/>
        </w:trPr>
        <w:tc>
          <w:tcPr>
            <w:tcW w:w="1384" w:type="dxa"/>
            <w:tcBorders>
              <w:top w:val="single" w:sz="4" w:space="0" w:color="000000"/>
              <w:left w:val="single" w:sz="4" w:space="0" w:color="000000"/>
              <w:bottom w:val="single" w:sz="4" w:space="0" w:color="auto"/>
              <w:right w:val="nil"/>
            </w:tcBorders>
            <w:hideMark/>
          </w:tcPr>
          <w:p w:rsidR="0014560B" w:rsidRPr="0014560B" w:rsidRDefault="0014560B" w:rsidP="0014560B">
            <w:pPr>
              <w:rPr>
                <w:rFonts w:ascii="Times New Roman" w:eastAsia="Times New Roman" w:hAnsi="Times New Roman" w:cs="Times New Roman"/>
                <w:sz w:val="24"/>
                <w:szCs w:val="24"/>
                <w:lang w:eastAsia="ru-RU"/>
              </w:rPr>
            </w:pPr>
            <w:r w:rsidRPr="0014560B">
              <w:rPr>
                <w:rFonts w:ascii="Times New Roman" w:eastAsia="Times New Roman" w:hAnsi="Times New Roman" w:cs="Times New Roman"/>
                <w:sz w:val="24"/>
                <w:szCs w:val="24"/>
                <w:lang w:eastAsia="ru-RU"/>
              </w:rPr>
              <w:t xml:space="preserve">11.35 </w:t>
            </w:r>
          </w:p>
        </w:tc>
        <w:tc>
          <w:tcPr>
            <w:tcW w:w="5810" w:type="dxa"/>
            <w:tcBorders>
              <w:top w:val="single" w:sz="4" w:space="0" w:color="000000"/>
              <w:left w:val="single" w:sz="4" w:space="0" w:color="000000"/>
              <w:bottom w:val="single" w:sz="4" w:space="0" w:color="auto"/>
              <w:right w:val="nil"/>
            </w:tcBorders>
            <w:hideMark/>
          </w:tcPr>
          <w:p w:rsidR="0014560B" w:rsidRPr="0014560B" w:rsidRDefault="0014560B" w:rsidP="0014560B">
            <w:pPr>
              <w:snapToGrid w:val="0"/>
              <w:spacing w:after="0" w:line="240" w:lineRule="auto"/>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4-ый урок</w:t>
            </w:r>
          </w:p>
        </w:tc>
        <w:tc>
          <w:tcPr>
            <w:tcW w:w="2076" w:type="dxa"/>
            <w:tcBorders>
              <w:top w:val="single" w:sz="4" w:space="0" w:color="000000"/>
              <w:left w:val="single" w:sz="4" w:space="0" w:color="000000"/>
              <w:bottom w:val="single" w:sz="4" w:space="0" w:color="auto"/>
              <w:right w:val="single" w:sz="4" w:space="0" w:color="000000"/>
            </w:tcBorders>
            <w:hideMark/>
          </w:tcPr>
          <w:p w:rsidR="0014560B" w:rsidRPr="0014560B" w:rsidRDefault="0014560B" w:rsidP="0014560B">
            <w:pPr>
              <w:snapToGrid w:val="0"/>
              <w:spacing w:after="0" w:line="240" w:lineRule="auto"/>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12.10</w:t>
            </w:r>
          </w:p>
        </w:tc>
      </w:tr>
      <w:tr w:rsidR="0014560B" w:rsidRPr="0014560B" w:rsidTr="00E0318C">
        <w:trPr>
          <w:trHeight w:val="320"/>
        </w:trPr>
        <w:tc>
          <w:tcPr>
            <w:tcW w:w="1384" w:type="dxa"/>
            <w:tcBorders>
              <w:top w:val="single" w:sz="4" w:space="0" w:color="000000"/>
              <w:left w:val="single" w:sz="4" w:space="0" w:color="000000"/>
              <w:bottom w:val="single" w:sz="4" w:space="0" w:color="auto"/>
              <w:right w:val="nil"/>
            </w:tcBorders>
          </w:tcPr>
          <w:p w:rsidR="0014560B" w:rsidRPr="0014560B" w:rsidRDefault="0014560B" w:rsidP="0014560B">
            <w:pPr>
              <w:rPr>
                <w:rFonts w:ascii="Times New Roman" w:eastAsia="Times New Roman" w:hAnsi="Times New Roman" w:cs="Times New Roman"/>
                <w:sz w:val="24"/>
                <w:szCs w:val="24"/>
                <w:lang w:eastAsia="ru-RU"/>
              </w:rPr>
            </w:pPr>
            <w:r w:rsidRPr="0014560B">
              <w:rPr>
                <w:rFonts w:ascii="Times New Roman" w:eastAsia="Times New Roman" w:hAnsi="Times New Roman" w:cs="Times New Roman"/>
                <w:sz w:val="24"/>
                <w:szCs w:val="24"/>
                <w:lang w:eastAsia="ru-RU"/>
              </w:rPr>
              <w:t xml:space="preserve">12.10 </w:t>
            </w:r>
          </w:p>
        </w:tc>
        <w:tc>
          <w:tcPr>
            <w:tcW w:w="5810" w:type="dxa"/>
            <w:tcBorders>
              <w:top w:val="single" w:sz="4" w:space="0" w:color="000000"/>
              <w:left w:val="single" w:sz="4" w:space="0" w:color="000000"/>
              <w:bottom w:val="single" w:sz="4" w:space="0" w:color="auto"/>
              <w:right w:val="nil"/>
            </w:tcBorders>
          </w:tcPr>
          <w:p w:rsidR="0014560B" w:rsidRPr="0014560B" w:rsidRDefault="0014560B" w:rsidP="0014560B">
            <w:pPr>
              <w:snapToGrid w:val="0"/>
              <w:spacing w:after="0" w:line="240" w:lineRule="auto"/>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4-я перемена</w:t>
            </w:r>
          </w:p>
        </w:tc>
        <w:tc>
          <w:tcPr>
            <w:tcW w:w="2076" w:type="dxa"/>
            <w:tcBorders>
              <w:top w:val="single" w:sz="4" w:space="0" w:color="000000"/>
              <w:left w:val="single" w:sz="4" w:space="0" w:color="000000"/>
              <w:bottom w:val="single" w:sz="4" w:space="0" w:color="auto"/>
              <w:right w:val="single" w:sz="4" w:space="0" w:color="000000"/>
            </w:tcBorders>
          </w:tcPr>
          <w:p w:rsidR="0014560B" w:rsidRPr="0014560B" w:rsidRDefault="0014560B" w:rsidP="0014560B">
            <w:pPr>
              <w:snapToGrid w:val="0"/>
              <w:spacing w:after="0" w:line="240" w:lineRule="auto"/>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12.</w:t>
            </w:r>
            <w:r w:rsidRPr="0014560B">
              <w:rPr>
                <w:rFonts w:ascii="Times New Roman" w:eastAsia="Times New Roman" w:hAnsi="Times New Roman" w:cs="Times New Roman"/>
                <w:sz w:val="24"/>
                <w:szCs w:val="24"/>
                <w:lang w:val="en-US"/>
              </w:rPr>
              <w:t>30</w:t>
            </w:r>
          </w:p>
        </w:tc>
      </w:tr>
      <w:tr w:rsidR="0014560B" w:rsidRPr="0014560B" w:rsidTr="00E0318C">
        <w:trPr>
          <w:trHeight w:val="238"/>
        </w:trPr>
        <w:tc>
          <w:tcPr>
            <w:tcW w:w="1384" w:type="dxa"/>
            <w:tcBorders>
              <w:top w:val="single" w:sz="4" w:space="0" w:color="000000"/>
              <w:left w:val="single" w:sz="4" w:space="0" w:color="000000"/>
              <w:bottom w:val="single" w:sz="4" w:space="0" w:color="auto"/>
              <w:right w:val="nil"/>
            </w:tcBorders>
          </w:tcPr>
          <w:p w:rsidR="0014560B" w:rsidRPr="0014560B" w:rsidRDefault="0014560B" w:rsidP="0014560B">
            <w:pPr>
              <w:rPr>
                <w:rFonts w:ascii="Times New Roman" w:eastAsia="Times New Roman" w:hAnsi="Times New Roman" w:cs="Times New Roman"/>
                <w:sz w:val="24"/>
                <w:szCs w:val="24"/>
                <w:lang w:eastAsia="ru-RU"/>
              </w:rPr>
            </w:pPr>
            <w:r w:rsidRPr="0014560B">
              <w:rPr>
                <w:rFonts w:ascii="Times New Roman" w:eastAsia="Times New Roman" w:hAnsi="Times New Roman" w:cs="Times New Roman"/>
                <w:sz w:val="24"/>
                <w:szCs w:val="24"/>
                <w:lang w:eastAsia="ru-RU"/>
              </w:rPr>
              <w:t xml:space="preserve">12.30 </w:t>
            </w:r>
          </w:p>
        </w:tc>
        <w:tc>
          <w:tcPr>
            <w:tcW w:w="5810" w:type="dxa"/>
            <w:tcBorders>
              <w:top w:val="single" w:sz="4" w:space="0" w:color="000000"/>
              <w:left w:val="single" w:sz="4" w:space="0" w:color="000000"/>
              <w:bottom w:val="single" w:sz="4" w:space="0" w:color="auto"/>
              <w:right w:val="nil"/>
            </w:tcBorders>
          </w:tcPr>
          <w:p w:rsidR="0014560B" w:rsidRPr="0014560B" w:rsidRDefault="0014560B" w:rsidP="0014560B">
            <w:pPr>
              <w:snapToGrid w:val="0"/>
              <w:spacing w:after="0" w:line="240" w:lineRule="auto"/>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5-ый урок</w:t>
            </w:r>
          </w:p>
        </w:tc>
        <w:tc>
          <w:tcPr>
            <w:tcW w:w="2076" w:type="dxa"/>
            <w:tcBorders>
              <w:top w:val="single" w:sz="4" w:space="0" w:color="000000"/>
              <w:left w:val="single" w:sz="4" w:space="0" w:color="000000"/>
              <w:bottom w:val="single" w:sz="4" w:space="0" w:color="auto"/>
              <w:right w:val="single" w:sz="4" w:space="0" w:color="000000"/>
            </w:tcBorders>
          </w:tcPr>
          <w:p w:rsidR="0014560B" w:rsidRPr="0014560B" w:rsidRDefault="0014560B" w:rsidP="0014560B">
            <w:pPr>
              <w:snapToGrid w:val="0"/>
              <w:spacing w:after="0" w:line="240" w:lineRule="auto"/>
              <w:rPr>
                <w:rFonts w:ascii="Times New Roman" w:eastAsia="Times New Roman" w:hAnsi="Times New Roman" w:cs="Times New Roman"/>
                <w:sz w:val="24"/>
                <w:szCs w:val="24"/>
              </w:rPr>
            </w:pPr>
            <w:r w:rsidRPr="0014560B">
              <w:rPr>
                <w:rFonts w:ascii="Times New Roman" w:eastAsia="Times New Roman" w:hAnsi="Times New Roman" w:cs="Times New Roman"/>
                <w:sz w:val="24"/>
                <w:szCs w:val="24"/>
              </w:rPr>
              <w:t>13.05</w:t>
            </w:r>
          </w:p>
        </w:tc>
      </w:tr>
    </w:tbl>
    <w:p w:rsidR="0014560B" w:rsidRPr="0014560B" w:rsidRDefault="0014560B" w:rsidP="0014560B">
      <w:pPr>
        <w:spacing w:after="0" w:line="240" w:lineRule="auto"/>
        <w:rPr>
          <w:rFonts w:ascii="Times New Roman" w:eastAsia="Times New Roman" w:hAnsi="Times New Roman" w:cs="Times New Roman"/>
          <w:sz w:val="24"/>
          <w:szCs w:val="24"/>
          <w:lang w:eastAsia="ru-RU"/>
        </w:rPr>
      </w:pPr>
      <w:r w:rsidRPr="0014560B">
        <w:rPr>
          <w:rFonts w:ascii="Times New Roman" w:eastAsia="Times New Roman" w:hAnsi="Times New Roman" w:cs="Times New Roman"/>
          <w:sz w:val="24"/>
          <w:szCs w:val="24"/>
          <w:lang w:eastAsia="ru-RU"/>
        </w:rPr>
        <w:t xml:space="preserve">          </w:t>
      </w:r>
    </w:p>
    <w:p w:rsidR="0014560B" w:rsidRPr="0014560B" w:rsidRDefault="0014560B" w:rsidP="0014560B">
      <w:pPr>
        <w:spacing w:after="0" w:line="240" w:lineRule="auto"/>
        <w:rPr>
          <w:rFonts w:ascii="Times New Roman" w:eastAsia="Times New Roman" w:hAnsi="Times New Roman" w:cs="Times New Roman"/>
          <w:sz w:val="24"/>
          <w:szCs w:val="24"/>
          <w:lang w:eastAsia="ru-RU"/>
        </w:rPr>
      </w:pPr>
      <w:r w:rsidRPr="0014560B">
        <w:rPr>
          <w:rFonts w:ascii="Times New Roman" w:eastAsia="Times New Roman" w:hAnsi="Times New Roman" w:cs="Times New Roman"/>
          <w:sz w:val="24"/>
          <w:szCs w:val="24"/>
          <w:lang w:eastAsia="ru-RU"/>
        </w:rPr>
        <w:t>Январь-май</w:t>
      </w:r>
    </w:p>
    <w:p w:rsidR="0014560B" w:rsidRPr="0014560B" w:rsidRDefault="0014560B" w:rsidP="0014560B">
      <w:pPr>
        <w:spacing w:after="0" w:line="240" w:lineRule="auto"/>
        <w:ind w:left="786"/>
        <w:rPr>
          <w:rFonts w:ascii="Times New Roman" w:eastAsia="Times New Roman" w:hAnsi="Times New Roman" w:cs="Times New Roman"/>
          <w:sz w:val="24"/>
          <w:szCs w:val="24"/>
          <w:lang w:eastAsia="ru-RU"/>
        </w:rPr>
      </w:pPr>
    </w:p>
    <w:tbl>
      <w:tblPr>
        <w:tblW w:w="9495" w:type="dxa"/>
        <w:tblInd w:w="902" w:type="dxa"/>
        <w:tblLayout w:type="fixed"/>
        <w:tblLook w:val="04A0" w:firstRow="1" w:lastRow="0" w:firstColumn="1" w:lastColumn="0" w:noHBand="0" w:noVBand="1"/>
      </w:tblPr>
      <w:tblGrid>
        <w:gridCol w:w="1276"/>
        <w:gridCol w:w="6093"/>
        <w:gridCol w:w="2126"/>
      </w:tblGrid>
      <w:tr w:rsidR="0014560B" w:rsidRPr="0014560B" w:rsidTr="00E0318C">
        <w:tc>
          <w:tcPr>
            <w:tcW w:w="1276" w:type="dxa"/>
            <w:tcBorders>
              <w:top w:val="single" w:sz="4" w:space="0" w:color="000000"/>
              <w:left w:val="single" w:sz="4" w:space="0" w:color="000000"/>
              <w:bottom w:val="single" w:sz="4" w:space="0" w:color="000000"/>
              <w:right w:val="nil"/>
            </w:tcBorders>
            <w:hideMark/>
          </w:tcPr>
          <w:p w:rsidR="0014560B" w:rsidRPr="0014560B" w:rsidRDefault="0014560B" w:rsidP="0014560B">
            <w:pPr>
              <w:keepNext/>
              <w:snapToGrid w:val="0"/>
              <w:spacing w:after="0" w:line="240" w:lineRule="auto"/>
              <w:ind w:left="5" w:hanging="5"/>
              <w:jc w:val="center"/>
              <w:outlineLvl w:val="1"/>
              <w:rPr>
                <w:rFonts w:ascii="Times New Roman" w:eastAsia="Times New Roman" w:hAnsi="Times New Roman" w:cs="Times New Roman"/>
                <w:b/>
                <w:bCs/>
                <w:sz w:val="24"/>
                <w:szCs w:val="24"/>
              </w:rPr>
            </w:pPr>
            <w:r w:rsidRPr="0014560B">
              <w:rPr>
                <w:rFonts w:ascii="Times New Roman" w:eastAsia="Times New Roman" w:hAnsi="Times New Roman" w:cs="Times New Roman"/>
                <w:b/>
                <w:bCs/>
                <w:sz w:val="24"/>
                <w:szCs w:val="24"/>
              </w:rPr>
              <w:lastRenderedPageBreak/>
              <w:t xml:space="preserve">Начало </w:t>
            </w:r>
          </w:p>
        </w:tc>
        <w:tc>
          <w:tcPr>
            <w:tcW w:w="6093" w:type="dxa"/>
            <w:tcBorders>
              <w:top w:val="single" w:sz="4" w:space="0" w:color="000000"/>
              <w:left w:val="single" w:sz="4" w:space="0" w:color="000000"/>
              <w:bottom w:val="single" w:sz="4" w:space="0" w:color="000000"/>
              <w:right w:val="nil"/>
            </w:tcBorders>
            <w:hideMark/>
          </w:tcPr>
          <w:p w:rsidR="0014560B" w:rsidRPr="0014560B" w:rsidRDefault="0014560B" w:rsidP="0014560B">
            <w:pPr>
              <w:snapToGrid w:val="0"/>
              <w:spacing w:after="0" w:line="240" w:lineRule="auto"/>
              <w:jc w:val="center"/>
              <w:rPr>
                <w:rFonts w:ascii="Times New Roman" w:eastAsia="Times New Roman" w:hAnsi="Times New Roman" w:cs="Times New Roman"/>
                <w:b/>
                <w:bCs/>
                <w:sz w:val="24"/>
                <w:szCs w:val="24"/>
              </w:rPr>
            </w:pPr>
            <w:r w:rsidRPr="0014560B">
              <w:rPr>
                <w:rFonts w:ascii="Times New Roman" w:eastAsia="Times New Roman" w:hAnsi="Times New Roman" w:cs="Times New Roman"/>
                <w:b/>
                <w:bCs/>
                <w:sz w:val="24"/>
                <w:szCs w:val="24"/>
              </w:rPr>
              <w:t>Режимное мероприятие</w:t>
            </w:r>
          </w:p>
        </w:tc>
        <w:tc>
          <w:tcPr>
            <w:tcW w:w="2126" w:type="dxa"/>
            <w:tcBorders>
              <w:top w:val="single" w:sz="4" w:space="0" w:color="000000"/>
              <w:left w:val="single" w:sz="4" w:space="0" w:color="000000"/>
              <w:bottom w:val="single" w:sz="4" w:space="0" w:color="000000"/>
              <w:right w:val="single" w:sz="4" w:space="0" w:color="000000"/>
            </w:tcBorders>
            <w:hideMark/>
          </w:tcPr>
          <w:p w:rsidR="0014560B" w:rsidRPr="0014560B" w:rsidRDefault="0014560B" w:rsidP="0014560B">
            <w:pPr>
              <w:snapToGrid w:val="0"/>
              <w:spacing w:after="0" w:line="240" w:lineRule="auto"/>
              <w:jc w:val="center"/>
              <w:rPr>
                <w:rFonts w:ascii="Times New Roman" w:eastAsia="Times New Roman" w:hAnsi="Times New Roman" w:cs="Times New Roman"/>
                <w:b/>
                <w:bCs/>
                <w:sz w:val="24"/>
                <w:szCs w:val="24"/>
              </w:rPr>
            </w:pPr>
            <w:r w:rsidRPr="0014560B">
              <w:rPr>
                <w:rFonts w:ascii="Times New Roman" w:eastAsia="Times New Roman" w:hAnsi="Times New Roman" w:cs="Times New Roman"/>
                <w:b/>
                <w:bCs/>
                <w:sz w:val="24"/>
                <w:szCs w:val="24"/>
              </w:rPr>
              <w:t>Окончание</w:t>
            </w:r>
          </w:p>
        </w:tc>
      </w:tr>
      <w:tr w:rsidR="0014560B" w:rsidRPr="0014560B" w:rsidTr="00E0318C">
        <w:tc>
          <w:tcPr>
            <w:tcW w:w="1276" w:type="dxa"/>
            <w:tcBorders>
              <w:top w:val="single" w:sz="4" w:space="0" w:color="000000"/>
              <w:left w:val="single" w:sz="4" w:space="0" w:color="000000"/>
              <w:bottom w:val="single" w:sz="4" w:space="0" w:color="000000"/>
              <w:right w:val="nil"/>
            </w:tcBorders>
            <w:hideMark/>
          </w:tcPr>
          <w:p w:rsidR="0014560B" w:rsidRPr="0014560B" w:rsidRDefault="0014560B" w:rsidP="0014560B">
            <w:pPr>
              <w:rPr>
                <w:rFonts w:ascii="Times New Roman" w:eastAsia="Times New Roman" w:hAnsi="Times New Roman" w:cs="Times New Roman"/>
                <w:sz w:val="24"/>
                <w:szCs w:val="24"/>
                <w:lang w:eastAsia="ru-RU"/>
              </w:rPr>
            </w:pPr>
            <w:r w:rsidRPr="0014560B">
              <w:rPr>
                <w:rFonts w:ascii="Times New Roman" w:eastAsia="Times New Roman" w:hAnsi="Times New Roman" w:cs="Times New Roman"/>
                <w:sz w:val="24"/>
                <w:szCs w:val="24"/>
                <w:lang w:eastAsia="ru-RU"/>
              </w:rPr>
              <w:t xml:space="preserve">8.30 </w:t>
            </w:r>
          </w:p>
        </w:tc>
        <w:tc>
          <w:tcPr>
            <w:tcW w:w="6093" w:type="dxa"/>
            <w:tcBorders>
              <w:top w:val="single" w:sz="4" w:space="0" w:color="000000"/>
              <w:left w:val="single" w:sz="4" w:space="0" w:color="000000"/>
              <w:bottom w:val="single" w:sz="4" w:space="0" w:color="000000"/>
              <w:right w:val="nil"/>
            </w:tcBorders>
            <w:hideMark/>
          </w:tcPr>
          <w:p w:rsidR="0014560B" w:rsidRPr="0014560B" w:rsidRDefault="0014560B" w:rsidP="0014560B">
            <w:pPr>
              <w:rPr>
                <w:rFonts w:ascii="Times New Roman" w:eastAsia="Times New Roman" w:hAnsi="Times New Roman" w:cs="Times New Roman"/>
                <w:sz w:val="24"/>
                <w:szCs w:val="24"/>
                <w:lang w:eastAsia="ru-RU"/>
              </w:rPr>
            </w:pPr>
            <w:r w:rsidRPr="0014560B">
              <w:rPr>
                <w:rFonts w:ascii="Times New Roman" w:eastAsia="Times New Roman" w:hAnsi="Times New Roman" w:cs="Times New Roman"/>
                <w:sz w:val="24"/>
                <w:szCs w:val="24"/>
                <w:lang w:eastAsia="ru-RU"/>
              </w:rPr>
              <w:t>Первый урок</w:t>
            </w:r>
          </w:p>
        </w:tc>
        <w:tc>
          <w:tcPr>
            <w:tcW w:w="2126" w:type="dxa"/>
            <w:tcBorders>
              <w:top w:val="single" w:sz="4" w:space="0" w:color="000000"/>
              <w:left w:val="single" w:sz="4" w:space="0" w:color="000000"/>
              <w:bottom w:val="single" w:sz="4" w:space="0" w:color="000000"/>
              <w:right w:val="single" w:sz="4" w:space="0" w:color="000000"/>
            </w:tcBorders>
            <w:hideMark/>
          </w:tcPr>
          <w:p w:rsidR="0014560B" w:rsidRPr="0014560B" w:rsidRDefault="0014560B" w:rsidP="0014560B">
            <w:pPr>
              <w:rPr>
                <w:rFonts w:ascii="Times New Roman" w:eastAsia="Times New Roman" w:hAnsi="Times New Roman" w:cs="Times New Roman"/>
                <w:sz w:val="24"/>
                <w:szCs w:val="24"/>
                <w:lang w:eastAsia="ru-RU"/>
              </w:rPr>
            </w:pPr>
            <w:r w:rsidRPr="0014560B">
              <w:rPr>
                <w:rFonts w:ascii="Times New Roman" w:eastAsia="Times New Roman" w:hAnsi="Times New Roman" w:cs="Times New Roman"/>
                <w:sz w:val="24"/>
                <w:szCs w:val="24"/>
                <w:lang w:eastAsia="ru-RU"/>
              </w:rPr>
              <w:t>9.1</w:t>
            </w:r>
            <w:r w:rsidRPr="0014560B">
              <w:rPr>
                <w:rFonts w:ascii="Times New Roman" w:eastAsia="Times New Roman" w:hAnsi="Times New Roman" w:cs="Times New Roman"/>
                <w:sz w:val="24"/>
                <w:szCs w:val="24"/>
                <w:lang w:val="en-US" w:eastAsia="ru-RU"/>
              </w:rPr>
              <w:t>0</w:t>
            </w:r>
            <w:r w:rsidRPr="0014560B">
              <w:rPr>
                <w:rFonts w:ascii="Times New Roman" w:eastAsia="Times New Roman" w:hAnsi="Times New Roman" w:cs="Times New Roman"/>
                <w:sz w:val="24"/>
                <w:szCs w:val="24"/>
                <w:lang w:eastAsia="ru-RU"/>
              </w:rPr>
              <w:t xml:space="preserve"> </w:t>
            </w:r>
          </w:p>
        </w:tc>
      </w:tr>
      <w:tr w:rsidR="0014560B" w:rsidRPr="0014560B" w:rsidTr="00E0318C">
        <w:tc>
          <w:tcPr>
            <w:tcW w:w="1276" w:type="dxa"/>
            <w:tcBorders>
              <w:top w:val="single" w:sz="4" w:space="0" w:color="000000"/>
              <w:left w:val="single" w:sz="4" w:space="0" w:color="000000"/>
              <w:bottom w:val="single" w:sz="4" w:space="0" w:color="000000"/>
              <w:right w:val="nil"/>
            </w:tcBorders>
            <w:hideMark/>
          </w:tcPr>
          <w:p w:rsidR="0014560B" w:rsidRPr="0014560B" w:rsidRDefault="0014560B" w:rsidP="0014560B">
            <w:pPr>
              <w:rPr>
                <w:rFonts w:ascii="Times New Roman" w:eastAsia="Times New Roman" w:hAnsi="Times New Roman" w:cs="Times New Roman"/>
                <w:sz w:val="24"/>
                <w:szCs w:val="24"/>
                <w:lang w:eastAsia="ru-RU"/>
              </w:rPr>
            </w:pPr>
            <w:r w:rsidRPr="0014560B">
              <w:rPr>
                <w:rFonts w:ascii="Times New Roman" w:eastAsia="Times New Roman" w:hAnsi="Times New Roman" w:cs="Times New Roman"/>
                <w:sz w:val="24"/>
                <w:szCs w:val="24"/>
                <w:lang w:eastAsia="ru-RU"/>
              </w:rPr>
              <w:t>9.10</w:t>
            </w:r>
          </w:p>
        </w:tc>
        <w:tc>
          <w:tcPr>
            <w:tcW w:w="6093" w:type="dxa"/>
            <w:tcBorders>
              <w:top w:val="single" w:sz="4" w:space="0" w:color="000000"/>
              <w:left w:val="single" w:sz="4" w:space="0" w:color="000000"/>
              <w:bottom w:val="single" w:sz="4" w:space="0" w:color="000000"/>
              <w:right w:val="nil"/>
            </w:tcBorders>
            <w:hideMark/>
          </w:tcPr>
          <w:p w:rsidR="0014560B" w:rsidRPr="0014560B" w:rsidRDefault="0014560B" w:rsidP="0014560B">
            <w:pPr>
              <w:rPr>
                <w:rFonts w:ascii="Times New Roman" w:eastAsia="Times New Roman" w:hAnsi="Times New Roman" w:cs="Times New Roman"/>
                <w:sz w:val="24"/>
                <w:szCs w:val="24"/>
                <w:lang w:eastAsia="ru-RU"/>
              </w:rPr>
            </w:pPr>
            <w:r w:rsidRPr="0014560B">
              <w:rPr>
                <w:rFonts w:ascii="Times New Roman" w:eastAsia="Times New Roman" w:hAnsi="Times New Roman" w:cs="Times New Roman"/>
                <w:sz w:val="24"/>
                <w:szCs w:val="24"/>
                <w:lang w:eastAsia="ru-RU"/>
              </w:rPr>
              <w:t>Первая перемена</w:t>
            </w:r>
            <w:r w:rsidRPr="0014560B">
              <w:rPr>
                <w:rFonts w:ascii="Times New Roman" w:eastAsia="Times New Roman" w:hAnsi="Times New Roman" w:cs="Times New Roman"/>
                <w:sz w:val="24"/>
                <w:szCs w:val="24"/>
              </w:rPr>
              <w:t>(организация питания)</w:t>
            </w:r>
          </w:p>
        </w:tc>
        <w:tc>
          <w:tcPr>
            <w:tcW w:w="2126" w:type="dxa"/>
            <w:tcBorders>
              <w:top w:val="single" w:sz="4" w:space="0" w:color="000000"/>
              <w:left w:val="single" w:sz="4" w:space="0" w:color="000000"/>
              <w:bottom w:val="single" w:sz="4" w:space="0" w:color="000000"/>
              <w:right w:val="single" w:sz="4" w:space="0" w:color="000000"/>
            </w:tcBorders>
            <w:hideMark/>
          </w:tcPr>
          <w:p w:rsidR="0014560B" w:rsidRPr="0014560B" w:rsidRDefault="0014560B" w:rsidP="0014560B">
            <w:pPr>
              <w:rPr>
                <w:rFonts w:ascii="Times New Roman" w:eastAsia="Times New Roman" w:hAnsi="Times New Roman" w:cs="Times New Roman"/>
                <w:sz w:val="24"/>
                <w:szCs w:val="24"/>
                <w:lang w:eastAsia="ru-RU"/>
              </w:rPr>
            </w:pPr>
            <w:r w:rsidRPr="0014560B">
              <w:rPr>
                <w:rFonts w:ascii="Times New Roman" w:eastAsia="Times New Roman" w:hAnsi="Times New Roman" w:cs="Times New Roman"/>
                <w:sz w:val="24"/>
                <w:szCs w:val="24"/>
                <w:lang w:eastAsia="ru-RU"/>
              </w:rPr>
              <w:t xml:space="preserve">9.25 </w:t>
            </w:r>
          </w:p>
        </w:tc>
      </w:tr>
      <w:tr w:rsidR="0014560B" w:rsidRPr="0014560B" w:rsidTr="00E0318C">
        <w:tc>
          <w:tcPr>
            <w:tcW w:w="1276" w:type="dxa"/>
            <w:tcBorders>
              <w:top w:val="single" w:sz="4" w:space="0" w:color="000000"/>
              <w:left w:val="single" w:sz="4" w:space="0" w:color="000000"/>
              <w:bottom w:val="single" w:sz="4" w:space="0" w:color="000000"/>
              <w:right w:val="nil"/>
            </w:tcBorders>
            <w:hideMark/>
          </w:tcPr>
          <w:p w:rsidR="0014560B" w:rsidRPr="0014560B" w:rsidRDefault="0014560B" w:rsidP="0014560B">
            <w:pPr>
              <w:rPr>
                <w:rFonts w:ascii="Times New Roman" w:eastAsia="Times New Roman" w:hAnsi="Times New Roman" w:cs="Times New Roman"/>
                <w:sz w:val="24"/>
                <w:szCs w:val="24"/>
                <w:lang w:eastAsia="ru-RU"/>
              </w:rPr>
            </w:pPr>
            <w:r w:rsidRPr="0014560B">
              <w:rPr>
                <w:rFonts w:ascii="Times New Roman" w:eastAsia="Times New Roman" w:hAnsi="Times New Roman" w:cs="Times New Roman"/>
                <w:sz w:val="24"/>
                <w:szCs w:val="24"/>
                <w:lang w:eastAsia="ru-RU"/>
              </w:rPr>
              <w:t xml:space="preserve">9.25 </w:t>
            </w:r>
          </w:p>
        </w:tc>
        <w:tc>
          <w:tcPr>
            <w:tcW w:w="6093" w:type="dxa"/>
            <w:tcBorders>
              <w:top w:val="single" w:sz="4" w:space="0" w:color="000000"/>
              <w:left w:val="single" w:sz="4" w:space="0" w:color="000000"/>
              <w:bottom w:val="single" w:sz="4" w:space="0" w:color="000000"/>
              <w:right w:val="nil"/>
            </w:tcBorders>
            <w:hideMark/>
          </w:tcPr>
          <w:p w:rsidR="0014560B" w:rsidRPr="0014560B" w:rsidRDefault="0014560B" w:rsidP="0014560B">
            <w:pPr>
              <w:rPr>
                <w:rFonts w:ascii="Times New Roman" w:eastAsia="Times New Roman" w:hAnsi="Times New Roman" w:cs="Times New Roman"/>
                <w:sz w:val="24"/>
                <w:szCs w:val="24"/>
                <w:lang w:eastAsia="ru-RU"/>
              </w:rPr>
            </w:pPr>
            <w:r w:rsidRPr="0014560B">
              <w:rPr>
                <w:rFonts w:ascii="Times New Roman" w:eastAsia="Times New Roman" w:hAnsi="Times New Roman" w:cs="Times New Roman"/>
                <w:sz w:val="24"/>
                <w:szCs w:val="24"/>
                <w:lang w:eastAsia="ru-RU"/>
              </w:rPr>
              <w:t>Второй урок</w:t>
            </w:r>
          </w:p>
        </w:tc>
        <w:tc>
          <w:tcPr>
            <w:tcW w:w="2126" w:type="dxa"/>
            <w:tcBorders>
              <w:top w:val="single" w:sz="4" w:space="0" w:color="000000"/>
              <w:left w:val="single" w:sz="4" w:space="0" w:color="000000"/>
              <w:bottom w:val="single" w:sz="4" w:space="0" w:color="000000"/>
              <w:right w:val="single" w:sz="4" w:space="0" w:color="000000"/>
            </w:tcBorders>
            <w:hideMark/>
          </w:tcPr>
          <w:p w:rsidR="0014560B" w:rsidRPr="0014560B" w:rsidRDefault="0014560B" w:rsidP="0014560B">
            <w:pPr>
              <w:rPr>
                <w:rFonts w:ascii="Times New Roman" w:eastAsia="Times New Roman" w:hAnsi="Times New Roman" w:cs="Times New Roman"/>
                <w:sz w:val="24"/>
                <w:szCs w:val="24"/>
                <w:lang w:eastAsia="ru-RU"/>
              </w:rPr>
            </w:pPr>
            <w:r w:rsidRPr="0014560B">
              <w:rPr>
                <w:rFonts w:ascii="Times New Roman" w:eastAsia="Times New Roman" w:hAnsi="Times New Roman" w:cs="Times New Roman"/>
                <w:sz w:val="24"/>
                <w:szCs w:val="24"/>
                <w:lang w:eastAsia="ru-RU"/>
              </w:rPr>
              <w:t>10.0</w:t>
            </w:r>
            <w:r w:rsidRPr="0014560B">
              <w:rPr>
                <w:rFonts w:ascii="Times New Roman" w:eastAsia="Times New Roman" w:hAnsi="Times New Roman" w:cs="Times New Roman"/>
                <w:sz w:val="24"/>
                <w:szCs w:val="24"/>
                <w:lang w:val="en-US" w:eastAsia="ru-RU"/>
              </w:rPr>
              <w:t>5</w:t>
            </w:r>
            <w:r w:rsidRPr="0014560B">
              <w:rPr>
                <w:rFonts w:ascii="Times New Roman" w:eastAsia="Times New Roman" w:hAnsi="Times New Roman" w:cs="Times New Roman"/>
                <w:sz w:val="24"/>
                <w:szCs w:val="24"/>
                <w:lang w:eastAsia="ru-RU"/>
              </w:rPr>
              <w:t xml:space="preserve"> </w:t>
            </w:r>
          </w:p>
        </w:tc>
      </w:tr>
      <w:tr w:rsidR="0014560B" w:rsidRPr="0014560B" w:rsidTr="00E0318C">
        <w:tc>
          <w:tcPr>
            <w:tcW w:w="1276" w:type="dxa"/>
            <w:tcBorders>
              <w:top w:val="single" w:sz="4" w:space="0" w:color="000000"/>
              <w:left w:val="single" w:sz="4" w:space="0" w:color="000000"/>
              <w:bottom w:val="single" w:sz="4" w:space="0" w:color="000000"/>
              <w:right w:val="nil"/>
            </w:tcBorders>
            <w:hideMark/>
          </w:tcPr>
          <w:p w:rsidR="0014560B" w:rsidRPr="0014560B" w:rsidRDefault="0014560B" w:rsidP="0014560B">
            <w:pPr>
              <w:rPr>
                <w:rFonts w:ascii="Times New Roman" w:eastAsia="Times New Roman" w:hAnsi="Times New Roman" w:cs="Times New Roman"/>
                <w:sz w:val="24"/>
                <w:szCs w:val="24"/>
                <w:lang w:eastAsia="ru-RU"/>
              </w:rPr>
            </w:pPr>
            <w:r w:rsidRPr="0014560B">
              <w:rPr>
                <w:rFonts w:ascii="Times New Roman" w:eastAsia="Times New Roman" w:hAnsi="Times New Roman" w:cs="Times New Roman"/>
                <w:sz w:val="24"/>
                <w:szCs w:val="24"/>
                <w:lang w:eastAsia="ru-RU"/>
              </w:rPr>
              <w:t>10.05</w:t>
            </w:r>
          </w:p>
        </w:tc>
        <w:tc>
          <w:tcPr>
            <w:tcW w:w="6093" w:type="dxa"/>
            <w:tcBorders>
              <w:top w:val="single" w:sz="4" w:space="0" w:color="000000"/>
              <w:left w:val="single" w:sz="4" w:space="0" w:color="000000"/>
              <w:bottom w:val="single" w:sz="4" w:space="0" w:color="000000"/>
              <w:right w:val="nil"/>
            </w:tcBorders>
            <w:hideMark/>
          </w:tcPr>
          <w:p w:rsidR="0014560B" w:rsidRPr="0014560B" w:rsidRDefault="0014560B" w:rsidP="0014560B">
            <w:pPr>
              <w:rPr>
                <w:rFonts w:ascii="Times New Roman" w:eastAsia="Times New Roman" w:hAnsi="Times New Roman" w:cs="Times New Roman"/>
                <w:sz w:val="24"/>
                <w:szCs w:val="24"/>
                <w:lang w:eastAsia="ru-RU"/>
              </w:rPr>
            </w:pPr>
            <w:r w:rsidRPr="0014560B">
              <w:rPr>
                <w:rFonts w:ascii="Times New Roman" w:eastAsia="Times New Roman" w:hAnsi="Times New Roman" w:cs="Times New Roman"/>
                <w:sz w:val="24"/>
                <w:szCs w:val="24"/>
                <w:lang w:eastAsia="ru-RU"/>
              </w:rPr>
              <w:t>Вторая перемена</w:t>
            </w:r>
          </w:p>
        </w:tc>
        <w:tc>
          <w:tcPr>
            <w:tcW w:w="2126" w:type="dxa"/>
            <w:tcBorders>
              <w:top w:val="single" w:sz="4" w:space="0" w:color="000000"/>
              <w:left w:val="single" w:sz="4" w:space="0" w:color="000000"/>
              <w:bottom w:val="single" w:sz="4" w:space="0" w:color="000000"/>
              <w:right w:val="single" w:sz="4" w:space="0" w:color="000000"/>
            </w:tcBorders>
            <w:hideMark/>
          </w:tcPr>
          <w:p w:rsidR="0014560B" w:rsidRPr="0014560B" w:rsidRDefault="0014560B" w:rsidP="0014560B">
            <w:pPr>
              <w:rPr>
                <w:rFonts w:ascii="Times New Roman" w:eastAsia="Times New Roman" w:hAnsi="Times New Roman" w:cs="Times New Roman"/>
                <w:sz w:val="24"/>
                <w:szCs w:val="24"/>
                <w:lang w:eastAsia="ru-RU"/>
              </w:rPr>
            </w:pPr>
            <w:r w:rsidRPr="0014560B">
              <w:rPr>
                <w:rFonts w:ascii="Times New Roman" w:eastAsia="Times New Roman" w:hAnsi="Times New Roman" w:cs="Times New Roman"/>
                <w:sz w:val="24"/>
                <w:szCs w:val="24"/>
                <w:lang w:eastAsia="ru-RU"/>
              </w:rPr>
              <w:t xml:space="preserve">10.20 </w:t>
            </w:r>
          </w:p>
        </w:tc>
      </w:tr>
      <w:tr w:rsidR="0014560B" w:rsidRPr="0014560B" w:rsidTr="00E0318C">
        <w:tc>
          <w:tcPr>
            <w:tcW w:w="1276" w:type="dxa"/>
            <w:tcBorders>
              <w:top w:val="single" w:sz="4" w:space="0" w:color="000000"/>
              <w:left w:val="single" w:sz="4" w:space="0" w:color="000000"/>
              <w:bottom w:val="single" w:sz="4" w:space="0" w:color="000000"/>
              <w:right w:val="nil"/>
            </w:tcBorders>
            <w:hideMark/>
          </w:tcPr>
          <w:p w:rsidR="0014560B" w:rsidRPr="0014560B" w:rsidRDefault="0014560B" w:rsidP="0014560B">
            <w:pPr>
              <w:rPr>
                <w:rFonts w:ascii="Times New Roman" w:eastAsia="Times New Roman" w:hAnsi="Times New Roman" w:cs="Times New Roman"/>
                <w:sz w:val="24"/>
                <w:szCs w:val="24"/>
                <w:lang w:eastAsia="ru-RU"/>
              </w:rPr>
            </w:pPr>
            <w:r w:rsidRPr="0014560B">
              <w:rPr>
                <w:rFonts w:ascii="Times New Roman" w:eastAsia="Times New Roman" w:hAnsi="Times New Roman" w:cs="Times New Roman"/>
                <w:sz w:val="24"/>
                <w:szCs w:val="24"/>
                <w:lang w:eastAsia="ru-RU"/>
              </w:rPr>
              <w:t xml:space="preserve">10.20 </w:t>
            </w:r>
          </w:p>
        </w:tc>
        <w:tc>
          <w:tcPr>
            <w:tcW w:w="6093" w:type="dxa"/>
            <w:tcBorders>
              <w:top w:val="single" w:sz="4" w:space="0" w:color="000000"/>
              <w:left w:val="single" w:sz="4" w:space="0" w:color="000000"/>
              <w:bottom w:val="single" w:sz="4" w:space="0" w:color="000000"/>
              <w:right w:val="nil"/>
            </w:tcBorders>
            <w:hideMark/>
          </w:tcPr>
          <w:p w:rsidR="0014560B" w:rsidRPr="0014560B" w:rsidRDefault="0014560B" w:rsidP="0014560B">
            <w:pPr>
              <w:rPr>
                <w:rFonts w:ascii="Times New Roman" w:eastAsia="Times New Roman" w:hAnsi="Times New Roman" w:cs="Times New Roman"/>
                <w:sz w:val="24"/>
                <w:szCs w:val="24"/>
                <w:lang w:eastAsia="ru-RU"/>
              </w:rPr>
            </w:pPr>
            <w:r w:rsidRPr="0014560B">
              <w:rPr>
                <w:rFonts w:ascii="Times New Roman" w:eastAsia="Times New Roman" w:hAnsi="Times New Roman" w:cs="Times New Roman"/>
                <w:sz w:val="24"/>
                <w:szCs w:val="24"/>
                <w:lang w:eastAsia="ru-RU"/>
              </w:rPr>
              <w:t xml:space="preserve">Третий урок </w:t>
            </w:r>
          </w:p>
        </w:tc>
        <w:tc>
          <w:tcPr>
            <w:tcW w:w="2126" w:type="dxa"/>
            <w:tcBorders>
              <w:top w:val="single" w:sz="4" w:space="0" w:color="000000"/>
              <w:left w:val="single" w:sz="4" w:space="0" w:color="000000"/>
              <w:bottom w:val="single" w:sz="4" w:space="0" w:color="000000"/>
              <w:right w:val="single" w:sz="4" w:space="0" w:color="000000"/>
            </w:tcBorders>
            <w:hideMark/>
          </w:tcPr>
          <w:p w:rsidR="0014560B" w:rsidRPr="0014560B" w:rsidRDefault="0014560B" w:rsidP="0014560B">
            <w:pPr>
              <w:rPr>
                <w:rFonts w:ascii="Times New Roman" w:eastAsia="Times New Roman" w:hAnsi="Times New Roman" w:cs="Times New Roman"/>
                <w:sz w:val="24"/>
                <w:szCs w:val="24"/>
                <w:lang w:eastAsia="ru-RU"/>
              </w:rPr>
            </w:pPr>
            <w:r w:rsidRPr="0014560B">
              <w:rPr>
                <w:rFonts w:ascii="Times New Roman" w:eastAsia="Times New Roman" w:hAnsi="Times New Roman" w:cs="Times New Roman"/>
                <w:sz w:val="24"/>
                <w:szCs w:val="24"/>
                <w:lang w:eastAsia="ru-RU"/>
              </w:rPr>
              <w:t>11.0</w:t>
            </w:r>
            <w:r w:rsidRPr="0014560B">
              <w:rPr>
                <w:rFonts w:ascii="Times New Roman" w:eastAsia="Times New Roman" w:hAnsi="Times New Roman" w:cs="Times New Roman"/>
                <w:sz w:val="24"/>
                <w:szCs w:val="24"/>
                <w:lang w:val="en-US" w:eastAsia="ru-RU"/>
              </w:rPr>
              <w:t>0</w:t>
            </w:r>
            <w:r w:rsidRPr="0014560B">
              <w:rPr>
                <w:rFonts w:ascii="Times New Roman" w:eastAsia="Times New Roman" w:hAnsi="Times New Roman" w:cs="Times New Roman"/>
                <w:sz w:val="24"/>
                <w:szCs w:val="24"/>
                <w:lang w:eastAsia="ru-RU"/>
              </w:rPr>
              <w:t xml:space="preserve"> </w:t>
            </w:r>
          </w:p>
        </w:tc>
      </w:tr>
      <w:tr w:rsidR="0014560B" w:rsidRPr="0014560B" w:rsidTr="00E0318C">
        <w:tc>
          <w:tcPr>
            <w:tcW w:w="1276" w:type="dxa"/>
            <w:tcBorders>
              <w:top w:val="single" w:sz="4" w:space="0" w:color="000000"/>
              <w:left w:val="single" w:sz="4" w:space="0" w:color="000000"/>
              <w:bottom w:val="single" w:sz="4" w:space="0" w:color="000000"/>
              <w:right w:val="nil"/>
            </w:tcBorders>
            <w:hideMark/>
          </w:tcPr>
          <w:p w:rsidR="0014560B" w:rsidRPr="0014560B" w:rsidRDefault="0014560B" w:rsidP="0014560B">
            <w:pPr>
              <w:rPr>
                <w:rFonts w:ascii="Times New Roman" w:eastAsia="Times New Roman" w:hAnsi="Times New Roman" w:cs="Times New Roman"/>
                <w:sz w:val="24"/>
                <w:szCs w:val="24"/>
                <w:lang w:eastAsia="ru-RU"/>
              </w:rPr>
            </w:pPr>
            <w:r w:rsidRPr="0014560B">
              <w:rPr>
                <w:rFonts w:ascii="Times New Roman" w:eastAsia="Times New Roman" w:hAnsi="Times New Roman" w:cs="Times New Roman"/>
                <w:sz w:val="24"/>
                <w:szCs w:val="24"/>
                <w:lang w:eastAsia="ru-RU"/>
              </w:rPr>
              <w:t xml:space="preserve">11.00 </w:t>
            </w:r>
          </w:p>
        </w:tc>
        <w:tc>
          <w:tcPr>
            <w:tcW w:w="6093" w:type="dxa"/>
            <w:tcBorders>
              <w:top w:val="single" w:sz="4" w:space="0" w:color="000000"/>
              <w:left w:val="single" w:sz="4" w:space="0" w:color="000000"/>
              <w:bottom w:val="single" w:sz="4" w:space="0" w:color="000000"/>
              <w:right w:val="nil"/>
            </w:tcBorders>
            <w:hideMark/>
          </w:tcPr>
          <w:p w:rsidR="0014560B" w:rsidRPr="0014560B" w:rsidRDefault="0014560B" w:rsidP="0014560B">
            <w:pPr>
              <w:rPr>
                <w:rFonts w:ascii="Times New Roman" w:eastAsia="Times New Roman" w:hAnsi="Times New Roman" w:cs="Times New Roman"/>
                <w:sz w:val="24"/>
                <w:szCs w:val="24"/>
                <w:lang w:eastAsia="ru-RU"/>
              </w:rPr>
            </w:pPr>
            <w:r w:rsidRPr="0014560B">
              <w:rPr>
                <w:rFonts w:ascii="Times New Roman" w:eastAsia="Times New Roman" w:hAnsi="Times New Roman" w:cs="Times New Roman"/>
                <w:sz w:val="24"/>
                <w:szCs w:val="24"/>
                <w:lang w:eastAsia="ru-RU"/>
              </w:rPr>
              <w:t>Третья перемена(организация питания для 1- кл.)</w:t>
            </w:r>
          </w:p>
        </w:tc>
        <w:tc>
          <w:tcPr>
            <w:tcW w:w="2126" w:type="dxa"/>
            <w:tcBorders>
              <w:top w:val="single" w:sz="4" w:space="0" w:color="000000"/>
              <w:left w:val="single" w:sz="4" w:space="0" w:color="000000"/>
              <w:bottom w:val="single" w:sz="4" w:space="0" w:color="000000"/>
              <w:right w:val="single" w:sz="4" w:space="0" w:color="000000"/>
            </w:tcBorders>
            <w:hideMark/>
          </w:tcPr>
          <w:p w:rsidR="0014560B" w:rsidRPr="0014560B" w:rsidRDefault="0014560B" w:rsidP="0014560B">
            <w:pPr>
              <w:rPr>
                <w:rFonts w:ascii="Times New Roman" w:eastAsia="Times New Roman" w:hAnsi="Times New Roman" w:cs="Times New Roman"/>
                <w:sz w:val="24"/>
                <w:szCs w:val="24"/>
                <w:lang w:eastAsia="ru-RU"/>
              </w:rPr>
            </w:pPr>
            <w:r w:rsidRPr="0014560B">
              <w:rPr>
                <w:rFonts w:ascii="Times New Roman" w:eastAsia="Times New Roman" w:hAnsi="Times New Roman" w:cs="Times New Roman"/>
                <w:sz w:val="24"/>
                <w:szCs w:val="24"/>
                <w:lang w:eastAsia="ru-RU"/>
              </w:rPr>
              <w:t xml:space="preserve">11.35 </w:t>
            </w:r>
          </w:p>
        </w:tc>
      </w:tr>
      <w:tr w:rsidR="0014560B" w:rsidRPr="0014560B" w:rsidTr="00E0318C">
        <w:tc>
          <w:tcPr>
            <w:tcW w:w="1276" w:type="dxa"/>
            <w:tcBorders>
              <w:top w:val="single" w:sz="4" w:space="0" w:color="000000"/>
              <w:left w:val="single" w:sz="4" w:space="0" w:color="000000"/>
              <w:bottom w:val="single" w:sz="4" w:space="0" w:color="000000"/>
              <w:right w:val="nil"/>
            </w:tcBorders>
            <w:hideMark/>
          </w:tcPr>
          <w:p w:rsidR="0014560B" w:rsidRPr="0014560B" w:rsidRDefault="0014560B" w:rsidP="0014560B">
            <w:pPr>
              <w:rPr>
                <w:rFonts w:ascii="Times New Roman" w:eastAsia="Times New Roman" w:hAnsi="Times New Roman" w:cs="Times New Roman"/>
                <w:sz w:val="24"/>
                <w:szCs w:val="24"/>
                <w:lang w:eastAsia="ru-RU"/>
              </w:rPr>
            </w:pPr>
            <w:r w:rsidRPr="0014560B">
              <w:rPr>
                <w:rFonts w:ascii="Times New Roman" w:eastAsia="Times New Roman" w:hAnsi="Times New Roman" w:cs="Times New Roman"/>
                <w:sz w:val="24"/>
                <w:szCs w:val="24"/>
                <w:lang w:eastAsia="ru-RU"/>
              </w:rPr>
              <w:t xml:space="preserve">11.35 </w:t>
            </w:r>
          </w:p>
        </w:tc>
        <w:tc>
          <w:tcPr>
            <w:tcW w:w="6093" w:type="dxa"/>
            <w:tcBorders>
              <w:top w:val="single" w:sz="4" w:space="0" w:color="000000"/>
              <w:left w:val="single" w:sz="4" w:space="0" w:color="000000"/>
              <w:bottom w:val="single" w:sz="4" w:space="0" w:color="000000"/>
              <w:right w:val="nil"/>
            </w:tcBorders>
            <w:hideMark/>
          </w:tcPr>
          <w:p w:rsidR="0014560B" w:rsidRPr="0014560B" w:rsidRDefault="0014560B" w:rsidP="0014560B">
            <w:pPr>
              <w:rPr>
                <w:rFonts w:ascii="Times New Roman" w:eastAsia="Times New Roman" w:hAnsi="Times New Roman" w:cs="Times New Roman"/>
                <w:sz w:val="24"/>
                <w:szCs w:val="24"/>
                <w:lang w:eastAsia="ru-RU"/>
              </w:rPr>
            </w:pPr>
            <w:r w:rsidRPr="0014560B">
              <w:rPr>
                <w:rFonts w:ascii="Times New Roman" w:eastAsia="Times New Roman" w:hAnsi="Times New Roman" w:cs="Times New Roman"/>
                <w:sz w:val="24"/>
                <w:szCs w:val="24"/>
                <w:lang w:eastAsia="ru-RU"/>
              </w:rPr>
              <w:t>Четвертый урок</w:t>
            </w:r>
          </w:p>
        </w:tc>
        <w:tc>
          <w:tcPr>
            <w:tcW w:w="2126" w:type="dxa"/>
            <w:tcBorders>
              <w:top w:val="single" w:sz="4" w:space="0" w:color="000000"/>
              <w:left w:val="single" w:sz="4" w:space="0" w:color="000000"/>
              <w:bottom w:val="single" w:sz="4" w:space="0" w:color="000000"/>
              <w:right w:val="single" w:sz="4" w:space="0" w:color="000000"/>
            </w:tcBorders>
            <w:hideMark/>
          </w:tcPr>
          <w:p w:rsidR="0014560B" w:rsidRPr="0014560B" w:rsidRDefault="0014560B" w:rsidP="0014560B">
            <w:pPr>
              <w:rPr>
                <w:rFonts w:ascii="Times New Roman" w:eastAsia="Times New Roman" w:hAnsi="Times New Roman" w:cs="Times New Roman"/>
                <w:sz w:val="24"/>
                <w:szCs w:val="24"/>
                <w:lang w:eastAsia="ru-RU"/>
              </w:rPr>
            </w:pPr>
            <w:r w:rsidRPr="0014560B">
              <w:rPr>
                <w:rFonts w:ascii="Times New Roman" w:eastAsia="Times New Roman" w:hAnsi="Times New Roman" w:cs="Times New Roman"/>
                <w:sz w:val="24"/>
                <w:szCs w:val="24"/>
                <w:lang w:eastAsia="ru-RU"/>
              </w:rPr>
              <w:t>12.</w:t>
            </w:r>
            <w:r w:rsidRPr="0014560B">
              <w:rPr>
                <w:rFonts w:ascii="Times New Roman" w:eastAsia="Times New Roman" w:hAnsi="Times New Roman" w:cs="Times New Roman"/>
                <w:sz w:val="24"/>
                <w:szCs w:val="24"/>
                <w:lang w:val="en-US" w:eastAsia="ru-RU"/>
              </w:rPr>
              <w:t>15</w:t>
            </w:r>
            <w:r w:rsidRPr="0014560B">
              <w:rPr>
                <w:rFonts w:ascii="Times New Roman" w:eastAsia="Times New Roman" w:hAnsi="Times New Roman" w:cs="Times New Roman"/>
                <w:sz w:val="24"/>
                <w:szCs w:val="24"/>
                <w:lang w:eastAsia="ru-RU"/>
              </w:rPr>
              <w:t xml:space="preserve"> </w:t>
            </w:r>
          </w:p>
        </w:tc>
      </w:tr>
      <w:tr w:rsidR="0014560B" w:rsidRPr="0014560B" w:rsidTr="00E0318C">
        <w:trPr>
          <w:trHeight w:val="283"/>
        </w:trPr>
        <w:tc>
          <w:tcPr>
            <w:tcW w:w="1276" w:type="dxa"/>
            <w:tcBorders>
              <w:top w:val="single" w:sz="4" w:space="0" w:color="000000"/>
              <w:left w:val="single" w:sz="4" w:space="0" w:color="000000"/>
              <w:bottom w:val="single" w:sz="4" w:space="0" w:color="000000"/>
              <w:right w:val="nil"/>
            </w:tcBorders>
            <w:hideMark/>
          </w:tcPr>
          <w:p w:rsidR="0014560B" w:rsidRPr="0014560B" w:rsidRDefault="0014560B" w:rsidP="0014560B">
            <w:pPr>
              <w:rPr>
                <w:rFonts w:ascii="Times New Roman" w:eastAsia="Times New Roman" w:hAnsi="Times New Roman" w:cs="Times New Roman"/>
                <w:sz w:val="24"/>
                <w:szCs w:val="24"/>
                <w:lang w:eastAsia="ru-RU"/>
              </w:rPr>
            </w:pPr>
            <w:r w:rsidRPr="0014560B">
              <w:rPr>
                <w:rFonts w:ascii="Times New Roman" w:eastAsia="Times New Roman" w:hAnsi="Times New Roman" w:cs="Times New Roman"/>
                <w:sz w:val="24"/>
                <w:szCs w:val="24"/>
                <w:lang w:eastAsia="ru-RU"/>
              </w:rPr>
              <w:t xml:space="preserve">12.15 </w:t>
            </w:r>
          </w:p>
        </w:tc>
        <w:tc>
          <w:tcPr>
            <w:tcW w:w="6093" w:type="dxa"/>
            <w:tcBorders>
              <w:top w:val="single" w:sz="4" w:space="0" w:color="000000"/>
              <w:left w:val="single" w:sz="4" w:space="0" w:color="000000"/>
              <w:bottom w:val="single" w:sz="4" w:space="0" w:color="000000"/>
              <w:right w:val="nil"/>
            </w:tcBorders>
            <w:hideMark/>
          </w:tcPr>
          <w:p w:rsidR="0014560B" w:rsidRPr="0014560B" w:rsidRDefault="0014560B" w:rsidP="0014560B">
            <w:pPr>
              <w:rPr>
                <w:rFonts w:ascii="Times New Roman" w:eastAsia="Times New Roman" w:hAnsi="Times New Roman" w:cs="Times New Roman"/>
                <w:sz w:val="24"/>
                <w:szCs w:val="24"/>
                <w:lang w:eastAsia="ru-RU"/>
              </w:rPr>
            </w:pPr>
            <w:r w:rsidRPr="0014560B">
              <w:rPr>
                <w:rFonts w:ascii="Times New Roman" w:eastAsia="Times New Roman" w:hAnsi="Times New Roman" w:cs="Times New Roman"/>
                <w:sz w:val="24"/>
                <w:szCs w:val="24"/>
                <w:lang w:eastAsia="ru-RU"/>
              </w:rPr>
              <w:t>Четвертая перемена</w:t>
            </w:r>
          </w:p>
        </w:tc>
        <w:tc>
          <w:tcPr>
            <w:tcW w:w="2126" w:type="dxa"/>
            <w:tcBorders>
              <w:top w:val="single" w:sz="4" w:space="0" w:color="000000"/>
              <w:left w:val="single" w:sz="4" w:space="0" w:color="000000"/>
              <w:bottom w:val="single" w:sz="4" w:space="0" w:color="000000"/>
              <w:right w:val="single" w:sz="4" w:space="0" w:color="000000"/>
            </w:tcBorders>
            <w:hideMark/>
          </w:tcPr>
          <w:p w:rsidR="0014560B" w:rsidRPr="0014560B" w:rsidRDefault="0014560B" w:rsidP="0014560B">
            <w:pPr>
              <w:rPr>
                <w:rFonts w:ascii="Times New Roman" w:eastAsia="Times New Roman" w:hAnsi="Times New Roman" w:cs="Times New Roman"/>
                <w:sz w:val="24"/>
                <w:szCs w:val="24"/>
                <w:lang w:eastAsia="ru-RU"/>
              </w:rPr>
            </w:pPr>
            <w:r w:rsidRPr="0014560B">
              <w:rPr>
                <w:rFonts w:ascii="Times New Roman" w:eastAsia="Times New Roman" w:hAnsi="Times New Roman" w:cs="Times New Roman"/>
                <w:sz w:val="24"/>
                <w:szCs w:val="24"/>
                <w:lang w:eastAsia="ru-RU"/>
              </w:rPr>
              <w:t xml:space="preserve">12.30 </w:t>
            </w:r>
          </w:p>
        </w:tc>
      </w:tr>
      <w:tr w:rsidR="0014560B" w:rsidRPr="0014560B" w:rsidTr="00E0318C">
        <w:tc>
          <w:tcPr>
            <w:tcW w:w="1276" w:type="dxa"/>
            <w:tcBorders>
              <w:top w:val="single" w:sz="4" w:space="0" w:color="000000"/>
              <w:left w:val="single" w:sz="4" w:space="0" w:color="000000"/>
              <w:bottom w:val="single" w:sz="4" w:space="0" w:color="000000"/>
              <w:right w:val="nil"/>
            </w:tcBorders>
            <w:hideMark/>
          </w:tcPr>
          <w:p w:rsidR="0014560B" w:rsidRPr="0014560B" w:rsidRDefault="0014560B" w:rsidP="0014560B">
            <w:pPr>
              <w:rPr>
                <w:rFonts w:ascii="Times New Roman" w:eastAsia="Times New Roman" w:hAnsi="Times New Roman" w:cs="Times New Roman"/>
                <w:sz w:val="24"/>
                <w:szCs w:val="24"/>
                <w:lang w:eastAsia="ru-RU"/>
              </w:rPr>
            </w:pPr>
            <w:r w:rsidRPr="0014560B">
              <w:rPr>
                <w:rFonts w:ascii="Times New Roman" w:eastAsia="Times New Roman" w:hAnsi="Times New Roman" w:cs="Times New Roman"/>
                <w:sz w:val="24"/>
                <w:szCs w:val="24"/>
                <w:lang w:eastAsia="ru-RU"/>
              </w:rPr>
              <w:t xml:space="preserve">12.30 </w:t>
            </w:r>
          </w:p>
        </w:tc>
        <w:tc>
          <w:tcPr>
            <w:tcW w:w="6093" w:type="dxa"/>
            <w:tcBorders>
              <w:top w:val="single" w:sz="4" w:space="0" w:color="000000"/>
              <w:left w:val="single" w:sz="4" w:space="0" w:color="000000"/>
              <w:bottom w:val="single" w:sz="4" w:space="0" w:color="000000"/>
              <w:right w:val="nil"/>
            </w:tcBorders>
            <w:hideMark/>
          </w:tcPr>
          <w:p w:rsidR="0014560B" w:rsidRPr="0014560B" w:rsidRDefault="0014560B" w:rsidP="0014560B">
            <w:pPr>
              <w:rPr>
                <w:rFonts w:ascii="Times New Roman" w:eastAsia="Times New Roman" w:hAnsi="Times New Roman" w:cs="Times New Roman"/>
                <w:sz w:val="24"/>
                <w:szCs w:val="24"/>
                <w:lang w:eastAsia="ru-RU"/>
              </w:rPr>
            </w:pPr>
            <w:r w:rsidRPr="0014560B">
              <w:rPr>
                <w:rFonts w:ascii="Times New Roman" w:eastAsia="Times New Roman" w:hAnsi="Times New Roman" w:cs="Times New Roman"/>
                <w:sz w:val="24"/>
                <w:szCs w:val="24"/>
                <w:lang w:eastAsia="ru-RU"/>
              </w:rPr>
              <w:t>Пятый урок</w:t>
            </w:r>
          </w:p>
        </w:tc>
        <w:tc>
          <w:tcPr>
            <w:tcW w:w="2126" w:type="dxa"/>
            <w:tcBorders>
              <w:top w:val="single" w:sz="4" w:space="0" w:color="000000"/>
              <w:left w:val="single" w:sz="4" w:space="0" w:color="000000"/>
              <w:bottom w:val="single" w:sz="4" w:space="0" w:color="000000"/>
              <w:right w:val="single" w:sz="4" w:space="0" w:color="000000"/>
            </w:tcBorders>
            <w:hideMark/>
          </w:tcPr>
          <w:p w:rsidR="0014560B" w:rsidRPr="0014560B" w:rsidRDefault="0014560B" w:rsidP="0014560B">
            <w:pPr>
              <w:rPr>
                <w:rFonts w:ascii="Times New Roman" w:eastAsia="Times New Roman" w:hAnsi="Times New Roman" w:cs="Times New Roman"/>
                <w:sz w:val="24"/>
                <w:szCs w:val="24"/>
                <w:lang w:eastAsia="ru-RU"/>
              </w:rPr>
            </w:pPr>
            <w:r w:rsidRPr="0014560B">
              <w:rPr>
                <w:rFonts w:ascii="Times New Roman" w:eastAsia="Times New Roman" w:hAnsi="Times New Roman" w:cs="Times New Roman"/>
                <w:sz w:val="24"/>
                <w:szCs w:val="24"/>
                <w:lang w:eastAsia="ru-RU"/>
              </w:rPr>
              <w:t xml:space="preserve">13.10 </w:t>
            </w:r>
          </w:p>
        </w:tc>
      </w:tr>
      <w:tr w:rsidR="0014560B" w:rsidRPr="0014560B" w:rsidTr="00E0318C">
        <w:tc>
          <w:tcPr>
            <w:tcW w:w="1276" w:type="dxa"/>
            <w:tcBorders>
              <w:top w:val="single" w:sz="4" w:space="0" w:color="000000"/>
              <w:left w:val="single" w:sz="4" w:space="0" w:color="000000"/>
              <w:bottom w:val="single" w:sz="4" w:space="0" w:color="000000"/>
              <w:right w:val="nil"/>
            </w:tcBorders>
          </w:tcPr>
          <w:p w:rsidR="0014560B" w:rsidRPr="0014560B" w:rsidRDefault="0014560B" w:rsidP="0014560B">
            <w:pPr>
              <w:rPr>
                <w:rFonts w:ascii="Times New Roman" w:eastAsia="Times New Roman" w:hAnsi="Times New Roman" w:cs="Times New Roman"/>
                <w:sz w:val="24"/>
                <w:szCs w:val="24"/>
                <w:lang w:eastAsia="ru-RU"/>
              </w:rPr>
            </w:pPr>
            <w:r w:rsidRPr="0014560B">
              <w:rPr>
                <w:rFonts w:ascii="Times New Roman" w:eastAsia="Times New Roman" w:hAnsi="Times New Roman" w:cs="Times New Roman"/>
                <w:sz w:val="24"/>
                <w:szCs w:val="24"/>
                <w:lang w:eastAsia="ru-RU"/>
              </w:rPr>
              <w:t>13.10</w:t>
            </w:r>
          </w:p>
        </w:tc>
        <w:tc>
          <w:tcPr>
            <w:tcW w:w="6093" w:type="dxa"/>
            <w:tcBorders>
              <w:top w:val="single" w:sz="4" w:space="0" w:color="000000"/>
              <w:left w:val="single" w:sz="4" w:space="0" w:color="000000"/>
              <w:bottom w:val="single" w:sz="4" w:space="0" w:color="000000"/>
              <w:right w:val="nil"/>
            </w:tcBorders>
          </w:tcPr>
          <w:p w:rsidR="0014560B" w:rsidRPr="0014560B" w:rsidRDefault="0014560B" w:rsidP="0014560B">
            <w:pPr>
              <w:rPr>
                <w:rFonts w:ascii="Times New Roman" w:eastAsia="Times New Roman" w:hAnsi="Times New Roman" w:cs="Times New Roman"/>
                <w:sz w:val="24"/>
                <w:szCs w:val="24"/>
                <w:lang w:eastAsia="ru-RU"/>
              </w:rPr>
            </w:pPr>
            <w:r w:rsidRPr="0014560B">
              <w:rPr>
                <w:rFonts w:ascii="Times New Roman" w:eastAsia="Times New Roman" w:hAnsi="Times New Roman" w:cs="Times New Roman"/>
                <w:sz w:val="24"/>
                <w:szCs w:val="24"/>
                <w:lang w:eastAsia="ru-RU"/>
              </w:rPr>
              <w:t>Пятая перемена</w:t>
            </w:r>
          </w:p>
        </w:tc>
        <w:tc>
          <w:tcPr>
            <w:tcW w:w="2126" w:type="dxa"/>
            <w:tcBorders>
              <w:top w:val="single" w:sz="4" w:space="0" w:color="000000"/>
              <w:left w:val="single" w:sz="4" w:space="0" w:color="000000"/>
              <w:bottom w:val="single" w:sz="4" w:space="0" w:color="000000"/>
              <w:right w:val="single" w:sz="4" w:space="0" w:color="000000"/>
            </w:tcBorders>
          </w:tcPr>
          <w:p w:rsidR="0014560B" w:rsidRPr="0014560B" w:rsidRDefault="0014560B" w:rsidP="0014560B">
            <w:pPr>
              <w:rPr>
                <w:rFonts w:ascii="Times New Roman" w:eastAsia="Times New Roman" w:hAnsi="Times New Roman" w:cs="Times New Roman"/>
                <w:sz w:val="24"/>
                <w:szCs w:val="24"/>
                <w:lang w:eastAsia="ru-RU"/>
              </w:rPr>
            </w:pPr>
            <w:r w:rsidRPr="0014560B">
              <w:rPr>
                <w:rFonts w:ascii="Times New Roman" w:eastAsia="Times New Roman" w:hAnsi="Times New Roman" w:cs="Times New Roman"/>
                <w:sz w:val="24"/>
                <w:szCs w:val="24"/>
                <w:lang w:eastAsia="ru-RU"/>
              </w:rPr>
              <w:t xml:space="preserve">13.25 </w:t>
            </w:r>
          </w:p>
        </w:tc>
      </w:tr>
    </w:tbl>
    <w:p w:rsidR="0014560B" w:rsidRPr="0014560B" w:rsidRDefault="0014560B" w:rsidP="0014560B">
      <w:pPr>
        <w:tabs>
          <w:tab w:val="num" w:pos="2160"/>
        </w:tabs>
        <w:spacing w:after="0" w:line="240" w:lineRule="auto"/>
        <w:rPr>
          <w:rFonts w:ascii="Times New Roman" w:eastAsia="Times New Roman" w:hAnsi="Times New Roman" w:cs="Times New Roman"/>
          <w:sz w:val="24"/>
          <w:szCs w:val="24"/>
          <w:lang w:eastAsia="ru-RU"/>
        </w:rPr>
      </w:pPr>
    </w:p>
    <w:p w:rsidR="0014560B" w:rsidRPr="0014560B" w:rsidRDefault="0014560B" w:rsidP="0014560B">
      <w:pPr>
        <w:spacing w:after="0" w:line="240" w:lineRule="auto"/>
        <w:ind w:left="1080"/>
        <w:rPr>
          <w:rFonts w:ascii="Times New Roman" w:eastAsia="Times New Roman" w:hAnsi="Times New Roman" w:cs="Times New Roman"/>
          <w:b/>
          <w:sz w:val="24"/>
          <w:szCs w:val="24"/>
          <w:lang w:eastAsia="ru-RU"/>
        </w:rPr>
      </w:pPr>
      <w:r w:rsidRPr="0014560B">
        <w:rPr>
          <w:rFonts w:ascii="Times New Roman" w:eastAsia="Times New Roman" w:hAnsi="Times New Roman" w:cs="Times New Roman"/>
          <w:b/>
          <w:sz w:val="24"/>
          <w:szCs w:val="24"/>
          <w:lang w:eastAsia="ru-RU"/>
        </w:rPr>
        <w:t xml:space="preserve">2- класс </w:t>
      </w:r>
    </w:p>
    <w:p w:rsidR="0014560B" w:rsidRPr="0014560B" w:rsidRDefault="0014560B" w:rsidP="0014560B">
      <w:pPr>
        <w:spacing w:after="0" w:line="240" w:lineRule="auto"/>
        <w:ind w:left="1080"/>
        <w:rPr>
          <w:rFonts w:ascii="Times New Roman" w:eastAsia="Times New Roman" w:hAnsi="Times New Roman" w:cs="Times New Roman"/>
          <w:sz w:val="24"/>
          <w:szCs w:val="24"/>
          <w:lang w:eastAsia="ru-RU"/>
        </w:rPr>
      </w:pPr>
      <w:r w:rsidRPr="0014560B">
        <w:rPr>
          <w:rFonts w:ascii="Times New Roman" w:eastAsia="Times New Roman" w:hAnsi="Times New Roman" w:cs="Times New Roman"/>
          <w:sz w:val="24"/>
          <w:szCs w:val="24"/>
          <w:lang w:eastAsia="ru-RU"/>
        </w:rPr>
        <w:t xml:space="preserve">        </w:t>
      </w:r>
    </w:p>
    <w:p w:rsidR="0014560B" w:rsidRPr="0014560B" w:rsidRDefault="0014560B" w:rsidP="001456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bl>
      <w:tblPr>
        <w:tblStyle w:val="6a"/>
        <w:tblW w:w="0" w:type="auto"/>
        <w:tblInd w:w="857" w:type="dxa"/>
        <w:tblLook w:val="04A0" w:firstRow="1" w:lastRow="0" w:firstColumn="1" w:lastColumn="0" w:noHBand="0" w:noVBand="1"/>
      </w:tblPr>
      <w:tblGrid>
        <w:gridCol w:w="1809"/>
        <w:gridCol w:w="5954"/>
        <w:gridCol w:w="1808"/>
      </w:tblGrid>
      <w:tr w:rsidR="0014560B" w:rsidRPr="0014560B" w:rsidTr="00E0318C">
        <w:tc>
          <w:tcPr>
            <w:tcW w:w="1809" w:type="dxa"/>
          </w:tcPr>
          <w:p w:rsidR="0014560B" w:rsidRPr="0014560B" w:rsidRDefault="0014560B" w:rsidP="0014560B">
            <w:pPr>
              <w:rPr>
                <w:sz w:val="24"/>
                <w:szCs w:val="24"/>
              </w:rPr>
            </w:pPr>
            <w:r w:rsidRPr="0014560B">
              <w:rPr>
                <w:sz w:val="24"/>
                <w:szCs w:val="24"/>
              </w:rPr>
              <w:t>Начало</w:t>
            </w:r>
          </w:p>
        </w:tc>
        <w:tc>
          <w:tcPr>
            <w:tcW w:w="5954" w:type="dxa"/>
          </w:tcPr>
          <w:p w:rsidR="0014560B" w:rsidRPr="0014560B" w:rsidRDefault="0014560B" w:rsidP="0014560B">
            <w:pPr>
              <w:rPr>
                <w:sz w:val="24"/>
                <w:szCs w:val="24"/>
              </w:rPr>
            </w:pPr>
            <w:r w:rsidRPr="0014560B">
              <w:rPr>
                <w:sz w:val="24"/>
                <w:szCs w:val="24"/>
              </w:rPr>
              <w:t xml:space="preserve">Режимное мероприятие </w:t>
            </w:r>
          </w:p>
        </w:tc>
        <w:tc>
          <w:tcPr>
            <w:tcW w:w="1808" w:type="dxa"/>
          </w:tcPr>
          <w:p w:rsidR="0014560B" w:rsidRPr="0014560B" w:rsidRDefault="0014560B" w:rsidP="0014560B">
            <w:pPr>
              <w:rPr>
                <w:sz w:val="24"/>
                <w:szCs w:val="24"/>
              </w:rPr>
            </w:pPr>
            <w:r w:rsidRPr="0014560B">
              <w:rPr>
                <w:sz w:val="24"/>
                <w:szCs w:val="24"/>
              </w:rPr>
              <w:t>Окончание</w:t>
            </w:r>
          </w:p>
        </w:tc>
      </w:tr>
      <w:tr w:rsidR="0014560B" w:rsidRPr="0014560B" w:rsidTr="00E0318C">
        <w:tc>
          <w:tcPr>
            <w:tcW w:w="1809" w:type="dxa"/>
          </w:tcPr>
          <w:p w:rsidR="0014560B" w:rsidRPr="0014560B" w:rsidRDefault="0014560B" w:rsidP="0014560B">
            <w:pPr>
              <w:jc w:val="both"/>
              <w:rPr>
                <w:sz w:val="24"/>
                <w:szCs w:val="24"/>
              </w:rPr>
            </w:pPr>
            <w:r w:rsidRPr="0014560B">
              <w:rPr>
                <w:sz w:val="24"/>
                <w:szCs w:val="24"/>
              </w:rPr>
              <w:t xml:space="preserve">8.30 </w:t>
            </w:r>
          </w:p>
        </w:tc>
        <w:tc>
          <w:tcPr>
            <w:tcW w:w="5954" w:type="dxa"/>
          </w:tcPr>
          <w:p w:rsidR="0014560B" w:rsidRPr="0014560B" w:rsidRDefault="0014560B" w:rsidP="0014560B">
            <w:pPr>
              <w:jc w:val="both"/>
              <w:rPr>
                <w:sz w:val="24"/>
                <w:szCs w:val="24"/>
              </w:rPr>
            </w:pPr>
            <w:r w:rsidRPr="0014560B">
              <w:rPr>
                <w:sz w:val="24"/>
                <w:szCs w:val="24"/>
              </w:rPr>
              <w:t>Первый урок</w:t>
            </w:r>
          </w:p>
        </w:tc>
        <w:tc>
          <w:tcPr>
            <w:tcW w:w="1808" w:type="dxa"/>
          </w:tcPr>
          <w:p w:rsidR="0014560B" w:rsidRPr="0014560B" w:rsidRDefault="0014560B" w:rsidP="0014560B">
            <w:pPr>
              <w:jc w:val="both"/>
              <w:rPr>
                <w:sz w:val="24"/>
                <w:szCs w:val="24"/>
              </w:rPr>
            </w:pPr>
            <w:r w:rsidRPr="0014560B">
              <w:rPr>
                <w:sz w:val="24"/>
                <w:szCs w:val="24"/>
              </w:rPr>
              <w:t xml:space="preserve">9.15 </w:t>
            </w:r>
          </w:p>
        </w:tc>
      </w:tr>
      <w:tr w:rsidR="0014560B" w:rsidRPr="0014560B" w:rsidTr="00E0318C">
        <w:tc>
          <w:tcPr>
            <w:tcW w:w="1809" w:type="dxa"/>
          </w:tcPr>
          <w:p w:rsidR="0014560B" w:rsidRPr="0014560B" w:rsidRDefault="0014560B" w:rsidP="0014560B">
            <w:pPr>
              <w:jc w:val="both"/>
              <w:rPr>
                <w:sz w:val="24"/>
                <w:szCs w:val="24"/>
              </w:rPr>
            </w:pPr>
            <w:r w:rsidRPr="0014560B">
              <w:rPr>
                <w:sz w:val="24"/>
                <w:szCs w:val="24"/>
              </w:rPr>
              <w:t xml:space="preserve">9.15 </w:t>
            </w:r>
          </w:p>
        </w:tc>
        <w:tc>
          <w:tcPr>
            <w:tcW w:w="5954" w:type="dxa"/>
          </w:tcPr>
          <w:p w:rsidR="0014560B" w:rsidRPr="0014560B" w:rsidRDefault="0014560B" w:rsidP="0014560B">
            <w:pPr>
              <w:jc w:val="both"/>
              <w:rPr>
                <w:sz w:val="24"/>
                <w:szCs w:val="24"/>
              </w:rPr>
            </w:pPr>
            <w:r w:rsidRPr="0014560B">
              <w:rPr>
                <w:sz w:val="24"/>
                <w:szCs w:val="24"/>
              </w:rPr>
              <w:t>Первая перемена(организация питания)</w:t>
            </w:r>
          </w:p>
        </w:tc>
        <w:tc>
          <w:tcPr>
            <w:tcW w:w="1808" w:type="dxa"/>
          </w:tcPr>
          <w:p w:rsidR="0014560B" w:rsidRPr="0014560B" w:rsidRDefault="0014560B" w:rsidP="0014560B">
            <w:pPr>
              <w:jc w:val="both"/>
              <w:rPr>
                <w:sz w:val="24"/>
                <w:szCs w:val="24"/>
              </w:rPr>
            </w:pPr>
            <w:r w:rsidRPr="0014560B">
              <w:rPr>
                <w:sz w:val="24"/>
                <w:szCs w:val="24"/>
              </w:rPr>
              <w:t xml:space="preserve">9.25 </w:t>
            </w:r>
          </w:p>
        </w:tc>
      </w:tr>
      <w:tr w:rsidR="0014560B" w:rsidRPr="0014560B" w:rsidTr="00E0318C">
        <w:tc>
          <w:tcPr>
            <w:tcW w:w="1809" w:type="dxa"/>
          </w:tcPr>
          <w:p w:rsidR="0014560B" w:rsidRPr="0014560B" w:rsidRDefault="0014560B" w:rsidP="0014560B">
            <w:pPr>
              <w:jc w:val="both"/>
              <w:rPr>
                <w:sz w:val="24"/>
                <w:szCs w:val="24"/>
              </w:rPr>
            </w:pPr>
            <w:r w:rsidRPr="0014560B">
              <w:rPr>
                <w:sz w:val="24"/>
                <w:szCs w:val="24"/>
              </w:rPr>
              <w:t xml:space="preserve">9.25 </w:t>
            </w:r>
          </w:p>
        </w:tc>
        <w:tc>
          <w:tcPr>
            <w:tcW w:w="5954" w:type="dxa"/>
          </w:tcPr>
          <w:p w:rsidR="0014560B" w:rsidRPr="0014560B" w:rsidRDefault="0014560B" w:rsidP="0014560B">
            <w:pPr>
              <w:jc w:val="both"/>
              <w:rPr>
                <w:sz w:val="24"/>
                <w:szCs w:val="24"/>
              </w:rPr>
            </w:pPr>
            <w:r w:rsidRPr="0014560B">
              <w:rPr>
                <w:sz w:val="24"/>
                <w:szCs w:val="24"/>
              </w:rPr>
              <w:t>Второй урок</w:t>
            </w:r>
          </w:p>
        </w:tc>
        <w:tc>
          <w:tcPr>
            <w:tcW w:w="1808" w:type="dxa"/>
          </w:tcPr>
          <w:p w:rsidR="0014560B" w:rsidRPr="0014560B" w:rsidRDefault="0014560B" w:rsidP="0014560B">
            <w:pPr>
              <w:jc w:val="both"/>
              <w:rPr>
                <w:sz w:val="24"/>
                <w:szCs w:val="24"/>
              </w:rPr>
            </w:pPr>
            <w:r w:rsidRPr="0014560B">
              <w:rPr>
                <w:sz w:val="24"/>
                <w:szCs w:val="24"/>
              </w:rPr>
              <w:t xml:space="preserve">10.10 </w:t>
            </w:r>
          </w:p>
        </w:tc>
      </w:tr>
      <w:tr w:rsidR="0014560B" w:rsidRPr="0014560B" w:rsidTr="00E0318C">
        <w:tc>
          <w:tcPr>
            <w:tcW w:w="1809" w:type="dxa"/>
          </w:tcPr>
          <w:p w:rsidR="0014560B" w:rsidRPr="0014560B" w:rsidRDefault="0014560B" w:rsidP="0014560B">
            <w:pPr>
              <w:jc w:val="both"/>
              <w:rPr>
                <w:sz w:val="24"/>
                <w:szCs w:val="24"/>
              </w:rPr>
            </w:pPr>
            <w:r w:rsidRPr="0014560B">
              <w:rPr>
                <w:sz w:val="24"/>
                <w:szCs w:val="24"/>
              </w:rPr>
              <w:t xml:space="preserve">10.10 </w:t>
            </w:r>
          </w:p>
        </w:tc>
        <w:tc>
          <w:tcPr>
            <w:tcW w:w="5954" w:type="dxa"/>
          </w:tcPr>
          <w:p w:rsidR="0014560B" w:rsidRPr="0014560B" w:rsidRDefault="0014560B" w:rsidP="0014560B">
            <w:pPr>
              <w:jc w:val="both"/>
              <w:rPr>
                <w:sz w:val="24"/>
                <w:szCs w:val="24"/>
              </w:rPr>
            </w:pPr>
            <w:r w:rsidRPr="0014560B">
              <w:rPr>
                <w:sz w:val="24"/>
                <w:szCs w:val="24"/>
              </w:rPr>
              <w:t>Вторая перемена</w:t>
            </w:r>
          </w:p>
        </w:tc>
        <w:tc>
          <w:tcPr>
            <w:tcW w:w="1808" w:type="dxa"/>
          </w:tcPr>
          <w:p w:rsidR="0014560B" w:rsidRPr="0014560B" w:rsidRDefault="0014560B" w:rsidP="0014560B">
            <w:pPr>
              <w:jc w:val="both"/>
              <w:rPr>
                <w:sz w:val="24"/>
                <w:szCs w:val="24"/>
              </w:rPr>
            </w:pPr>
            <w:r w:rsidRPr="0014560B">
              <w:rPr>
                <w:sz w:val="24"/>
                <w:szCs w:val="24"/>
              </w:rPr>
              <w:t xml:space="preserve">10.20 </w:t>
            </w:r>
          </w:p>
        </w:tc>
      </w:tr>
      <w:tr w:rsidR="0014560B" w:rsidRPr="0014560B" w:rsidTr="00E0318C">
        <w:tc>
          <w:tcPr>
            <w:tcW w:w="1809" w:type="dxa"/>
          </w:tcPr>
          <w:p w:rsidR="0014560B" w:rsidRPr="0014560B" w:rsidRDefault="0014560B" w:rsidP="0014560B">
            <w:pPr>
              <w:jc w:val="both"/>
              <w:rPr>
                <w:sz w:val="24"/>
                <w:szCs w:val="24"/>
              </w:rPr>
            </w:pPr>
            <w:r w:rsidRPr="0014560B">
              <w:rPr>
                <w:sz w:val="24"/>
                <w:szCs w:val="24"/>
              </w:rPr>
              <w:t xml:space="preserve">10.20 </w:t>
            </w:r>
          </w:p>
        </w:tc>
        <w:tc>
          <w:tcPr>
            <w:tcW w:w="5954" w:type="dxa"/>
          </w:tcPr>
          <w:p w:rsidR="0014560B" w:rsidRPr="0014560B" w:rsidRDefault="0014560B" w:rsidP="0014560B">
            <w:pPr>
              <w:jc w:val="both"/>
              <w:rPr>
                <w:sz w:val="24"/>
                <w:szCs w:val="24"/>
              </w:rPr>
            </w:pPr>
            <w:r w:rsidRPr="0014560B">
              <w:rPr>
                <w:sz w:val="24"/>
                <w:szCs w:val="24"/>
              </w:rPr>
              <w:t xml:space="preserve">Третий урок </w:t>
            </w:r>
          </w:p>
        </w:tc>
        <w:tc>
          <w:tcPr>
            <w:tcW w:w="1808" w:type="dxa"/>
          </w:tcPr>
          <w:p w:rsidR="0014560B" w:rsidRPr="0014560B" w:rsidRDefault="0014560B" w:rsidP="0014560B">
            <w:pPr>
              <w:jc w:val="both"/>
              <w:rPr>
                <w:sz w:val="24"/>
                <w:szCs w:val="24"/>
              </w:rPr>
            </w:pPr>
            <w:r w:rsidRPr="0014560B">
              <w:rPr>
                <w:sz w:val="24"/>
                <w:szCs w:val="24"/>
              </w:rPr>
              <w:t xml:space="preserve">11.05 </w:t>
            </w:r>
          </w:p>
        </w:tc>
      </w:tr>
      <w:tr w:rsidR="0014560B" w:rsidRPr="0014560B" w:rsidTr="00E0318C">
        <w:tc>
          <w:tcPr>
            <w:tcW w:w="1809" w:type="dxa"/>
          </w:tcPr>
          <w:p w:rsidR="0014560B" w:rsidRPr="0014560B" w:rsidRDefault="0014560B" w:rsidP="0014560B">
            <w:pPr>
              <w:jc w:val="both"/>
              <w:rPr>
                <w:sz w:val="24"/>
                <w:szCs w:val="24"/>
              </w:rPr>
            </w:pPr>
            <w:r w:rsidRPr="0014560B">
              <w:rPr>
                <w:sz w:val="24"/>
                <w:szCs w:val="24"/>
              </w:rPr>
              <w:t xml:space="preserve">11.05 </w:t>
            </w:r>
          </w:p>
        </w:tc>
        <w:tc>
          <w:tcPr>
            <w:tcW w:w="5954" w:type="dxa"/>
          </w:tcPr>
          <w:p w:rsidR="0014560B" w:rsidRPr="0014560B" w:rsidRDefault="0014560B" w:rsidP="0014560B">
            <w:pPr>
              <w:jc w:val="both"/>
              <w:rPr>
                <w:sz w:val="24"/>
                <w:szCs w:val="24"/>
              </w:rPr>
            </w:pPr>
            <w:r w:rsidRPr="0014560B">
              <w:rPr>
                <w:sz w:val="24"/>
                <w:szCs w:val="24"/>
              </w:rPr>
              <w:t>Третья перемена(организация питания для 2- кл.)</w:t>
            </w:r>
          </w:p>
        </w:tc>
        <w:tc>
          <w:tcPr>
            <w:tcW w:w="1808" w:type="dxa"/>
          </w:tcPr>
          <w:p w:rsidR="0014560B" w:rsidRPr="0014560B" w:rsidRDefault="0014560B" w:rsidP="0014560B">
            <w:pPr>
              <w:jc w:val="both"/>
              <w:rPr>
                <w:sz w:val="24"/>
                <w:szCs w:val="24"/>
              </w:rPr>
            </w:pPr>
            <w:r w:rsidRPr="0014560B">
              <w:rPr>
                <w:sz w:val="24"/>
                <w:szCs w:val="24"/>
              </w:rPr>
              <w:t xml:space="preserve">11.35 </w:t>
            </w:r>
          </w:p>
        </w:tc>
      </w:tr>
      <w:tr w:rsidR="0014560B" w:rsidRPr="0014560B" w:rsidTr="00E0318C">
        <w:tc>
          <w:tcPr>
            <w:tcW w:w="1809" w:type="dxa"/>
          </w:tcPr>
          <w:p w:rsidR="0014560B" w:rsidRPr="0014560B" w:rsidRDefault="0014560B" w:rsidP="0014560B">
            <w:pPr>
              <w:jc w:val="both"/>
              <w:rPr>
                <w:sz w:val="24"/>
                <w:szCs w:val="24"/>
              </w:rPr>
            </w:pPr>
            <w:r w:rsidRPr="0014560B">
              <w:rPr>
                <w:sz w:val="24"/>
                <w:szCs w:val="24"/>
              </w:rPr>
              <w:t xml:space="preserve">11.35 </w:t>
            </w:r>
          </w:p>
        </w:tc>
        <w:tc>
          <w:tcPr>
            <w:tcW w:w="5954" w:type="dxa"/>
          </w:tcPr>
          <w:p w:rsidR="0014560B" w:rsidRPr="0014560B" w:rsidRDefault="0014560B" w:rsidP="0014560B">
            <w:pPr>
              <w:jc w:val="both"/>
              <w:rPr>
                <w:sz w:val="24"/>
                <w:szCs w:val="24"/>
              </w:rPr>
            </w:pPr>
            <w:r w:rsidRPr="0014560B">
              <w:rPr>
                <w:sz w:val="24"/>
                <w:szCs w:val="24"/>
              </w:rPr>
              <w:t>Четвертый урок</w:t>
            </w:r>
          </w:p>
        </w:tc>
        <w:tc>
          <w:tcPr>
            <w:tcW w:w="1808" w:type="dxa"/>
          </w:tcPr>
          <w:p w:rsidR="0014560B" w:rsidRPr="0014560B" w:rsidRDefault="0014560B" w:rsidP="0014560B">
            <w:pPr>
              <w:jc w:val="both"/>
              <w:rPr>
                <w:sz w:val="24"/>
                <w:szCs w:val="24"/>
              </w:rPr>
            </w:pPr>
            <w:r w:rsidRPr="0014560B">
              <w:rPr>
                <w:sz w:val="24"/>
                <w:szCs w:val="24"/>
              </w:rPr>
              <w:t xml:space="preserve">12.20 </w:t>
            </w:r>
          </w:p>
        </w:tc>
      </w:tr>
      <w:tr w:rsidR="0014560B" w:rsidRPr="0014560B" w:rsidTr="00E0318C">
        <w:tc>
          <w:tcPr>
            <w:tcW w:w="1809" w:type="dxa"/>
          </w:tcPr>
          <w:p w:rsidR="0014560B" w:rsidRPr="0014560B" w:rsidRDefault="0014560B" w:rsidP="0014560B">
            <w:pPr>
              <w:jc w:val="both"/>
              <w:rPr>
                <w:sz w:val="24"/>
                <w:szCs w:val="24"/>
              </w:rPr>
            </w:pPr>
            <w:r w:rsidRPr="0014560B">
              <w:rPr>
                <w:sz w:val="24"/>
                <w:szCs w:val="24"/>
              </w:rPr>
              <w:t xml:space="preserve">12.20 </w:t>
            </w:r>
          </w:p>
        </w:tc>
        <w:tc>
          <w:tcPr>
            <w:tcW w:w="5954" w:type="dxa"/>
          </w:tcPr>
          <w:p w:rsidR="0014560B" w:rsidRPr="0014560B" w:rsidRDefault="0014560B" w:rsidP="0014560B">
            <w:pPr>
              <w:jc w:val="both"/>
              <w:rPr>
                <w:sz w:val="24"/>
                <w:szCs w:val="24"/>
              </w:rPr>
            </w:pPr>
            <w:r w:rsidRPr="0014560B">
              <w:rPr>
                <w:sz w:val="24"/>
                <w:szCs w:val="24"/>
              </w:rPr>
              <w:t>Четвертая перемена</w:t>
            </w:r>
          </w:p>
        </w:tc>
        <w:tc>
          <w:tcPr>
            <w:tcW w:w="1808" w:type="dxa"/>
          </w:tcPr>
          <w:p w:rsidR="0014560B" w:rsidRPr="0014560B" w:rsidRDefault="0014560B" w:rsidP="0014560B">
            <w:pPr>
              <w:jc w:val="both"/>
              <w:rPr>
                <w:sz w:val="24"/>
                <w:szCs w:val="24"/>
              </w:rPr>
            </w:pPr>
            <w:r w:rsidRPr="0014560B">
              <w:rPr>
                <w:sz w:val="24"/>
                <w:szCs w:val="24"/>
              </w:rPr>
              <w:t xml:space="preserve">12.30 </w:t>
            </w:r>
          </w:p>
        </w:tc>
      </w:tr>
      <w:tr w:rsidR="0014560B" w:rsidRPr="0014560B" w:rsidTr="00E0318C">
        <w:tc>
          <w:tcPr>
            <w:tcW w:w="1809" w:type="dxa"/>
          </w:tcPr>
          <w:p w:rsidR="0014560B" w:rsidRPr="0014560B" w:rsidRDefault="0014560B" w:rsidP="0014560B">
            <w:pPr>
              <w:jc w:val="both"/>
              <w:rPr>
                <w:sz w:val="24"/>
                <w:szCs w:val="24"/>
              </w:rPr>
            </w:pPr>
            <w:r w:rsidRPr="0014560B">
              <w:rPr>
                <w:sz w:val="24"/>
                <w:szCs w:val="24"/>
              </w:rPr>
              <w:t xml:space="preserve">12.30 </w:t>
            </w:r>
          </w:p>
        </w:tc>
        <w:tc>
          <w:tcPr>
            <w:tcW w:w="5954" w:type="dxa"/>
          </w:tcPr>
          <w:p w:rsidR="0014560B" w:rsidRPr="0014560B" w:rsidRDefault="0014560B" w:rsidP="0014560B">
            <w:pPr>
              <w:jc w:val="both"/>
              <w:rPr>
                <w:sz w:val="24"/>
                <w:szCs w:val="24"/>
              </w:rPr>
            </w:pPr>
            <w:r w:rsidRPr="0014560B">
              <w:rPr>
                <w:sz w:val="24"/>
                <w:szCs w:val="24"/>
              </w:rPr>
              <w:t>Пятый урок</w:t>
            </w:r>
          </w:p>
        </w:tc>
        <w:tc>
          <w:tcPr>
            <w:tcW w:w="1808" w:type="dxa"/>
          </w:tcPr>
          <w:p w:rsidR="0014560B" w:rsidRPr="0014560B" w:rsidRDefault="0014560B" w:rsidP="0014560B">
            <w:pPr>
              <w:jc w:val="both"/>
              <w:rPr>
                <w:sz w:val="24"/>
                <w:szCs w:val="24"/>
              </w:rPr>
            </w:pPr>
            <w:r w:rsidRPr="0014560B">
              <w:rPr>
                <w:sz w:val="24"/>
                <w:szCs w:val="24"/>
              </w:rPr>
              <w:t>13.15</w:t>
            </w:r>
          </w:p>
        </w:tc>
      </w:tr>
      <w:tr w:rsidR="0014560B" w:rsidRPr="0014560B" w:rsidTr="00E0318C">
        <w:tc>
          <w:tcPr>
            <w:tcW w:w="1809" w:type="dxa"/>
          </w:tcPr>
          <w:p w:rsidR="0014560B" w:rsidRPr="0014560B" w:rsidRDefault="0014560B" w:rsidP="0014560B">
            <w:pPr>
              <w:jc w:val="both"/>
              <w:rPr>
                <w:sz w:val="24"/>
                <w:szCs w:val="24"/>
              </w:rPr>
            </w:pPr>
            <w:r w:rsidRPr="0014560B">
              <w:rPr>
                <w:sz w:val="24"/>
                <w:szCs w:val="24"/>
              </w:rPr>
              <w:t xml:space="preserve">13.15 </w:t>
            </w:r>
          </w:p>
        </w:tc>
        <w:tc>
          <w:tcPr>
            <w:tcW w:w="5954" w:type="dxa"/>
          </w:tcPr>
          <w:p w:rsidR="0014560B" w:rsidRPr="0014560B" w:rsidRDefault="0014560B" w:rsidP="0014560B">
            <w:pPr>
              <w:jc w:val="both"/>
              <w:rPr>
                <w:sz w:val="24"/>
                <w:szCs w:val="24"/>
              </w:rPr>
            </w:pPr>
            <w:r w:rsidRPr="0014560B">
              <w:rPr>
                <w:sz w:val="24"/>
                <w:szCs w:val="24"/>
              </w:rPr>
              <w:t>Пятая перемена</w:t>
            </w:r>
          </w:p>
        </w:tc>
        <w:tc>
          <w:tcPr>
            <w:tcW w:w="1808" w:type="dxa"/>
          </w:tcPr>
          <w:p w:rsidR="0014560B" w:rsidRPr="0014560B" w:rsidRDefault="0014560B" w:rsidP="0014560B">
            <w:pPr>
              <w:jc w:val="both"/>
              <w:rPr>
                <w:sz w:val="24"/>
                <w:szCs w:val="24"/>
              </w:rPr>
            </w:pPr>
            <w:r w:rsidRPr="0014560B">
              <w:rPr>
                <w:sz w:val="24"/>
                <w:szCs w:val="24"/>
              </w:rPr>
              <w:t xml:space="preserve">13.25 </w:t>
            </w:r>
          </w:p>
        </w:tc>
      </w:tr>
    </w:tbl>
    <w:p w:rsidR="0014560B" w:rsidRPr="0014560B" w:rsidRDefault="0014560B" w:rsidP="0014560B">
      <w:pPr>
        <w:spacing w:after="0" w:line="240" w:lineRule="auto"/>
        <w:rPr>
          <w:rFonts w:ascii="Times New Roman" w:eastAsia="Times New Roman" w:hAnsi="Times New Roman" w:cs="Times New Roman"/>
          <w:sz w:val="24"/>
          <w:szCs w:val="24"/>
          <w:lang w:eastAsia="ru-RU"/>
        </w:rPr>
      </w:pPr>
    </w:p>
    <w:p w:rsidR="0014560B" w:rsidRPr="0014560B" w:rsidRDefault="0014560B" w:rsidP="001456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14560B" w:rsidRPr="00206FEF" w:rsidRDefault="0014560B" w:rsidP="00206FEF">
      <w:pPr>
        <w:pStyle w:val="a5"/>
        <w:numPr>
          <w:ilvl w:val="1"/>
          <w:numId w:val="47"/>
        </w:numPr>
        <w:spacing w:after="0" w:line="240" w:lineRule="auto"/>
        <w:ind w:left="851" w:right="657" w:firstLine="0"/>
        <w:jc w:val="both"/>
        <w:rPr>
          <w:rFonts w:ascii="Times New Roman" w:hAnsi="Times New Roman"/>
          <w:sz w:val="24"/>
          <w:szCs w:val="24"/>
        </w:rPr>
      </w:pPr>
      <w:r w:rsidRPr="00206FEF">
        <w:rPr>
          <w:rFonts w:ascii="Times New Roman" w:hAnsi="Times New Roman"/>
          <w:sz w:val="24"/>
          <w:szCs w:val="24"/>
        </w:rPr>
        <w:t>Орган</w:t>
      </w:r>
      <w:r w:rsidR="00206FEF">
        <w:rPr>
          <w:rFonts w:ascii="Times New Roman" w:hAnsi="Times New Roman"/>
          <w:sz w:val="24"/>
          <w:szCs w:val="24"/>
        </w:rPr>
        <w:t>изация промежуточной аттестации</w:t>
      </w:r>
    </w:p>
    <w:p w:rsidR="0014560B" w:rsidRPr="0014560B" w:rsidRDefault="00206FEF" w:rsidP="007621EE">
      <w:pPr>
        <w:pStyle w:val="a5"/>
        <w:spacing w:after="0" w:line="240" w:lineRule="auto"/>
        <w:ind w:left="851" w:right="657"/>
        <w:jc w:val="both"/>
        <w:rPr>
          <w:rFonts w:ascii="Times New Roman" w:hAnsi="Times New Roman"/>
          <w:sz w:val="24"/>
          <w:szCs w:val="24"/>
        </w:rPr>
      </w:pPr>
      <w:r w:rsidRPr="00206FEF">
        <w:rPr>
          <w:rFonts w:ascii="Times New Roman" w:hAnsi="Times New Roman"/>
          <w:sz w:val="24"/>
          <w:szCs w:val="24"/>
        </w:rPr>
        <w:t>Промежуточная аттестация проводится по каждому учебному предмету, курсу, дисциплине (модулю) учебного плана в конце учебного года после освоения программ по предметам и по итогам учебного года в мае месяце. Промежуточная аттестация проводится  в соответствии с Положением о проведении промежуточной аттестации учащихся и осуществления текущего контроля их успеваемости, Положением об оценке образовательных достижений и порядке перевода в следующий класс обучающихся и Приказами и инструктивными письмами Министерства образования  и науки РФ на текущий учебный год.</w:t>
      </w:r>
    </w:p>
    <w:p w:rsidR="0014560B" w:rsidRDefault="00B163B5" w:rsidP="007621EE">
      <w:pPr>
        <w:ind w:left="851" w:right="515"/>
        <w:rPr>
          <w:rFonts w:ascii="Times New Roman" w:eastAsia="Times New Roman" w:hAnsi="Times New Roman" w:cs="Times New Roman"/>
          <w:sz w:val="24"/>
          <w:szCs w:val="24"/>
          <w:lang w:eastAsia="ru-RU"/>
        </w:rPr>
      </w:pPr>
      <w:r w:rsidRPr="00B163B5">
        <w:rPr>
          <w:rFonts w:ascii="Times New Roman" w:eastAsia="Times New Roman" w:hAnsi="Times New Roman" w:cs="Times New Roman"/>
          <w:sz w:val="24"/>
          <w:szCs w:val="24"/>
          <w:lang w:eastAsia="ru-RU"/>
        </w:rPr>
        <w:t>Проведение промежуточной аттестации в переводных классах</w:t>
      </w:r>
      <w:r w:rsidR="007621EE">
        <w:rPr>
          <w:rFonts w:ascii="Times New Roman" w:eastAsia="Times New Roman" w:hAnsi="Times New Roman" w:cs="Times New Roman"/>
          <w:sz w:val="24"/>
          <w:szCs w:val="24"/>
          <w:lang w:eastAsia="ru-RU"/>
        </w:rPr>
        <w:t>.</w:t>
      </w:r>
      <w:r w:rsidRPr="00B163B5">
        <w:rPr>
          <w:rFonts w:ascii="Times New Roman" w:eastAsia="Times New Roman" w:hAnsi="Times New Roman" w:cs="Times New Roman"/>
          <w:sz w:val="24"/>
          <w:szCs w:val="24"/>
          <w:lang w:eastAsia="ru-RU"/>
        </w:rPr>
        <w:t xml:space="preserve"> Промежуточная аттестация проводится в форме, определенной учебным планом, с 6 мая по 25 мая 2019 года по отдельному графику без прекращения общеобразовательного процесса.</w:t>
      </w:r>
    </w:p>
    <w:p w:rsidR="007621EE" w:rsidRDefault="007621EE" w:rsidP="007621EE">
      <w:pPr>
        <w:ind w:left="851" w:right="515"/>
        <w:rPr>
          <w:rFonts w:ascii="Times New Roman" w:eastAsia="Times New Roman" w:hAnsi="Times New Roman" w:cs="Times New Roman"/>
          <w:sz w:val="24"/>
          <w:szCs w:val="24"/>
          <w:lang w:eastAsia="ru-RU"/>
        </w:rPr>
      </w:pPr>
    </w:p>
    <w:p w:rsidR="007621EE" w:rsidRPr="00B163B5" w:rsidRDefault="007621EE" w:rsidP="007621EE">
      <w:pPr>
        <w:ind w:left="851" w:right="515"/>
        <w:rPr>
          <w:rFonts w:ascii="Times New Roman" w:eastAsia="Times New Roman" w:hAnsi="Times New Roman" w:cs="Times New Roman"/>
          <w:sz w:val="24"/>
          <w:szCs w:val="24"/>
          <w:lang w:eastAsia="ru-RU"/>
        </w:rPr>
      </w:pPr>
    </w:p>
    <w:p w:rsidR="00766AD6" w:rsidRPr="00766AD6" w:rsidRDefault="00766AD6" w:rsidP="0090256B">
      <w:pPr>
        <w:pStyle w:val="a5"/>
        <w:widowControl w:val="0"/>
        <w:numPr>
          <w:ilvl w:val="1"/>
          <w:numId w:val="53"/>
        </w:numPr>
        <w:tabs>
          <w:tab w:val="left" w:pos="2373"/>
          <w:tab w:val="left" w:pos="2374"/>
        </w:tabs>
        <w:autoSpaceDE w:val="0"/>
        <w:autoSpaceDN w:val="0"/>
        <w:spacing w:after="0" w:line="240" w:lineRule="auto"/>
        <w:ind w:left="851" w:right="373" w:firstLine="0"/>
        <w:jc w:val="both"/>
        <w:outlineLvl w:val="0"/>
        <w:rPr>
          <w:rFonts w:ascii="Times New Roman" w:hAnsi="Times New Roman"/>
          <w:b/>
          <w:bCs/>
          <w:sz w:val="24"/>
          <w:szCs w:val="24"/>
          <w:lang w:bidi="ru-RU"/>
        </w:rPr>
      </w:pPr>
      <w:r w:rsidRPr="00766AD6">
        <w:rPr>
          <w:rFonts w:ascii="Times New Roman" w:hAnsi="Times New Roman"/>
          <w:b/>
          <w:bCs/>
          <w:sz w:val="24"/>
          <w:szCs w:val="24"/>
          <w:lang w:bidi="ru-RU"/>
        </w:rPr>
        <w:lastRenderedPageBreak/>
        <w:t>Система условий реализации основной образовательной</w:t>
      </w:r>
      <w:r w:rsidRPr="00766AD6">
        <w:rPr>
          <w:rFonts w:ascii="Times New Roman" w:hAnsi="Times New Roman"/>
          <w:b/>
          <w:bCs/>
          <w:spacing w:val="-1"/>
          <w:sz w:val="24"/>
          <w:szCs w:val="24"/>
          <w:lang w:bidi="ru-RU"/>
        </w:rPr>
        <w:t xml:space="preserve"> </w:t>
      </w:r>
      <w:r w:rsidRPr="00766AD6">
        <w:rPr>
          <w:rFonts w:ascii="Times New Roman" w:hAnsi="Times New Roman"/>
          <w:b/>
          <w:bCs/>
          <w:sz w:val="24"/>
          <w:szCs w:val="24"/>
          <w:lang w:bidi="ru-RU"/>
        </w:rPr>
        <w:t>программы</w:t>
      </w:r>
      <w:r w:rsidR="00E0318C" w:rsidRPr="00E0318C">
        <w:rPr>
          <w:rFonts w:ascii="Times New Roman" w:hAnsi="Times New Roman"/>
          <w:b/>
          <w:bCs/>
          <w:sz w:val="24"/>
          <w:szCs w:val="24"/>
          <w:lang w:bidi="ru-RU"/>
        </w:rPr>
        <w:t xml:space="preserve"> </w:t>
      </w:r>
      <w:r w:rsidR="00E0318C">
        <w:rPr>
          <w:rFonts w:ascii="Times New Roman" w:hAnsi="Times New Roman"/>
          <w:b/>
          <w:bCs/>
          <w:sz w:val="24"/>
          <w:szCs w:val="24"/>
          <w:lang w:bidi="ru-RU"/>
        </w:rPr>
        <w:t>начального общего образования.</w:t>
      </w:r>
    </w:p>
    <w:p w:rsidR="00766AD6" w:rsidRPr="00766AD6" w:rsidRDefault="00766AD6" w:rsidP="00DF19B6">
      <w:pPr>
        <w:widowControl w:val="0"/>
        <w:autoSpaceDE w:val="0"/>
        <w:autoSpaceDN w:val="0"/>
        <w:spacing w:before="6" w:after="0" w:line="240" w:lineRule="auto"/>
        <w:ind w:left="851" w:right="373"/>
        <w:jc w:val="both"/>
        <w:rPr>
          <w:rFonts w:ascii="Times New Roman" w:eastAsia="Times New Roman" w:hAnsi="Times New Roman" w:cs="Times New Roman"/>
          <w:b/>
          <w:sz w:val="23"/>
          <w:szCs w:val="24"/>
          <w:lang w:val="x-none" w:eastAsia="x-none" w:bidi="ru-RU"/>
        </w:rPr>
      </w:pPr>
    </w:p>
    <w:p w:rsidR="00766AD6" w:rsidRPr="00766AD6" w:rsidRDefault="00766AD6" w:rsidP="00DF19B6">
      <w:pPr>
        <w:widowControl w:val="0"/>
        <w:autoSpaceDE w:val="0"/>
        <w:autoSpaceDN w:val="0"/>
        <w:spacing w:before="1" w:after="0" w:line="240" w:lineRule="auto"/>
        <w:ind w:left="851" w:right="373"/>
        <w:jc w:val="both"/>
        <w:rPr>
          <w:rFonts w:ascii="Times New Roman" w:eastAsia="Times New Roman" w:hAnsi="Times New Roman" w:cs="Times New Roman"/>
          <w:sz w:val="24"/>
          <w:szCs w:val="24"/>
          <w:lang w:val="x-none" w:eastAsia="x-none" w:bidi="ru-RU"/>
        </w:rPr>
      </w:pPr>
      <w:r w:rsidRPr="00766AD6">
        <w:rPr>
          <w:rFonts w:ascii="Times New Roman" w:eastAsia="Times New Roman" w:hAnsi="Times New Roman" w:cs="Times New Roman"/>
          <w:sz w:val="24"/>
          <w:szCs w:val="24"/>
          <w:lang w:val="x-none" w:eastAsia="x-none" w:bidi="ru-RU"/>
        </w:rPr>
        <w:t>Интегративным результатом выполнения требований к условиям реализации основной образовательной программы организации, осуществляющей образовательную деятельность,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766AD6" w:rsidRPr="00766AD6" w:rsidRDefault="00766AD6" w:rsidP="00DF19B6">
      <w:pPr>
        <w:widowControl w:val="0"/>
        <w:autoSpaceDE w:val="0"/>
        <w:autoSpaceDN w:val="0"/>
        <w:spacing w:after="0" w:line="240" w:lineRule="auto"/>
        <w:ind w:left="851" w:right="373"/>
        <w:jc w:val="both"/>
        <w:rPr>
          <w:rFonts w:ascii="Times New Roman" w:eastAsia="Times New Roman" w:hAnsi="Times New Roman" w:cs="Times New Roman"/>
          <w:sz w:val="24"/>
          <w:szCs w:val="24"/>
          <w:lang w:val="x-none" w:eastAsia="x-none" w:bidi="ru-RU"/>
        </w:rPr>
      </w:pPr>
      <w:r w:rsidRPr="00766AD6">
        <w:rPr>
          <w:rFonts w:ascii="Times New Roman" w:eastAsia="Times New Roman" w:hAnsi="Times New Roman" w:cs="Times New Roman"/>
          <w:sz w:val="24"/>
          <w:szCs w:val="24"/>
          <w:lang w:val="x-none" w:eastAsia="x-none" w:bidi="ru-RU"/>
        </w:rPr>
        <w:t>Созданные в образовательной организции, реализующей основную образовательную программу начального общего образования, условия должны:</w:t>
      </w:r>
    </w:p>
    <w:p w:rsidR="00766AD6" w:rsidRPr="00766AD6" w:rsidRDefault="00766AD6" w:rsidP="0090256B">
      <w:pPr>
        <w:widowControl w:val="0"/>
        <w:numPr>
          <w:ilvl w:val="0"/>
          <w:numId w:val="39"/>
        </w:numPr>
        <w:tabs>
          <w:tab w:val="left" w:pos="2373"/>
          <w:tab w:val="left" w:pos="2374"/>
        </w:tabs>
        <w:autoSpaceDE w:val="0"/>
        <w:autoSpaceDN w:val="0"/>
        <w:spacing w:after="0" w:line="240" w:lineRule="auto"/>
        <w:ind w:left="851" w:right="373" w:firstLine="0"/>
        <w:jc w:val="both"/>
        <w:rPr>
          <w:rFonts w:ascii="Times New Roman" w:eastAsia="Times New Roman" w:hAnsi="Times New Roman" w:cs="Times New Roman"/>
          <w:sz w:val="24"/>
          <w:lang w:val="x-none" w:eastAsia="x-none" w:bidi="ru-RU"/>
        </w:rPr>
      </w:pPr>
      <w:r w:rsidRPr="00766AD6">
        <w:rPr>
          <w:rFonts w:ascii="Times New Roman" w:eastAsia="Times New Roman" w:hAnsi="Times New Roman" w:cs="Times New Roman"/>
          <w:sz w:val="24"/>
          <w:lang w:val="x-none" w:eastAsia="x-none" w:bidi="ru-RU"/>
        </w:rPr>
        <w:t>соответствовать требованиям ФГОС</w:t>
      </w:r>
      <w:r w:rsidRPr="00766AD6">
        <w:rPr>
          <w:rFonts w:ascii="Times New Roman" w:eastAsia="Times New Roman" w:hAnsi="Times New Roman" w:cs="Times New Roman"/>
          <w:spacing w:val="1"/>
          <w:sz w:val="24"/>
          <w:lang w:val="x-none" w:eastAsia="x-none" w:bidi="ru-RU"/>
        </w:rPr>
        <w:t xml:space="preserve"> </w:t>
      </w:r>
      <w:r w:rsidRPr="00766AD6">
        <w:rPr>
          <w:rFonts w:ascii="Times New Roman" w:eastAsia="Times New Roman" w:hAnsi="Times New Roman" w:cs="Times New Roman"/>
          <w:sz w:val="24"/>
          <w:lang w:val="x-none" w:eastAsia="x-none" w:bidi="ru-RU"/>
        </w:rPr>
        <w:t>НОО;</w:t>
      </w:r>
    </w:p>
    <w:p w:rsidR="00766AD6" w:rsidRPr="00766AD6" w:rsidRDefault="00766AD6" w:rsidP="0090256B">
      <w:pPr>
        <w:widowControl w:val="0"/>
        <w:numPr>
          <w:ilvl w:val="0"/>
          <w:numId w:val="39"/>
        </w:numPr>
        <w:tabs>
          <w:tab w:val="left" w:pos="2374"/>
        </w:tabs>
        <w:autoSpaceDE w:val="0"/>
        <w:autoSpaceDN w:val="0"/>
        <w:spacing w:after="0" w:line="240" w:lineRule="auto"/>
        <w:ind w:left="851" w:right="373" w:firstLine="0"/>
        <w:jc w:val="both"/>
        <w:rPr>
          <w:rFonts w:ascii="Times New Roman" w:eastAsia="Times New Roman" w:hAnsi="Times New Roman" w:cs="Times New Roman"/>
          <w:sz w:val="24"/>
          <w:lang w:val="x-none" w:eastAsia="x-none" w:bidi="ru-RU"/>
        </w:rPr>
      </w:pPr>
      <w:r w:rsidRPr="00766AD6">
        <w:rPr>
          <w:rFonts w:ascii="Times New Roman" w:eastAsia="Times New Roman" w:hAnsi="Times New Roman" w:cs="Times New Roman"/>
          <w:sz w:val="24"/>
          <w:lang w:val="x-none" w:eastAsia="x-none" w:bidi="ru-RU"/>
        </w:rPr>
        <w:t>гарантировать сохранность и укрепление физического, психологического и социального здоровья</w:t>
      </w:r>
      <w:r w:rsidRPr="00766AD6">
        <w:rPr>
          <w:rFonts w:ascii="Times New Roman" w:eastAsia="Times New Roman" w:hAnsi="Times New Roman" w:cs="Times New Roman"/>
          <w:spacing w:val="-4"/>
          <w:sz w:val="24"/>
          <w:lang w:val="x-none" w:eastAsia="x-none" w:bidi="ru-RU"/>
        </w:rPr>
        <w:t xml:space="preserve"> </w:t>
      </w:r>
      <w:r w:rsidRPr="00766AD6">
        <w:rPr>
          <w:rFonts w:ascii="Times New Roman" w:eastAsia="Times New Roman" w:hAnsi="Times New Roman" w:cs="Times New Roman"/>
          <w:sz w:val="24"/>
          <w:lang w:val="x-none" w:eastAsia="x-none" w:bidi="ru-RU"/>
        </w:rPr>
        <w:t>обучающихся;</w:t>
      </w:r>
    </w:p>
    <w:p w:rsidR="00766AD6" w:rsidRPr="00766AD6" w:rsidRDefault="00766AD6" w:rsidP="0090256B">
      <w:pPr>
        <w:widowControl w:val="0"/>
        <w:numPr>
          <w:ilvl w:val="0"/>
          <w:numId w:val="39"/>
        </w:numPr>
        <w:tabs>
          <w:tab w:val="left" w:pos="2374"/>
          <w:tab w:val="left" w:pos="4441"/>
          <w:tab w:val="left" w:pos="6361"/>
          <w:tab w:val="left" w:pos="8028"/>
          <w:tab w:val="left" w:pos="10437"/>
        </w:tabs>
        <w:autoSpaceDE w:val="0"/>
        <w:autoSpaceDN w:val="0"/>
        <w:spacing w:after="0" w:line="240" w:lineRule="auto"/>
        <w:ind w:left="851" w:right="373" w:firstLine="0"/>
        <w:jc w:val="both"/>
        <w:rPr>
          <w:rFonts w:ascii="Times New Roman" w:eastAsia="Times New Roman" w:hAnsi="Times New Roman" w:cs="Times New Roman"/>
          <w:sz w:val="24"/>
          <w:lang w:val="x-none" w:eastAsia="x-none" w:bidi="ru-RU"/>
        </w:rPr>
      </w:pPr>
      <w:r w:rsidRPr="00766AD6">
        <w:rPr>
          <w:rFonts w:ascii="Times New Roman" w:eastAsia="Times New Roman" w:hAnsi="Times New Roman" w:cs="Times New Roman"/>
          <w:spacing w:val="-3"/>
          <w:sz w:val="24"/>
          <w:lang w:val="x-none" w:eastAsia="x-none" w:bidi="ru-RU"/>
        </w:rPr>
        <w:t>обеспечивать</w:t>
      </w:r>
      <w:r w:rsidRPr="00766AD6">
        <w:rPr>
          <w:rFonts w:ascii="Times New Roman" w:eastAsia="Times New Roman" w:hAnsi="Times New Roman" w:cs="Times New Roman"/>
          <w:spacing w:val="-3"/>
          <w:sz w:val="24"/>
          <w:lang w:val="x-none" w:eastAsia="x-none" w:bidi="ru-RU"/>
        </w:rPr>
        <w:tab/>
        <w:t>реализацию</w:t>
      </w:r>
      <w:r w:rsidRPr="00766AD6">
        <w:rPr>
          <w:rFonts w:ascii="Times New Roman" w:eastAsia="Times New Roman" w:hAnsi="Times New Roman" w:cs="Times New Roman"/>
          <w:spacing w:val="-3"/>
          <w:sz w:val="24"/>
          <w:lang w:val="x-none" w:eastAsia="x-none" w:bidi="ru-RU"/>
        </w:rPr>
        <w:tab/>
        <w:t>основной</w:t>
      </w:r>
      <w:r w:rsidRPr="00766AD6">
        <w:rPr>
          <w:rFonts w:ascii="Times New Roman" w:eastAsia="Times New Roman" w:hAnsi="Times New Roman" w:cs="Times New Roman"/>
          <w:spacing w:val="-3"/>
          <w:sz w:val="24"/>
          <w:lang w:val="x-none" w:eastAsia="x-none" w:bidi="ru-RU"/>
        </w:rPr>
        <w:tab/>
        <w:t>образовательной</w:t>
      </w:r>
      <w:r w:rsidRPr="00766AD6">
        <w:rPr>
          <w:rFonts w:ascii="Times New Roman" w:eastAsia="Times New Roman" w:hAnsi="Times New Roman" w:cs="Times New Roman"/>
          <w:spacing w:val="-3"/>
          <w:sz w:val="24"/>
          <w:lang w:val="x-none" w:eastAsia="x-none" w:bidi="ru-RU"/>
        </w:rPr>
        <w:tab/>
      </w:r>
      <w:r w:rsidRPr="00766AD6">
        <w:rPr>
          <w:rFonts w:ascii="Times New Roman" w:eastAsia="Times New Roman" w:hAnsi="Times New Roman" w:cs="Times New Roman"/>
          <w:sz w:val="24"/>
          <w:lang w:val="x-none" w:eastAsia="x-none" w:bidi="ru-RU"/>
        </w:rPr>
        <w:t>про­ граммы организации, осуществляющей образовательную деятельность и достижение планируемых результатов её</w:t>
      </w:r>
      <w:r w:rsidRPr="00766AD6">
        <w:rPr>
          <w:rFonts w:ascii="Times New Roman" w:eastAsia="Times New Roman" w:hAnsi="Times New Roman" w:cs="Times New Roman"/>
          <w:spacing w:val="-1"/>
          <w:sz w:val="24"/>
          <w:lang w:val="x-none" w:eastAsia="x-none" w:bidi="ru-RU"/>
        </w:rPr>
        <w:t xml:space="preserve"> </w:t>
      </w:r>
      <w:r w:rsidRPr="00766AD6">
        <w:rPr>
          <w:rFonts w:ascii="Times New Roman" w:eastAsia="Times New Roman" w:hAnsi="Times New Roman" w:cs="Times New Roman"/>
          <w:sz w:val="24"/>
          <w:lang w:val="x-none" w:eastAsia="x-none" w:bidi="ru-RU"/>
        </w:rPr>
        <w:t>освоения;</w:t>
      </w:r>
    </w:p>
    <w:p w:rsidR="00766AD6" w:rsidRPr="00766AD6" w:rsidRDefault="00766AD6" w:rsidP="0090256B">
      <w:pPr>
        <w:widowControl w:val="0"/>
        <w:numPr>
          <w:ilvl w:val="0"/>
          <w:numId w:val="39"/>
        </w:numPr>
        <w:tabs>
          <w:tab w:val="left" w:pos="2374"/>
        </w:tabs>
        <w:autoSpaceDE w:val="0"/>
        <w:autoSpaceDN w:val="0"/>
        <w:spacing w:after="0" w:line="240" w:lineRule="auto"/>
        <w:ind w:left="851" w:right="373" w:firstLine="0"/>
        <w:jc w:val="both"/>
        <w:rPr>
          <w:rFonts w:ascii="Times New Roman" w:eastAsia="Times New Roman" w:hAnsi="Times New Roman" w:cs="Times New Roman"/>
          <w:sz w:val="24"/>
          <w:lang w:val="x-none" w:eastAsia="x-none" w:bidi="ru-RU"/>
        </w:rPr>
      </w:pPr>
      <w:r w:rsidRPr="00766AD6">
        <w:rPr>
          <w:rFonts w:ascii="Times New Roman" w:eastAsia="Times New Roman" w:hAnsi="Times New Roman" w:cs="Times New Roman"/>
          <w:spacing w:val="-3"/>
          <w:sz w:val="24"/>
          <w:lang w:val="x-none" w:eastAsia="x-none" w:bidi="ru-RU"/>
        </w:rPr>
        <w:t xml:space="preserve">учитывать особенности организации, осуществляющей образовательную деятельность, </w:t>
      </w:r>
      <w:r w:rsidR="009D350A">
        <w:rPr>
          <w:rFonts w:ascii="Times New Roman" w:eastAsia="Times New Roman" w:hAnsi="Times New Roman" w:cs="Times New Roman"/>
          <w:sz w:val="24"/>
          <w:lang w:eastAsia="x-none" w:bidi="ru-RU"/>
        </w:rPr>
        <w:t>ре</w:t>
      </w:r>
      <w:r w:rsidRPr="00766AD6">
        <w:rPr>
          <w:rFonts w:ascii="Times New Roman" w:eastAsia="Times New Roman" w:hAnsi="Times New Roman" w:cs="Times New Roman"/>
          <w:sz w:val="24"/>
          <w:lang w:val="x-none" w:eastAsia="x-none" w:bidi="ru-RU"/>
        </w:rPr>
        <w:t>организационную структуру, запросы  участников  образовательных отношений;</w:t>
      </w:r>
    </w:p>
    <w:p w:rsidR="00766AD6" w:rsidRPr="00766AD6" w:rsidRDefault="00766AD6" w:rsidP="0090256B">
      <w:pPr>
        <w:widowControl w:val="0"/>
        <w:numPr>
          <w:ilvl w:val="0"/>
          <w:numId w:val="39"/>
        </w:numPr>
        <w:tabs>
          <w:tab w:val="left" w:pos="2374"/>
        </w:tabs>
        <w:autoSpaceDE w:val="0"/>
        <w:autoSpaceDN w:val="0"/>
        <w:spacing w:before="1" w:after="0" w:line="240" w:lineRule="auto"/>
        <w:ind w:left="851" w:right="373" w:firstLine="0"/>
        <w:jc w:val="both"/>
        <w:rPr>
          <w:rFonts w:ascii="Times New Roman" w:eastAsia="Times New Roman" w:hAnsi="Times New Roman" w:cs="Times New Roman"/>
          <w:sz w:val="24"/>
          <w:lang w:val="x-none" w:eastAsia="x-none" w:bidi="ru-RU"/>
        </w:rPr>
      </w:pPr>
      <w:r w:rsidRPr="00766AD6">
        <w:rPr>
          <w:rFonts w:ascii="Times New Roman" w:eastAsia="Times New Roman" w:hAnsi="Times New Roman" w:cs="Times New Roman"/>
          <w:sz w:val="24"/>
          <w:lang w:val="x-none" w:eastAsia="x-none" w:bidi="ru-RU"/>
        </w:rPr>
        <w:t>представлять возможность взаимодействия с социальными партнёрами, использования ресурсов</w:t>
      </w:r>
      <w:r w:rsidRPr="00766AD6">
        <w:rPr>
          <w:rFonts w:ascii="Times New Roman" w:eastAsia="Times New Roman" w:hAnsi="Times New Roman" w:cs="Times New Roman"/>
          <w:spacing w:val="-2"/>
          <w:sz w:val="24"/>
          <w:lang w:val="x-none" w:eastAsia="x-none" w:bidi="ru-RU"/>
        </w:rPr>
        <w:t xml:space="preserve"> </w:t>
      </w:r>
      <w:r w:rsidRPr="00766AD6">
        <w:rPr>
          <w:rFonts w:ascii="Times New Roman" w:eastAsia="Times New Roman" w:hAnsi="Times New Roman" w:cs="Times New Roman"/>
          <w:sz w:val="24"/>
          <w:lang w:val="x-none" w:eastAsia="x-none" w:bidi="ru-RU"/>
        </w:rPr>
        <w:t>социума.</w:t>
      </w:r>
    </w:p>
    <w:p w:rsidR="00766AD6" w:rsidRPr="00766AD6" w:rsidRDefault="00766AD6" w:rsidP="00DF19B6">
      <w:pPr>
        <w:widowControl w:val="0"/>
        <w:autoSpaceDE w:val="0"/>
        <w:autoSpaceDN w:val="0"/>
        <w:spacing w:after="0" w:line="240" w:lineRule="auto"/>
        <w:ind w:left="851" w:right="373"/>
        <w:jc w:val="both"/>
        <w:rPr>
          <w:rFonts w:ascii="Times New Roman" w:eastAsia="Times New Roman" w:hAnsi="Times New Roman" w:cs="Times New Roman"/>
          <w:sz w:val="24"/>
          <w:szCs w:val="24"/>
          <w:lang w:val="x-none" w:eastAsia="x-none" w:bidi="ru-RU"/>
        </w:rPr>
      </w:pPr>
      <w:r w:rsidRPr="00766AD6">
        <w:rPr>
          <w:rFonts w:ascii="Times New Roman" w:eastAsia="Times New Roman" w:hAnsi="Times New Roman" w:cs="Times New Roman"/>
          <w:sz w:val="24"/>
          <w:szCs w:val="24"/>
          <w:lang w:val="x-none" w:eastAsia="x-none" w:bidi="ru-RU"/>
        </w:rPr>
        <w:t>Раздел основной образовательной программы организации, осуществляющей образовательную деятельность, характеризующий систему условий, должен содержать:</w:t>
      </w:r>
    </w:p>
    <w:p w:rsidR="00766AD6" w:rsidRPr="00766AD6" w:rsidRDefault="00766AD6" w:rsidP="0090256B">
      <w:pPr>
        <w:widowControl w:val="0"/>
        <w:numPr>
          <w:ilvl w:val="0"/>
          <w:numId w:val="39"/>
        </w:numPr>
        <w:tabs>
          <w:tab w:val="left" w:pos="2374"/>
          <w:tab w:val="left" w:pos="4101"/>
          <w:tab w:val="left" w:pos="5918"/>
          <w:tab w:val="left" w:pos="9531"/>
        </w:tabs>
        <w:autoSpaceDE w:val="0"/>
        <w:autoSpaceDN w:val="0"/>
        <w:spacing w:after="0" w:line="240" w:lineRule="auto"/>
        <w:ind w:left="851" w:right="373" w:firstLine="0"/>
        <w:jc w:val="both"/>
        <w:rPr>
          <w:rFonts w:ascii="Times New Roman" w:eastAsia="Times New Roman" w:hAnsi="Times New Roman" w:cs="Times New Roman"/>
          <w:sz w:val="24"/>
          <w:lang w:val="x-none" w:eastAsia="x-none" w:bidi="ru-RU"/>
        </w:rPr>
      </w:pPr>
      <w:r w:rsidRPr="00766AD6">
        <w:rPr>
          <w:rFonts w:ascii="Times New Roman" w:eastAsia="Times New Roman" w:hAnsi="Times New Roman" w:cs="Times New Roman"/>
          <w:sz w:val="24"/>
          <w:lang w:val="x-none" w:eastAsia="x-none" w:bidi="ru-RU"/>
        </w:rPr>
        <w:t>описание</w:t>
      </w:r>
      <w:r w:rsidRPr="00766AD6">
        <w:rPr>
          <w:rFonts w:ascii="Times New Roman" w:eastAsia="Times New Roman" w:hAnsi="Times New Roman" w:cs="Times New Roman"/>
          <w:sz w:val="24"/>
          <w:lang w:val="x-none" w:eastAsia="x-none" w:bidi="ru-RU"/>
        </w:rPr>
        <w:tab/>
        <w:t>кадровых,</w:t>
      </w:r>
      <w:r w:rsidRPr="00766AD6">
        <w:rPr>
          <w:rFonts w:ascii="Times New Roman" w:eastAsia="Times New Roman" w:hAnsi="Times New Roman" w:cs="Times New Roman"/>
          <w:sz w:val="24"/>
          <w:lang w:val="x-none" w:eastAsia="x-none" w:bidi="ru-RU"/>
        </w:rPr>
        <w:tab/>
        <w:t>психолого­педагогических,</w:t>
      </w:r>
      <w:r w:rsidRPr="00766AD6">
        <w:rPr>
          <w:rFonts w:ascii="Times New Roman" w:eastAsia="Times New Roman" w:hAnsi="Times New Roman" w:cs="Times New Roman"/>
          <w:sz w:val="24"/>
          <w:lang w:val="x-none" w:eastAsia="x-none" w:bidi="ru-RU"/>
        </w:rPr>
        <w:tab/>
      </w:r>
    </w:p>
    <w:p w:rsidR="00766AD6" w:rsidRPr="00766AD6" w:rsidRDefault="00766AD6" w:rsidP="0090256B">
      <w:pPr>
        <w:widowControl w:val="0"/>
        <w:numPr>
          <w:ilvl w:val="0"/>
          <w:numId w:val="39"/>
        </w:numPr>
        <w:tabs>
          <w:tab w:val="left" w:pos="2374"/>
          <w:tab w:val="left" w:pos="4101"/>
          <w:tab w:val="left" w:pos="5918"/>
          <w:tab w:val="left" w:pos="9531"/>
        </w:tabs>
        <w:autoSpaceDE w:val="0"/>
        <w:autoSpaceDN w:val="0"/>
        <w:spacing w:after="0" w:line="240" w:lineRule="auto"/>
        <w:ind w:left="851" w:right="373" w:firstLine="0"/>
        <w:jc w:val="both"/>
        <w:rPr>
          <w:rFonts w:ascii="Times New Roman" w:eastAsia="Times New Roman" w:hAnsi="Times New Roman" w:cs="Times New Roman"/>
          <w:sz w:val="24"/>
          <w:lang w:val="x-none" w:eastAsia="x-none" w:bidi="ru-RU"/>
        </w:rPr>
      </w:pPr>
      <w:r w:rsidRPr="00766AD6">
        <w:rPr>
          <w:rFonts w:ascii="Times New Roman" w:eastAsia="Times New Roman" w:hAnsi="Times New Roman" w:cs="Times New Roman"/>
          <w:sz w:val="24"/>
          <w:lang w:val="x-none" w:eastAsia="x-none" w:bidi="ru-RU"/>
        </w:rPr>
        <w:t>финансовых, материально­технических, информационно­методических условий и</w:t>
      </w:r>
      <w:r w:rsidRPr="00766AD6">
        <w:rPr>
          <w:rFonts w:ascii="Times New Roman" w:eastAsia="Times New Roman" w:hAnsi="Times New Roman" w:cs="Times New Roman"/>
          <w:spacing w:val="-3"/>
          <w:sz w:val="24"/>
          <w:lang w:val="x-none" w:eastAsia="x-none" w:bidi="ru-RU"/>
        </w:rPr>
        <w:t xml:space="preserve"> </w:t>
      </w:r>
      <w:r w:rsidRPr="00766AD6">
        <w:rPr>
          <w:rFonts w:ascii="Times New Roman" w:eastAsia="Times New Roman" w:hAnsi="Times New Roman" w:cs="Times New Roman"/>
          <w:sz w:val="24"/>
          <w:lang w:val="x-none" w:eastAsia="x-none" w:bidi="ru-RU"/>
        </w:rPr>
        <w:t>ресурсов;</w:t>
      </w:r>
    </w:p>
    <w:p w:rsidR="00766AD6" w:rsidRPr="00766AD6" w:rsidRDefault="00766AD6" w:rsidP="0090256B">
      <w:pPr>
        <w:widowControl w:val="0"/>
        <w:numPr>
          <w:ilvl w:val="0"/>
          <w:numId w:val="39"/>
        </w:numPr>
        <w:tabs>
          <w:tab w:val="left" w:pos="2374"/>
        </w:tabs>
        <w:autoSpaceDE w:val="0"/>
        <w:autoSpaceDN w:val="0"/>
        <w:spacing w:after="0" w:line="240" w:lineRule="auto"/>
        <w:ind w:left="851" w:right="373" w:firstLine="0"/>
        <w:jc w:val="both"/>
        <w:rPr>
          <w:rFonts w:ascii="Times New Roman" w:eastAsia="Times New Roman" w:hAnsi="Times New Roman" w:cs="Times New Roman"/>
          <w:sz w:val="24"/>
          <w:lang w:val="x-none" w:eastAsia="x-none" w:bidi="ru-RU"/>
        </w:rPr>
      </w:pPr>
      <w:r w:rsidRPr="00766AD6">
        <w:rPr>
          <w:rFonts w:ascii="Times New Roman" w:eastAsia="Times New Roman" w:hAnsi="Times New Roman" w:cs="Times New Roman"/>
          <w:sz w:val="24"/>
          <w:lang w:val="x-none" w:eastAsia="x-none" w:bidi="ru-RU"/>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организации, осуществляющей образовательную</w:t>
      </w:r>
      <w:r w:rsidRPr="00766AD6">
        <w:rPr>
          <w:rFonts w:ascii="Times New Roman" w:eastAsia="Times New Roman" w:hAnsi="Times New Roman" w:cs="Times New Roman"/>
          <w:spacing w:val="1"/>
          <w:sz w:val="24"/>
          <w:lang w:val="x-none" w:eastAsia="x-none" w:bidi="ru-RU"/>
        </w:rPr>
        <w:t xml:space="preserve"> </w:t>
      </w:r>
      <w:r w:rsidRPr="00766AD6">
        <w:rPr>
          <w:rFonts w:ascii="Times New Roman" w:eastAsia="Times New Roman" w:hAnsi="Times New Roman" w:cs="Times New Roman"/>
          <w:sz w:val="24"/>
          <w:lang w:val="x-none" w:eastAsia="x-none" w:bidi="ru-RU"/>
        </w:rPr>
        <w:t>деятельность;</w:t>
      </w:r>
    </w:p>
    <w:p w:rsidR="00766AD6" w:rsidRPr="00766AD6" w:rsidRDefault="00766AD6" w:rsidP="0090256B">
      <w:pPr>
        <w:widowControl w:val="0"/>
        <w:numPr>
          <w:ilvl w:val="0"/>
          <w:numId w:val="39"/>
        </w:numPr>
        <w:tabs>
          <w:tab w:val="left" w:pos="2373"/>
          <w:tab w:val="left" w:pos="2374"/>
        </w:tabs>
        <w:autoSpaceDE w:val="0"/>
        <w:autoSpaceDN w:val="0"/>
        <w:spacing w:after="0" w:line="240" w:lineRule="auto"/>
        <w:ind w:left="851" w:right="373" w:firstLine="0"/>
        <w:jc w:val="both"/>
        <w:rPr>
          <w:rFonts w:ascii="Times New Roman" w:eastAsia="Times New Roman" w:hAnsi="Times New Roman" w:cs="Times New Roman"/>
          <w:sz w:val="24"/>
          <w:lang w:val="x-none" w:eastAsia="x-none" w:bidi="ru-RU"/>
        </w:rPr>
      </w:pPr>
      <w:r w:rsidRPr="00766AD6">
        <w:rPr>
          <w:rFonts w:ascii="Times New Roman" w:eastAsia="Times New Roman" w:hAnsi="Times New Roman" w:cs="Times New Roman"/>
          <w:sz w:val="24"/>
          <w:lang w:val="x-none" w:eastAsia="x-none" w:bidi="ru-RU"/>
        </w:rPr>
        <w:t>механизмы достижения целевых ориентиров в системе</w:t>
      </w:r>
      <w:r w:rsidRPr="00766AD6">
        <w:rPr>
          <w:rFonts w:ascii="Times New Roman" w:eastAsia="Times New Roman" w:hAnsi="Times New Roman" w:cs="Times New Roman"/>
          <w:spacing w:val="37"/>
          <w:sz w:val="24"/>
          <w:lang w:val="x-none" w:eastAsia="x-none" w:bidi="ru-RU"/>
        </w:rPr>
        <w:t xml:space="preserve"> </w:t>
      </w:r>
      <w:r w:rsidRPr="00766AD6">
        <w:rPr>
          <w:rFonts w:ascii="Times New Roman" w:eastAsia="Times New Roman" w:hAnsi="Times New Roman" w:cs="Times New Roman"/>
          <w:sz w:val="24"/>
          <w:lang w:val="x-none" w:eastAsia="x-none" w:bidi="ru-RU"/>
        </w:rPr>
        <w:t>условий;</w:t>
      </w:r>
    </w:p>
    <w:p w:rsidR="00766AD6" w:rsidRPr="00766AD6" w:rsidRDefault="00766AD6" w:rsidP="0090256B">
      <w:pPr>
        <w:widowControl w:val="0"/>
        <w:numPr>
          <w:ilvl w:val="0"/>
          <w:numId w:val="39"/>
        </w:numPr>
        <w:tabs>
          <w:tab w:val="left" w:pos="2374"/>
        </w:tabs>
        <w:autoSpaceDE w:val="0"/>
        <w:autoSpaceDN w:val="0"/>
        <w:spacing w:after="0" w:line="240" w:lineRule="auto"/>
        <w:ind w:left="851" w:right="373" w:firstLine="0"/>
        <w:jc w:val="both"/>
        <w:rPr>
          <w:rFonts w:ascii="Times New Roman" w:eastAsia="Times New Roman" w:hAnsi="Times New Roman" w:cs="Times New Roman"/>
          <w:sz w:val="24"/>
          <w:lang w:val="x-none" w:eastAsia="x-none" w:bidi="ru-RU"/>
        </w:rPr>
      </w:pPr>
      <w:r w:rsidRPr="00766AD6">
        <w:rPr>
          <w:rFonts w:ascii="Times New Roman" w:eastAsia="Times New Roman" w:hAnsi="Times New Roman" w:cs="Times New Roman"/>
          <w:sz w:val="24"/>
          <w:lang w:val="x-none" w:eastAsia="x-none" w:bidi="ru-RU"/>
        </w:rPr>
        <w:t>сетевой график (дорожную карту) по формированию необходимой системы условий;</w:t>
      </w:r>
    </w:p>
    <w:p w:rsidR="00766AD6" w:rsidRPr="00766AD6" w:rsidRDefault="00766AD6" w:rsidP="0090256B">
      <w:pPr>
        <w:widowControl w:val="0"/>
        <w:numPr>
          <w:ilvl w:val="0"/>
          <w:numId w:val="39"/>
        </w:numPr>
        <w:tabs>
          <w:tab w:val="left" w:pos="2373"/>
          <w:tab w:val="left" w:pos="2374"/>
        </w:tabs>
        <w:autoSpaceDE w:val="0"/>
        <w:autoSpaceDN w:val="0"/>
        <w:spacing w:before="1" w:after="0" w:line="240" w:lineRule="auto"/>
        <w:ind w:left="851" w:right="373" w:firstLine="0"/>
        <w:jc w:val="both"/>
        <w:rPr>
          <w:rFonts w:ascii="Times New Roman" w:eastAsia="Times New Roman" w:hAnsi="Times New Roman" w:cs="Times New Roman"/>
          <w:sz w:val="24"/>
          <w:lang w:val="x-none" w:eastAsia="x-none" w:bidi="ru-RU"/>
        </w:rPr>
      </w:pPr>
      <w:r w:rsidRPr="00766AD6">
        <w:rPr>
          <w:rFonts w:ascii="Times New Roman" w:eastAsia="Times New Roman" w:hAnsi="Times New Roman" w:cs="Times New Roman"/>
          <w:sz w:val="24"/>
          <w:lang w:val="x-none" w:eastAsia="x-none" w:bidi="ru-RU"/>
        </w:rPr>
        <w:t>контроль за состоянием системы</w:t>
      </w:r>
      <w:r w:rsidRPr="00766AD6">
        <w:rPr>
          <w:rFonts w:ascii="Times New Roman" w:eastAsia="Times New Roman" w:hAnsi="Times New Roman" w:cs="Times New Roman"/>
          <w:spacing w:val="1"/>
          <w:sz w:val="24"/>
          <w:lang w:val="x-none" w:eastAsia="x-none" w:bidi="ru-RU"/>
        </w:rPr>
        <w:t xml:space="preserve"> </w:t>
      </w:r>
      <w:r w:rsidRPr="00766AD6">
        <w:rPr>
          <w:rFonts w:ascii="Times New Roman" w:eastAsia="Times New Roman" w:hAnsi="Times New Roman" w:cs="Times New Roman"/>
          <w:sz w:val="24"/>
          <w:lang w:val="x-none" w:eastAsia="x-none" w:bidi="ru-RU"/>
        </w:rPr>
        <w:t>условий.</w:t>
      </w:r>
    </w:p>
    <w:p w:rsidR="00766AD6" w:rsidRPr="00766AD6" w:rsidRDefault="00766AD6" w:rsidP="00DF19B6">
      <w:pPr>
        <w:widowControl w:val="0"/>
        <w:autoSpaceDE w:val="0"/>
        <w:autoSpaceDN w:val="0"/>
        <w:spacing w:after="0" w:line="240" w:lineRule="auto"/>
        <w:ind w:left="851" w:right="373"/>
        <w:jc w:val="both"/>
        <w:rPr>
          <w:rFonts w:ascii="Times New Roman" w:eastAsia="Times New Roman" w:hAnsi="Times New Roman" w:cs="Times New Roman"/>
          <w:sz w:val="24"/>
          <w:szCs w:val="24"/>
          <w:lang w:val="x-none" w:eastAsia="x-none" w:bidi="ru-RU"/>
        </w:rPr>
      </w:pPr>
      <w:r w:rsidRPr="00766AD6">
        <w:rPr>
          <w:rFonts w:ascii="Times New Roman" w:eastAsia="Times New Roman" w:hAnsi="Times New Roman" w:cs="Times New Roman"/>
          <w:sz w:val="24"/>
          <w:szCs w:val="24"/>
          <w:lang w:val="x-none" w:eastAsia="x-none" w:bidi="ru-RU"/>
        </w:rPr>
        <w:t>Описание системы условий реализации основной образовательной программы организации, осуществляющей образовательную деятельность, должно базироваться на результатах проведённой в ходе разработки программы комплексной аналитико­обобщающей и прогностической работы, включающей:</w:t>
      </w:r>
    </w:p>
    <w:p w:rsidR="00766AD6" w:rsidRPr="00766AD6" w:rsidRDefault="00766AD6" w:rsidP="0090256B">
      <w:pPr>
        <w:widowControl w:val="0"/>
        <w:numPr>
          <w:ilvl w:val="0"/>
          <w:numId w:val="39"/>
        </w:numPr>
        <w:tabs>
          <w:tab w:val="left" w:pos="2374"/>
        </w:tabs>
        <w:autoSpaceDE w:val="0"/>
        <w:autoSpaceDN w:val="0"/>
        <w:spacing w:after="0" w:line="240" w:lineRule="auto"/>
        <w:ind w:left="851" w:right="373" w:firstLine="0"/>
        <w:jc w:val="both"/>
        <w:rPr>
          <w:rFonts w:ascii="Times New Roman" w:eastAsia="Times New Roman" w:hAnsi="Times New Roman" w:cs="Times New Roman"/>
          <w:sz w:val="24"/>
          <w:lang w:val="x-none" w:eastAsia="x-none" w:bidi="ru-RU"/>
        </w:rPr>
      </w:pPr>
      <w:r w:rsidRPr="00766AD6">
        <w:rPr>
          <w:rFonts w:ascii="Times New Roman" w:eastAsia="Times New Roman" w:hAnsi="Times New Roman" w:cs="Times New Roman"/>
          <w:sz w:val="24"/>
          <w:lang w:val="x-none" w:eastAsia="x-none" w:bidi="ru-RU"/>
        </w:rPr>
        <w:t>анализ имеющихся в образовательной организации условий и ресурсов реализации основной образовательной программы начального общего</w:t>
      </w:r>
      <w:r w:rsidRPr="00766AD6">
        <w:rPr>
          <w:rFonts w:ascii="Times New Roman" w:eastAsia="Times New Roman" w:hAnsi="Times New Roman" w:cs="Times New Roman"/>
          <w:spacing w:val="-6"/>
          <w:sz w:val="24"/>
          <w:lang w:val="x-none" w:eastAsia="x-none" w:bidi="ru-RU"/>
        </w:rPr>
        <w:t xml:space="preserve"> </w:t>
      </w:r>
      <w:r w:rsidRPr="00766AD6">
        <w:rPr>
          <w:rFonts w:ascii="Times New Roman" w:eastAsia="Times New Roman" w:hAnsi="Times New Roman" w:cs="Times New Roman"/>
          <w:sz w:val="24"/>
          <w:lang w:val="x-none" w:eastAsia="x-none" w:bidi="ru-RU"/>
        </w:rPr>
        <w:t>образования;</w:t>
      </w:r>
    </w:p>
    <w:p w:rsidR="00766AD6" w:rsidRPr="00766AD6" w:rsidRDefault="00766AD6" w:rsidP="0090256B">
      <w:pPr>
        <w:widowControl w:val="0"/>
        <w:numPr>
          <w:ilvl w:val="0"/>
          <w:numId w:val="39"/>
        </w:numPr>
        <w:tabs>
          <w:tab w:val="left" w:pos="2374"/>
        </w:tabs>
        <w:autoSpaceDE w:val="0"/>
        <w:autoSpaceDN w:val="0"/>
        <w:spacing w:after="0" w:line="240" w:lineRule="auto"/>
        <w:ind w:left="851" w:right="373" w:firstLine="0"/>
        <w:jc w:val="both"/>
        <w:rPr>
          <w:rFonts w:ascii="Times New Roman" w:eastAsia="Times New Roman" w:hAnsi="Times New Roman" w:cs="Times New Roman"/>
          <w:sz w:val="24"/>
          <w:lang w:val="x-none" w:eastAsia="x-none" w:bidi="ru-RU"/>
        </w:rPr>
      </w:pPr>
      <w:r w:rsidRPr="00766AD6">
        <w:rPr>
          <w:rFonts w:ascii="Times New Roman" w:eastAsia="Times New Roman" w:hAnsi="Times New Roman" w:cs="Times New Roman"/>
          <w:spacing w:val="-3"/>
          <w:sz w:val="24"/>
          <w:lang w:val="x-none" w:eastAsia="x-none" w:bidi="ru-RU"/>
        </w:rPr>
        <w:t xml:space="preserve">установление степени </w:t>
      </w:r>
      <w:r w:rsidRPr="00766AD6">
        <w:rPr>
          <w:rFonts w:ascii="Times New Roman" w:eastAsia="Times New Roman" w:hAnsi="Times New Roman" w:cs="Times New Roman"/>
          <w:sz w:val="24"/>
          <w:lang w:val="x-none" w:eastAsia="x-none" w:bidi="ru-RU"/>
        </w:rPr>
        <w:t xml:space="preserve">их </w:t>
      </w:r>
      <w:r w:rsidRPr="00766AD6">
        <w:rPr>
          <w:rFonts w:ascii="Times New Roman" w:eastAsia="Times New Roman" w:hAnsi="Times New Roman" w:cs="Times New Roman"/>
          <w:spacing w:val="-3"/>
          <w:sz w:val="24"/>
          <w:lang w:val="x-none" w:eastAsia="x-none" w:bidi="ru-RU"/>
        </w:rPr>
        <w:t xml:space="preserve">соответствия требованиям </w:t>
      </w:r>
      <w:r w:rsidRPr="00766AD6">
        <w:rPr>
          <w:rFonts w:ascii="Times New Roman" w:eastAsia="Times New Roman" w:hAnsi="Times New Roman" w:cs="Times New Roman"/>
          <w:sz w:val="24"/>
          <w:lang w:val="x-none" w:eastAsia="x-none" w:bidi="ru-RU"/>
        </w:rPr>
        <w:t xml:space="preserve">Стандарта, а также целям и задачам основной образовательной программы организации,  осуществляющей образовательную </w:t>
      </w:r>
      <w:r w:rsidRPr="00766AD6">
        <w:rPr>
          <w:rFonts w:ascii="Times New Roman" w:eastAsia="Times New Roman" w:hAnsi="Times New Roman" w:cs="Times New Roman"/>
          <w:spacing w:val="2"/>
          <w:sz w:val="24"/>
          <w:lang w:val="x-none" w:eastAsia="x-none" w:bidi="ru-RU"/>
        </w:rPr>
        <w:t xml:space="preserve">деятельность, </w:t>
      </w:r>
      <w:r w:rsidRPr="00766AD6">
        <w:rPr>
          <w:rFonts w:ascii="Times New Roman" w:eastAsia="Times New Roman" w:hAnsi="Times New Roman" w:cs="Times New Roman"/>
          <w:sz w:val="24"/>
          <w:lang w:val="x-none" w:eastAsia="x-none" w:bidi="ru-RU"/>
        </w:rPr>
        <w:t>сформированнымс учётом потребностей всех участников образовательного</w:t>
      </w:r>
      <w:r w:rsidRPr="00766AD6">
        <w:rPr>
          <w:rFonts w:ascii="Times New Roman" w:eastAsia="Times New Roman" w:hAnsi="Times New Roman" w:cs="Times New Roman"/>
          <w:spacing w:val="-4"/>
          <w:sz w:val="24"/>
          <w:lang w:val="x-none" w:eastAsia="x-none" w:bidi="ru-RU"/>
        </w:rPr>
        <w:t xml:space="preserve"> </w:t>
      </w:r>
      <w:r w:rsidRPr="00766AD6">
        <w:rPr>
          <w:rFonts w:ascii="Times New Roman" w:eastAsia="Times New Roman" w:hAnsi="Times New Roman" w:cs="Times New Roman"/>
          <w:sz w:val="24"/>
          <w:lang w:val="x-none" w:eastAsia="x-none" w:bidi="ru-RU"/>
        </w:rPr>
        <w:t>процесса;</w:t>
      </w:r>
    </w:p>
    <w:p w:rsidR="00766AD6" w:rsidRPr="00766AD6" w:rsidRDefault="00766AD6" w:rsidP="00DF19B6">
      <w:pPr>
        <w:widowControl w:val="0"/>
        <w:autoSpaceDE w:val="0"/>
        <w:autoSpaceDN w:val="0"/>
        <w:spacing w:after="0" w:line="240" w:lineRule="auto"/>
        <w:ind w:left="851" w:right="373"/>
        <w:jc w:val="both"/>
        <w:rPr>
          <w:rFonts w:ascii="Times New Roman" w:eastAsia="Times New Roman" w:hAnsi="Times New Roman" w:cs="Times New Roman"/>
          <w:sz w:val="24"/>
          <w:szCs w:val="24"/>
          <w:lang w:val="x-none" w:eastAsia="x-none" w:bidi="ru-RU"/>
        </w:rPr>
      </w:pPr>
      <w:r w:rsidRPr="00766AD6">
        <w:rPr>
          <w:rFonts w:ascii="Times New Roman" w:eastAsia="Times New Roman" w:hAnsi="Times New Roman" w:cs="Times New Roman"/>
          <w:sz w:val="24"/>
          <w:szCs w:val="24"/>
          <w:lang w:val="x-none" w:eastAsia="x-none" w:bidi="ru-RU"/>
        </w:rPr>
        <w:tab/>
        <w:t>Внеурочная деятельность осуществляется за счёт часов , внеклассных и общешкольных мероприятий, классных часов, участия в сетевых проектах, сотрудничества с учреждениями дополнительного образования и учреждениями культуры и спорта .</w:t>
      </w:r>
    </w:p>
    <w:p w:rsidR="00766AD6" w:rsidRPr="00766AD6" w:rsidRDefault="00766AD6" w:rsidP="00DF19B6">
      <w:pPr>
        <w:widowControl w:val="0"/>
        <w:autoSpaceDE w:val="0"/>
        <w:autoSpaceDN w:val="0"/>
        <w:spacing w:after="0" w:line="240" w:lineRule="auto"/>
        <w:ind w:left="851" w:right="373"/>
        <w:jc w:val="both"/>
        <w:rPr>
          <w:rFonts w:ascii="Times New Roman" w:eastAsia="Times New Roman" w:hAnsi="Times New Roman" w:cs="Times New Roman"/>
          <w:sz w:val="24"/>
          <w:szCs w:val="24"/>
          <w:lang w:val="x-none" w:eastAsia="x-none" w:bidi="ru-RU"/>
        </w:rPr>
      </w:pPr>
      <w:r w:rsidRPr="00766AD6">
        <w:rPr>
          <w:rFonts w:ascii="Times New Roman" w:eastAsia="Times New Roman" w:hAnsi="Times New Roman" w:cs="Times New Roman"/>
          <w:sz w:val="24"/>
          <w:szCs w:val="24"/>
          <w:lang w:val="x-none" w:eastAsia="x-none" w:bidi="ru-RU"/>
        </w:rPr>
        <w:t>В инфраструктуре образовательного процесса задействованы:</w:t>
      </w:r>
    </w:p>
    <w:p w:rsidR="00766AD6" w:rsidRPr="00766AD6" w:rsidRDefault="00766AD6" w:rsidP="0090256B">
      <w:pPr>
        <w:widowControl w:val="0"/>
        <w:numPr>
          <w:ilvl w:val="0"/>
          <w:numId w:val="43"/>
        </w:numPr>
        <w:tabs>
          <w:tab w:val="left" w:pos="1522"/>
        </w:tabs>
        <w:autoSpaceDE w:val="0"/>
        <w:autoSpaceDN w:val="0"/>
        <w:spacing w:after="0" w:line="293" w:lineRule="exact"/>
        <w:ind w:left="851" w:right="373" w:firstLine="0"/>
        <w:jc w:val="both"/>
        <w:rPr>
          <w:rFonts w:ascii="Times New Roman" w:eastAsia="Times New Roman" w:hAnsi="Times New Roman" w:cs="Times New Roman"/>
          <w:sz w:val="24"/>
          <w:lang w:val="x-none" w:eastAsia="x-none" w:bidi="ru-RU"/>
        </w:rPr>
      </w:pPr>
      <w:r w:rsidRPr="00766AD6">
        <w:rPr>
          <w:rFonts w:ascii="Times New Roman" w:eastAsia="Times New Roman" w:hAnsi="Times New Roman" w:cs="Times New Roman"/>
          <w:sz w:val="24"/>
          <w:lang w:val="x-none" w:eastAsia="x-none" w:bidi="ru-RU"/>
        </w:rPr>
        <w:t>спортивная</w:t>
      </w:r>
      <w:r w:rsidRPr="00766AD6">
        <w:rPr>
          <w:rFonts w:ascii="Times New Roman" w:eastAsia="Times New Roman" w:hAnsi="Times New Roman" w:cs="Times New Roman"/>
          <w:spacing w:val="-1"/>
          <w:sz w:val="24"/>
          <w:lang w:val="x-none" w:eastAsia="x-none" w:bidi="ru-RU"/>
        </w:rPr>
        <w:t xml:space="preserve"> </w:t>
      </w:r>
      <w:r w:rsidRPr="00766AD6">
        <w:rPr>
          <w:rFonts w:ascii="Times New Roman" w:eastAsia="Times New Roman" w:hAnsi="Times New Roman" w:cs="Times New Roman"/>
          <w:sz w:val="24"/>
          <w:lang w:val="x-none" w:eastAsia="x-none" w:bidi="ru-RU"/>
        </w:rPr>
        <w:t>площадка;</w:t>
      </w:r>
    </w:p>
    <w:p w:rsidR="00766AD6" w:rsidRPr="00766AD6" w:rsidRDefault="00766AD6" w:rsidP="0090256B">
      <w:pPr>
        <w:widowControl w:val="0"/>
        <w:numPr>
          <w:ilvl w:val="0"/>
          <w:numId w:val="43"/>
        </w:numPr>
        <w:tabs>
          <w:tab w:val="left" w:pos="1522"/>
        </w:tabs>
        <w:autoSpaceDE w:val="0"/>
        <w:autoSpaceDN w:val="0"/>
        <w:spacing w:before="1" w:after="0" w:line="293" w:lineRule="exact"/>
        <w:ind w:left="851" w:right="373" w:firstLine="0"/>
        <w:jc w:val="both"/>
        <w:rPr>
          <w:rFonts w:ascii="Times New Roman" w:eastAsia="Times New Roman" w:hAnsi="Times New Roman" w:cs="Times New Roman"/>
          <w:sz w:val="24"/>
          <w:lang w:val="x-none" w:eastAsia="x-none" w:bidi="ru-RU"/>
        </w:rPr>
      </w:pPr>
      <w:r w:rsidRPr="00766AD6">
        <w:rPr>
          <w:rFonts w:ascii="Times New Roman" w:eastAsia="Times New Roman" w:hAnsi="Times New Roman" w:cs="Times New Roman"/>
          <w:sz w:val="24"/>
          <w:lang w:val="x-none" w:eastAsia="x-none" w:bidi="ru-RU"/>
        </w:rPr>
        <w:t>спортивный</w:t>
      </w:r>
      <w:r w:rsidRPr="00766AD6">
        <w:rPr>
          <w:rFonts w:ascii="Times New Roman" w:eastAsia="Times New Roman" w:hAnsi="Times New Roman" w:cs="Times New Roman"/>
          <w:spacing w:val="-2"/>
          <w:sz w:val="24"/>
          <w:lang w:val="x-none" w:eastAsia="x-none" w:bidi="ru-RU"/>
        </w:rPr>
        <w:t xml:space="preserve"> </w:t>
      </w:r>
      <w:r w:rsidRPr="00766AD6">
        <w:rPr>
          <w:rFonts w:ascii="Times New Roman" w:eastAsia="Times New Roman" w:hAnsi="Times New Roman" w:cs="Times New Roman"/>
          <w:sz w:val="24"/>
          <w:lang w:val="x-none" w:eastAsia="x-none" w:bidi="ru-RU"/>
        </w:rPr>
        <w:t>зал,</w:t>
      </w:r>
    </w:p>
    <w:p w:rsidR="00766AD6" w:rsidRPr="00766AD6" w:rsidRDefault="00766AD6" w:rsidP="0090256B">
      <w:pPr>
        <w:widowControl w:val="0"/>
        <w:numPr>
          <w:ilvl w:val="0"/>
          <w:numId w:val="43"/>
        </w:numPr>
        <w:tabs>
          <w:tab w:val="left" w:pos="1522"/>
        </w:tabs>
        <w:autoSpaceDE w:val="0"/>
        <w:autoSpaceDN w:val="0"/>
        <w:spacing w:after="0" w:line="293" w:lineRule="exact"/>
        <w:ind w:left="851" w:right="373" w:firstLine="0"/>
        <w:jc w:val="both"/>
        <w:rPr>
          <w:rFonts w:ascii="Times New Roman" w:eastAsia="Times New Roman" w:hAnsi="Times New Roman" w:cs="Times New Roman"/>
          <w:sz w:val="24"/>
          <w:lang w:val="x-none" w:eastAsia="x-none" w:bidi="ru-RU"/>
        </w:rPr>
      </w:pPr>
      <w:r w:rsidRPr="00766AD6">
        <w:rPr>
          <w:rFonts w:ascii="Times New Roman" w:eastAsia="Times New Roman" w:hAnsi="Times New Roman" w:cs="Times New Roman"/>
          <w:sz w:val="24"/>
          <w:lang w:val="x-none" w:eastAsia="x-none" w:bidi="ru-RU"/>
        </w:rPr>
        <w:t>актовый</w:t>
      </w:r>
      <w:r w:rsidRPr="00766AD6">
        <w:rPr>
          <w:rFonts w:ascii="Times New Roman" w:eastAsia="Times New Roman" w:hAnsi="Times New Roman" w:cs="Times New Roman"/>
          <w:spacing w:val="-1"/>
          <w:sz w:val="24"/>
          <w:lang w:val="x-none" w:eastAsia="x-none" w:bidi="ru-RU"/>
        </w:rPr>
        <w:t xml:space="preserve"> </w:t>
      </w:r>
      <w:r w:rsidRPr="00766AD6">
        <w:rPr>
          <w:rFonts w:ascii="Times New Roman" w:eastAsia="Times New Roman" w:hAnsi="Times New Roman" w:cs="Times New Roman"/>
          <w:sz w:val="24"/>
          <w:lang w:val="x-none" w:eastAsia="x-none" w:bidi="ru-RU"/>
        </w:rPr>
        <w:t>зал,</w:t>
      </w:r>
    </w:p>
    <w:p w:rsidR="00766AD6" w:rsidRPr="00766AD6" w:rsidRDefault="00766AD6" w:rsidP="0090256B">
      <w:pPr>
        <w:widowControl w:val="0"/>
        <w:numPr>
          <w:ilvl w:val="0"/>
          <w:numId w:val="43"/>
        </w:numPr>
        <w:tabs>
          <w:tab w:val="left" w:pos="1522"/>
        </w:tabs>
        <w:autoSpaceDE w:val="0"/>
        <w:autoSpaceDN w:val="0"/>
        <w:spacing w:after="0" w:line="293" w:lineRule="exact"/>
        <w:ind w:left="851" w:right="373" w:firstLine="0"/>
        <w:jc w:val="both"/>
        <w:rPr>
          <w:rFonts w:ascii="Times New Roman" w:eastAsia="Times New Roman" w:hAnsi="Times New Roman" w:cs="Times New Roman"/>
          <w:sz w:val="24"/>
          <w:lang w:val="x-none" w:eastAsia="x-none" w:bidi="ru-RU"/>
        </w:rPr>
      </w:pPr>
      <w:r w:rsidRPr="00766AD6">
        <w:rPr>
          <w:rFonts w:ascii="Times New Roman" w:eastAsia="Times New Roman" w:hAnsi="Times New Roman" w:cs="Times New Roman"/>
          <w:sz w:val="24"/>
          <w:lang w:val="x-none" w:eastAsia="x-none" w:bidi="ru-RU"/>
        </w:rPr>
        <w:t>учебно-опытнический</w:t>
      </w:r>
      <w:r w:rsidRPr="00766AD6">
        <w:rPr>
          <w:rFonts w:ascii="Times New Roman" w:eastAsia="Times New Roman" w:hAnsi="Times New Roman" w:cs="Times New Roman"/>
          <w:spacing w:val="-3"/>
          <w:sz w:val="24"/>
          <w:lang w:val="x-none" w:eastAsia="x-none" w:bidi="ru-RU"/>
        </w:rPr>
        <w:t xml:space="preserve"> </w:t>
      </w:r>
      <w:r w:rsidRPr="00766AD6">
        <w:rPr>
          <w:rFonts w:ascii="Times New Roman" w:eastAsia="Times New Roman" w:hAnsi="Times New Roman" w:cs="Times New Roman"/>
          <w:sz w:val="24"/>
          <w:lang w:val="x-none" w:eastAsia="x-none" w:bidi="ru-RU"/>
        </w:rPr>
        <w:t>участок,</w:t>
      </w:r>
    </w:p>
    <w:p w:rsidR="00766AD6" w:rsidRPr="00766AD6" w:rsidRDefault="00766AD6" w:rsidP="0090256B">
      <w:pPr>
        <w:widowControl w:val="0"/>
        <w:numPr>
          <w:ilvl w:val="0"/>
          <w:numId w:val="43"/>
        </w:numPr>
        <w:tabs>
          <w:tab w:val="left" w:pos="1522"/>
        </w:tabs>
        <w:autoSpaceDE w:val="0"/>
        <w:autoSpaceDN w:val="0"/>
        <w:spacing w:after="0" w:line="293" w:lineRule="exact"/>
        <w:ind w:left="851" w:right="373" w:firstLine="0"/>
        <w:jc w:val="both"/>
        <w:rPr>
          <w:rFonts w:ascii="Times New Roman" w:eastAsia="Times New Roman" w:hAnsi="Times New Roman" w:cs="Times New Roman"/>
          <w:sz w:val="24"/>
          <w:lang w:val="x-none" w:eastAsia="x-none" w:bidi="ru-RU"/>
        </w:rPr>
      </w:pPr>
      <w:r w:rsidRPr="00766AD6">
        <w:rPr>
          <w:rFonts w:ascii="Times New Roman" w:eastAsia="Times New Roman" w:hAnsi="Times New Roman" w:cs="Times New Roman"/>
          <w:sz w:val="24"/>
          <w:lang w:val="x-none" w:eastAsia="x-none" w:bidi="ru-RU"/>
        </w:rPr>
        <w:t>учебные</w:t>
      </w:r>
      <w:r w:rsidRPr="00766AD6">
        <w:rPr>
          <w:rFonts w:ascii="Times New Roman" w:eastAsia="Times New Roman" w:hAnsi="Times New Roman" w:cs="Times New Roman"/>
          <w:spacing w:val="-3"/>
          <w:sz w:val="24"/>
          <w:lang w:val="x-none" w:eastAsia="x-none" w:bidi="ru-RU"/>
        </w:rPr>
        <w:t xml:space="preserve"> </w:t>
      </w:r>
      <w:r w:rsidRPr="00766AD6">
        <w:rPr>
          <w:rFonts w:ascii="Times New Roman" w:eastAsia="Times New Roman" w:hAnsi="Times New Roman" w:cs="Times New Roman"/>
          <w:sz w:val="24"/>
          <w:lang w:val="x-none" w:eastAsia="x-none" w:bidi="ru-RU"/>
        </w:rPr>
        <w:t>кабинеты.</w:t>
      </w:r>
    </w:p>
    <w:p w:rsidR="00766AD6" w:rsidRPr="00766AD6" w:rsidRDefault="00766AD6" w:rsidP="0090256B">
      <w:pPr>
        <w:widowControl w:val="0"/>
        <w:numPr>
          <w:ilvl w:val="0"/>
          <w:numId w:val="39"/>
        </w:numPr>
        <w:tabs>
          <w:tab w:val="left" w:pos="2373"/>
          <w:tab w:val="left" w:pos="2374"/>
          <w:tab w:val="left" w:pos="3697"/>
          <w:tab w:val="left" w:pos="5215"/>
          <w:tab w:val="left" w:pos="5795"/>
          <w:tab w:val="left" w:pos="6164"/>
          <w:tab w:val="left" w:pos="7785"/>
          <w:tab w:val="left" w:pos="9423"/>
          <w:tab w:val="left" w:pos="10763"/>
        </w:tabs>
        <w:autoSpaceDE w:val="0"/>
        <w:autoSpaceDN w:val="0"/>
        <w:spacing w:before="66" w:after="0" w:line="240" w:lineRule="auto"/>
        <w:ind w:left="851" w:right="373" w:firstLine="0"/>
        <w:jc w:val="both"/>
        <w:rPr>
          <w:rFonts w:ascii="Times New Roman" w:eastAsia="Times New Roman" w:hAnsi="Times New Roman" w:cs="Times New Roman"/>
          <w:sz w:val="24"/>
          <w:lang w:val="x-none" w:eastAsia="x-none" w:bidi="ru-RU"/>
        </w:rPr>
      </w:pPr>
      <w:r w:rsidRPr="00766AD6">
        <w:rPr>
          <w:rFonts w:ascii="Times New Roman" w:eastAsia="Times New Roman" w:hAnsi="Times New Roman" w:cs="Times New Roman"/>
          <w:sz w:val="24"/>
          <w:lang w:val="x-none" w:eastAsia="x-none" w:bidi="ru-RU"/>
        </w:rPr>
        <w:t>выявление</w:t>
      </w:r>
      <w:r w:rsidRPr="00766AD6">
        <w:rPr>
          <w:rFonts w:ascii="Times New Roman" w:eastAsia="Times New Roman" w:hAnsi="Times New Roman" w:cs="Times New Roman"/>
          <w:sz w:val="24"/>
          <w:lang w:val="x-none" w:eastAsia="x-none" w:bidi="ru-RU"/>
        </w:rPr>
        <w:tab/>
        <w:t>проблемных</w:t>
      </w:r>
      <w:r w:rsidRPr="00766AD6">
        <w:rPr>
          <w:rFonts w:ascii="Times New Roman" w:eastAsia="Times New Roman" w:hAnsi="Times New Roman" w:cs="Times New Roman"/>
          <w:sz w:val="24"/>
          <w:lang w:val="x-none" w:eastAsia="x-none" w:bidi="ru-RU"/>
        </w:rPr>
        <w:tab/>
        <w:t>зон</w:t>
      </w:r>
      <w:r w:rsidRPr="00766AD6">
        <w:rPr>
          <w:rFonts w:ascii="Times New Roman" w:eastAsia="Times New Roman" w:hAnsi="Times New Roman" w:cs="Times New Roman"/>
          <w:sz w:val="24"/>
          <w:lang w:val="x-none" w:eastAsia="x-none" w:bidi="ru-RU"/>
        </w:rPr>
        <w:tab/>
        <w:t>и</w:t>
      </w:r>
      <w:r w:rsidRPr="00766AD6">
        <w:rPr>
          <w:rFonts w:ascii="Times New Roman" w:eastAsia="Times New Roman" w:hAnsi="Times New Roman" w:cs="Times New Roman"/>
          <w:sz w:val="24"/>
          <w:lang w:val="x-none" w:eastAsia="x-none" w:bidi="ru-RU"/>
        </w:rPr>
        <w:tab/>
        <w:t>установление</w:t>
      </w:r>
      <w:r w:rsidRPr="00766AD6">
        <w:rPr>
          <w:rFonts w:ascii="Times New Roman" w:eastAsia="Times New Roman" w:hAnsi="Times New Roman" w:cs="Times New Roman"/>
          <w:sz w:val="24"/>
          <w:lang w:val="x-none" w:eastAsia="x-none" w:bidi="ru-RU"/>
        </w:rPr>
        <w:tab/>
        <w:t>необходимых</w:t>
      </w:r>
      <w:r w:rsidRPr="00766AD6">
        <w:rPr>
          <w:rFonts w:ascii="Times New Roman" w:eastAsia="Times New Roman" w:hAnsi="Times New Roman" w:cs="Times New Roman"/>
          <w:sz w:val="24"/>
          <w:lang w:val="x-none" w:eastAsia="x-none" w:bidi="ru-RU"/>
        </w:rPr>
        <w:tab/>
      </w:r>
    </w:p>
    <w:p w:rsidR="00766AD6" w:rsidRPr="00766AD6" w:rsidRDefault="00766AD6" w:rsidP="0090256B">
      <w:pPr>
        <w:widowControl w:val="0"/>
        <w:numPr>
          <w:ilvl w:val="0"/>
          <w:numId w:val="39"/>
        </w:numPr>
        <w:tabs>
          <w:tab w:val="left" w:pos="2373"/>
          <w:tab w:val="left" w:pos="2374"/>
          <w:tab w:val="left" w:pos="3697"/>
          <w:tab w:val="left" w:pos="5215"/>
          <w:tab w:val="left" w:pos="5795"/>
          <w:tab w:val="left" w:pos="6164"/>
          <w:tab w:val="left" w:pos="7785"/>
          <w:tab w:val="left" w:pos="9423"/>
          <w:tab w:val="left" w:pos="10763"/>
        </w:tabs>
        <w:autoSpaceDE w:val="0"/>
        <w:autoSpaceDN w:val="0"/>
        <w:spacing w:before="66" w:after="0" w:line="240" w:lineRule="auto"/>
        <w:ind w:left="851" w:right="373" w:firstLine="0"/>
        <w:jc w:val="both"/>
        <w:rPr>
          <w:rFonts w:ascii="Times New Roman" w:eastAsia="Times New Roman" w:hAnsi="Times New Roman" w:cs="Times New Roman"/>
          <w:sz w:val="24"/>
          <w:lang w:val="x-none" w:eastAsia="x-none" w:bidi="ru-RU"/>
        </w:rPr>
      </w:pPr>
      <w:r w:rsidRPr="00766AD6">
        <w:rPr>
          <w:rFonts w:ascii="Times New Roman" w:eastAsia="Times New Roman" w:hAnsi="Times New Roman" w:cs="Times New Roman"/>
          <w:sz w:val="24"/>
          <w:lang w:val="x-none" w:eastAsia="x-none" w:bidi="ru-RU"/>
        </w:rPr>
        <w:lastRenderedPageBreak/>
        <w:t>изменений</w:t>
      </w:r>
      <w:r w:rsidRPr="00766AD6">
        <w:rPr>
          <w:rFonts w:ascii="Times New Roman" w:eastAsia="Times New Roman" w:hAnsi="Times New Roman" w:cs="Times New Roman"/>
          <w:sz w:val="24"/>
          <w:lang w:val="x-none" w:eastAsia="x-none" w:bidi="ru-RU"/>
        </w:rPr>
        <w:tab/>
        <w:t>в имеющихся условиях для приведения их в соответствие с требованиями ФГОС</w:t>
      </w:r>
      <w:r w:rsidRPr="00766AD6">
        <w:rPr>
          <w:rFonts w:ascii="Times New Roman" w:eastAsia="Times New Roman" w:hAnsi="Times New Roman" w:cs="Times New Roman"/>
          <w:spacing w:val="-4"/>
          <w:sz w:val="24"/>
          <w:lang w:val="x-none" w:eastAsia="x-none" w:bidi="ru-RU"/>
        </w:rPr>
        <w:t xml:space="preserve"> </w:t>
      </w:r>
      <w:r w:rsidRPr="00766AD6">
        <w:rPr>
          <w:rFonts w:ascii="Times New Roman" w:eastAsia="Times New Roman" w:hAnsi="Times New Roman" w:cs="Times New Roman"/>
          <w:sz w:val="24"/>
          <w:lang w:val="x-none" w:eastAsia="x-none" w:bidi="ru-RU"/>
        </w:rPr>
        <w:t>НОО;</w:t>
      </w:r>
    </w:p>
    <w:p w:rsidR="00766AD6" w:rsidRPr="00766AD6" w:rsidRDefault="00766AD6" w:rsidP="0090256B">
      <w:pPr>
        <w:widowControl w:val="0"/>
        <w:numPr>
          <w:ilvl w:val="0"/>
          <w:numId w:val="39"/>
        </w:numPr>
        <w:tabs>
          <w:tab w:val="left" w:pos="2373"/>
          <w:tab w:val="left" w:pos="2374"/>
        </w:tabs>
        <w:autoSpaceDE w:val="0"/>
        <w:autoSpaceDN w:val="0"/>
        <w:spacing w:after="0" w:line="240" w:lineRule="auto"/>
        <w:ind w:left="851" w:right="373" w:firstLine="0"/>
        <w:jc w:val="both"/>
        <w:rPr>
          <w:rFonts w:ascii="Times New Roman" w:eastAsia="Times New Roman" w:hAnsi="Times New Roman" w:cs="Times New Roman"/>
          <w:sz w:val="24"/>
          <w:lang w:val="x-none" w:eastAsia="x-none" w:bidi="ru-RU"/>
        </w:rPr>
      </w:pPr>
      <w:r w:rsidRPr="00766AD6">
        <w:rPr>
          <w:rFonts w:ascii="Times New Roman" w:eastAsia="Times New Roman" w:hAnsi="Times New Roman" w:cs="Times New Roman"/>
          <w:sz w:val="24"/>
          <w:lang w:val="x-none" w:eastAsia="x-none" w:bidi="ru-RU"/>
        </w:rPr>
        <w:t>разработку с привлечением всех участников образовательных отношений и возможных партнёров механизмов достижения целевых ориентиров в системе</w:t>
      </w:r>
      <w:r w:rsidRPr="00766AD6">
        <w:rPr>
          <w:rFonts w:ascii="Times New Roman" w:eastAsia="Times New Roman" w:hAnsi="Times New Roman" w:cs="Times New Roman"/>
          <w:spacing w:val="23"/>
          <w:sz w:val="24"/>
          <w:lang w:val="x-none" w:eastAsia="x-none" w:bidi="ru-RU"/>
        </w:rPr>
        <w:t xml:space="preserve"> </w:t>
      </w:r>
      <w:r w:rsidRPr="00766AD6">
        <w:rPr>
          <w:rFonts w:ascii="Times New Roman" w:eastAsia="Times New Roman" w:hAnsi="Times New Roman" w:cs="Times New Roman"/>
          <w:sz w:val="24"/>
          <w:lang w:val="x-none" w:eastAsia="x-none" w:bidi="ru-RU"/>
        </w:rPr>
        <w:t>условий;</w:t>
      </w:r>
    </w:p>
    <w:p w:rsidR="00766AD6" w:rsidRPr="00766AD6" w:rsidRDefault="00766AD6" w:rsidP="0090256B">
      <w:pPr>
        <w:widowControl w:val="0"/>
        <w:numPr>
          <w:ilvl w:val="0"/>
          <w:numId w:val="39"/>
        </w:numPr>
        <w:tabs>
          <w:tab w:val="left" w:pos="2373"/>
          <w:tab w:val="left" w:pos="2374"/>
        </w:tabs>
        <w:autoSpaceDE w:val="0"/>
        <w:autoSpaceDN w:val="0"/>
        <w:spacing w:before="1" w:after="0" w:line="240" w:lineRule="auto"/>
        <w:ind w:left="851" w:right="373" w:firstLine="0"/>
        <w:jc w:val="both"/>
        <w:rPr>
          <w:rFonts w:ascii="Times New Roman" w:eastAsia="Times New Roman" w:hAnsi="Times New Roman" w:cs="Times New Roman"/>
          <w:sz w:val="24"/>
          <w:lang w:val="x-none" w:eastAsia="x-none" w:bidi="ru-RU"/>
        </w:rPr>
      </w:pPr>
      <w:r w:rsidRPr="00766AD6">
        <w:rPr>
          <w:rFonts w:ascii="Times New Roman" w:eastAsia="Times New Roman" w:hAnsi="Times New Roman" w:cs="Times New Roman"/>
          <w:sz w:val="24"/>
          <w:lang w:val="x-none" w:eastAsia="x-none" w:bidi="ru-RU"/>
        </w:rPr>
        <w:t>разработку сетевого графика (дорожной карты) создания необходимой системы условий;</w:t>
      </w:r>
    </w:p>
    <w:p w:rsidR="00766AD6" w:rsidRPr="00766AD6" w:rsidRDefault="00766AD6" w:rsidP="0090256B">
      <w:pPr>
        <w:widowControl w:val="0"/>
        <w:numPr>
          <w:ilvl w:val="0"/>
          <w:numId w:val="39"/>
        </w:numPr>
        <w:tabs>
          <w:tab w:val="left" w:pos="2373"/>
          <w:tab w:val="left" w:pos="2374"/>
          <w:tab w:val="left" w:pos="3776"/>
          <w:tab w:val="left" w:pos="5272"/>
          <w:tab w:val="left" w:pos="6947"/>
          <w:tab w:val="left" w:pos="7949"/>
          <w:tab w:val="left" w:pos="8352"/>
          <w:tab w:val="left" w:pos="9709"/>
        </w:tabs>
        <w:autoSpaceDE w:val="0"/>
        <w:autoSpaceDN w:val="0"/>
        <w:spacing w:after="0" w:line="240" w:lineRule="auto"/>
        <w:ind w:left="851" w:right="373" w:firstLine="0"/>
        <w:jc w:val="both"/>
        <w:rPr>
          <w:rFonts w:ascii="Times New Roman" w:eastAsia="Times New Roman" w:hAnsi="Times New Roman" w:cs="Times New Roman"/>
          <w:sz w:val="24"/>
          <w:lang w:val="x-none" w:eastAsia="x-none" w:bidi="ru-RU"/>
        </w:rPr>
      </w:pPr>
      <w:r w:rsidRPr="00766AD6">
        <w:rPr>
          <w:rFonts w:ascii="Times New Roman" w:eastAsia="Times New Roman" w:hAnsi="Times New Roman" w:cs="Times New Roman"/>
          <w:sz w:val="24"/>
          <w:lang w:val="x-none" w:eastAsia="x-none" w:bidi="ru-RU"/>
        </w:rPr>
        <w:t>разработку</w:t>
      </w:r>
      <w:r w:rsidRPr="00766AD6">
        <w:rPr>
          <w:rFonts w:ascii="Times New Roman" w:eastAsia="Times New Roman" w:hAnsi="Times New Roman" w:cs="Times New Roman"/>
          <w:sz w:val="24"/>
          <w:lang w:val="x-none" w:eastAsia="x-none" w:bidi="ru-RU"/>
        </w:rPr>
        <w:tab/>
        <w:t>механизмов</w:t>
      </w:r>
      <w:r w:rsidRPr="00766AD6">
        <w:rPr>
          <w:rFonts w:ascii="Times New Roman" w:eastAsia="Times New Roman" w:hAnsi="Times New Roman" w:cs="Times New Roman"/>
          <w:sz w:val="24"/>
          <w:lang w:val="x-none" w:eastAsia="x-none" w:bidi="ru-RU"/>
        </w:rPr>
        <w:tab/>
        <w:t>мониторинга,</w:t>
      </w:r>
      <w:r w:rsidRPr="00766AD6">
        <w:rPr>
          <w:rFonts w:ascii="Times New Roman" w:eastAsia="Times New Roman" w:hAnsi="Times New Roman" w:cs="Times New Roman"/>
          <w:sz w:val="24"/>
          <w:lang w:val="x-none" w:eastAsia="x-none" w:bidi="ru-RU"/>
        </w:rPr>
        <w:tab/>
        <w:t>оценки</w:t>
      </w:r>
      <w:r w:rsidRPr="00766AD6">
        <w:rPr>
          <w:rFonts w:ascii="Times New Roman" w:eastAsia="Times New Roman" w:hAnsi="Times New Roman" w:cs="Times New Roman"/>
          <w:sz w:val="24"/>
          <w:lang w:val="x-none" w:eastAsia="x-none" w:bidi="ru-RU"/>
        </w:rPr>
        <w:tab/>
        <w:t>и</w:t>
      </w:r>
      <w:r w:rsidRPr="00766AD6">
        <w:rPr>
          <w:rFonts w:ascii="Times New Roman" w:eastAsia="Times New Roman" w:hAnsi="Times New Roman" w:cs="Times New Roman"/>
          <w:sz w:val="24"/>
          <w:lang w:val="x-none" w:eastAsia="x-none" w:bidi="ru-RU"/>
        </w:rPr>
        <w:tab/>
        <w:t>коррекции</w:t>
      </w:r>
      <w:r w:rsidRPr="00766AD6">
        <w:rPr>
          <w:rFonts w:ascii="Times New Roman" w:eastAsia="Times New Roman" w:hAnsi="Times New Roman" w:cs="Times New Roman"/>
          <w:sz w:val="24"/>
          <w:lang w:val="x-none" w:eastAsia="x-none" w:bidi="ru-RU"/>
        </w:rPr>
        <w:tab/>
        <w:t>реализации промежуточных этапов разработанного графика (дорожной</w:t>
      </w:r>
      <w:r w:rsidRPr="00766AD6">
        <w:rPr>
          <w:rFonts w:ascii="Times New Roman" w:eastAsia="Times New Roman" w:hAnsi="Times New Roman" w:cs="Times New Roman"/>
          <w:spacing w:val="-2"/>
          <w:sz w:val="24"/>
          <w:lang w:val="x-none" w:eastAsia="x-none" w:bidi="ru-RU"/>
        </w:rPr>
        <w:t xml:space="preserve"> </w:t>
      </w:r>
      <w:r w:rsidRPr="00766AD6">
        <w:rPr>
          <w:rFonts w:ascii="Times New Roman" w:eastAsia="Times New Roman" w:hAnsi="Times New Roman" w:cs="Times New Roman"/>
          <w:sz w:val="24"/>
          <w:lang w:val="x-none" w:eastAsia="x-none" w:bidi="ru-RU"/>
        </w:rPr>
        <w:t>карты).</w:t>
      </w:r>
    </w:p>
    <w:p w:rsidR="00212F1A" w:rsidRPr="00766AD6" w:rsidRDefault="00212F1A">
      <w:pPr>
        <w:rPr>
          <w:lang w:val="x-none"/>
        </w:rPr>
      </w:pPr>
    </w:p>
    <w:p w:rsidR="00DF19B6" w:rsidRPr="00DF19B6" w:rsidRDefault="00DF19B6" w:rsidP="0090256B">
      <w:pPr>
        <w:pStyle w:val="a5"/>
        <w:widowControl w:val="0"/>
        <w:numPr>
          <w:ilvl w:val="2"/>
          <w:numId w:val="53"/>
        </w:numPr>
        <w:autoSpaceDE w:val="0"/>
        <w:autoSpaceDN w:val="0"/>
        <w:spacing w:before="4" w:after="0" w:line="274" w:lineRule="exact"/>
        <w:ind w:right="373"/>
        <w:jc w:val="center"/>
        <w:outlineLvl w:val="0"/>
        <w:rPr>
          <w:rFonts w:ascii="Times New Roman" w:hAnsi="Times New Roman"/>
          <w:b/>
          <w:bCs/>
          <w:sz w:val="24"/>
          <w:szCs w:val="24"/>
          <w:lang w:bidi="ru-RU"/>
        </w:rPr>
      </w:pPr>
      <w:r w:rsidRPr="00DF19B6">
        <w:rPr>
          <w:rFonts w:ascii="Times New Roman" w:hAnsi="Times New Roman"/>
          <w:b/>
          <w:bCs/>
          <w:sz w:val="24"/>
          <w:szCs w:val="24"/>
          <w:lang w:bidi="ru-RU"/>
        </w:rPr>
        <w:t>Кадровые условия реализации</w:t>
      </w:r>
      <w:r>
        <w:rPr>
          <w:rFonts w:ascii="Times New Roman" w:hAnsi="Times New Roman"/>
          <w:b/>
          <w:bCs/>
          <w:sz w:val="24"/>
          <w:szCs w:val="24"/>
          <w:lang w:bidi="ru-RU"/>
        </w:rPr>
        <w:t xml:space="preserve"> </w:t>
      </w:r>
      <w:r w:rsidRPr="00DF19B6">
        <w:rPr>
          <w:rFonts w:ascii="Times New Roman" w:hAnsi="Times New Roman"/>
          <w:b/>
          <w:bCs/>
          <w:sz w:val="24"/>
          <w:szCs w:val="24"/>
          <w:lang w:bidi="ru-RU"/>
        </w:rPr>
        <w:t>основной образовательной</w:t>
      </w:r>
      <w:r w:rsidRPr="00DF19B6">
        <w:rPr>
          <w:rFonts w:ascii="Times New Roman" w:hAnsi="Times New Roman"/>
          <w:b/>
          <w:bCs/>
          <w:spacing w:val="-6"/>
          <w:sz w:val="24"/>
          <w:szCs w:val="24"/>
          <w:lang w:bidi="ru-RU"/>
        </w:rPr>
        <w:t xml:space="preserve"> </w:t>
      </w:r>
      <w:r w:rsidRPr="00DF19B6">
        <w:rPr>
          <w:rFonts w:ascii="Times New Roman" w:hAnsi="Times New Roman"/>
          <w:b/>
          <w:bCs/>
          <w:sz w:val="24"/>
          <w:szCs w:val="24"/>
          <w:lang w:bidi="ru-RU"/>
        </w:rPr>
        <w:t>программы</w:t>
      </w:r>
    </w:p>
    <w:p w:rsidR="00DF19B6" w:rsidRPr="00DF19B6" w:rsidRDefault="00DF19B6" w:rsidP="00DF19B6">
      <w:pPr>
        <w:widowControl w:val="0"/>
        <w:tabs>
          <w:tab w:val="left" w:pos="3178"/>
          <w:tab w:val="left" w:pos="4668"/>
          <w:tab w:val="left" w:pos="6006"/>
          <w:tab w:val="left" w:pos="7682"/>
          <w:tab w:val="left" w:pos="9153"/>
        </w:tabs>
        <w:autoSpaceDE w:val="0"/>
        <w:autoSpaceDN w:val="0"/>
        <w:spacing w:after="0" w:line="240" w:lineRule="auto"/>
        <w:ind w:left="957" w:right="549" w:firstLine="708"/>
        <w:rPr>
          <w:rFonts w:ascii="Times New Roman" w:eastAsia="Times New Roman" w:hAnsi="Times New Roman" w:cs="Times New Roman"/>
          <w:sz w:val="24"/>
          <w:szCs w:val="24"/>
          <w:lang w:val="x-none" w:eastAsia="x-none" w:bidi="ru-RU"/>
        </w:rPr>
      </w:pPr>
      <w:r w:rsidRPr="00DF19B6">
        <w:rPr>
          <w:rFonts w:ascii="Times New Roman" w:eastAsia="Times New Roman" w:hAnsi="Times New Roman" w:cs="Times New Roman"/>
          <w:sz w:val="24"/>
          <w:szCs w:val="24"/>
          <w:lang w:val="x-none" w:eastAsia="x-none" w:bidi="ru-RU"/>
        </w:rPr>
        <w:t>Описание</w:t>
      </w:r>
      <w:r w:rsidRPr="00DF19B6">
        <w:rPr>
          <w:rFonts w:ascii="Times New Roman" w:eastAsia="Times New Roman" w:hAnsi="Times New Roman" w:cs="Times New Roman"/>
          <w:sz w:val="24"/>
          <w:szCs w:val="24"/>
          <w:lang w:val="x-none" w:eastAsia="x-none" w:bidi="ru-RU"/>
        </w:rPr>
        <w:tab/>
        <w:t>кадровых</w:t>
      </w:r>
      <w:r w:rsidRPr="00DF19B6">
        <w:rPr>
          <w:rFonts w:ascii="Times New Roman" w:eastAsia="Times New Roman" w:hAnsi="Times New Roman" w:cs="Times New Roman"/>
          <w:sz w:val="24"/>
          <w:szCs w:val="24"/>
          <w:lang w:val="x-none" w:eastAsia="x-none" w:bidi="ru-RU"/>
        </w:rPr>
        <w:tab/>
        <w:t>условий</w:t>
      </w:r>
      <w:r w:rsidRPr="00DF19B6">
        <w:rPr>
          <w:rFonts w:ascii="Times New Roman" w:eastAsia="Times New Roman" w:hAnsi="Times New Roman" w:cs="Times New Roman"/>
          <w:sz w:val="24"/>
          <w:szCs w:val="24"/>
          <w:lang w:val="x-none" w:eastAsia="x-none" w:bidi="ru-RU"/>
        </w:rPr>
        <w:tab/>
        <w:t>реализации</w:t>
      </w:r>
      <w:r w:rsidRPr="00DF19B6">
        <w:rPr>
          <w:rFonts w:ascii="Times New Roman" w:eastAsia="Times New Roman" w:hAnsi="Times New Roman" w:cs="Times New Roman"/>
          <w:sz w:val="24"/>
          <w:szCs w:val="24"/>
          <w:lang w:val="x-none" w:eastAsia="x-none" w:bidi="ru-RU"/>
        </w:rPr>
        <w:tab/>
        <w:t>основной</w:t>
      </w:r>
      <w:r w:rsidRPr="00DF19B6">
        <w:rPr>
          <w:rFonts w:ascii="Times New Roman" w:eastAsia="Times New Roman" w:hAnsi="Times New Roman" w:cs="Times New Roman"/>
          <w:sz w:val="24"/>
          <w:szCs w:val="24"/>
          <w:lang w:val="x-none" w:eastAsia="x-none" w:bidi="ru-RU"/>
        </w:rPr>
        <w:tab/>
        <w:t>образовательной программы</w:t>
      </w:r>
      <w:r>
        <w:rPr>
          <w:rFonts w:ascii="Times New Roman" w:eastAsia="Times New Roman" w:hAnsi="Times New Roman" w:cs="Times New Roman"/>
          <w:sz w:val="24"/>
          <w:szCs w:val="24"/>
          <w:lang w:eastAsia="x-none" w:bidi="ru-RU"/>
        </w:rPr>
        <w:t xml:space="preserve"> </w:t>
      </w:r>
      <w:r w:rsidRPr="00DF19B6">
        <w:rPr>
          <w:rFonts w:ascii="Times New Roman" w:eastAsia="Times New Roman" w:hAnsi="Times New Roman" w:cs="Times New Roman"/>
          <w:sz w:val="24"/>
          <w:szCs w:val="24"/>
          <w:lang w:val="x-none" w:eastAsia="x-none" w:bidi="ru-RU"/>
        </w:rPr>
        <w:t>включает:</w:t>
      </w:r>
    </w:p>
    <w:p w:rsidR="00DF19B6" w:rsidRPr="00DF19B6" w:rsidRDefault="00DF19B6" w:rsidP="0090256B">
      <w:pPr>
        <w:widowControl w:val="0"/>
        <w:numPr>
          <w:ilvl w:val="0"/>
          <w:numId w:val="39"/>
        </w:numPr>
        <w:tabs>
          <w:tab w:val="left" w:pos="2373"/>
          <w:tab w:val="left" w:pos="2374"/>
        </w:tabs>
        <w:autoSpaceDE w:val="0"/>
        <w:autoSpaceDN w:val="0"/>
        <w:spacing w:after="0" w:line="240" w:lineRule="auto"/>
        <w:ind w:firstLine="708"/>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характеристику укомплектованности образовательного</w:t>
      </w:r>
      <w:r w:rsidRPr="00DF19B6">
        <w:rPr>
          <w:rFonts w:ascii="Times New Roman" w:eastAsia="Times New Roman" w:hAnsi="Times New Roman" w:cs="Times New Roman"/>
          <w:spacing w:val="-3"/>
          <w:sz w:val="24"/>
          <w:lang w:val="x-none" w:eastAsia="x-none" w:bidi="ru-RU"/>
        </w:rPr>
        <w:t xml:space="preserve"> </w:t>
      </w:r>
      <w:r w:rsidRPr="00DF19B6">
        <w:rPr>
          <w:rFonts w:ascii="Times New Roman" w:eastAsia="Times New Roman" w:hAnsi="Times New Roman" w:cs="Times New Roman"/>
          <w:sz w:val="24"/>
          <w:lang w:val="x-none" w:eastAsia="x-none" w:bidi="ru-RU"/>
        </w:rPr>
        <w:t>учреждения;</w:t>
      </w:r>
    </w:p>
    <w:p w:rsidR="00DF19B6" w:rsidRPr="00DF19B6" w:rsidRDefault="00DF19B6" w:rsidP="0090256B">
      <w:pPr>
        <w:widowControl w:val="0"/>
        <w:numPr>
          <w:ilvl w:val="0"/>
          <w:numId w:val="39"/>
        </w:numPr>
        <w:tabs>
          <w:tab w:val="left" w:pos="2373"/>
          <w:tab w:val="left" w:pos="2374"/>
        </w:tabs>
        <w:autoSpaceDE w:val="0"/>
        <w:autoSpaceDN w:val="0"/>
        <w:spacing w:after="0" w:line="240" w:lineRule="auto"/>
        <w:ind w:right="548" w:firstLine="708"/>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описание уровня квалификации работников организации, осуществляющей образовательную деятельность, и их функциональных</w:t>
      </w:r>
      <w:r w:rsidRPr="00DF19B6">
        <w:rPr>
          <w:rFonts w:ascii="Times New Roman" w:eastAsia="Times New Roman" w:hAnsi="Times New Roman" w:cs="Times New Roman"/>
          <w:spacing w:val="11"/>
          <w:sz w:val="24"/>
          <w:lang w:val="x-none" w:eastAsia="x-none" w:bidi="ru-RU"/>
        </w:rPr>
        <w:t xml:space="preserve"> </w:t>
      </w:r>
      <w:r w:rsidRPr="00DF19B6">
        <w:rPr>
          <w:rFonts w:ascii="Times New Roman" w:eastAsia="Times New Roman" w:hAnsi="Times New Roman" w:cs="Times New Roman"/>
          <w:sz w:val="24"/>
          <w:lang w:val="x-none" w:eastAsia="x-none" w:bidi="ru-RU"/>
        </w:rPr>
        <w:t>обязанностей;</w:t>
      </w:r>
    </w:p>
    <w:p w:rsidR="00DF19B6" w:rsidRPr="00DF19B6" w:rsidRDefault="00DF19B6" w:rsidP="0090256B">
      <w:pPr>
        <w:widowControl w:val="0"/>
        <w:numPr>
          <w:ilvl w:val="0"/>
          <w:numId w:val="39"/>
        </w:numPr>
        <w:tabs>
          <w:tab w:val="left" w:pos="2373"/>
          <w:tab w:val="left" w:pos="2374"/>
        </w:tabs>
        <w:autoSpaceDE w:val="0"/>
        <w:autoSpaceDN w:val="0"/>
        <w:spacing w:after="0" w:line="240" w:lineRule="auto"/>
        <w:ind w:right="542" w:firstLine="708"/>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описание реализуемой системы непрерывного профессионального развития и повышения квалификации педагогических</w:t>
      </w:r>
      <w:r w:rsidRPr="00DF19B6">
        <w:rPr>
          <w:rFonts w:ascii="Times New Roman" w:eastAsia="Times New Roman" w:hAnsi="Times New Roman" w:cs="Times New Roman"/>
          <w:spacing w:val="-1"/>
          <w:sz w:val="24"/>
          <w:lang w:val="x-none" w:eastAsia="x-none" w:bidi="ru-RU"/>
        </w:rPr>
        <w:t xml:space="preserve"> </w:t>
      </w:r>
      <w:r w:rsidRPr="00DF19B6">
        <w:rPr>
          <w:rFonts w:ascii="Times New Roman" w:eastAsia="Times New Roman" w:hAnsi="Times New Roman" w:cs="Times New Roman"/>
          <w:sz w:val="24"/>
          <w:lang w:val="x-none" w:eastAsia="x-none" w:bidi="ru-RU"/>
        </w:rPr>
        <w:t>работников;</w:t>
      </w:r>
    </w:p>
    <w:p w:rsidR="00DF19B6" w:rsidRPr="00DF19B6" w:rsidRDefault="00DF19B6" w:rsidP="0090256B">
      <w:pPr>
        <w:widowControl w:val="0"/>
        <w:numPr>
          <w:ilvl w:val="0"/>
          <w:numId w:val="39"/>
        </w:numPr>
        <w:tabs>
          <w:tab w:val="left" w:pos="2373"/>
          <w:tab w:val="left" w:pos="2374"/>
        </w:tabs>
        <w:autoSpaceDE w:val="0"/>
        <w:autoSpaceDN w:val="0"/>
        <w:spacing w:after="0" w:line="240" w:lineRule="auto"/>
        <w:ind w:firstLine="708"/>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описание системы оценки деятельности членов педагогического</w:t>
      </w:r>
      <w:r w:rsidRPr="00DF19B6">
        <w:rPr>
          <w:rFonts w:ascii="Times New Roman" w:eastAsia="Times New Roman" w:hAnsi="Times New Roman" w:cs="Times New Roman"/>
          <w:spacing w:val="-10"/>
          <w:sz w:val="24"/>
          <w:lang w:val="x-none" w:eastAsia="x-none" w:bidi="ru-RU"/>
        </w:rPr>
        <w:t xml:space="preserve"> </w:t>
      </w:r>
      <w:r w:rsidRPr="00DF19B6">
        <w:rPr>
          <w:rFonts w:ascii="Times New Roman" w:eastAsia="Times New Roman" w:hAnsi="Times New Roman" w:cs="Times New Roman"/>
          <w:sz w:val="24"/>
          <w:lang w:val="x-none" w:eastAsia="x-none" w:bidi="ru-RU"/>
        </w:rPr>
        <w:t>коллектива.</w:t>
      </w:r>
    </w:p>
    <w:p w:rsidR="00DF19B6" w:rsidRPr="00DF19B6" w:rsidRDefault="00DF19B6" w:rsidP="00DF19B6">
      <w:pPr>
        <w:widowControl w:val="0"/>
        <w:autoSpaceDE w:val="0"/>
        <w:autoSpaceDN w:val="0"/>
        <w:spacing w:before="4" w:after="0" w:line="274" w:lineRule="exact"/>
        <w:ind w:left="1665"/>
        <w:outlineLvl w:val="0"/>
        <w:rPr>
          <w:rFonts w:ascii="Times New Roman" w:eastAsia="Times New Roman" w:hAnsi="Times New Roman" w:cs="Times New Roman"/>
          <w:b/>
          <w:bCs/>
          <w:sz w:val="24"/>
          <w:szCs w:val="24"/>
          <w:lang w:eastAsia="ru-RU" w:bidi="ru-RU"/>
        </w:rPr>
      </w:pPr>
      <w:r w:rsidRPr="00DF19B6">
        <w:rPr>
          <w:rFonts w:ascii="Times New Roman" w:eastAsia="Times New Roman" w:hAnsi="Times New Roman" w:cs="Times New Roman"/>
          <w:b/>
          <w:bCs/>
          <w:sz w:val="24"/>
          <w:szCs w:val="24"/>
          <w:lang w:eastAsia="ru-RU" w:bidi="ru-RU"/>
        </w:rPr>
        <w:t>Кадровое обеспечение</w:t>
      </w:r>
    </w:p>
    <w:p w:rsidR="00DF19B6" w:rsidRPr="00DF19B6" w:rsidRDefault="00DF19B6" w:rsidP="00DF19B6">
      <w:pPr>
        <w:widowControl w:val="0"/>
        <w:autoSpaceDE w:val="0"/>
        <w:autoSpaceDN w:val="0"/>
        <w:adjustRightInd w:val="0"/>
        <w:spacing w:after="0" w:line="240" w:lineRule="auto"/>
        <w:ind w:left="851" w:right="657"/>
        <w:jc w:val="both"/>
        <w:rPr>
          <w:rFonts w:ascii="Times New Roman" w:eastAsia="Times New Roman" w:hAnsi="Times New Roman" w:cs="Times New Roman"/>
          <w:bCs/>
          <w:sz w:val="24"/>
          <w:szCs w:val="24"/>
          <w:lang w:eastAsia="ru-RU" w:bidi="ru-RU"/>
        </w:rPr>
      </w:pPr>
      <w:r w:rsidRPr="00DF19B6">
        <w:rPr>
          <w:rFonts w:ascii="Times New Roman" w:eastAsia="Times New Roman" w:hAnsi="Times New Roman" w:cs="Times New Roman"/>
          <w:bCs/>
          <w:sz w:val="24"/>
          <w:szCs w:val="24"/>
          <w:lang w:eastAsia="ru-RU" w:bidi="ru-RU"/>
        </w:rPr>
        <w:t xml:space="preserve">Учителя школы создают условия для успешного продвижения ребёнка в рамках образовательного процесса, формируют учебную деятельность младших школьников, организовывают постановку учебных целей, создавая условия для их «усвоения» и самостоятельной конкретизации учениками; побуждают и поддерживают  детские инициативы, направленные на поиск средств и способов достижения учебных целей; организовывают усвоение знаний посредством коллективных форм учебной работы; осуществляют функции контроля и оценки, постепенно передавая их ученикам);  создают условия для продуктивной творческой деятельности ребенка, обеспечивают презентацию и социальную оценку результатов творчества учеников через выставки,  конкурсы, фестивали; </w:t>
      </w:r>
    </w:p>
    <w:p w:rsidR="00DF19B6" w:rsidRPr="00DF19B6" w:rsidRDefault="00DF19B6" w:rsidP="00DF19B6">
      <w:pPr>
        <w:widowControl w:val="0"/>
        <w:autoSpaceDE w:val="0"/>
        <w:autoSpaceDN w:val="0"/>
        <w:adjustRightInd w:val="0"/>
        <w:spacing w:after="0" w:line="240" w:lineRule="auto"/>
        <w:ind w:left="851" w:right="657"/>
        <w:jc w:val="both"/>
        <w:rPr>
          <w:rFonts w:ascii="Times New Roman" w:eastAsia="Times New Roman" w:hAnsi="Times New Roman" w:cs="Times New Roman"/>
          <w:bCs/>
          <w:sz w:val="24"/>
          <w:szCs w:val="24"/>
          <w:lang w:eastAsia="ru-RU" w:bidi="ru-RU"/>
        </w:rPr>
      </w:pPr>
      <w:r w:rsidRPr="00DF19B6">
        <w:rPr>
          <w:rFonts w:ascii="Times New Roman" w:eastAsia="Times New Roman" w:hAnsi="Times New Roman" w:cs="Times New Roman"/>
          <w:bCs/>
          <w:sz w:val="24"/>
          <w:szCs w:val="24"/>
          <w:lang w:eastAsia="ru-RU" w:bidi="ru-RU"/>
        </w:rPr>
        <w:t xml:space="preserve">классные руководители осуществляют индивидуальное или групповое педагогическое сопровождение образовательного процесса; </w:t>
      </w:r>
    </w:p>
    <w:p w:rsidR="00DF19B6" w:rsidRPr="00DF19B6" w:rsidRDefault="00DF19B6" w:rsidP="00DF19B6">
      <w:pPr>
        <w:widowControl w:val="0"/>
        <w:autoSpaceDE w:val="0"/>
        <w:autoSpaceDN w:val="0"/>
        <w:adjustRightInd w:val="0"/>
        <w:spacing w:after="0" w:line="240" w:lineRule="auto"/>
        <w:ind w:left="851" w:right="373" w:hanging="284"/>
        <w:jc w:val="both"/>
        <w:rPr>
          <w:rFonts w:ascii="Times New Roman" w:eastAsia="Times New Roman" w:hAnsi="Times New Roman" w:cs="Times New Roman"/>
          <w:bCs/>
          <w:sz w:val="24"/>
          <w:szCs w:val="24"/>
          <w:lang w:eastAsia="ru-RU" w:bidi="ru-RU"/>
        </w:rPr>
      </w:pPr>
      <w:r>
        <w:rPr>
          <w:rFonts w:ascii="Times New Roman" w:eastAsia="Times New Roman" w:hAnsi="Times New Roman" w:cs="Times New Roman"/>
          <w:bCs/>
          <w:sz w:val="24"/>
          <w:szCs w:val="24"/>
          <w:lang w:eastAsia="ru-RU" w:bidi="ru-RU"/>
        </w:rPr>
        <w:t xml:space="preserve">     </w:t>
      </w:r>
      <w:r w:rsidRPr="00DF19B6">
        <w:rPr>
          <w:rFonts w:ascii="Times New Roman" w:eastAsia="Times New Roman" w:hAnsi="Times New Roman" w:cs="Times New Roman"/>
          <w:bCs/>
          <w:sz w:val="24"/>
          <w:szCs w:val="24"/>
          <w:lang w:eastAsia="ru-RU" w:bidi="ru-RU"/>
        </w:rPr>
        <w:t>администрация обеспечивает условия для эффективной работы специалистов, осуществляет контроль и текущую организационную работу.</w:t>
      </w:r>
    </w:p>
    <w:p w:rsidR="00DF19B6" w:rsidRPr="00DF19B6" w:rsidRDefault="00DF19B6" w:rsidP="00DF19B6">
      <w:pPr>
        <w:widowControl w:val="0"/>
        <w:autoSpaceDE w:val="0"/>
        <w:autoSpaceDN w:val="0"/>
        <w:adjustRightInd w:val="0"/>
        <w:spacing w:after="0" w:line="240" w:lineRule="auto"/>
        <w:ind w:left="851" w:right="373" w:hanging="284"/>
        <w:jc w:val="both"/>
        <w:rPr>
          <w:rFonts w:ascii="Times New Roman" w:eastAsia="Times New Roman" w:hAnsi="Times New Roman" w:cs="Times New Roman"/>
          <w:bCs/>
          <w:sz w:val="24"/>
          <w:szCs w:val="24"/>
          <w:lang w:eastAsia="ru-RU" w:bidi="ru-RU"/>
        </w:rPr>
      </w:pPr>
    </w:p>
    <w:p w:rsidR="00DF19B6" w:rsidRPr="00DF19B6" w:rsidRDefault="00DF19B6" w:rsidP="00DF19B6">
      <w:pPr>
        <w:widowControl w:val="0"/>
        <w:autoSpaceDE w:val="0"/>
        <w:autoSpaceDN w:val="0"/>
        <w:adjustRightInd w:val="0"/>
        <w:spacing w:after="0" w:line="240" w:lineRule="auto"/>
        <w:ind w:left="851" w:right="373" w:hanging="284"/>
        <w:jc w:val="both"/>
        <w:rPr>
          <w:rFonts w:ascii="Times New Roman" w:eastAsia="Times New Roman" w:hAnsi="Times New Roman" w:cs="Times New Roman"/>
          <w:bCs/>
          <w:sz w:val="24"/>
          <w:szCs w:val="24"/>
          <w:lang w:eastAsia="ru-RU" w:bidi="ru-RU"/>
        </w:rPr>
      </w:pPr>
      <w:r>
        <w:rPr>
          <w:rFonts w:ascii="Times New Roman" w:eastAsia="Times New Roman" w:hAnsi="Times New Roman" w:cs="Times New Roman"/>
          <w:lang w:eastAsia="x-none" w:bidi="ru-RU"/>
        </w:rPr>
        <w:t xml:space="preserve">    </w:t>
      </w:r>
      <w:r w:rsidRPr="00DF19B6">
        <w:rPr>
          <w:rFonts w:ascii="Times New Roman" w:eastAsia="Times New Roman" w:hAnsi="Times New Roman" w:cs="Times New Roman"/>
          <w:lang w:eastAsia="x-none" w:bidi="ru-RU"/>
        </w:rPr>
        <w:t xml:space="preserve">МБОУ </w:t>
      </w:r>
      <w:r w:rsidRPr="00DF19B6">
        <w:rPr>
          <w:rFonts w:ascii="Times New Roman" w:eastAsia="Times New Roman" w:hAnsi="Times New Roman" w:cs="Times New Roman"/>
          <w:sz w:val="24"/>
          <w:szCs w:val="24"/>
          <w:lang w:eastAsia="x-none" w:bidi="ru-RU"/>
        </w:rPr>
        <w:t>«</w:t>
      </w:r>
      <w:r>
        <w:rPr>
          <w:rFonts w:ascii="Times New Roman" w:eastAsia="Times New Roman" w:hAnsi="Times New Roman" w:cs="Times New Roman"/>
          <w:sz w:val="24"/>
          <w:szCs w:val="24"/>
          <w:lang w:eastAsia="x-none" w:bidi="ru-RU"/>
        </w:rPr>
        <w:t>Тахталинская НОШ</w:t>
      </w:r>
      <w:r w:rsidRPr="00DF19B6">
        <w:rPr>
          <w:rFonts w:ascii="Times New Roman" w:eastAsia="Times New Roman" w:hAnsi="Times New Roman" w:cs="Times New Roman"/>
          <w:sz w:val="24"/>
          <w:szCs w:val="24"/>
          <w:lang w:eastAsia="x-none" w:bidi="ru-RU"/>
        </w:rPr>
        <w:t xml:space="preserve">» АМР РТ </w:t>
      </w:r>
      <w:r w:rsidRPr="00DF19B6">
        <w:rPr>
          <w:rFonts w:ascii="Times New Roman" w:eastAsia="Times New Roman" w:hAnsi="Times New Roman" w:cs="Times New Roman"/>
          <w:bCs/>
          <w:sz w:val="24"/>
          <w:szCs w:val="24"/>
          <w:lang w:eastAsia="ru-RU" w:bidi="ru-RU"/>
        </w:rPr>
        <w:t>располагает необходимым кадровым потенциалом, адекватным развивающей образовательной парадигме федерального государственного  образовательного стандарта начального общего образования.</w:t>
      </w:r>
    </w:p>
    <w:p w:rsidR="00DF19B6" w:rsidRPr="00DF19B6" w:rsidRDefault="00DF19B6" w:rsidP="00DF19B6">
      <w:pPr>
        <w:widowControl w:val="0"/>
        <w:autoSpaceDE w:val="0"/>
        <w:autoSpaceDN w:val="0"/>
        <w:adjustRightInd w:val="0"/>
        <w:spacing w:after="0" w:line="240" w:lineRule="auto"/>
        <w:ind w:left="851" w:right="373" w:hanging="284"/>
        <w:jc w:val="both"/>
        <w:rPr>
          <w:rFonts w:ascii="Times New Roman" w:eastAsia="Times New Roman" w:hAnsi="Times New Roman" w:cs="Times New Roman"/>
          <w:bCs/>
          <w:sz w:val="24"/>
          <w:szCs w:val="24"/>
          <w:lang w:eastAsia="ru-RU" w:bidi="ru-RU"/>
        </w:rPr>
      </w:pPr>
      <w:r>
        <w:rPr>
          <w:rFonts w:ascii="Times New Roman" w:eastAsia="Times New Roman" w:hAnsi="Times New Roman" w:cs="Times New Roman"/>
          <w:bCs/>
          <w:sz w:val="24"/>
          <w:szCs w:val="24"/>
          <w:lang w:eastAsia="ru-RU" w:bidi="ru-RU"/>
        </w:rPr>
        <w:t xml:space="preserve">    </w:t>
      </w:r>
      <w:r w:rsidRPr="00DF19B6">
        <w:rPr>
          <w:rFonts w:ascii="Times New Roman" w:eastAsia="Times New Roman" w:hAnsi="Times New Roman" w:cs="Times New Roman"/>
          <w:bCs/>
          <w:sz w:val="24"/>
          <w:szCs w:val="24"/>
          <w:lang w:eastAsia="ru-RU" w:bidi="ru-RU"/>
        </w:rPr>
        <w:t>Кадры начальной школы имеют базовое профессиональное образование и необходимую квалификацию,</w:t>
      </w:r>
      <w:r w:rsidRPr="00DF19B6">
        <w:rPr>
          <w:rFonts w:ascii="Times New Roman" w:eastAsia="Times New Roman" w:hAnsi="Times New Roman" w:cs="Times New Roman"/>
          <w:bCs/>
          <w:sz w:val="24"/>
          <w:szCs w:val="24"/>
          <w:lang w:val="en-US" w:eastAsia="ru-RU" w:bidi="ru-RU"/>
        </w:rPr>
        <w:t> </w:t>
      </w:r>
      <w:r w:rsidRPr="00DF19B6">
        <w:rPr>
          <w:rFonts w:ascii="Times New Roman" w:eastAsia="Times New Roman" w:hAnsi="Times New Roman" w:cs="Times New Roman"/>
          <w:bCs/>
          <w:sz w:val="24"/>
          <w:szCs w:val="24"/>
          <w:lang w:eastAsia="ru-RU" w:bidi="ru-RU"/>
        </w:rPr>
        <w:t xml:space="preserve"> способны к инновационной профессиональной деятельности, обладают необходимым уровнем методологической культуры и сформированной готовностью к непрерывному образованию в течение всей жизни. </w:t>
      </w:r>
    </w:p>
    <w:p w:rsidR="00DF19B6" w:rsidRPr="00DF19B6" w:rsidRDefault="00DF19B6" w:rsidP="00DF19B6">
      <w:pPr>
        <w:widowControl w:val="0"/>
        <w:autoSpaceDE w:val="0"/>
        <w:autoSpaceDN w:val="0"/>
        <w:spacing w:before="60" w:after="0" w:line="240" w:lineRule="auto"/>
        <w:ind w:left="813"/>
        <w:jc w:val="both"/>
        <w:outlineLvl w:val="0"/>
        <w:rPr>
          <w:rFonts w:ascii="Times New Roman" w:eastAsia="Times New Roman" w:hAnsi="Times New Roman" w:cs="Times New Roman"/>
          <w:bCs/>
          <w:sz w:val="24"/>
          <w:szCs w:val="24"/>
          <w:lang w:eastAsia="ru-RU" w:bidi="ru-RU"/>
        </w:rPr>
      </w:pPr>
      <w:r w:rsidRPr="00DF19B6">
        <w:rPr>
          <w:rFonts w:ascii="Times New Roman" w:eastAsia="Times New Roman" w:hAnsi="Times New Roman" w:cs="Times New Roman"/>
          <w:b/>
          <w:bCs/>
          <w:sz w:val="24"/>
          <w:szCs w:val="24"/>
          <w:lang w:eastAsia="ru-RU" w:bidi="ru-RU"/>
        </w:rPr>
        <w:t>Кадровое обеспечение образовательного процесса</w:t>
      </w:r>
      <w:r w:rsidRPr="00DF19B6">
        <w:rPr>
          <w:rFonts w:ascii="Times New Roman" w:eastAsia="Times New Roman" w:hAnsi="Times New Roman" w:cs="Times New Roman"/>
          <w:bCs/>
          <w:sz w:val="24"/>
          <w:szCs w:val="24"/>
          <w:lang w:eastAsia="ru-RU" w:bidi="ru-RU"/>
        </w:rPr>
        <w:t>:</w:t>
      </w:r>
    </w:p>
    <w:p w:rsidR="00DF19B6" w:rsidRPr="00DF19B6" w:rsidRDefault="00DF19B6" w:rsidP="0090256B">
      <w:pPr>
        <w:widowControl w:val="0"/>
        <w:numPr>
          <w:ilvl w:val="1"/>
          <w:numId w:val="43"/>
        </w:numPr>
        <w:tabs>
          <w:tab w:val="left" w:pos="2230"/>
        </w:tabs>
        <w:autoSpaceDE w:val="0"/>
        <w:autoSpaceDN w:val="0"/>
        <w:spacing w:before="2" w:after="0" w:line="293" w:lineRule="exact"/>
        <w:ind w:hanging="139"/>
        <w:rPr>
          <w:rFonts w:ascii="Times New Roman" w:eastAsia="Times New Roman" w:hAnsi="Times New Roman" w:cs="Times New Roman"/>
          <w:sz w:val="24"/>
          <w:lang w:val="x-none" w:eastAsia="x-none" w:bidi="ru-RU"/>
        </w:rPr>
      </w:pPr>
      <w:r>
        <w:rPr>
          <w:rFonts w:ascii="Times New Roman" w:eastAsia="Times New Roman" w:hAnsi="Times New Roman" w:cs="Times New Roman"/>
          <w:sz w:val="24"/>
          <w:lang w:val="x-none" w:eastAsia="x-none" w:bidi="ru-RU"/>
        </w:rPr>
        <w:t>педагогический –</w:t>
      </w:r>
      <w:r>
        <w:rPr>
          <w:rFonts w:ascii="Times New Roman" w:eastAsia="Times New Roman" w:hAnsi="Times New Roman" w:cs="Times New Roman"/>
          <w:sz w:val="24"/>
          <w:lang w:eastAsia="x-none" w:bidi="ru-RU"/>
        </w:rPr>
        <w:t>2</w:t>
      </w:r>
      <w:r w:rsidRPr="00DF19B6">
        <w:rPr>
          <w:rFonts w:ascii="Times New Roman" w:eastAsia="Times New Roman" w:hAnsi="Times New Roman" w:cs="Times New Roman"/>
          <w:spacing w:val="1"/>
          <w:sz w:val="24"/>
          <w:lang w:val="x-none" w:eastAsia="x-none" w:bidi="ru-RU"/>
        </w:rPr>
        <w:t xml:space="preserve"> </w:t>
      </w:r>
      <w:r w:rsidRPr="00DF19B6">
        <w:rPr>
          <w:rFonts w:ascii="Times New Roman" w:eastAsia="Times New Roman" w:hAnsi="Times New Roman" w:cs="Times New Roman"/>
          <w:sz w:val="24"/>
          <w:lang w:val="x-none" w:eastAsia="x-none" w:bidi="ru-RU"/>
        </w:rPr>
        <w:t>чел;</w:t>
      </w:r>
    </w:p>
    <w:p w:rsidR="00DF19B6" w:rsidRPr="00DF19B6" w:rsidRDefault="00DF19B6" w:rsidP="0090256B">
      <w:pPr>
        <w:widowControl w:val="0"/>
        <w:numPr>
          <w:ilvl w:val="1"/>
          <w:numId w:val="43"/>
        </w:numPr>
        <w:tabs>
          <w:tab w:val="left" w:pos="2230"/>
        </w:tabs>
        <w:autoSpaceDE w:val="0"/>
        <w:autoSpaceDN w:val="0"/>
        <w:spacing w:after="0" w:line="293" w:lineRule="exact"/>
        <w:ind w:hanging="139"/>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 xml:space="preserve">обслуживающий персонал - </w:t>
      </w:r>
      <w:r w:rsidR="006E5095">
        <w:rPr>
          <w:rFonts w:ascii="Times New Roman" w:eastAsia="Times New Roman" w:hAnsi="Times New Roman" w:cs="Times New Roman"/>
          <w:sz w:val="24"/>
          <w:lang w:eastAsia="x-none" w:bidi="ru-RU"/>
        </w:rPr>
        <w:t>4</w:t>
      </w:r>
      <w:r w:rsidRPr="00DF19B6">
        <w:rPr>
          <w:rFonts w:ascii="Times New Roman" w:eastAsia="Times New Roman" w:hAnsi="Times New Roman" w:cs="Times New Roman"/>
          <w:sz w:val="24"/>
          <w:lang w:val="x-none" w:eastAsia="x-none" w:bidi="ru-RU"/>
        </w:rPr>
        <w:t xml:space="preserve"> чел.</w:t>
      </w:r>
    </w:p>
    <w:p w:rsidR="00DF19B6" w:rsidRPr="00DF19B6" w:rsidRDefault="00DF19B6" w:rsidP="00DF19B6">
      <w:pPr>
        <w:widowControl w:val="0"/>
        <w:autoSpaceDE w:val="0"/>
        <w:autoSpaceDN w:val="0"/>
        <w:spacing w:after="0" w:line="276" w:lineRule="exact"/>
        <w:ind w:left="813"/>
        <w:jc w:val="both"/>
        <w:outlineLvl w:val="0"/>
        <w:rPr>
          <w:rFonts w:ascii="Times New Roman" w:eastAsia="Times New Roman" w:hAnsi="Times New Roman" w:cs="Times New Roman"/>
          <w:bCs/>
          <w:sz w:val="24"/>
          <w:szCs w:val="24"/>
          <w:lang w:eastAsia="ru-RU" w:bidi="ru-RU"/>
        </w:rPr>
      </w:pPr>
      <w:r w:rsidRPr="00DF19B6">
        <w:rPr>
          <w:rFonts w:ascii="Times New Roman" w:eastAsia="Times New Roman" w:hAnsi="Times New Roman" w:cs="Times New Roman"/>
          <w:b/>
          <w:bCs/>
          <w:sz w:val="24"/>
          <w:szCs w:val="24"/>
          <w:lang w:eastAsia="ru-RU" w:bidi="ru-RU"/>
        </w:rPr>
        <w:t xml:space="preserve">средний возраст педагогов – </w:t>
      </w:r>
      <w:r w:rsidR="006E5095">
        <w:rPr>
          <w:rFonts w:ascii="Times New Roman" w:eastAsia="Times New Roman" w:hAnsi="Times New Roman" w:cs="Times New Roman"/>
          <w:bCs/>
          <w:sz w:val="24"/>
          <w:szCs w:val="24"/>
          <w:lang w:eastAsia="ru-RU" w:bidi="ru-RU"/>
        </w:rPr>
        <w:t>50</w:t>
      </w:r>
      <w:r w:rsidRPr="00DF19B6">
        <w:rPr>
          <w:rFonts w:ascii="Times New Roman" w:eastAsia="Times New Roman" w:hAnsi="Times New Roman" w:cs="Times New Roman"/>
          <w:bCs/>
          <w:sz w:val="24"/>
          <w:szCs w:val="24"/>
          <w:lang w:eastAsia="ru-RU" w:bidi="ru-RU"/>
        </w:rPr>
        <w:t xml:space="preserve"> лет</w:t>
      </w:r>
    </w:p>
    <w:p w:rsidR="00DF19B6" w:rsidRPr="00DF19B6" w:rsidRDefault="00DF19B6" w:rsidP="00DF19B6">
      <w:pPr>
        <w:widowControl w:val="0"/>
        <w:autoSpaceDE w:val="0"/>
        <w:autoSpaceDN w:val="0"/>
        <w:spacing w:before="5" w:after="0" w:line="275" w:lineRule="exact"/>
        <w:ind w:left="813"/>
        <w:jc w:val="both"/>
        <w:rPr>
          <w:rFonts w:ascii="Times New Roman" w:eastAsia="Times New Roman" w:hAnsi="Times New Roman" w:cs="Times New Roman"/>
          <w:b/>
          <w:sz w:val="24"/>
          <w:lang w:eastAsia="ru-RU" w:bidi="ru-RU"/>
        </w:rPr>
      </w:pPr>
      <w:r w:rsidRPr="00DF19B6">
        <w:rPr>
          <w:rFonts w:ascii="Times New Roman" w:eastAsia="Times New Roman" w:hAnsi="Times New Roman" w:cs="Times New Roman"/>
          <w:b/>
          <w:sz w:val="24"/>
          <w:lang w:eastAsia="ru-RU" w:bidi="ru-RU"/>
        </w:rPr>
        <w:t>долевое распределение педагогов по уровню образования:</w:t>
      </w:r>
    </w:p>
    <w:p w:rsidR="00DF19B6" w:rsidRPr="00DF19B6" w:rsidRDefault="000F0B5E" w:rsidP="0090256B">
      <w:pPr>
        <w:widowControl w:val="0"/>
        <w:numPr>
          <w:ilvl w:val="1"/>
          <w:numId w:val="43"/>
        </w:numPr>
        <w:tabs>
          <w:tab w:val="left" w:pos="2242"/>
        </w:tabs>
        <w:autoSpaceDE w:val="0"/>
        <w:autoSpaceDN w:val="0"/>
        <w:spacing w:after="0" w:line="293" w:lineRule="exact"/>
        <w:ind w:left="2241" w:hanging="151"/>
        <w:rPr>
          <w:rFonts w:ascii="Times New Roman" w:eastAsia="Times New Roman" w:hAnsi="Times New Roman" w:cs="Times New Roman"/>
          <w:sz w:val="24"/>
          <w:lang w:val="x-none" w:eastAsia="x-none" w:bidi="ru-RU"/>
        </w:rPr>
      </w:pPr>
      <w:r>
        <w:rPr>
          <w:rFonts w:ascii="Times New Roman" w:eastAsia="Times New Roman" w:hAnsi="Times New Roman" w:cs="Times New Roman"/>
          <w:sz w:val="24"/>
          <w:lang w:val="x-none" w:eastAsia="x-none" w:bidi="ru-RU"/>
        </w:rPr>
        <w:t xml:space="preserve">высшее – </w:t>
      </w:r>
      <w:r>
        <w:rPr>
          <w:rFonts w:ascii="Times New Roman" w:eastAsia="Times New Roman" w:hAnsi="Times New Roman" w:cs="Times New Roman"/>
          <w:sz w:val="24"/>
          <w:lang w:eastAsia="x-none" w:bidi="ru-RU"/>
        </w:rPr>
        <w:t>2</w:t>
      </w:r>
      <w:r w:rsidR="00DF19B6" w:rsidRPr="00DF19B6">
        <w:rPr>
          <w:rFonts w:ascii="Times New Roman" w:eastAsia="Times New Roman" w:hAnsi="Times New Roman" w:cs="Times New Roman"/>
          <w:sz w:val="24"/>
          <w:lang w:val="x-none" w:eastAsia="x-none" w:bidi="ru-RU"/>
        </w:rPr>
        <w:t xml:space="preserve"> чел.</w:t>
      </w:r>
      <w:r w:rsidR="00DF19B6" w:rsidRPr="00DF19B6">
        <w:rPr>
          <w:rFonts w:ascii="Times New Roman" w:eastAsia="Times New Roman" w:hAnsi="Times New Roman" w:cs="Times New Roman"/>
          <w:spacing w:val="1"/>
          <w:sz w:val="24"/>
          <w:lang w:val="x-none" w:eastAsia="x-none" w:bidi="ru-RU"/>
        </w:rPr>
        <w:t xml:space="preserve"> </w:t>
      </w:r>
      <w:r w:rsidR="00DF19B6" w:rsidRPr="00DF19B6">
        <w:rPr>
          <w:rFonts w:ascii="Times New Roman" w:eastAsia="Times New Roman" w:hAnsi="Times New Roman" w:cs="Times New Roman"/>
          <w:sz w:val="24"/>
          <w:lang w:val="x-none" w:eastAsia="x-none" w:bidi="ru-RU"/>
        </w:rPr>
        <w:t>(100%).</w:t>
      </w:r>
    </w:p>
    <w:p w:rsidR="00DF19B6" w:rsidRPr="00DF19B6" w:rsidRDefault="00DF19B6" w:rsidP="00DF19B6">
      <w:pPr>
        <w:widowControl w:val="0"/>
        <w:autoSpaceDE w:val="0"/>
        <w:autoSpaceDN w:val="0"/>
        <w:spacing w:before="6" w:after="0" w:line="235" w:lineRule="auto"/>
        <w:ind w:left="813" w:right="3992"/>
        <w:outlineLvl w:val="0"/>
        <w:rPr>
          <w:rFonts w:ascii="Times New Roman" w:eastAsia="Times New Roman" w:hAnsi="Times New Roman" w:cs="Times New Roman"/>
          <w:bCs/>
          <w:sz w:val="24"/>
          <w:szCs w:val="24"/>
          <w:lang w:eastAsia="ru-RU" w:bidi="ru-RU"/>
        </w:rPr>
      </w:pPr>
      <w:r w:rsidRPr="00DF19B6">
        <w:rPr>
          <w:rFonts w:ascii="Times New Roman" w:eastAsia="Times New Roman" w:hAnsi="Times New Roman" w:cs="Times New Roman"/>
          <w:b/>
          <w:bCs/>
          <w:sz w:val="24"/>
          <w:szCs w:val="24"/>
          <w:lang w:eastAsia="ru-RU" w:bidi="ru-RU"/>
        </w:rPr>
        <w:t xml:space="preserve">долевое распределение педагогов по уровню квалификации: аттестовано работников – </w:t>
      </w:r>
      <w:r w:rsidR="000F0B5E">
        <w:rPr>
          <w:rFonts w:ascii="Times New Roman" w:eastAsia="Times New Roman" w:hAnsi="Times New Roman" w:cs="Times New Roman"/>
          <w:bCs/>
          <w:sz w:val="24"/>
          <w:szCs w:val="24"/>
          <w:lang w:eastAsia="ru-RU" w:bidi="ru-RU"/>
        </w:rPr>
        <w:t>1(50</w:t>
      </w:r>
      <w:r w:rsidRPr="00DF19B6">
        <w:rPr>
          <w:rFonts w:ascii="Times New Roman" w:eastAsia="Times New Roman" w:hAnsi="Times New Roman" w:cs="Times New Roman"/>
          <w:bCs/>
          <w:sz w:val="24"/>
          <w:szCs w:val="24"/>
          <w:lang w:eastAsia="ru-RU" w:bidi="ru-RU"/>
        </w:rPr>
        <w:t>%</w:t>
      </w:r>
      <w:r w:rsidR="000F0B5E">
        <w:rPr>
          <w:rFonts w:ascii="Times New Roman" w:eastAsia="Times New Roman" w:hAnsi="Times New Roman" w:cs="Times New Roman"/>
          <w:bCs/>
          <w:sz w:val="24"/>
          <w:szCs w:val="24"/>
          <w:lang w:eastAsia="ru-RU" w:bidi="ru-RU"/>
        </w:rPr>
        <w:t>)</w:t>
      </w:r>
      <w:r w:rsidRPr="00DF19B6">
        <w:rPr>
          <w:rFonts w:ascii="Times New Roman" w:eastAsia="Times New Roman" w:hAnsi="Times New Roman" w:cs="Times New Roman"/>
          <w:bCs/>
          <w:sz w:val="24"/>
          <w:szCs w:val="24"/>
          <w:lang w:eastAsia="ru-RU" w:bidi="ru-RU"/>
        </w:rPr>
        <w:t xml:space="preserve"> из них:</w:t>
      </w:r>
    </w:p>
    <w:p w:rsidR="00DF19B6" w:rsidRPr="00DF19B6" w:rsidRDefault="00DF19B6" w:rsidP="00DF19B6">
      <w:pPr>
        <w:widowControl w:val="0"/>
        <w:autoSpaceDE w:val="0"/>
        <w:autoSpaceDN w:val="0"/>
        <w:spacing w:before="2" w:after="0" w:line="240" w:lineRule="auto"/>
        <w:ind w:left="813" w:right="5063"/>
        <w:jc w:val="both"/>
        <w:rPr>
          <w:rFonts w:ascii="Times New Roman" w:eastAsia="Times New Roman" w:hAnsi="Times New Roman" w:cs="Times New Roman"/>
          <w:sz w:val="24"/>
          <w:szCs w:val="24"/>
          <w:lang w:eastAsia="x-none" w:bidi="ru-RU"/>
        </w:rPr>
      </w:pPr>
      <w:r w:rsidRPr="00DF19B6">
        <w:rPr>
          <w:rFonts w:ascii="Times New Roman" w:eastAsia="Times New Roman" w:hAnsi="Times New Roman" w:cs="Times New Roman"/>
          <w:sz w:val="24"/>
          <w:szCs w:val="24"/>
          <w:lang w:val="x-none" w:eastAsia="x-none" w:bidi="ru-RU"/>
        </w:rPr>
        <w:t>высшая квалификационная категория – 0 чел. (0%); перва</w:t>
      </w:r>
      <w:r w:rsidR="000F0B5E">
        <w:rPr>
          <w:rFonts w:ascii="Times New Roman" w:eastAsia="Times New Roman" w:hAnsi="Times New Roman" w:cs="Times New Roman"/>
          <w:sz w:val="24"/>
          <w:szCs w:val="24"/>
          <w:lang w:val="x-none" w:eastAsia="x-none" w:bidi="ru-RU"/>
        </w:rPr>
        <w:t xml:space="preserve">я квалификационная категория – </w:t>
      </w:r>
      <w:r w:rsidR="000F0B5E">
        <w:rPr>
          <w:rFonts w:ascii="Times New Roman" w:eastAsia="Times New Roman" w:hAnsi="Times New Roman" w:cs="Times New Roman"/>
          <w:sz w:val="24"/>
          <w:szCs w:val="24"/>
          <w:lang w:eastAsia="x-none" w:bidi="ru-RU"/>
        </w:rPr>
        <w:t>1</w:t>
      </w:r>
      <w:r w:rsidRPr="00DF19B6">
        <w:rPr>
          <w:rFonts w:ascii="Times New Roman" w:eastAsia="Times New Roman" w:hAnsi="Times New Roman" w:cs="Times New Roman"/>
          <w:sz w:val="24"/>
          <w:szCs w:val="24"/>
          <w:lang w:val="x-none" w:eastAsia="x-none" w:bidi="ru-RU"/>
        </w:rPr>
        <w:t>чел. (</w:t>
      </w:r>
      <w:r w:rsidR="000F0B5E">
        <w:rPr>
          <w:rFonts w:ascii="Times New Roman" w:eastAsia="Times New Roman" w:hAnsi="Times New Roman" w:cs="Times New Roman"/>
          <w:sz w:val="24"/>
          <w:szCs w:val="24"/>
          <w:lang w:eastAsia="x-none" w:bidi="ru-RU"/>
        </w:rPr>
        <w:t>5</w:t>
      </w:r>
      <w:r w:rsidRPr="00DF19B6">
        <w:rPr>
          <w:rFonts w:ascii="Times New Roman" w:eastAsia="Times New Roman" w:hAnsi="Times New Roman" w:cs="Times New Roman"/>
          <w:sz w:val="24"/>
          <w:szCs w:val="24"/>
          <w:lang w:val="x-none" w:eastAsia="x-none" w:bidi="ru-RU"/>
        </w:rPr>
        <w:t>0%); соответствие с занимаемой должностью –</w:t>
      </w:r>
      <w:r w:rsidR="000F0B5E">
        <w:rPr>
          <w:rFonts w:ascii="Times New Roman" w:eastAsia="Times New Roman" w:hAnsi="Times New Roman" w:cs="Times New Roman"/>
          <w:spacing w:val="-16"/>
          <w:sz w:val="24"/>
          <w:szCs w:val="24"/>
          <w:lang w:val="x-none" w:eastAsia="x-none" w:bidi="ru-RU"/>
        </w:rPr>
        <w:t xml:space="preserve">  </w:t>
      </w:r>
      <w:r w:rsidR="000F0B5E">
        <w:rPr>
          <w:rFonts w:ascii="Times New Roman" w:eastAsia="Times New Roman" w:hAnsi="Times New Roman" w:cs="Times New Roman"/>
          <w:spacing w:val="-16"/>
          <w:sz w:val="24"/>
          <w:szCs w:val="24"/>
          <w:lang w:eastAsia="x-none" w:bidi="ru-RU"/>
        </w:rPr>
        <w:t>0</w:t>
      </w:r>
      <w:r w:rsidRPr="00DF19B6">
        <w:rPr>
          <w:rFonts w:ascii="Times New Roman" w:eastAsia="Times New Roman" w:hAnsi="Times New Roman" w:cs="Times New Roman"/>
          <w:spacing w:val="-16"/>
          <w:sz w:val="24"/>
          <w:szCs w:val="24"/>
          <w:lang w:val="x-none" w:eastAsia="x-none" w:bidi="ru-RU"/>
        </w:rPr>
        <w:t xml:space="preserve"> </w:t>
      </w:r>
      <w:r w:rsidR="000F0B5E">
        <w:rPr>
          <w:rFonts w:ascii="Times New Roman" w:eastAsia="Times New Roman" w:hAnsi="Times New Roman" w:cs="Times New Roman"/>
          <w:sz w:val="24"/>
          <w:szCs w:val="24"/>
          <w:lang w:val="x-none" w:eastAsia="x-none" w:bidi="ru-RU"/>
        </w:rPr>
        <w:t>чел.(</w:t>
      </w:r>
      <w:r w:rsidR="000F0B5E">
        <w:rPr>
          <w:rFonts w:ascii="Times New Roman" w:eastAsia="Times New Roman" w:hAnsi="Times New Roman" w:cs="Times New Roman"/>
          <w:sz w:val="24"/>
          <w:szCs w:val="24"/>
          <w:lang w:eastAsia="x-none" w:bidi="ru-RU"/>
        </w:rPr>
        <w:t>0</w:t>
      </w:r>
      <w:r w:rsidRPr="00DF19B6">
        <w:rPr>
          <w:rFonts w:ascii="Times New Roman" w:eastAsia="Times New Roman" w:hAnsi="Times New Roman" w:cs="Times New Roman"/>
          <w:sz w:val="24"/>
          <w:szCs w:val="24"/>
          <w:lang w:val="x-none" w:eastAsia="x-none" w:bidi="ru-RU"/>
        </w:rPr>
        <w:t>%).</w:t>
      </w:r>
    </w:p>
    <w:p w:rsidR="00DF19B6" w:rsidRPr="00DF19B6" w:rsidRDefault="00DF19B6" w:rsidP="00DF19B6">
      <w:pPr>
        <w:widowControl w:val="0"/>
        <w:autoSpaceDE w:val="0"/>
        <w:autoSpaceDN w:val="0"/>
        <w:spacing w:before="1" w:after="0" w:line="240" w:lineRule="auto"/>
        <w:ind w:left="957" w:right="540" w:firstLine="1087"/>
        <w:jc w:val="both"/>
        <w:rPr>
          <w:rFonts w:ascii="Times New Roman" w:eastAsia="Times New Roman" w:hAnsi="Times New Roman" w:cs="Times New Roman"/>
          <w:sz w:val="24"/>
          <w:szCs w:val="24"/>
          <w:lang w:val="x-none" w:eastAsia="x-none" w:bidi="ru-RU"/>
        </w:rPr>
      </w:pPr>
      <w:r w:rsidRPr="00DF19B6">
        <w:rPr>
          <w:rFonts w:ascii="Times New Roman" w:eastAsia="Times New Roman" w:hAnsi="Times New Roman" w:cs="Times New Roman"/>
          <w:bCs/>
          <w:sz w:val="24"/>
          <w:szCs w:val="24"/>
          <w:lang w:val="x-none" w:eastAsia="x-none" w:bidi="ru-RU"/>
        </w:rPr>
        <w:t>В их  компетентность входит осуществление обучения и воспитания</w:t>
      </w:r>
      <w:r w:rsidRPr="00DF19B6">
        <w:rPr>
          <w:rFonts w:ascii="Times New Roman" w:eastAsia="Times New Roman" w:hAnsi="Times New Roman" w:cs="Times New Roman"/>
          <w:bCs/>
          <w:sz w:val="24"/>
          <w:szCs w:val="24"/>
          <w:lang w:val="en-US" w:eastAsia="x-none" w:bidi="ru-RU"/>
        </w:rPr>
        <w:t> </w:t>
      </w:r>
      <w:r w:rsidRPr="00DF19B6">
        <w:rPr>
          <w:rFonts w:ascii="Times New Roman" w:eastAsia="Times New Roman" w:hAnsi="Times New Roman" w:cs="Times New Roman"/>
          <w:bCs/>
          <w:sz w:val="24"/>
          <w:szCs w:val="24"/>
          <w:lang w:val="x-none" w:eastAsia="x-none" w:bidi="ru-RU"/>
        </w:rPr>
        <w:t xml:space="preserve"> младших </w:t>
      </w:r>
      <w:r w:rsidRPr="00DF19B6">
        <w:rPr>
          <w:rFonts w:ascii="Times New Roman" w:eastAsia="Times New Roman" w:hAnsi="Times New Roman" w:cs="Times New Roman"/>
          <w:bCs/>
          <w:sz w:val="24"/>
          <w:szCs w:val="24"/>
          <w:lang w:val="x-none" w:eastAsia="x-none" w:bidi="ru-RU"/>
        </w:rPr>
        <w:lastRenderedPageBreak/>
        <w:t>школьников,</w:t>
      </w:r>
      <w:r w:rsidRPr="00DF19B6">
        <w:rPr>
          <w:rFonts w:ascii="Times New Roman" w:eastAsia="Times New Roman" w:hAnsi="Times New Roman" w:cs="Times New Roman"/>
          <w:bCs/>
          <w:sz w:val="24"/>
          <w:szCs w:val="24"/>
          <w:lang w:val="en-US" w:eastAsia="x-none" w:bidi="ru-RU"/>
        </w:rPr>
        <w:t> </w:t>
      </w:r>
      <w:r w:rsidRPr="00DF19B6">
        <w:rPr>
          <w:rFonts w:ascii="Times New Roman" w:eastAsia="Times New Roman" w:hAnsi="Times New Roman" w:cs="Times New Roman"/>
          <w:bCs/>
          <w:sz w:val="24"/>
          <w:szCs w:val="24"/>
          <w:lang w:val="x-none" w:eastAsia="x-none" w:bidi="ru-RU"/>
        </w:rPr>
        <w:t>использование современных образовательных, в том числе технологии деятельностного метода, информационно-коммуникационных технологий обучения, способность эффективно применять учебно-методические,</w:t>
      </w:r>
      <w:r w:rsidRPr="00DF19B6">
        <w:rPr>
          <w:rFonts w:ascii="Times New Roman" w:eastAsia="Times New Roman" w:hAnsi="Times New Roman" w:cs="Times New Roman"/>
          <w:bCs/>
          <w:sz w:val="24"/>
          <w:szCs w:val="24"/>
          <w:lang w:val="en-US" w:eastAsia="x-none" w:bidi="ru-RU"/>
        </w:rPr>
        <w:t>  </w:t>
      </w:r>
      <w:r w:rsidRPr="00DF19B6">
        <w:rPr>
          <w:rFonts w:ascii="Times New Roman" w:eastAsia="Times New Roman" w:hAnsi="Times New Roman" w:cs="Times New Roman"/>
          <w:bCs/>
          <w:sz w:val="24"/>
          <w:szCs w:val="24"/>
          <w:lang w:val="x-none" w:eastAsia="x-none" w:bidi="ru-RU"/>
        </w:rPr>
        <w:t xml:space="preserve"> информационные и иные ресурсы реализации основной образовательной программы начального общего образования, постоянно развиваться в профессиональном отношении.</w:t>
      </w:r>
      <w:r w:rsidRPr="00DF19B6">
        <w:rPr>
          <w:rFonts w:ascii="Times New Roman" w:eastAsia="Times New Roman" w:hAnsi="Times New Roman" w:cs="Times New Roman"/>
          <w:sz w:val="24"/>
          <w:szCs w:val="24"/>
          <w:lang w:val="x-none" w:eastAsia="x-none" w:bidi="ru-RU"/>
        </w:rPr>
        <w:t xml:space="preserve"> МБОУ «</w:t>
      </w:r>
      <w:r w:rsidR="000F0B5E" w:rsidRPr="000F0B5E">
        <w:rPr>
          <w:rFonts w:ascii="Times New Roman" w:eastAsia="Times New Roman" w:hAnsi="Times New Roman" w:cs="Times New Roman"/>
          <w:sz w:val="24"/>
          <w:szCs w:val="24"/>
          <w:lang w:eastAsia="x-none" w:bidi="ru-RU"/>
        </w:rPr>
        <w:t xml:space="preserve"> </w:t>
      </w:r>
      <w:r w:rsidR="000F0B5E">
        <w:rPr>
          <w:rFonts w:ascii="Times New Roman" w:eastAsia="Times New Roman" w:hAnsi="Times New Roman" w:cs="Times New Roman"/>
          <w:sz w:val="24"/>
          <w:szCs w:val="24"/>
          <w:lang w:eastAsia="x-none" w:bidi="ru-RU"/>
        </w:rPr>
        <w:t>Тахталинская НОШ</w:t>
      </w:r>
      <w:r w:rsidRPr="00DF19B6">
        <w:rPr>
          <w:rFonts w:ascii="Times New Roman" w:eastAsia="Times New Roman" w:hAnsi="Times New Roman" w:cs="Times New Roman"/>
          <w:sz w:val="24"/>
          <w:szCs w:val="24"/>
          <w:lang w:val="x-none" w:eastAsia="x-none" w:bidi="ru-RU"/>
        </w:rPr>
        <w:t>» АМР РТ полностью укомплектована педагогическими кадрами</w:t>
      </w:r>
    </w:p>
    <w:p w:rsidR="00DF19B6" w:rsidRPr="00DF19B6" w:rsidRDefault="00DF19B6" w:rsidP="00DF19B6">
      <w:pPr>
        <w:widowControl w:val="0"/>
        <w:autoSpaceDE w:val="0"/>
        <w:autoSpaceDN w:val="0"/>
        <w:spacing w:after="4" w:line="240" w:lineRule="auto"/>
        <w:ind w:left="410"/>
        <w:jc w:val="center"/>
        <w:outlineLvl w:val="0"/>
        <w:rPr>
          <w:rFonts w:ascii="Times New Roman" w:eastAsia="Times New Roman" w:hAnsi="Times New Roman" w:cs="Times New Roman"/>
          <w:b/>
          <w:bCs/>
          <w:sz w:val="24"/>
          <w:szCs w:val="24"/>
          <w:lang w:eastAsia="ru-RU" w:bidi="ru-RU"/>
        </w:rPr>
      </w:pPr>
      <w:r w:rsidRPr="00DF19B6">
        <w:rPr>
          <w:rFonts w:ascii="Times New Roman" w:eastAsia="Times New Roman" w:hAnsi="Times New Roman" w:cs="Times New Roman"/>
          <w:b/>
          <w:bCs/>
          <w:sz w:val="24"/>
          <w:szCs w:val="24"/>
          <w:lang w:eastAsia="ru-RU" w:bidi="ru-RU"/>
        </w:rPr>
        <w:t>Информация по кадрам:</w:t>
      </w:r>
    </w:p>
    <w:tbl>
      <w:tblPr>
        <w:tblW w:w="0" w:type="auto"/>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1884"/>
        <w:gridCol w:w="1276"/>
        <w:gridCol w:w="2552"/>
        <w:gridCol w:w="1417"/>
        <w:gridCol w:w="851"/>
        <w:gridCol w:w="1378"/>
      </w:tblGrid>
      <w:tr w:rsidR="00DF19B6" w:rsidRPr="00DF19B6" w:rsidTr="000F0B5E">
        <w:trPr>
          <w:trHeight w:val="1932"/>
        </w:trPr>
        <w:tc>
          <w:tcPr>
            <w:tcW w:w="674" w:type="dxa"/>
            <w:shd w:val="clear" w:color="auto" w:fill="auto"/>
          </w:tcPr>
          <w:p w:rsidR="00DF19B6" w:rsidRPr="00DF19B6" w:rsidRDefault="00DF19B6" w:rsidP="00DF19B6">
            <w:pPr>
              <w:widowControl w:val="0"/>
              <w:autoSpaceDE w:val="0"/>
              <w:autoSpaceDN w:val="0"/>
              <w:spacing w:after="0" w:line="268" w:lineRule="exact"/>
              <w:ind w:left="107"/>
              <w:rPr>
                <w:rFonts w:ascii="Times New Roman" w:eastAsia="Times New Roman" w:hAnsi="Times New Roman" w:cs="Times New Roman"/>
                <w:sz w:val="24"/>
                <w:lang w:eastAsia="ru-RU" w:bidi="ru-RU"/>
              </w:rPr>
            </w:pPr>
            <w:r w:rsidRPr="00DF19B6">
              <w:rPr>
                <w:rFonts w:ascii="Times New Roman" w:eastAsia="Times New Roman" w:hAnsi="Times New Roman" w:cs="Times New Roman"/>
                <w:sz w:val="24"/>
                <w:lang w:eastAsia="ru-RU" w:bidi="ru-RU"/>
              </w:rPr>
              <w:t>№</w:t>
            </w:r>
          </w:p>
        </w:tc>
        <w:tc>
          <w:tcPr>
            <w:tcW w:w="1884" w:type="dxa"/>
            <w:shd w:val="clear" w:color="auto" w:fill="auto"/>
          </w:tcPr>
          <w:p w:rsidR="00DF19B6" w:rsidRPr="00DF19B6" w:rsidRDefault="00DF19B6" w:rsidP="00DF19B6">
            <w:pPr>
              <w:widowControl w:val="0"/>
              <w:autoSpaceDE w:val="0"/>
              <w:autoSpaceDN w:val="0"/>
              <w:spacing w:after="0" w:line="268" w:lineRule="exact"/>
              <w:ind w:left="108"/>
              <w:rPr>
                <w:rFonts w:ascii="Times New Roman" w:eastAsia="Times New Roman" w:hAnsi="Times New Roman" w:cs="Times New Roman"/>
                <w:sz w:val="24"/>
                <w:lang w:eastAsia="ru-RU" w:bidi="ru-RU"/>
              </w:rPr>
            </w:pPr>
            <w:r w:rsidRPr="00DF19B6">
              <w:rPr>
                <w:rFonts w:ascii="Times New Roman" w:eastAsia="Times New Roman" w:hAnsi="Times New Roman" w:cs="Times New Roman"/>
                <w:sz w:val="24"/>
                <w:lang w:eastAsia="ru-RU" w:bidi="ru-RU"/>
              </w:rPr>
              <w:t>ФИО,должность</w:t>
            </w:r>
          </w:p>
        </w:tc>
        <w:tc>
          <w:tcPr>
            <w:tcW w:w="1276" w:type="dxa"/>
            <w:shd w:val="clear" w:color="auto" w:fill="auto"/>
          </w:tcPr>
          <w:p w:rsidR="00DF19B6" w:rsidRPr="00DF19B6" w:rsidRDefault="00DF19B6" w:rsidP="00DF19B6">
            <w:pPr>
              <w:widowControl w:val="0"/>
              <w:autoSpaceDE w:val="0"/>
              <w:autoSpaceDN w:val="0"/>
              <w:spacing w:after="0" w:line="240" w:lineRule="auto"/>
              <w:ind w:left="108" w:right="105"/>
              <w:rPr>
                <w:rFonts w:ascii="Times New Roman" w:eastAsia="Times New Roman" w:hAnsi="Times New Roman" w:cs="Times New Roman"/>
                <w:sz w:val="24"/>
                <w:lang w:eastAsia="ru-RU" w:bidi="ru-RU"/>
              </w:rPr>
            </w:pPr>
            <w:r w:rsidRPr="00DF19B6">
              <w:rPr>
                <w:rFonts w:ascii="Times New Roman" w:eastAsia="Times New Roman" w:hAnsi="Times New Roman" w:cs="Times New Roman"/>
                <w:sz w:val="24"/>
                <w:lang w:eastAsia="ru-RU" w:bidi="ru-RU"/>
              </w:rPr>
              <w:t>Дата рождени я</w:t>
            </w:r>
          </w:p>
        </w:tc>
        <w:tc>
          <w:tcPr>
            <w:tcW w:w="2552" w:type="dxa"/>
            <w:shd w:val="clear" w:color="auto" w:fill="auto"/>
          </w:tcPr>
          <w:p w:rsidR="00DF19B6" w:rsidRPr="00DF19B6" w:rsidRDefault="00DF19B6" w:rsidP="00DF19B6">
            <w:pPr>
              <w:widowControl w:val="0"/>
              <w:autoSpaceDE w:val="0"/>
              <w:autoSpaceDN w:val="0"/>
              <w:spacing w:after="0" w:line="240" w:lineRule="auto"/>
              <w:ind w:left="106" w:right="273"/>
              <w:rPr>
                <w:rFonts w:ascii="Times New Roman" w:eastAsia="Times New Roman" w:hAnsi="Times New Roman" w:cs="Times New Roman"/>
                <w:sz w:val="24"/>
                <w:lang w:eastAsia="ru-RU" w:bidi="ru-RU"/>
              </w:rPr>
            </w:pPr>
            <w:r w:rsidRPr="00DF19B6">
              <w:rPr>
                <w:rFonts w:ascii="Times New Roman" w:eastAsia="Times New Roman" w:hAnsi="Times New Roman" w:cs="Times New Roman"/>
                <w:sz w:val="24"/>
                <w:lang w:eastAsia="ru-RU" w:bidi="ru-RU"/>
              </w:rPr>
              <w:t>Образование (учебное заведение, год окончания, специальность по диплому)</w:t>
            </w:r>
          </w:p>
        </w:tc>
        <w:tc>
          <w:tcPr>
            <w:tcW w:w="1417" w:type="dxa"/>
            <w:shd w:val="clear" w:color="auto" w:fill="auto"/>
          </w:tcPr>
          <w:p w:rsidR="00DF19B6" w:rsidRPr="00DF19B6" w:rsidRDefault="00DF19B6" w:rsidP="00DF19B6">
            <w:pPr>
              <w:widowControl w:val="0"/>
              <w:autoSpaceDE w:val="0"/>
              <w:autoSpaceDN w:val="0"/>
              <w:spacing w:after="0" w:line="240" w:lineRule="auto"/>
              <w:ind w:left="108" w:right="88"/>
              <w:rPr>
                <w:rFonts w:ascii="Times New Roman" w:eastAsia="Times New Roman" w:hAnsi="Times New Roman" w:cs="Times New Roman"/>
                <w:sz w:val="24"/>
                <w:lang w:eastAsia="ru-RU" w:bidi="ru-RU"/>
              </w:rPr>
            </w:pPr>
            <w:r w:rsidRPr="00DF19B6">
              <w:rPr>
                <w:rFonts w:ascii="Times New Roman" w:eastAsia="Times New Roman" w:hAnsi="Times New Roman" w:cs="Times New Roman"/>
                <w:sz w:val="24"/>
                <w:lang w:eastAsia="ru-RU" w:bidi="ru-RU"/>
              </w:rPr>
              <w:t>Общий стаж/пед стаж/ стаж работы в</w:t>
            </w:r>
          </w:p>
          <w:p w:rsidR="00DF19B6" w:rsidRPr="00DF19B6" w:rsidRDefault="00DF19B6" w:rsidP="00DF19B6">
            <w:pPr>
              <w:widowControl w:val="0"/>
              <w:autoSpaceDE w:val="0"/>
              <w:autoSpaceDN w:val="0"/>
              <w:spacing w:after="0" w:line="270" w:lineRule="atLeast"/>
              <w:ind w:left="108" w:right="114"/>
              <w:rPr>
                <w:rFonts w:ascii="Times New Roman" w:eastAsia="Times New Roman" w:hAnsi="Times New Roman" w:cs="Times New Roman"/>
                <w:sz w:val="24"/>
                <w:lang w:eastAsia="ru-RU" w:bidi="ru-RU"/>
              </w:rPr>
            </w:pPr>
            <w:r w:rsidRPr="00DF19B6">
              <w:rPr>
                <w:rFonts w:ascii="Times New Roman" w:eastAsia="Times New Roman" w:hAnsi="Times New Roman" w:cs="Times New Roman"/>
                <w:sz w:val="24"/>
                <w:lang w:eastAsia="ru-RU" w:bidi="ru-RU"/>
              </w:rPr>
              <w:t>должнос ти</w:t>
            </w:r>
          </w:p>
        </w:tc>
        <w:tc>
          <w:tcPr>
            <w:tcW w:w="851" w:type="dxa"/>
            <w:shd w:val="clear" w:color="auto" w:fill="auto"/>
          </w:tcPr>
          <w:p w:rsidR="00DF19B6" w:rsidRPr="00DF19B6" w:rsidRDefault="00DF19B6" w:rsidP="00DF19B6">
            <w:pPr>
              <w:widowControl w:val="0"/>
              <w:autoSpaceDE w:val="0"/>
              <w:autoSpaceDN w:val="0"/>
              <w:spacing w:after="0" w:line="240" w:lineRule="auto"/>
              <w:ind w:left="106" w:right="84"/>
              <w:rPr>
                <w:rFonts w:ascii="Times New Roman" w:eastAsia="Times New Roman" w:hAnsi="Times New Roman" w:cs="Times New Roman"/>
                <w:sz w:val="24"/>
                <w:lang w:eastAsia="ru-RU" w:bidi="ru-RU"/>
              </w:rPr>
            </w:pPr>
            <w:r w:rsidRPr="00DF19B6">
              <w:rPr>
                <w:rFonts w:ascii="Times New Roman" w:eastAsia="Times New Roman" w:hAnsi="Times New Roman" w:cs="Times New Roman"/>
                <w:sz w:val="24"/>
                <w:lang w:eastAsia="ru-RU" w:bidi="ru-RU"/>
              </w:rPr>
              <w:t>Квалифи кационн ая категори я</w:t>
            </w:r>
          </w:p>
        </w:tc>
        <w:tc>
          <w:tcPr>
            <w:tcW w:w="1378" w:type="dxa"/>
            <w:shd w:val="clear" w:color="auto" w:fill="auto"/>
          </w:tcPr>
          <w:p w:rsidR="00DF19B6" w:rsidRPr="00DF19B6" w:rsidRDefault="00DF19B6" w:rsidP="00DF19B6">
            <w:pPr>
              <w:widowControl w:val="0"/>
              <w:autoSpaceDE w:val="0"/>
              <w:autoSpaceDN w:val="0"/>
              <w:spacing w:after="0" w:line="240" w:lineRule="auto"/>
              <w:ind w:left="109" w:right="113"/>
              <w:rPr>
                <w:rFonts w:ascii="Times New Roman" w:eastAsia="Times New Roman" w:hAnsi="Times New Roman" w:cs="Times New Roman"/>
                <w:sz w:val="24"/>
                <w:lang w:eastAsia="ru-RU" w:bidi="ru-RU"/>
              </w:rPr>
            </w:pPr>
            <w:r w:rsidRPr="00DF19B6">
              <w:rPr>
                <w:rFonts w:ascii="Times New Roman" w:eastAsia="Times New Roman" w:hAnsi="Times New Roman" w:cs="Times New Roman"/>
                <w:sz w:val="24"/>
                <w:lang w:eastAsia="ru-RU" w:bidi="ru-RU"/>
              </w:rPr>
              <w:t>Курсы повыш ения квалиф икации</w:t>
            </w:r>
          </w:p>
        </w:tc>
      </w:tr>
      <w:tr w:rsidR="00DF19B6" w:rsidRPr="00DF19B6" w:rsidTr="000F0B5E">
        <w:trPr>
          <w:trHeight w:val="1931"/>
        </w:trPr>
        <w:tc>
          <w:tcPr>
            <w:tcW w:w="674" w:type="dxa"/>
            <w:shd w:val="clear" w:color="auto" w:fill="auto"/>
          </w:tcPr>
          <w:p w:rsidR="00DF19B6" w:rsidRPr="00DF19B6" w:rsidRDefault="00DF19B6" w:rsidP="00DF19B6">
            <w:pPr>
              <w:widowControl w:val="0"/>
              <w:autoSpaceDE w:val="0"/>
              <w:autoSpaceDN w:val="0"/>
              <w:spacing w:after="0" w:line="249" w:lineRule="exact"/>
              <w:ind w:right="28"/>
              <w:jc w:val="right"/>
              <w:rPr>
                <w:rFonts w:ascii="Times New Roman" w:eastAsia="Times New Roman" w:hAnsi="Times New Roman" w:cs="Times New Roman"/>
                <w:lang w:eastAsia="ru-RU" w:bidi="ru-RU"/>
              </w:rPr>
            </w:pPr>
            <w:r w:rsidRPr="00DF19B6">
              <w:rPr>
                <w:rFonts w:ascii="Times New Roman" w:eastAsia="Times New Roman" w:hAnsi="Times New Roman" w:cs="Times New Roman"/>
                <w:lang w:eastAsia="ru-RU" w:bidi="ru-RU"/>
              </w:rPr>
              <w:t>1.</w:t>
            </w:r>
          </w:p>
        </w:tc>
        <w:tc>
          <w:tcPr>
            <w:tcW w:w="1884" w:type="dxa"/>
            <w:shd w:val="clear" w:color="auto" w:fill="auto"/>
          </w:tcPr>
          <w:p w:rsidR="00DF19B6" w:rsidRPr="00DF19B6" w:rsidRDefault="000F0B5E" w:rsidP="00DF19B6">
            <w:pPr>
              <w:widowControl w:val="0"/>
              <w:autoSpaceDE w:val="0"/>
              <w:autoSpaceDN w:val="0"/>
              <w:spacing w:after="0" w:line="240" w:lineRule="auto"/>
              <w:ind w:left="108"/>
              <w:rPr>
                <w:rFonts w:ascii="Times New Roman" w:eastAsia="Times New Roman" w:hAnsi="Times New Roman" w:cs="Times New Roman"/>
                <w:sz w:val="24"/>
                <w:lang w:eastAsia="ru-RU" w:bidi="ru-RU"/>
              </w:rPr>
            </w:pPr>
            <w:r>
              <w:rPr>
                <w:rFonts w:ascii="Times New Roman" w:eastAsia="Times New Roman" w:hAnsi="Times New Roman" w:cs="Times New Roman"/>
                <w:sz w:val="24"/>
                <w:lang w:eastAsia="ru-RU" w:bidi="ru-RU"/>
              </w:rPr>
              <w:t>Хасанов Рамиль Касымович</w:t>
            </w:r>
          </w:p>
        </w:tc>
        <w:tc>
          <w:tcPr>
            <w:tcW w:w="1276" w:type="dxa"/>
            <w:shd w:val="clear" w:color="auto" w:fill="auto"/>
          </w:tcPr>
          <w:p w:rsidR="00DF19B6" w:rsidRPr="00DF19B6" w:rsidRDefault="000F0B5E" w:rsidP="00DF19B6">
            <w:pPr>
              <w:widowControl w:val="0"/>
              <w:autoSpaceDE w:val="0"/>
              <w:autoSpaceDN w:val="0"/>
              <w:spacing w:after="0" w:line="240" w:lineRule="auto"/>
              <w:ind w:left="108"/>
              <w:rPr>
                <w:rFonts w:ascii="Times New Roman" w:eastAsia="Times New Roman" w:hAnsi="Times New Roman" w:cs="Times New Roman"/>
                <w:sz w:val="24"/>
                <w:lang w:eastAsia="ru-RU" w:bidi="ru-RU"/>
              </w:rPr>
            </w:pPr>
            <w:r>
              <w:rPr>
                <w:rFonts w:ascii="Times New Roman" w:eastAsia="Times New Roman" w:hAnsi="Times New Roman" w:cs="Times New Roman"/>
                <w:sz w:val="24"/>
                <w:lang w:eastAsia="ru-RU" w:bidi="ru-RU"/>
              </w:rPr>
              <w:t>08.04.1967</w:t>
            </w:r>
          </w:p>
        </w:tc>
        <w:tc>
          <w:tcPr>
            <w:tcW w:w="2552" w:type="dxa"/>
            <w:shd w:val="clear" w:color="auto" w:fill="auto"/>
          </w:tcPr>
          <w:p w:rsidR="00DF19B6" w:rsidRPr="005760B2" w:rsidRDefault="00DF19B6" w:rsidP="005760B2">
            <w:pPr>
              <w:widowControl w:val="0"/>
              <w:autoSpaceDE w:val="0"/>
              <w:autoSpaceDN w:val="0"/>
              <w:spacing w:after="0" w:line="276" w:lineRule="exact"/>
              <w:ind w:left="106" w:right="382"/>
              <w:rPr>
                <w:rFonts w:ascii="Times New Roman" w:eastAsia="Times New Roman" w:hAnsi="Times New Roman" w:cs="Times New Roman"/>
                <w:sz w:val="16"/>
                <w:szCs w:val="16"/>
                <w:lang w:eastAsia="ru-RU" w:bidi="ru-RU"/>
              </w:rPr>
            </w:pPr>
            <w:r w:rsidRPr="00DF19B6">
              <w:rPr>
                <w:rFonts w:ascii="Times New Roman" w:eastAsia="Times New Roman" w:hAnsi="Times New Roman" w:cs="Times New Roman"/>
                <w:sz w:val="16"/>
                <w:szCs w:val="16"/>
                <w:lang w:eastAsia="ru-RU" w:bidi="ru-RU"/>
              </w:rPr>
              <w:t xml:space="preserve">Высшее профессиональное образование. </w:t>
            </w:r>
            <w:r w:rsidR="000F0B5E">
              <w:rPr>
                <w:rFonts w:ascii="Times New Roman" w:eastAsia="Times New Roman" w:hAnsi="Times New Roman" w:cs="Times New Roman"/>
                <w:sz w:val="16"/>
                <w:szCs w:val="16"/>
                <w:lang w:eastAsia="ru-RU" w:bidi="ru-RU"/>
              </w:rPr>
              <w:t>Казанский Государственный</w:t>
            </w:r>
            <w:r w:rsidRPr="00DF19B6">
              <w:rPr>
                <w:rFonts w:ascii="Times New Roman" w:eastAsia="Times New Roman" w:hAnsi="Times New Roman" w:cs="Times New Roman"/>
                <w:sz w:val="16"/>
                <w:szCs w:val="16"/>
                <w:lang w:eastAsia="ru-RU" w:bidi="ru-RU"/>
              </w:rPr>
              <w:t xml:space="preserve"> </w:t>
            </w:r>
            <w:r w:rsidR="000F0B5E">
              <w:rPr>
                <w:rFonts w:ascii="Times New Roman" w:eastAsia="Times New Roman" w:hAnsi="Times New Roman" w:cs="Times New Roman"/>
                <w:sz w:val="16"/>
                <w:szCs w:val="16"/>
                <w:lang w:eastAsia="ru-RU" w:bidi="ru-RU"/>
              </w:rPr>
              <w:t xml:space="preserve">педагогический институт </w:t>
            </w:r>
            <w:r w:rsidRPr="00DF19B6">
              <w:rPr>
                <w:rFonts w:ascii="Times New Roman" w:eastAsia="Times New Roman" w:hAnsi="Times New Roman" w:cs="Times New Roman"/>
                <w:sz w:val="16"/>
                <w:szCs w:val="16"/>
                <w:lang w:eastAsia="ru-RU" w:bidi="ru-RU"/>
              </w:rPr>
              <w:t xml:space="preserve">квалификация по диплому «Учитель </w:t>
            </w:r>
            <w:r w:rsidR="000F0B5E">
              <w:rPr>
                <w:rFonts w:ascii="Times New Roman" w:eastAsia="Times New Roman" w:hAnsi="Times New Roman" w:cs="Times New Roman"/>
                <w:sz w:val="16"/>
                <w:szCs w:val="16"/>
                <w:lang w:eastAsia="ru-RU" w:bidi="ru-RU"/>
              </w:rPr>
              <w:t>русского языка и литературы, татарского языка и литературы</w:t>
            </w:r>
            <w:r w:rsidR="005760B2">
              <w:rPr>
                <w:rFonts w:ascii="Times New Roman" w:eastAsia="Times New Roman" w:hAnsi="Times New Roman" w:cs="Times New Roman"/>
                <w:sz w:val="16"/>
                <w:szCs w:val="16"/>
                <w:lang w:eastAsia="ru-RU" w:bidi="ru-RU"/>
              </w:rPr>
              <w:t>», диплом ФВ №321341, 05.07.1991 год</w:t>
            </w:r>
            <w:r w:rsidRPr="00DF19B6">
              <w:rPr>
                <w:rFonts w:ascii="Times New Roman" w:eastAsia="Times New Roman" w:hAnsi="Times New Roman" w:cs="Times New Roman"/>
                <w:sz w:val="20"/>
                <w:szCs w:val="20"/>
                <w:lang w:eastAsia="ru-RU" w:bidi="ru-RU"/>
              </w:rPr>
              <w:t>.</w:t>
            </w:r>
          </w:p>
        </w:tc>
        <w:tc>
          <w:tcPr>
            <w:tcW w:w="1417" w:type="dxa"/>
            <w:shd w:val="clear" w:color="auto" w:fill="auto"/>
          </w:tcPr>
          <w:p w:rsidR="00DF19B6" w:rsidRPr="00DF19B6" w:rsidRDefault="00DF19B6" w:rsidP="00DF19B6">
            <w:pPr>
              <w:widowControl w:val="0"/>
              <w:autoSpaceDE w:val="0"/>
              <w:autoSpaceDN w:val="0"/>
              <w:spacing w:after="0" w:line="270" w:lineRule="exact"/>
              <w:ind w:left="90" w:right="141"/>
              <w:jc w:val="center"/>
              <w:rPr>
                <w:rFonts w:ascii="Times New Roman" w:eastAsia="Times New Roman" w:hAnsi="Times New Roman" w:cs="Times New Roman"/>
                <w:sz w:val="20"/>
                <w:szCs w:val="20"/>
                <w:lang w:eastAsia="ru-RU" w:bidi="ru-RU"/>
              </w:rPr>
            </w:pPr>
            <w:r w:rsidRPr="00DF19B6">
              <w:rPr>
                <w:rFonts w:ascii="Times New Roman" w:eastAsia="Times New Roman" w:hAnsi="Times New Roman" w:cs="Times New Roman"/>
                <w:sz w:val="20"/>
                <w:szCs w:val="20"/>
                <w:lang w:eastAsia="ru-RU" w:bidi="ru-RU"/>
              </w:rPr>
              <w:t>Общий стаж-</w:t>
            </w:r>
            <w:r w:rsidR="005760B2">
              <w:rPr>
                <w:rFonts w:ascii="Times New Roman" w:eastAsia="Times New Roman" w:hAnsi="Times New Roman" w:cs="Times New Roman"/>
                <w:sz w:val="20"/>
                <w:szCs w:val="20"/>
                <w:lang w:eastAsia="ru-RU" w:bidi="ru-RU"/>
              </w:rPr>
              <w:t>28</w:t>
            </w:r>
            <w:r w:rsidRPr="00DF19B6">
              <w:rPr>
                <w:rFonts w:ascii="Times New Roman" w:eastAsia="Times New Roman" w:hAnsi="Times New Roman" w:cs="Times New Roman"/>
                <w:sz w:val="20"/>
                <w:szCs w:val="20"/>
                <w:lang w:eastAsia="ru-RU" w:bidi="ru-RU"/>
              </w:rPr>
              <w:t xml:space="preserve"> лет, пед/стаж-</w:t>
            </w:r>
            <w:r w:rsidR="005760B2">
              <w:rPr>
                <w:rFonts w:ascii="Times New Roman" w:eastAsia="Times New Roman" w:hAnsi="Times New Roman" w:cs="Times New Roman"/>
                <w:sz w:val="20"/>
                <w:szCs w:val="20"/>
                <w:lang w:eastAsia="ru-RU" w:bidi="ru-RU"/>
              </w:rPr>
              <w:t>28</w:t>
            </w:r>
            <w:r w:rsidRPr="00DF19B6">
              <w:rPr>
                <w:rFonts w:ascii="Times New Roman" w:eastAsia="Times New Roman" w:hAnsi="Times New Roman" w:cs="Times New Roman"/>
                <w:sz w:val="20"/>
                <w:szCs w:val="20"/>
                <w:lang w:eastAsia="ru-RU" w:bidi="ru-RU"/>
              </w:rPr>
              <w:t xml:space="preserve">лет, стаж работы в должности </w:t>
            </w:r>
            <w:r w:rsidR="005760B2">
              <w:rPr>
                <w:rFonts w:ascii="Times New Roman" w:eastAsia="Times New Roman" w:hAnsi="Times New Roman" w:cs="Times New Roman"/>
                <w:sz w:val="20"/>
                <w:szCs w:val="20"/>
                <w:lang w:eastAsia="ru-RU" w:bidi="ru-RU"/>
              </w:rPr>
              <w:t>10</w:t>
            </w:r>
            <w:r w:rsidRPr="00DF19B6">
              <w:rPr>
                <w:rFonts w:ascii="Times New Roman" w:eastAsia="Times New Roman" w:hAnsi="Times New Roman" w:cs="Times New Roman"/>
                <w:sz w:val="20"/>
                <w:szCs w:val="20"/>
                <w:lang w:eastAsia="ru-RU" w:bidi="ru-RU"/>
              </w:rPr>
              <w:t xml:space="preserve"> лет</w:t>
            </w:r>
          </w:p>
          <w:p w:rsidR="00DF19B6" w:rsidRPr="00DF19B6" w:rsidRDefault="00DF19B6" w:rsidP="00DF19B6">
            <w:pPr>
              <w:widowControl w:val="0"/>
              <w:autoSpaceDE w:val="0"/>
              <w:autoSpaceDN w:val="0"/>
              <w:spacing w:after="0" w:line="270" w:lineRule="exact"/>
              <w:ind w:left="90" w:right="141"/>
              <w:jc w:val="center"/>
              <w:rPr>
                <w:rFonts w:ascii="Times New Roman" w:eastAsia="Times New Roman" w:hAnsi="Times New Roman" w:cs="Times New Roman"/>
                <w:sz w:val="24"/>
                <w:lang w:eastAsia="ru-RU" w:bidi="ru-RU"/>
              </w:rPr>
            </w:pPr>
          </w:p>
        </w:tc>
        <w:tc>
          <w:tcPr>
            <w:tcW w:w="851" w:type="dxa"/>
            <w:shd w:val="clear" w:color="auto" w:fill="auto"/>
          </w:tcPr>
          <w:p w:rsidR="00DF19B6" w:rsidRPr="00DF19B6" w:rsidRDefault="005760B2" w:rsidP="00DF19B6">
            <w:pPr>
              <w:widowControl w:val="0"/>
              <w:autoSpaceDE w:val="0"/>
              <w:autoSpaceDN w:val="0"/>
              <w:spacing w:after="0" w:line="270" w:lineRule="exact"/>
              <w:ind w:left="106"/>
              <w:rPr>
                <w:rFonts w:ascii="Times New Roman" w:eastAsia="Times New Roman" w:hAnsi="Times New Roman" w:cs="Times New Roman"/>
                <w:sz w:val="16"/>
                <w:szCs w:val="16"/>
                <w:lang w:eastAsia="ru-RU" w:bidi="ru-RU"/>
              </w:rPr>
            </w:pPr>
            <w:r>
              <w:rPr>
                <w:rFonts w:ascii="Times New Roman" w:eastAsia="Times New Roman" w:hAnsi="Times New Roman" w:cs="Times New Roman"/>
                <w:sz w:val="16"/>
                <w:szCs w:val="16"/>
                <w:lang w:eastAsia="ru-RU" w:bidi="ru-RU"/>
              </w:rPr>
              <w:t>нет</w:t>
            </w:r>
          </w:p>
        </w:tc>
        <w:tc>
          <w:tcPr>
            <w:tcW w:w="1378" w:type="dxa"/>
            <w:shd w:val="clear" w:color="auto" w:fill="auto"/>
          </w:tcPr>
          <w:p w:rsidR="00DF19B6" w:rsidRPr="00DF19B6" w:rsidRDefault="00DF19B6" w:rsidP="00DF19B6">
            <w:pPr>
              <w:widowControl w:val="0"/>
              <w:autoSpaceDE w:val="0"/>
              <w:autoSpaceDN w:val="0"/>
              <w:spacing w:after="0" w:line="240" w:lineRule="auto"/>
              <w:ind w:left="109"/>
              <w:rPr>
                <w:rFonts w:ascii="Times New Roman" w:eastAsia="Times New Roman" w:hAnsi="Times New Roman" w:cs="Times New Roman"/>
                <w:sz w:val="16"/>
                <w:szCs w:val="16"/>
                <w:lang w:eastAsia="ru-RU" w:bidi="ru-RU"/>
              </w:rPr>
            </w:pPr>
          </w:p>
        </w:tc>
      </w:tr>
      <w:tr w:rsidR="00DF19B6" w:rsidRPr="00DF19B6" w:rsidTr="000F0B5E">
        <w:trPr>
          <w:trHeight w:val="1934"/>
        </w:trPr>
        <w:tc>
          <w:tcPr>
            <w:tcW w:w="674" w:type="dxa"/>
            <w:shd w:val="clear" w:color="auto" w:fill="auto"/>
          </w:tcPr>
          <w:p w:rsidR="00DF19B6" w:rsidRPr="00DF19B6" w:rsidRDefault="00DF19B6" w:rsidP="00DF19B6">
            <w:pPr>
              <w:widowControl w:val="0"/>
              <w:autoSpaceDE w:val="0"/>
              <w:autoSpaceDN w:val="0"/>
              <w:spacing w:after="0" w:line="249" w:lineRule="exact"/>
              <w:ind w:right="28"/>
              <w:jc w:val="right"/>
              <w:rPr>
                <w:rFonts w:ascii="Times New Roman" w:eastAsia="Times New Roman" w:hAnsi="Times New Roman" w:cs="Times New Roman"/>
                <w:lang w:eastAsia="ru-RU" w:bidi="ru-RU"/>
              </w:rPr>
            </w:pPr>
            <w:r w:rsidRPr="00DF19B6">
              <w:rPr>
                <w:rFonts w:ascii="Times New Roman" w:eastAsia="Times New Roman" w:hAnsi="Times New Roman" w:cs="Times New Roman"/>
                <w:lang w:eastAsia="ru-RU" w:bidi="ru-RU"/>
              </w:rPr>
              <w:t>2.</w:t>
            </w:r>
          </w:p>
        </w:tc>
        <w:tc>
          <w:tcPr>
            <w:tcW w:w="1884" w:type="dxa"/>
            <w:shd w:val="clear" w:color="auto" w:fill="auto"/>
          </w:tcPr>
          <w:p w:rsidR="00DF19B6" w:rsidRPr="00DF19B6" w:rsidRDefault="005760B2" w:rsidP="00DF19B6">
            <w:pPr>
              <w:widowControl w:val="0"/>
              <w:autoSpaceDE w:val="0"/>
              <w:autoSpaceDN w:val="0"/>
              <w:spacing w:after="0" w:line="240" w:lineRule="auto"/>
              <w:ind w:left="108" w:right="156"/>
              <w:rPr>
                <w:rFonts w:ascii="Times New Roman" w:eastAsia="Times New Roman" w:hAnsi="Times New Roman" w:cs="Times New Roman"/>
                <w:sz w:val="24"/>
                <w:lang w:eastAsia="ru-RU" w:bidi="ru-RU"/>
              </w:rPr>
            </w:pPr>
            <w:r>
              <w:rPr>
                <w:rFonts w:ascii="Times New Roman" w:eastAsia="Times New Roman" w:hAnsi="Times New Roman" w:cs="Times New Roman"/>
                <w:sz w:val="24"/>
                <w:lang w:eastAsia="ru-RU" w:bidi="ru-RU"/>
              </w:rPr>
              <w:t>Хасанова Чечек Чингизовна</w:t>
            </w:r>
            <w:r w:rsidR="00DF19B6" w:rsidRPr="00DF19B6">
              <w:rPr>
                <w:rFonts w:ascii="Times New Roman" w:eastAsia="Times New Roman" w:hAnsi="Times New Roman" w:cs="Times New Roman"/>
                <w:sz w:val="24"/>
                <w:lang w:eastAsia="ru-RU" w:bidi="ru-RU"/>
              </w:rPr>
              <w:t xml:space="preserve"> учитель начальных классов</w:t>
            </w:r>
          </w:p>
        </w:tc>
        <w:tc>
          <w:tcPr>
            <w:tcW w:w="1276" w:type="dxa"/>
            <w:shd w:val="clear" w:color="auto" w:fill="auto"/>
          </w:tcPr>
          <w:p w:rsidR="00DF19B6" w:rsidRPr="00DF19B6" w:rsidRDefault="005760B2" w:rsidP="005760B2">
            <w:pPr>
              <w:widowControl w:val="0"/>
              <w:autoSpaceDE w:val="0"/>
              <w:autoSpaceDN w:val="0"/>
              <w:spacing w:after="0" w:line="240" w:lineRule="auto"/>
              <w:ind w:left="108"/>
              <w:rPr>
                <w:rFonts w:ascii="Times New Roman" w:eastAsia="Times New Roman" w:hAnsi="Times New Roman" w:cs="Times New Roman"/>
                <w:sz w:val="24"/>
                <w:lang w:eastAsia="ru-RU" w:bidi="ru-RU"/>
              </w:rPr>
            </w:pPr>
            <w:r>
              <w:rPr>
                <w:rFonts w:ascii="Times New Roman" w:eastAsia="Times New Roman" w:hAnsi="Times New Roman" w:cs="Times New Roman"/>
                <w:sz w:val="24"/>
                <w:lang w:eastAsia="ru-RU" w:bidi="ru-RU"/>
              </w:rPr>
              <w:t>23.02</w:t>
            </w:r>
            <w:r w:rsidR="00DF19B6" w:rsidRPr="00DF19B6">
              <w:rPr>
                <w:rFonts w:ascii="Times New Roman" w:eastAsia="Times New Roman" w:hAnsi="Times New Roman" w:cs="Times New Roman"/>
                <w:sz w:val="24"/>
                <w:lang w:eastAsia="ru-RU" w:bidi="ru-RU"/>
              </w:rPr>
              <w:t>.19</w:t>
            </w:r>
            <w:r>
              <w:rPr>
                <w:rFonts w:ascii="Times New Roman" w:eastAsia="Times New Roman" w:hAnsi="Times New Roman" w:cs="Times New Roman"/>
                <w:sz w:val="24"/>
                <w:lang w:eastAsia="ru-RU" w:bidi="ru-RU"/>
              </w:rPr>
              <w:t>68</w:t>
            </w:r>
            <w:r w:rsidR="00DF19B6" w:rsidRPr="00DF19B6">
              <w:rPr>
                <w:rFonts w:ascii="Times New Roman" w:eastAsia="Times New Roman" w:hAnsi="Times New Roman" w:cs="Times New Roman"/>
                <w:sz w:val="24"/>
                <w:lang w:eastAsia="ru-RU" w:bidi="ru-RU"/>
              </w:rPr>
              <w:t xml:space="preserve"> г</w:t>
            </w:r>
          </w:p>
        </w:tc>
        <w:tc>
          <w:tcPr>
            <w:tcW w:w="2552" w:type="dxa"/>
            <w:shd w:val="clear" w:color="auto" w:fill="auto"/>
          </w:tcPr>
          <w:p w:rsidR="00DF19B6" w:rsidRPr="00DF19B6" w:rsidRDefault="00DF19B6" w:rsidP="005760B2">
            <w:pPr>
              <w:widowControl w:val="0"/>
              <w:autoSpaceDE w:val="0"/>
              <w:autoSpaceDN w:val="0"/>
              <w:spacing w:after="0" w:line="270" w:lineRule="atLeast"/>
              <w:ind w:left="106" w:right="382"/>
              <w:rPr>
                <w:rFonts w:ascii="Times New Roman" w:eastAsia="Times New Roman" w:hAnsi="Times New Roman" w:cs="Times New Roman"/>
                <w:sz w:val="20"/>
                <w:szCs w:val="20"/>
                <w:lang w:eastAsia="ru-RU" w:bidi="ru-RU"/>
              </w:rPr>
            </w:pPr>
            <w:r w:rsidRPr="00DF19B6">
              <w:rPr>
                <w:rFonts w:ascii="Times New Roman" w:eastAsia="Times New Roman" w:hAnsi="Times New Roman" w:cs="Times New Roman"/>
                <w:sz w:val="16"/>
                <w:szCs w:val="16"/>
                <w:lang w:eastAsia="ru-RU" w:bidi="ru-RU"/>
              </w:rPr>
              <w:t>Высшее профессиональное образование. Государственное образовательное учреждение высшего профессионального образования «</w:t>
            </w:r>
            <w:r w:rsidR="005760B2">
              <w:rPr>
                <w:rFonts w:ascii="Times New Roman" w:eastAsia="Times New Roman" w:hAnsi="Times New Roman" w:cs="Times New Roman"/>
                <w:sz w:val="16"/>
                <w:szCs w:val="16"/>
                <w:lang w:eastAsia="ru-RU" w:bidi="ru-RU"/>
              </w:rPr>
              <w:t>Татарский государственный гуманитарно-педагогический университет</w:t>
            </w:r>
            <w:r w:rsidRPr="00DF19B6">
              <w:rPr>
                <w:rFonts w:ascii="Times New Roman" w:eastAsia="Times New Roman" w:hAnsi="Times New Roman" w:cs="Times New Roman"/>
                <w:sz w:val="16"/>
                <w:szCs w:val="16"/>
                <w:lang w:eastAsia="ru-RU" w:bidi="ru-RU"/>
              </w:rPr>
              <w:t xml:space="preserve">»; квалификация по диплому «Учитель </w:t>
            </w:r>
            <w:r w:rsidR="005760B2">
              <w:rPr>
                <w:rFonts w:ascii="Times New Roman" w:eastAsia="Times New Roman" w:hAnsi="Times New Roman" w:cs="Times New Roman"/>
                <w:sz w:val="16"/>
                <w:szCs w:val="16"/>
                <w:lang w:eastAsia="ru-RU" w:bidi="ru-RU"/>
              </w:rPr>
              <w:t>начальных классов». Диплом № ВСВ</w:t>
            </w:r>
            <w:r w:rsidRPr="00DF19B6">
              <w:rPr>
                <w:rFonts w:ascii="Times New Roman" w:eastAsia="Times New Roman" w:hAnsi="Times New Roman" w:cs="Times New Roman"/>
                <w:sz w:val="16"/>
                <w:szCs w:val="16"/>
                <w:lang w:eastAsia="ru-RU" w:bidi="ru-RU"/>
              </w:rPr>
              <w:t xml:space="preserve"> </w:t>
            </w:r>
            <w:r w:rsidR="005760B2">
              <w:rPr>
                <w:rFonts w:ascii="Times New Roman" w:eastAsia="Times New Roman" w:hAnsi="Times New Roman" w:cs="Times New Roman"/>
                <w:sz w:val="16"/>
                <w:szCs w:val="16"/>
                <w:lang w:eastAsia="ru-RU" w:bidi="ru-RU"/>
              </w:rPr>
              <w:t>1324406</w:t>
            </w:r>
            <w:r w:rsidRPr="00DF19B6">
              <w:rPr>
                <w:rFonts w:ascii="Times New Roman" w:eastAsia="Times New Roman" w:hAnsi="Times New Roman" w:cs="Times New Roman"/>
                <w:sz w:val="16"/>
                <w:szCs w:val="16"/>
                <w:lang w:eastAsia="ru-RU" w:bidi="ru-RU"/>
              </w:rPr>
              <w:t xml:space="preserve"> выдан  </w:t>
            </w:r>
            <w:r w:rsidR="005760B2">
              <w:rPr>
                <w:rFonts w:ascii="Times New Roman" w:eastAsia="Times New Roman" w:hAnsi="Times New Roman" w:cs="Times New Roman"/>
                <w:sz w:val="16"/>
                <w:szCs w:val="16"/>
                <w:lang w:eastAsia="ru-RU" w:bidi="ru-RU"/>
              </w:rPr>
              <w:t>30</w:t>
            </w:r>
            <w:r w:rsidRPr="00DF19B6">
              <w:rPr>
                <w:rFonts w:ascii="Times New Roman" w:eastAsia="Times New Roman" w:hAnsi="Times New Roman" w:cs="Times New Roman"/>
                <w:sz w:val="16"/>
                <w:szCs w:val="16"/>
                <w:lang w:eastAsia="ru-RU" w:bidi="ru-RU"/>
              </w:rPr>
              <w:t xml:space="preserve"> </w:t>
            </w:r>
            <w:r w:rsidR="005760B2">
              <w:rPr>
                <w:rFonts w:ascii="Times New Roman" w:eastAsia="Times New Roman" w:hAnsi="Times New Roman" w:cs="Times New Roman"/>
                <w:sz w:val="16"/>
                <w:szCs w:val="16"/>
                <w:lang w:eastAsia="ru-RU" w:bidi="ru-RU"/>
              </w:rPr>
              <w:t xml:space="preserve">мая </w:t>
            </w:r>
            <w:r w:rsidRPr="00DF19B6">
              <w:rPr>
                <w:rFonts w:ascii="Times New Roman" w:eastAsia="Times New Roman" w:hAnsi="Times New Roman" w:cs="Times New Roman"/>
                <w:sz w:val="16"/>
                <w:szCs w:val="16"/>
                <w:lang w:eastAsia="ru-RU" w:bidi="ru-RU"/>
              </w:rPr>
              <w:t>2006 года</w:t>
            </w:r>
            <w:r w:rsidRPr="00DF19B6">
              <w:rPr>
                <w:rFonts w:ascii="Times New Roman" w:eastAsia="Times New Roman" w:hAnsi="Times New Roman" w:cs="Times New Roman"/>
                <w:sz w:val="20"/>
                <w:szCs w:val="20"/>
                <w:lang w:eastAsia="ru-RU" w:bidi="ru-RU"/>
              </w:rPr>
              <w:t>.</w:t>
            </w:r>
          </w:p>
        </w:tc>
        <w:tc>
          <w:tcPr>
            <w:tcW w:w="1417" w:type="dxa"/>
            <w:shd w:val="clear" w:color="auto" w:fill="auto"/>
          </w:tcPr>
          <w:p w:rsidR="00DF19B6" w:rsidRPr="00DF19B6" w:rsidRDefault="00DF19B6" w:rsidP="00DF19B6">
            <w:pPr>
              <w:widowControl w:val="0"/>
              <w:autoSpaceDE w:val="0"/>
              <w:autoSpaceDN w:val="0"/>
              <w:spacing w:after="0" w:line="270" w:lineRule="exact"/>
              <w:ind w:left="90" w:right="141"/>
              <w:jc w:val="center"/>
              <w:rPr>
                <w:rFonts w:ascii="Times New Roman" w:eastAsia="Times New Roman" w:hAnsi="Times New Roman" w:cs="Times New Roman"/>
                <w:sz w:val="20"/>
                <w:szCs w:val="20"/>
                <w:lang w:eastAsia="ru-RU" w:bidi="ru-RU"/>
              </w:rPr>
            </w:pPr>
            <w:r w:rsidRPr="00DF19B6">
              <w:rPr>
                <w:rFonts w:ascii="Times New Roman" w:eastAsia="Times New Roman" w:hAnsi="Times New Roman" w:cs="Times New Roman"/>
                <w:sz w:val="20"/>
                <w:szCs w:val="20"/>
                <w:lang w:eastAsia="ru-RU" w:bidi="ru-RU"/>
              </w:rPr>
              <w:t>Общий стаж-</w:t>
            </w:r>
            <w:r w:rsidR="005760B2">
              <w:rPr>
                <w:rFonts w:ascii="Times New Roman" w:eastAsia="Times New Roman" w:hAnsi="Times New Roman" w:cs="Times New Roman"/>
                <w:sz w:val="20"/>
                <w:szCs w:val="20"/>
                <w:lang w:eastAsia="ru-RU" w:bidi="ru-RU"/>
              </w:rPr>
              <w:t>31</w:t>
            </w:r>
            <w:r w:rsidRPr="00DF19B6">
              <w:rPr>
                <w:rFonts w:ascii="Times New Roman" w:eastAsia="Times New Roman" w:hAnsi="Times New Roman" w:cs="Times New Roman"/>
                <w:sz w:val="20"/>
                <w:szCs w:val="20"/>
                <w:lang w:eastAsia="ru-RU" w:bidi="ru-RU"/>
              </w:rPr>
              <w:t xml:space="preserve"> лет, пед/стаж-</w:t>
            </w:r>
            <w:r w:rsidR="005760B2">
              <w:rPr>
                <w:rFonts w:ascii="Times New Roman" w:eastAsia="Times New Roman" w:hAnsi="Times New Roman" w:cs="Times New Roman"/>
                <w:sz w:val="20"/>
                <w:szCs w:val="20"/>
                <w:lang w:eastAsia="ru-RU" w:bidi="ru-RU"/>
              </w:rPr>
              <w:t>31год</w:t>
            </w:r>
            <w:r w:rsidRPr="00DF19B6">
              <w:rPr>
                <w:rFonts w:ascii="Times New Roman" w:eastAsia="Times New Roman" w:hAnsi="Times New Roman" w:cs="Times New Roman"/>
                <w:sz w:val="20"/>
                <w:szCs w:val="20"/>
                <w:lang w:eastAsia="ru-RU" w:bidi="ru-RU"/>
              </w:rPr>
              <w:t xml:space="preserve">, стаж работы в должности </w:t>
            </w:r>
            <w:r w:rsidR="005760B2">
              <w:rPr>
                <w:rFonts w:ascii="Times New Roman" w:eastAsia="Times New Roman" w:hAnsi="Times New Roman" w:cs="Times New Roman"/>
                <w:sz w:val="20"/>
                <w:szCs w:val="20"/>
                <w:lang w:eastAsia="ru-RU" w:bidi="ru-RU"/>
              </w:rPr>
              <w:t>31год</w:t>
            </w:r>
          </w:p>
          <w:p w:rsidR="00DF19B6" w:rsidRPr="00DF19B6" w:rsidRDefault="00DF19B6" w:rsidP="00DF19B6">
            <w:pPr>
              <w:widowControl w:val="0"/>
              <w:autoSpaceDE w:val="0"/>
              <w:autoSpaceDN w:val="0"/>
              <w:spacing w:after="0" w:line="270" w:lineRule="exact"/>
              <w:ind w:left="90" w:right="141"/>
              <w:jc w:val="center"/>
              <w:rPr>
                <w:rFonts w:ascii="Times New Roman" w:eastAsia="Times New Roman" w:hAnsi="Times New Roman" w:cs="Times New Roman"/>
                <w:sz w:val="24"/>
                <w:lang w:eastAsia="ru-RU" w:bidi="ru-RU"/>
              </w:rPr>
            </w:pPr>
          </w:p>
        </w:tc>
        <w:tc>
          <w:tcPr>
            <w:tcW w:w="851" w:type="dxa"/>
            <w:shd w:val="clear" w:color="auto" w:fill="auto"/>
          </w:tcPr>
          <w:p w:rsidR="00DF19B6" w:rsidRPr="00DF19B6" w:rsidRDefault="00DF19B6" w:rsidP="00DF19B6">
            <w:pPr>
              <w:widowControl w:val="0"/>
              <w:autoSpaceDE w:val="0"/>
              <w:autoSpaceDN w:val="0"/>
              <w:spacing w:after="0" w:line="270" w:lineRule="exact"/>
              <w:ind w:left="106"/>
              <w:rPr>
                <w:rFonts w:ascii="Times New Roman" w:eastAsia="Times New Roman" w:hAnsi="Times New Roman" w:cs="Times New Roman"/>
                <w:sz w:val="16"/>
                <w:szCs w:val="16"/>
                <w:lang w:eastAsia="ru-RU" w:bidi="ru-RU"/>
              </w:rPr>
            </w:pPr>
            <w:r w:rsidRPr="00DF19B6">
              <w:rPr>
                <w:rFonts w:ascii="Times New Roman" w:eastAsia="Times New Roman" w:hAnsi="Times New Roman" w:cs="Times New Roman"/>
                <w:sz w:val="16"/>
                <w:szCs w:val="16"/>
                <w:lang w:eastAsia="ru-RU" w:bidi="ru-RU"/>
              </w:rPr>
              <w:t>Первая</w:t>
            </w:r>
          </w:p>
        </w:tc>
        <w:tc>
          <w:tcPr>
            <w:tcW w:w="1378" w:type="dxa"/>
            <w:shd w:val="clear" w:color="auto" w:fill="auto"/>
          </w:tcPr>
          <w:p w:rsidR="00DF19B6" w:rsidRPr="00DF19B6" w:rsidRDefault="00DF19B6" w:rsidP="00DF19B6">
            <w:pPr>
              <w:widowControl w:val="0"/>
              <w:autoSpaceDE w:val="0"/>
              <w:autoSpaceDN w:val="0"/>
              <w:spacing w:after="0" w:line="240" w:lineRule="auto"/>
              <w:rPr>
                <w:rFonts w:ascii="Times New Roman" w:eastAsia="Times New Roman" w:hAnsi="Times New Roman" w:cs="Times New Roman"/>
                <w:sz w:val="16"/>
                <w:szCs w:val="16"/>
                <w:lang w:eastAsia="ru-RU" w:bidi="ru-RU"/>
              </w:rPr>
            </w:pPr>
            <w:r w:rsidRPr="00DF19B6">
              <w:rPr>
                <w:rFonts w:ascii="Times New Roman" w:eastAsia="Times New Roman" w:hAnsi="Times New Roman" w:cs="Times New Roman"/>
                <w:sz w:val="16"/>
                <w:szCs w:val="16"/>
                <w:lang w:eastAsia="ru-RU" w:bidi="ru-RU"/>
              </w:rPr>
              <w:t>Курсы повышения квалификации для учителей  начальных классов по теме «</w:t>
            </w:r>
            <w:r w:rsidR="005760B2">
              <w:rPr>
                <w:rFonts w:ascii="Times New Roman" w:eastAsia="Times New Roman" w:hAnsi="Times New Roman" w:cs="Times New Roman"/>
                <w:sz w:val="16"/>
                <w:szCs w:val="16"/>
                <w:lang w:eastAsia="ru-RU" w:bidi="ru-RU"/>
              </w:rPr>
              <w:t>Проектирование образовательного процесса учителем начальных классов в условиях ФГОС НОО</w:t>
            </w:r>
            <w:r w:rsidRPr="00DF19B6">
              <w:rPr>
                <w:rFonts w:ascii="Times New Roman" w:eastAsia="Times New Roman" w:hAnsi="Times New Roman" w:cs="Times New Roman"/>
                <w:sz w:val="16"/>
                <w:szCs w:val="16"/>
                <w:lang w:eastAsia="ru-RU" w:bidi="ru-RU"/>
              </w:rPr>
              <w:t xml:space="preserve">»,  </w:t>
            </w:r>
          </w:p>
          <w:p w:rsidR="00DF19B6" w:rsidRPr="00DF19B6" w:rsidRDefault="00DF19B6" w:rsidP="00DF19B6">
            <w:pPr>
              <w:widowControl w:val="0"/>
              <w:autoSpaceDE w:val="0"/>
              <w:autoSpaceDN w:val="0"/>
              <w:spacing w:after="0" w:line="240" w:lineRule="auto"/>
              <w:rPr>
                <w:rFonts w:ascii="Times New Roman" w:eastAsia="Times New Roman" w:hAnsi="Times New Roman" w:cs="Times New Roman"/>
                <w:sz w:val="16"/>
                <w:szCs w:val="16"/>
                <w:lang w:eastAsia="ru-RU" w:bidi="ru-RU"/>
              </w:rPr>
            </w:pPr>
            <w:r w:rsidRPr="00DF19B6">
              <w:rPr>
                <w:rFonts w:ascii="Times New Roman" w:eastAsia="Times New Roman" w:hAnsi="Times New Roman" w:cs="Times New Roman"/>
                <w:sz w:val="16"/>
                <w:szCs w:val="16"/>
                <w:lang w:eastAsia="ru-RU" w:bidi="ru-RU"/>
              </w:rPr>
              <w:t>в Федеральном  Государственном бюджетном</w:t>
            </w:r>
            <w:r w:rsidR="005760B2">
              <w:rPr>
                <w:rFonts w:ascii="Times New Roman" w:eastAsia="Times New Roman" w:hAnsi="Times New Roman" w:cs="Times New Roman"/>
                <w:sz w:val="16"/>
                <w:szCs w:val="16"/>
                <w:lang w:eastAsia="ru-RU" w:bidi="ru-RU"/>
              </w:rPr>
              <w:t xml:space="preserve"> образовательном</w:t>
            </w:r>
            <w:r w:rsidRPr="00DF19B6">
              <w:rPr>
                <w:rFonts w:ascii="Times New Roman" w:eastAsia="Times New Roman" w:hAnsi="Times New Roman" w:cs="Times New Roman"/>
                <w:sz w:val="16"/>
                <w:szCs w:val="16"/>
                <w:lang w:eastAsia="ru-RU" w:bidi="ru-RU"/>
              </w:rPr>
              <w:t xml:space="preserve"> уч</w:t>
            </w:r>
            <w:r w:rsidR="005760B2">
              <w:rPr>
                <w:rFonts w:ascii="Times New Roman" w:eastAsia="Times New Roman" w:hAnsi="Times New Roman" w:cs="Times New Roman"/>
                <w:sz w:val="16"/>
                <w:szCs w:val="16"/>
                <w:lang w:eastAsia="ru-RU" w:bidi="ru-RU"/>
              </w:rPr>
              <w:t xml:space="preserve">реждениеи </w:t>
            </w:r>
            <w:r w:rsidRPr="00DF19B6">
              <w:rPr>
                <w:rFonts w:ascii="Times New Roman" w:eastAsia="Times New Roman" w:hAnsi="Times New Roman" w:cs="Times New Roman"/>
                <w:sz w:val="16"/>
                <w:szCs w:val="16"/>
                <w:lang w:eastAsia="ru-RU" w:bidi="ru-RU"/>
              </w:rPr>
              <w:t xml:space="preserve">высшего образования (Набережночелнинский государственный педагогический университет) </w:t>
            </w:r>
            <w:r w:rsidR="005760B2">
              <w:rPr>
                <w:rFonts w:ascii="Times New Roman" w:eastAsia="Times New Roman" w:hAnsi="Times New Roman" w:cs="Times New Roman"/>
                <w:sz w:val="16"/>
                <w:szCs w:val="16"/>
                <w:lang w:eastAsia="ru-RU" w:bidi="ru-RU"/>
              </w:rPr>
              <w:t>22 ноябрь, 2018 год, 64 ч.</w:t>
            </w:r>
          </w:p>
        </w:tc>
      </w:tr>
    </w:tbl>
    <w:p w:rsidR="00DF19B6" w:rsidRPr="00DF19B6" w:rsidRDefault="00DF19B6" w:rsidP="00DF19B6">
      <w:pPr>
        <w:widowControl w:val="0"/>
        <w:autoSpaceDE w:val="0"/>
        <w:autoSpaceDN w:val="0"/>
        <w:spacing w:after="0" w:line="270" w:lineRule="atLeast"/>
        <w:ind w:left="567" w:right="515"/>
        <w:rPr>
          <w:rFonts w:ascii="Times New Roman" w:eastAsia="Times New Roman" w:hAnsi="Times New Roman" w:cs="Times New Roman"/>
          <w:b/>
          <w:sz w:val="15"/>
          <w:lang w:eastAsia="ru-RU" w:bidi="ru-RU"/>
        </w:rPr>
      </w:pPr>
      <w:r w:rsidRPr="00DF19B6">
        <w:rPr>
          <w:rFonts w:ascii="Times New Roman" w:eastAsia="Times New Roman" w:hAnsi="Times New Roman" w:cs="Times New Roman"/>
          <w:bCs/>
          <w:sz w:val="24"/>
          <w:szCs w:val="24"/>
          <w:lang w:eastAsia="ru-RU" w:bidi="ru-RU"/>
        </w:rPr>
        <w:t>Кадровый  состав призван обеспечить создание</w:t>
      </w:r>
      <w:r w:rsidRPr="00DF19B6">
        <w:rPr>
          <w:rFonts w:ascii="Times New Roman" w:eastAsia="Times New Roman" w:hAnsi="Times New Roman" w:cs="Times New Roman"/>
          <w:bCs/>
          <w:sz w:val="24"/>
          <w:szCs w:val="24"/>
          <w:lang w:val="en-US" w:eastAsia="ru-RU" w:bidi="ru-RU"/>
        </w:rPr>
        <w:t>  </w:t>
      </w:r>
      <w:r w:rsidRPr="00DF19B6">
        <w:rPr>
          <w:rFonts w:ascii="Times New Roman" w:eastAsia="Times New Roman" w:hAnsi="Times New Roman" w:cs="Times New Roman"/>
          <w:bCs/>
          <w:sz w:val="24"/>
          <w:szCs w:val="24"/>
          <w:lang w:eastAsia="ru-RU" w:bidi="ru-RU"/>
        </w:rPr>
        <w:t>учебной</w:t>
      </w:r>
      <w:r w:rsidRPr="00DF19B6">
        <w:rPr>
          <w:rFonts w:ascii="Times New Roman" w:eastAsia="Times New Roman" w:hAnsi="Times New Roman" w:cs="Times New Roman"/>
          <w:bCs/>
          <w:color w:val="FF0000"/>
          <w:sz w:val="24"/>
          <w:szCs w:val="24"/>
          <w:lang w:eastAsia="ru-RU" w:bidi="ru-RU"/>
        </w:rPr>
        <w:t xml:space="preserve"> </w:t>
      </w:r>
      <w:r w:rsidRPr="00DF19B6">
        <w:rPr>
          <w:rFonts w:ascii="Times New Roman" w:eastAsia="Times New Roman" w:hAnsi="Times New Roman" w:cs="Times New Roman"/>
          <w:bCs/>
          <w:sz w:val="24"/>
          <w:szCs w:val="24"/>
          <w:lang w:eastAsia="ru-RU" w:bidi="ru-RU"/>
        </w:rPr>
        <w:t>и предметно-деятельностной среды в условиях реализации ФГОС, содействующей освоению основной образовательной программы</w:t>
      </w:r>
    </w:p>
    <w:p w:rsidR="00DF19B6" w:rsidRPr="00DF19B6" w:rsidRDefault="00DF19B6" w:rsidP="0090256B">
      <w:pPr>
        <w:widowControl w:val="0"/>
        <w:numPr>
          <w:ilvl w:val="2"/>
          <w:numId w:val="53"/>
        </w:numPr>
        <w:autoSpaceDE w:val="0"/>
        <w:autoSpaceDN w:val="0"/>
        <w:spacing w:before="67" w:after="0" w:line="240" w:lineRule="auto"/>
        <w:ind w:left="567" w:right="515" w:firstLine="567"/>
        <w:outlineLvl w:val="0"/>
        <w:rPr>
          <w:rFonts w:ascii="Times New Roman" w:eastAsia="Times New Roman" w:hAnsi="Times New Roman" w:cs="Times New Roman"/>
          <w:b/>
          <w:bCs/>
          <w:sz w:val="24"/>
          <w:szCs w:val="24"/>
          <w:lang w:eastAsia="ru-RU" w:bidi="ru-RU"/>
        </w:rPr>
      </w:pPr>
      <w:r w:rsidRPr="00DF19B6">
        <w:rPr>
          <w:rFonts w:ascii="Times New Roman" w:eastAsia="Times New Roman" w:hAnsi="Times New Roman" w:cs="Times New Roman"/>
          <w:b/>
          <w:bCs/>
          <w:sz w:val="24"/>
          <w:szCs w:val="24"/>
          <w:lang w:eastAsia="ru-RU" w:bidi="ru-RU"/>
        </w:rPr>
        <w:t>Психолого­педагогические условия реализации основной образовательной программы</w:t>
      </w:r>
    </w:p>
    <w:p w:rsidR="00DF19B6" w:rsidRPr="00DF19B6" w:rsidRDefault="00DF19B6" w:rsidP="00DF19B6">
      <w:pPr>
        <w:widowControl w:val="0"/>
        <w:autoSpaceDE w:val="0"/>
        <w:autoSpaceDN w:val="0"/>
        <w:adjustRightInd w:val="0"/>
        <w:spacing w:after="0" w:line="240" w:lineRule="auto"/>
        <w:ind w:left="567" w:right="515" w:firstLine="567"/>
        <w:jc w:val="both"/>
        <w:rPr>
          <w:rFonts w:ascii="Times New Roman" w:eastAsia="Times New Roman" w:hAnsi="Times New Roman" w:cs="Times New Roman"/>
          <w:bCs/>
          <w:sz w:val="24"/>
          <w:szCs w:val="24"/>
          <w:lang w:eastAsia="ru-RU" w:bidi="ru-RU"/>
        </w:rPr>
      </w:pPr>
      <w:r w:rsidRPr="00DF19B6">
        <w:rPr>
          <w:rFonts w:ascii="Times New Roman" w:eastAsia="Times New Roman" w:hAnsi="Times New Roman" w:cs="Times New Roman"/>
          <w:bCs/>
          <w:sz w:val="24"/>
          <w:szCs w:val="24"/>
          <w:lang w:eastAsia="ru-RU" w:bidi="ru-RU"/>
        </w:rPr>
        <w:t xml:space="preserve">Непременным условием реализации требований ФГОС НОО является создание в МБОУ </w:t>
      </w:r>
    </w:p>
    <w:p w:rsidR="00DF19B6" w:rsidRPr="00DF19B6" w:rsidRDefault="00DF19B6" w:rsidP="00DF19B6">
      <w:pPr>
        <w:widowControl w:val="0"/>
        <w:autoSpaceDE w:val="0"/>
        <w:autoSpaceDN w:val="0"/>
        <w:adjustRightInd w:val="0"/>
        <w:spacing w:after="0" w:line="240" w:lineRule="auto"/>
        <w:ind w:left="567" w:right="515" w:firstLine="567"/>
        <w:jc w:val="both"/>
        <w:rPr>
          <w:rFonts w:ascii="Times New Roman" w:eastAsia="Times New Roman" w:hAnsi="Times New Roman" w:cs="Times New Roman"/>
          <w:bCs/>
          <w:sz w:val="24"/>
          <w:szCs w:val="24"/>
          <w:lang w:eastAsia="ru-RU" w:bidi="ru-RU"/>
        </w:rPr>
      </w:pPr>
      <w:r w:rsidRPr="00DF19B6">
        <w:rPr>
          <w:rFonts w:ascii="Times New Roman" w:eastAsia="Times New Roman" w:hAnsi="Times New Roman" w:cs="Times New Roman"/>
          <w:bCs/>
          <w:sz w:val="24"/>
          <w:szCs w:val="24"/>
          <w:lang w:eastAsia="ru-RU" w:bidi="ru-RU"/>
        </w:rPr>
        <w:t>«</w:t>
      </w:r>
      <w:r w:rsidR="005760B2">
        <w:rPr>
          <w:rFonts w:ascii="Times New Roman" w:eastAsia="Times New Roman" w:hAnsi="Times New Roman" w:cs="Times New Roman"/>
          <w:sz w:val="24"/>
          <w:szCs w:val="24"/>
          <w:lang w:eastAsia="x-none" w:bidi="ru-RU"/>
        </w:rPr>
        <w:t>Тахталинская НОШ</w:t>
      </w:r>
      <w:r w:rsidRPr="00DF19B6">
        <w:rPr>
          <w:rFonts w:ascii="Times New Roman" w:eastAsia="Times New Roman" w:hAnsi="Times New Roman" w:cs="Times New Roman"/>
          <w:bCs/>
          <w:sz w:val="24"/>
          <w:szCs w:val="24"/>
          <w:lang w:eastAsia="ru-RU" w:bidi="ru-RU"/>
        </w:rPr>
        <w:t>» АМР РТ психолого-педагогических условий, обеспечивающих:</w:t>
      </w:r>
    </w:p>
    <w:p w:rsidR="00DF19B6" w:rsidRPr="00DF19B6" w:rsidRDefault="00DF19B6" w:rsidP="00DF19B6">
      <w:pPr>
        <w:widowControl w:val="0"/>
        <w:autoSpaceDE w:val="0"/>
        <w:autoSpaceDN w:val="0"/>
        <w:adjustRightInd w:val="0"/>
        <w:spacing w:after="0" w:line="240" w:lineRule="auto"/>
        <w:ind w:left="567" w:right="515" w:firstLine="567"/>
        <w:jc w:val="both"/>
        <w:rPr>
          <w:rFonts w:ascii="Times New Roman" w:eastAsia="Times New Roman" w:hAnsi="Times New Roman" w:cs="Times New Roman"/>
          <w:bCs/>
          <w:sz w:val="24"/>
          <w:szCs w:val="24"/>
          <w:lang w:eastAsia="ru-RU" w:bidi="ru-RU"/>
        </w:rPr>
      </w:pPr>
      <w:r w:rsidRPr="00DF19B6">
        <w:rPr>
          <w:rFonts w:ascii="Times New Roman" w:eastAsia="Times New Roman" w:hAnsi="Times New Roman" w:cs="Times New Roman"/>
          <w:bCs/>
          <w:sz w:val="24"/>
          <w:szCs w:val="24"/>
          <w:lang w:eastAsia="ru-RU" w:bidi="ru-RU"/>
        </w:rPr>
        <w:t>- преемственность содержания и форм организации образовательной деятельности по отношению к уровню дошкольного образования с учетом специфики возрастного психофизического развития обучающихся;</w:t>
      </w:r>
    </w:p>
    <w:p w:rsidR="00DF19B6" w:rsidRPr="00DF19B6" w:rsidRDefault="00DF19B6" w:rsidP="00DF19B6">
      <w:pPr>
        <w:widowControl w:val="0"/>
        <w:autoSpaceDE w:val="0"/>
        <w:autoSpaceDN w:val="0"/>
        <w:adjustRightInd w:val="0"/>
        <w:spacing w:after="0" w:line="240" w:lineRule="auto"/>
        <w:ind w:left="567" w:right="515" w:firstLine="567"/>
        <w:jc w:val="both"/>
        <w:rPr>
          <w:rFonts w:ascii="Times New Roman" w:eastAsia="Times New Roman" w:hAnsi="Times New Roman" w:cs="Times New Roman"/>
          <w:bCs/>
          <w:sz w:val="24"/>
          <w:szCs w:val="24"/>
          <w:lang w:eastAsia="ru-RU" w:bidi="ru-RU"/>
        </w:rPr>
      </w:pPr>
      <w:r w:rsidRPr="00DF19B6">
        <w:rPr>
          <w:rFonts w:ascii="Times New Roman" w:eastAsia="Times New Roman" w:hAnsi="Times New Roman" w:cs="Times New Roman"/>
          <w:bCs/>
          <w:sz w:val="24"/>
          <w:szCs w:val="24"/>
          <w:lang w:eastAsia="ru-RU" w:bidi="ru-RU"/>
        </w:rPr>
        <w:t>- формирование и развитие психолого-педагогической компетентности участников образовательных отношений;</w:t>
      </w:r>
    </w:p>
    <w:p w:rsidR="00DF19B6" w:rsidRPr="00DF19B6" w:rsidRDefault="00DF19B6" w:rsidP="00DF19B6">
      <w:pPr>
        <w:widowControl w:val="0"/>
        <w:autoSpaceDE w:val="0"/>
        <w:autoSpaceDN w:val="0"/>
        <w:adjustRightInd w:val="0"/>
        <w:spacing w:after="0" w:line="240" w:lineRule="auto"/>
        <w:ind w:left="567" w:right="515" w:firstLine="567"/>
        <w:jc w:val="both"/>
        <w:rPr>
          <w:rFonts w:ascii="Times New Roman" w:eastAsia="Times New Roman" w:hAnsi="Times New Roman" w:cs="Times New Roman"/>
          <w:bCs/>
          <w:sz w:val="24"/>
          <w:szCs w:val="24"/>
          <w:lang w:eastAsia="ru-RU" w:bidi="ru-RU"/>
        </w:rPr>
      </w:pPr>
      <w:r w:rsidRPr="00DF19B6">
        <w:rPr>
          <w:rFonts w:ascii="Times New Roman" w:eastAsia="Times New Roman" w:hAnsi="Times New Roman" w:cs="Times New Roman"/>
          <w:bCs/>
          <w:sz w:val="24"/>
          <w:szCs w:val="24"/>
          <w:lang w:eastAsia="ru-RU" w:bidi="ru-RU"/>
        </w:rPr>
        <w:t>- вариативность направлений и форм, а также диверсификацию уровней психолого-педагогического сопровождения участников образовательных отношений;</w:t>
      </w:r>
    </w:p>
    <w:p w:rsidR="00DF19B6" w:rsidRPr="00DF19B6" w:rsidRDefault="00DF19B6" w:rsidP="00DF19B6">
      <w:pPr>
        <w:widowControl w:val="0"/>
        <w:autoSpaceDE w:val="0"/>
        <w:autoSpaceDN w:val="0"/>
        <w:adjustRightInd w:val="0"/>
        <w:spacing w:after="0" w:line="240" w:lineRule="auto"/>
        <w:ind w:left="567" w:right="515" w:firstLine="567"/>
        <w:jc w:val="both"/>
        <w:rPr>
          <w:rFonts w:ascii="Times New Roman" w:eastAsia="Times New Roman" w:hAnsi="Times New Roman" w:cs="Times New Roman"/>
          <w:bCs/>
          <w:sz w:val="24"/>
          <w:szCs w:val="24"/>
          <w:lang w:eastAsia="ru-RU" w:bidi="ru-RU"/>
        </w:rPr>
      </w:pPr>
      <w:r w:rsidRPr="00DF19B6">
        <w:rPr>
          <w:rFonts w:ascii="Times New Roman" w:eastAsia="Times New Roman" w:hAnsi="Times New Roman" w:cs="Times New Roman"/>
          <w:bCs/>
          <w:sz w:val="24"/>
          <w:szCs w:val="24"/>
          <w:lang w:eastAsia="ru-RU" w:bidi="ru-RU"/>
        </w:rPr>
        <w:lastRenderedPageBreak/>
        <w:t>- дифференциацию и индивидуализацию обучения.</w:t>
      </w:r>
    </w:p>
    <w:p w:rsidR="00DF19B6" w:rsidRPr="00DF19B6" w:rsidRDefault="00DF19B6" w:rsidP="00DF19B6">
      <w:pPr>
        <w:widowControl w:val="0"/>
        <w:autoSpaceDE w:val="0"/>
        <w:autoSpaceDN w:val="0"/>
        <w:adjustRightInd w:val="0"/>
        <w:spacing w:after="0" w:line="240" w:lineRule="auto"/>
        <w:ind w:left="567" w:right="515" w:firstLine="567"/>
        <w:jc w:val="both"/>
        <w:rPr>
          <w:rFonts w:ascii="Times New Roman" w:eastAsia="Times New Roman" w:hAnsi="Times New Roman" w:cs="Times New Roman"/>
          <w:bCs/>
          <w:sz w:val="24"/>
          <w:szCs w:val="24"/>
          <w:lang w:eastAsia="ru-RU" w:bidi="ru-RU"/>
        </w:rPr>
      </w:pPr>
      <w:r w:rsidRPr="00DF19B6">
        <w:rPr>
          <w:rFonts w:ascii="Times New Roman" w:eastAsia="Times New Roman" w:hAnsi="Times New Roman" w:cs="Times New Roman"/>
          <w:bCs/>
          <w:sz w:val="24"/>
          <w:szCs w:val="24"/>
          <w:lang w:eastAsia="ru-RU" w:bidi="ru-RU"/>
        </w:rPr>
        <w:t>Можно выделить следующие уровни психолог</w:t>
      </w:r>
      <w:r w:rsidR="005760B2">
        <w:rPr>
          <w:rFonts w:ascii="Times New Roman" w:eastAsia="Times New Roman" w:hAnsi="Times New Roman" w:cs="Times New Roman"/>
          <w:bCs/>
          <w:sz w:val="24"/>
          <w:szCs w:val="24"/>
          <w:lang w:eastAsia="ru-RU" w:bidi="ru-RU"/>
        </w:rPr>
        <w:t xml:space="preserve">о-педагогического сопровождения </w:t>
      </w:r>
      <w:r w:rsidRPr="00DF19B6">
        <w:rPr>
          <w:rFonts w:ascii="Times New Roman" w:eastAsia="Times New Roman" w:hAnsi="Times New Roman" w:cs="Times New Roman"/>
          <w:bCs/>
          <w:sz w:val="24"/>
          <w:szCs w:val="24"/>
          <w:lang w:eastAsia="ru-RU" w:bidi="ru-RU"/>
        </w:rPr>
        <w:t xml:space="preserve">индивидуальное, групповое, на уровне класса, на уровне </w:t>
      </w:r>
      <w:r w:rsidRPr="00DF19B6">
        <w:rPr>
          <w:rFonts w:ascii="Times New Roman" w:eastAsia="Times New Roman" w:hAnsi="Times New Roman" w:cs="Times New Roman"/>
          <w:lang w:eastAsia="x-none" w:bidi="ru-RU"/>
        </w:rPr>
        <w:t>МБОУ «</w:t>
      </w:r>
      <w:r w:rsidR="005760B2">
        <w:rPr>
          <w:rFonts w:ascii="Times New Roman" w:eastAsia="Times New Roman" w:hAnsi="Times New Roman" w:cs="Times New Roman"/>
          <w:sz w:val="24"/>
          <w:szCs w:val="24"/>
          <w:lang w:eastAsia="x-none" w:bidi="ru-RU"/>
        </w:rPr>
        <w:t>Тахталинская НОШ</w:t>
      </w:r>
      <w:r w:rsidRPr="00DF19B6">
        <w:rPr>
          <w:rFonts w:ascii="Times New Roman" w:eastAsia="Times New Roman" w:hAnsi="Times New Roman" w:cs="Times New Roman"/>
          <w:lang w:eastAsia="x-none" w:bidi="ru-RU"/>
        </w:rPr>
        <w:t>» АМР РТ.</w:t>
      </w:r>
      <w:r w:rsidR="005760B2">
        <w:rPr>
          <w:rFonts w:ascii="Times New Roman" w:eastAsia="Times New Roman" w:hAnsi="Times New Roman" w:cs="Times New Roman"/>
          <w:lang w:eastAsia="x-none" w:bidi="ru-RU"/>
        </w:rPr>
        <w:t xml:space="preserve"> </w:t>
      </w:r>
      <w:r w:rsidRPr="00DF19B6">
        <w:rPr>
          <w:rFonts w:ascii="Times New Roman" w:eastAsia="Times New Roman" w:hAnsi="Times New Roman" w:cs="Times New Roman"/>
          <w:bCs/>
          <w:sz w:val="24"/>
          <w:szCs w:val="24"/>
          <w:lang w:eastAsia="ru-RU" w:bidi="ru-RU"/>
        </w:rPr>
        <w:t>Основными формами психолого-педагогического сопровождения являются:</w:t>
      </w:r>
    </w:p>
    <w:p w:rsidR="00DF19B6" w:rsidRPr="00DF19B6" w:rsidRDefault="00DF19B6" w:rsidP="00DF19B6">
      <w:pPr>
        <w:widowControl w:val="0"/>
        <w:autoSpaceDE w:val="0"/>
        <w:autoSpaceDN w:val="0"/>
        <w:adjustRightInd w:val="0"/>
        <w:spacing w:after="0" w:line="240" w:lineRule="auto"/>
        <w:ind w:left="567" w:right="515" w:firstLine="567"/>
        <w:jc w:val="both"/>
        <w:rPr>
          <w:rFonts w:ascii="Times New Roman" w:eastAsia="Times New Roman" w:hAnsi="Times New Roman" w:cs="Times New Roman"/>
          <w:bCs/>
          <w:sz w:val="24"/>
          <w:szCs w:val="24"/>
          <w:lang w:eastAsia="ru-RU" w:bidi="ru-RU"/>
        </w:rPr>
      </w:pPr>
      <w:r w:rsidRPr="00DF19B6">
        <w:rPr>
          <w:rFonts w:ascii="Times New Roman" w:eastAsia="Times New Roman" w:hAnsi="Times New Roman" w:cs="Times New Roman"/>
          <w:bCs/>
          <w:sz w:val="24"/>
          <w:szCs w:val="24"/>
          <w:lang w:eastAsia="ru-RU" w:bidi="ru-RU"/>
        </w:rPr>
        <w:t>- диагностика, направленная на выявление особенностей статуса школьника.</w:t>
      </w:r>
      <w:r w:rsidR="005760B2">
        <w:rPr>
          <w:rFonts w:ascii="Times New Roman" w:eastAsia="Times New Roman" w:hAnsi="Times New Roman" w:cs="Times New Roman"/>
          <w:bCs/>
          <w:sz w:val="24"/>
          <w:szCs w:val="24"/>
          <w:lang w:eastAsia="ru-RU" w:bidi="ru-RU"/>
        </w:rPr>
        <w:t xml:space="preserve"> </w:t>
      </w:r>
      <w:r w:rsidRPr="00DF19B6">
        <w:rPr>
          <w:rFonts w:ascii="Times New Roman" w:eastAsia="Times New Roman" w:hAnsi="Times New Roman" w:cs="Times New Roman"/>
          <w:bCs/>
          <w:sz w:val="24"/>
          <w:szCs w:val="24"/>
          <w:lang w:eastAsia="ru-RU" w:bidi="ru-RU"/>
        </w:rPr>
        <w:t xml:space="preserve">Она может проводиться на этапе знакомства с ребенком, после зачисления его в </w:t>
      </w:r>
      <w:r w:rsidRPr="00DF19B6">
        <w:rPr>
          <w:rFonts w:ascii="Times New Roman" w:eastAsia="Times New Roman" w:hAnsi="Times New Roman" w:cs="Times New Roman"/>
          <w:lang w:eastAsia="x-none" w:bidi="ru-RU"/>
        </w:rPr>
        <w:t>МБОУ «</w:t>
      </w:r>
      <w:r w:rsidR="005760B2">
        <w:rPr>
          <w:rFonts w:ascii="Times New Roman" w:eastAsia="Times New Roman" w:hAnsi="Times New Roman" w:cs="Times New Roman"/>
          <w:sz w:val="24"/>
          <w:szCs w:val="24"/>
          <w:lang w:eastAsia="x-none" w:bidi="ru-RU"/>
        </w:rPr>
        <w:t>Тахталинская НОШ</w:t>
      </w:r>
      <w:r w:rsidRPr="00DF19B6">
        <w:rPr>
          <w:rFonts w:ascii="Times New Roman" w:eastAsia="Times New Roman" w:hAnsi="Times New Roman" w:cs="Times New Roman"/>
          <w:lang w:eastAsia="x-none" w:bidi="ru-RU"/>
        </w:rPr>
        <w:t xml:space="preserve">» АМР РТ </w:t>
      </w:r>
      <w:r w:rsidRPr="00DF19B6">
        <w:rPr>
          <w:rFonts w:ascii="Times New Roman" w:eastAsia="Times New Roman" w:hAnsi="Times New Roman" w:cs="Times New Roman"/>
          <w:bCs/>
          <w:sz w:val="24"/>
          <w:szCs w:val="24"/>
          <w:lang w:eastAsia="ru-RU" w:bidi="ru-RU"/>
        </w:rPr>
        <w:t>и в конце каждого учебного года;</w:t>
      </w:r>
    </w:p>
    <w:p w:rsidR="00DF19B6" w:rsidRPr="00DF19B6" w:rsidRDefault="00DF19B6" w:rsidP="00DF19B6">
      <w:pPr>
        <w:widowControl w:val="0"/>
        <w:autoSpaceDE w:val="0"/>
        <w:autoSpaceDN w:val="0"/>
        <w:adjustRightInd w:val="0"/>
        <w:spacing w:after="0" w:line="240" w:lineRule="auto"/>
        <w:ind w:left="567" w:right="515" w:firstLine="567"/>
        <w:jc w:val="both"/>
        <w:rPr>
          <w:rFonts w:ascii="Times New Roman" w:eastAsia="Times New Roman" w:hAnsi="Times New Roman" w:cs="Times New Roman"/>
          <w:bCs/>
          <w:sz w:val="24"/>
          <w:szCs w:val="24"/>
          <w:lang w:eastAsia="ru-RU" w:bidi="ru-RU"/>
        </w:rPr>
      </w:pPr>
      <w:r w:rsidRPr="00DF19B6">
        <w:rPr>
          <w:rFonts w:ascii="Times New Roman" w:eastAsia="Times New Roman" w:hAnsi="Times New Roman" w:cs="Times New Roman"/>
          <w:bCs/>
          <w:sz w:val="24"/>
          <w:szCs w:val="24"/>
          <w:lang w:eastAsia="ru-RU" w:bidi="ru-RU"/>
        </w:rPr>
        <w:t>- консультирование педагогов и родителей, которое осуществляется учителем, классным руководителем и психологом (по согласованию с МКУ «Отдел образования») с учетом результатов диагностики;</w:t>
      </w:r>
    </w:p>
    <w:p w:rsidR="00DF19B6" w:rsidRPr="00DF19B6" w:rsidRDefault="00DF19B6" w:rsidP="00DF19B6">
      <w:pPr>
        <w:widowControl w:val="0"/>
        <w:autoSpaceDE w:val="0"/>
        <w:autoSpaceDN w:val="0"/>
        <w:adjustRightInd w:val="0"/>
        <w:spacing w:after="0" w:line="240" w:lineRule="auto"/>
        <w:ind w:left="567" w:right="515" w:firstLine="567"/>
        <w:jc w:val="both"/>
        <w:rPr>
          <w:rFonts w:ascii="Times New Roman" w:eastAsia="Times New Roman" w:hAnsi="Times New Roman" w:cs="Times New Roman"/>
          <w:bCs/>
          <w:sz w:val="24"/>
          <w:szCs w:val="24"/>
          <w:lang w:eastAsia="ru-RU" w:bidi="ru-RU"/>
        </w:rPr>
      </w:pPr>
      <w:r w:rsidRPr="00DF19B6">
        <w:rPr>
          <w:rFonts w:ascii="Times New Roman" w:eastAsia="Times New Roman" w:hAnsi="Times New Roman" w:cs="Times New Roman"/>
          <w:bCs/>
          <w:sz w:val="24"/>
          <w:szCs w:val="24"/>
          <w:lang w:eastAsia="ru-RU" w:bidi="ru-RU"/>
        </w:rPr>
        <w:t>- профилактика, экспертиза, развивающая работа, просвещение, коррекционная</w:t>
      </w:r>
      <w:r w:rsidR="005760B2">
        <w:rPr>
          <w:rFonts w:ascii="Times New Roman" w:eastAsia="Times New Roman" w:hAnsi="Times New Roman" w:cs="Times New Roman"/>
          <w:bCs/>
          <w:sz w:val="24"/>
          <w:szCs w:val="24"/>
          <w:lang w:eastAsia="ru-RU" w:bidi="ru-RU"/>
        </w:rPr>
        <w:t xml:space="preserve"> </w:t>
      </w:r>
      <w:r w:rsidRPr="00DF19B6">
        <w:rPr>
          <w:rFonts w:ascii="Times New Roman" w:eastAsia="Times New Roman" w:hAnsi="Times New Roman" w:cs="Times New Roman"/>
          <w:bCs/>
          <w:sz w:val="24"/>
          <w:szCs w:val="24"/>
          <w:lang w:eastAsia="ru-RU" w:bidi="ru-RU"/>
        </w:rPr>
        <w:t>работа, осуществляемая в течение всего учебного времени.</w:t>
      </w:r>
    </w:p>
    <w:p w:rsidR="00DF19B6" w:rsidRPr="00DF19B6" w:rsidRDefault="00DF19B6" w:rsidP="00DF19B6">
      <w:pPr>
        <w:widowControl w:val="0"/>
        <w:autoSpaceDE w:val="0"/>
        <w:autoSpaceDN w:val="0"/>
        <w:adjustRightInd w:val="0"/>
        <w:spacing w:after="0" w:line="240" w:lineRule="auto"/>
        <w:ind w:left="567" w:right="515" w:firstLine="567"/>
        <w:jc w:val="both"/>
        <w:rPr>
          <w:rFonts w:ascii="Times New Roman" w:eastAsia="Times New Roman" w:hAnsi="Times New Roman" w:cs="Times New Roman"/>
          <w:bCs/>
          <w:sz w:val="24"/>
          <w:szCs w:val="24"/>
          <w:lang w:eastAsia="ru-RU" w:bidi="ru-RU"/>
        </w:rPr>
      </w:pPr>
      <w:r w:rsidRPr="00DF19B6">
        <w:rPr>
          <w:rFonts w:ascii="Times New Roman" w:eastAsia="Times New Roman" w:hAnsi="Times New Roman" w:cs="Times New Roman"/>
          <w:bCs/>
          <w:sz w:val="24"/>
          <w:szCs w:val="24"/>
          <w:lang w:eastAsia="ru-RU" w:bidi="ru-RU"/>
        </w:rPr>
        <w:t>К основным направлениям психолого-педагогического сопровождения можно отнести:</w:t>
      </w:r>
    </w:p>
    <w:p w:rsidR="00DF19B6" w:rsidRPr="00DF19B6" w:rsidRDefault="00DF19B6" w:rsidP="00DF19B6">
      <w:pPr>
        <w:widowControl w:val="0"/>
        <w:autoSpaceDE w:val="0"/>
        <w:autoSpaceDN w:val="0"/>
        <w:adjustRightInd w:val="0"/>
        <w:spacing w:after="0" w:line="240" w:lineRule="auto"/>
        <w:ind w:left="567" w:right="515" w:firstLine="567"/>
        <w:jc w:val="both"/>
        <w:rPr>
          <w:rFonts w:ascii="Times New Roman" w:eastAsia="Times New Roman" w:hAnsi="Times New Roman" w:cs="Times New Roman"/>
          <w:bCs/>
          <w:sz w:val="24"/>
          <w:szCs w:val="24"/>
          <w:lang w:eastAsia="ru-RU" w:bidi="ru-RU"/>
        </w:rPr>
      </w:pPr>
      <w:r w:rsidRPr="00DF19B6">
        <w:rPr>
          <w:rFonts w:ascii="Times New Roman" w:eastAsia="Times New Roman" w:hAnsi="Times New Roman" w:cs="Times New Roman"/>
          <w:bCs/>
          <w:sz w:val="24"/>
          <w:szCs w:val="24"/>
          <w:lang w:eastAsia="ru-RU" w:bidi="ru-RU"/>
        </w:rPr>
        <w:t>- сохранение и укрепление психологического здоровья;</w:t>
      </w:r>
    </w:p>
    <w:p w:rsidR="00DF19B6" w:rsidRPr="00DF19B6" w:rsidRDefault="00DF19B6" w:rsidP="00DF19B6">
      <w:pPr>
        <w:widowControl w:val="0"/>
        <w:autoSpaceDE w:val="0"/>
        <w:autoSpaceDN w:val="0"/>
        <w:adjustRightInd w:val="0"/>
        <w:spacing w:after="0" w:line="240" w:lineRule="auto"/>
        <w:ind w:left="567" w:right="515" w:firstLine="567"/>
        <w:jc w:val="both"/>
        <w:rPr>
          <w:rFonts w:ascii="Times New Roman" w:eastAsia="Times New Roman" w:hAnsi="Times New Roman" w:cs="Times New Roman"/>
          <w:bCs/>
          <w:sz w:val="24"/>
          <w:szCs w:val="24"/>
          <w:lang w:eastAsia="ru-RU" w:bidi="ru-RU"/>
        </w:rPr>
      </w:pPr>
      <w:r w:rsidRPr="00DF19B6">
        <w:rPr>
          <w:rFonts w:ascii="Times New Roman" w:eastAsia="Times New Roman" w:hAnsi="Times New Roman" w:cs="Times New Roman"/>
          <w:bCs/>
          <w:sz w:val="24"/>
          <w:szCs w:val="24"/>
          <w:lang w:eastAsia="ru-RU" w:bidi="ru-RU"/>
        </w:rPr>
        <w:t>- мониторинг возможностей и способностей обучающихся;</w:t>
      </w:r>
    </w:p>
    <w:p w:rsidR="00DF19B6" w:rsidRPr="00DF19B6" w:rsidRDefault="00DF19B6" w:rsidP="00DF19B6">
      <w:pPr>
        <w:widowControl w:val="0"/>
        <w:autoSpaceDE w:val="0"/>
        <w:autoSpaceDN w:val="0"/>
        <w:adjustRightInd w:val="0"/>
        <w:spacing w:after="0" w:line="240" w:lineRule="auto"/>
        <w:ind w:left="567" w:right="515" w:firstLine="567"/>
        <w:jc w:val="both"/>
        <w:rPr>
          <w:rFonts w:ascii="Times New Roman" w:eastAsia="Times New Roman" w:hAnsi="Times New Roman" w:cs="Times New Roman"/>
          <w:bCs/>
          <w:sz w:val="24"/>
          <w:szCs w:val="24"/>
          <w:lang w:eastAsia="ru-RU" w:bidi="ru-RU"/>
        </w:rPr>
      </w:pPr>
      <w:r w:rsidRPr="00DF19B6">
        <w:rPr>
          <w:rFonts w:ascii="Times New Roman" w:eastAsia="Times New Roman" w:hAnsi="Times New Roman" w:cs="Times New Roman"/>
          <w:bCs/>
          <w:sz w:val="24"/>
          <w:szCs w:val="24"/>
          <w:lang w:eastAsia="ru-RU" w:bidi="ru-RU"/>
        </w:rPr>
        <w:t>- психолого-педагогическую поддержку участников олимпиадного движения;</w:t>
      </w:r>
    </w:p>
    <w:p w:rsidR="00DF19B6" w:rsidRPr="00DF19B6" w:rsidRDefault="00DF19B6" w:rsidP="00DF19B6">
      <w:pPr>
        <w:widowControl w:val="0"/>
        <w:autoSpaceDE w:val="0"/>
        <w:autoSpaceDN w:val="0"/>
        <w:adjustRightInd w:val="0"/>
        <w:spacing w:after="0" w:line="240" w:lineRule="auto"/>
        <w:ind w:left="567" w:right="515" w:firstLine="567"/>
        <w:jc w:val="both"/>
        <w:rPr>
          <w:rFonts w:ascii="Times New Roman" w:eastAsia="Times New Roman" w:hAnsi="Times New Roman" w:cs="Times New Roman"/>
          <w:bCs/>
          <w:sz w:val="24"/>
          <w:szCs w:val="24"/>
          <w:lang w:eastAsia="ru-RU" w:bidi="ru-RU"/>
        </w:rPr>
      </w:pPr>
      <w:r w:rsidRPr="00DF19B6">
        <w:rPr>
          <w:rFonts w:ascii="Times New Roman" w:eastAsia="Times New Roman" w:hAnsi="Times New Roman" w:cs="Times New Roman"/>
          <w:bCs/>
          <w:sz w:val="24"/>
          <w:szCs w:val="24"/>
          <w:lang w:eastAsia="ru-RU" w:bidi="ru-RU"/>
        </w:rPr>
        <w:t>- формирование у обучающихся ценности здоровья и безопасного образа жизни;</w:t>
      </w:r>
    </w:p>
    <w:p w:rsidR="00DF19B6" w:rsidRPr="00DF19B6" w:rsidRDefault="00DF19B6" w:rsidP="00DF19B6">
      <w:pPr>
        <w:widowControl w:val="0"/>
        <w:autoSpaceDE w:val="0"/>
        <w:autoSpaceDN w:val="0"/>
        <w:adjustRightInd w:val="0"/>
        <w:spacing w:after="0" w:line="240" w:lineRule="auto"/>
        <w:ind w:left="567" w:right="515" w:firstLine="567"/>
        <w:jc w:val="both"/>
        <w:rPr>
          <w:rFonts w:ascii="Times New Roman" w:eastAsia="Times New Roman" w:hAnsi="Times New Roman" w:cs="Times New Roman"/>
          <w:bCs/>
          <w:sz w:val="24"/>
          <w:szCs w:val="24"/>
          <w:lang w:eastAsia="ru-RU" w:bidi="ru-RU"/>
        </w:rPr>
      </w:pPr>
      <w:r w:rsidRPr="00DF19B6">
        <w:rPr>
          <w:rFonts w:ascii="Times New Roman" w:eastAsia="Times New Roman" w:hAnsi="Times New Roman" w:cs="Times New Roman"/>
          <w:bCs/>
          <w:sz w:val="24"/>
          <w:szCs w:val="24"/>
          <w:lang w:eastAsia="ru-RU" w:bidi="ru-RU"/>
        </w:rPr>
        <w:t>- развитие экологической культуры;</w:t>
      </w:r>
    </w:p>
    <w:p w:rsidR="00DF19B6" w:rsidRPr="00DF19B6" w:rsidRDefault="00DF19B6" w:rsidP="00DF19B6">
      <w:pPr>
        <w:widowControl w:val="0"/>
        <w:autoSpaceDE w:val="0"/>
        <w:autoSpaceDN w:val="0"/>
        <w:adjustRightInd w:val="0"/>
        <w:spacing w:after="0" w:line="240" w:lineRule="auto"/>
        <w:ind w:left="567" w:right="515" w:firstLine="567"/>
        <w:jc w:val="both"/>
        <w:rPr>
          <w:rFonts w:ascii="Times New Roman" w:eastAsia="Times New Roman" w:hAnsi="Times New Roman" w:cs="Times New Roman"/>
          <w:bCs/>
          <w:sz w:val="24"/>
          <w:szCs w:val="24"/>
          <w:lang w:eastAsia="ru-RU" w:bidi="ru-RU"/>
        </w:rPr>
      </w:pPr>
      <w:r w:rsidRPr="00DF19B6">
        <w:rPr>
          <w:rFonts w:ascii="Times New Roman" w:eastAsia="Times New Roman" w:hAnsi="Times New Roman" w:cs="Times New Roman"/>
          <w:bCs/>
          <w:sz w:val="24"/>
          <w:szCs w:val="24"/>
          <w:lang w:eastAsia="ru-RU" w:bidi="ru-RU"/>
        </w:rPr>
        <w:t>- выявление и поддержку детей с особыми образовательными потребностями;</w:t>
      </w:r>
    </w:p>
    <w:p w:rsidR="00DF19B6" w:rsidRPr="00DF19B6" w:rsidRDefault="00DF19B6" w:rsidP="00DF19B6">
      <w:pPr>
        <w:widowControl w:val="0"/>
        <w:autoSpaceDE w:val="0"/>
        <w:autoSpaceDN w:val="0"/>
        <w:adjustRightInd w:val="0"/>
        <w:spacing w:after="0" w:line="240" w:lineRule="auto"/>
        <w:ind w:left="567" w:right="515" w:firstLine="567"/>
        <w:jc w:val="both"/>
        <w:rPr>
          <w:rFonts w:ascii="Times New Roman" w:eastAsia="Times New Roman" w:hAnsi="Times New Roman" w:cs="Times New Roman"/>
          <w:bCs/>
          <w:sz w:val="24"/>
          <w:szCs w:val="24"/>
          <w:lang w:eastAsia="ru-RU" w:bidi="ru-RU"/>
        </w:rPr>
      </w:pPr>
      <w:r w:rsidRPr="00DF19B6">
        <w:rPr>
          <w:rFonts w:ascii="Times New Roman" w:eastAsia="Times New Roman" w:hAnsi="Times New Roman" w:cs="Times New Roman"/>
          <w:bCs/>
          <w:sz w:val="24"/>
          <w:szCs w:val="24"/>
          <w:lang w:eastAsia="ru-RU" w:bidi="ru-RU"/>
        </w:rPr>
        <w:t>- формирование коммуникативных навыков в разновозрастной среде и среде сверстников;</w:t>
      </w:r>
    </w:p>
    <w:p w:rsidR="00DF19B6" w:rsidRPr="00DF19B6" w:rsidRDefault="00DF19B6" w:rsidP="00DF19B6">
      <w:pPr>
        <w:widowControl w:val="0"/>
        <w:autoSpaceDE w:val="0"/>
        <w:autoSpaceDN w:val="0"/>
        <w:adjustRightInd w:val="0"/>
        <w:spacing w:after="0" w:line="240" w:lineRule="auto"/>
        <w:ind w:left="567" w:right="515" w:firstLine="567"/>
        <w:jc w:val="both"/>
        <w:rPr>
          <w:rFonts w:ascii="Times New Roman" w:eastAsia="Times New Roman" w:hAnsi="Times New Roman" w:cs="Times New Roman"/>
          <w:bCs/>
          <w:sz w:val="24"/>
          <w:szCs w:val="24"/>
          <w:lang w:eastAsia="ru-RU" w:bidi="ru-RU"/>
        </w:rPr>
      </w:pPr>
      <w:r w:rsidRPr="00DF19B6">
        <w:rPr>
          <w:rFonts w:ascii="Times New Roman" w:eastAsia="Times New Roman" w:hAnsi="Times New Roman" w:cs="Times New Roman"/>
          <w:bCs/>
          <w:sz w:val="24"/>
          <w:szCs w:val="24"/>
          <w:lang w:eastAsia="ru-RU" w:bidi="ru-RU"/>
        </w:rPr>
        <w:t>- поддержку детских объединений и ученического самоуправления;</w:t>
      </w:r>
    </w:p>
    <w:p w:rsidR="00DF19B6" w:rsidRPr="00DF19B6" w:rsidRDefault="00DF19B6" w:rsidP="00DF19B6">
      <w:pPr>
        <w:widowControl w:val="0"/>
        <w:autoSpaceDE w:val="0"/>
        <w:autoSpaceDN w:val="0"/>
        <w:adjustRightInd w:val="0"/>
        <w:spacing w:after="0" w:line="240" w:lineRule="auto"/>
        <w:ind w:left="567" w:right="515" w:firstLine="567"/>
        <w:jc w:val="both"/>
        <w:rPr>
          <w:rFonts w:ascii="Times New Roman" w:eastAsia="Times New Roman" w:hAnsi="Times New Roman" w:cs="Times New Roman"/>
          <w:bCs/>
          <w:sz w:val="24"/>
          <w:szCs w:val="24"/>
          <w:lang w:eastAsia="ru-RU" w:bidi="ru-RU"/>
        </w:rPr>
      </w:pPr>
      <w:r w:rsidRPr="00DF19B6">
        <w:rPr>
          <w:rFonts w:ascii="Times New Roman" w:eastAsia="Times New Roman" w:hAnsi="Times New Roman" w:cs="Times New Roman"/>
          <w:bCs/>
          <w:sz w:val="24"/>
          <w:szCs w:val="24"/>
          <w:lang w:eastAsia="ru-RU" w:bidi="ru-RU"/>
        </w:rPr>
        <w:t>- выявление и поддержку лиц, проявивших выдающиеся способности.</w:t>
      </w:r>
    </w:p>
    <w:p w:rsidR="00DF19B6" w:rsidRPr="00DF19B6" w:rsidRDefault="00DF19B6" w:rsidP="005760B2">
      <w:pPr>
        <w:widowControl w:val="0"/>
        <w:autoSpaceDE w:val="0"/>
        <w:autoSpaceDN w:val="0"/>
        <w:spacing w:after="0" w:line="240" w:lineRule="auto"/>
        <w:ind w:right="515"/>
        <w:rPr>
          <w:rFonts w:ascii="Times New Roman" w:eastAsia="Times New Roman" w:hAnsi="Times New Roman" w:cs="Times New Roman"/>
          <w:b/>
          <w:sz w:val="20"/>
          <w:szCs w:val="24"/>
          <w:lang w:eastAsia="x-none" w:bidi="ru-RU"/>
        </w:rPr>
      </w:pPr>
    </w:p>
    <w:p w:rsidR="00DF19B6" w:rsidRPr="00DF19B6" w:rsidRDefault="00DF19B6" w:rsidP="00DF19B6">
      <w:pPr>
        <w:widowControl w:val="0"/>
        <w:autoSpaceDE w:val="0"/>
        <w:autoSpaceDN w:val="0"/>
        <w:spacing w:before="4" w:after="0" w:line="240" w:lineRule="auto"/>
        <w:ind w:left="567" w:right="515"/>
        <w:rPr>
          <w:rFonts w:ascii="Times New Roman" w:eastAsia="Times New Roman" w:hAnsi="Times New Roman" w:cs="Times New Roman"/>
          <w:b/>
          <w:sz w:val="19"/>
          <w:szCs w:val="24"/>
          <w:lang w:val="x-none" w:eastAsia="x-none" w:bidi="ru-RU"/>
        </w:rPr>
      </w:pPr>
    </w:p>
    <w:p w:rsidR="00DF19B6" w:rsidRPr="005760B2" w:rsidRDefault="00DF19B6" w:rsidP="0090256B">
      <w:pPr>
        <w:pStyle w:val="a5"/>
        <w:widowControl w:val="0"/>
        <w:numPr>
          <w:ilvl w:val="2"/>
          <w:numId w:val="53"/>
        </w:numPr>
        <w:tabs>
          <w:tab w:val="left" w:pos="1666"/>
        </w:tabs>
        <w:autoSpaceDE w:val="0"/>
        <w:autoSpaceDN w:val="0"/>
        <w:spacing w:before="90" w:after="0" w:line="240" w:lineRule="auto"/>
        <w:ind w:right="515"/>
        <w:rPr>
          <w:rFonts w:ascii="Times New Roman" w:hAnsi="Times New Roman"/>
          <w:b/>
          <w:sz w:val="24"/>
          <w:lang w:val="x-none" w:eastAsia="x-none" w:bidi="ru-RU"/>
        </w:rPr>
      </w:pPr>
      <w:r w:rsidRPr="005760B2">
        <w:rPr>
          <w:rFonts w:ascii="Times New Roman" w:hAnsi="Times New Roman"/>
          <w:b/>
          <w:sz w:val="24"/>
          <w:lang w:val="x-none" w:eastAsia="x-none" w:bidi="ru-RU"/>
        </w:rPr>
        <w:t>Финансовое обеспечение реализации основной образовательной</w:t>
      </w:r>
      <w:r w:rsidRPr="005760B2">
        <w:rPr>
          <w:rFonts w:ascii="Times New Roman" w:hAnsi="Times New Roman"/>
          <w:b/>
          <w:spacing w:val="-5"/>
          <w:sz w:val="24"/>
          <w:lang w:val="x-none" w:eastAsia="x-none" w:bidi="ru-RU"/>
        </w:rPr>
        <w:t xml:space="preserve"> </w:t>
      </w:r>
      <w:r w:rsidRPr="005760B2">
        <w:rPr>
          <w:rFonts w:ascii="Times New Roman" w:hAnsi="Times New Roman"/>
          <w:b/>
          <w:sz w:val="24"/>
          <w:lang w:val="x-none" w:eastAsia="x-none" w:bidi="ru-RU"/>
        </w:rPr>
        <w:t>программы</w:t>
      </w:r>
    </w:p>
    <w:p w:rsidR="00DF19B6" w:rsidRPr="00DF19B6" w:rsidRDefault="00DF19B6" w:rsidP="00DF19B6">
      <w:pPr>
        <w:widowControl w:val="0"/>
        <w:autoSpaceDE w:val="0"/>
        <w:autoSpaceDN w:val="0"/>
        <w:spacing w:before="7" w:after="0" w:line="240" w:lineRule="auto"/>
        <w:ind w:left="567" w:right="515"/>
        <w:rPr>
          <w:rFonts w:ascii="Times New Roman" w:eastAsia="Times New Roman" w:hAnsi="Times New Roman" w:cs="Times New Roman"/>
          <w:b/>
          <w:sz w:val="23"/>
          <w:szCs w:val="24"/>
          <w:lang w:val="x-none" w:eastAsia="x-none" w:bidi="ru-RU"/>
        </w:rPr>
      </w:pPr>
    </w:p>
    <w:p w:rsidR="00DF19B6" w:rsidRPr="00DF19B6" w:rsidRDefault="00DF19B6" w:rsidP="005760B2">
      <w:pPr>
        <w:widowControl w:val="0"/>
        <w:autoSpaceDE w:val="0"/>
        <w:autoSpaceDN w:val="0"/>
        <w:spacing w:after="0" w:line="240" w:lineRule="auto"/>
        <w:ind w:left="993" w:right="515" w:firstLine="425"/>
        <w:jc w:val="both"/>
        <w:rPr>
          <w:rFonts w:ascii="Times New Roman" w:eastAsia="Times New Roman" w:hAnsi="Times New Roman" w:cs="Times New Roman"/>
          <w:sz w:val="24"/>
          <w:szCs w:val="24"/>
          <w:lang w:val="x-none" w:eastAsia="x-none" w:bidi="ru-RU"/>
        </w:rPr>
      </w:pPr>
      <w:r w:rsidRPr="00DF19B6">
        <w:rPr>
          <w:rFonts w:ascii="Times New Roman" w:eastAsia="Times New Roman" w:hAnsi="Times New Roman" w:cs="Times New Roman"/>
          <w:sz w:val="24"/>
          <w:szCs w:val="24"/>
          <w:lang w:val="x-none" w:eastAsia="x-none" w:bidi="ru-RU"/>
        </w:rPr>
        <w:t>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Объем действующих расходных обязательств отражается в государственном задании образовательной организации.</w:t>
      </w:r>
    </w:p>
    <w:p w:rsidR="00DF19B6" w:rsidRPr="00DF19B6" w:rsidRDefault="00DF19B6" w:rsidP="00DF19B6">
      <w:pPr>
        <w:widowControl w:val="0"/>
        <w:autoSpaceDE w:val="0"/>
        <w:autoSpaceDN w:val="0"/>
        <w:spacing w:before="1" w:after="0" w:line="240" w:lineRule="auto"/>
        <w:ind w:left="957" w:right="546" w:firstLine="851"/>
        <w:jc w:val="both"/>
        <w:rPr>
          <w:rFonts w:ascii="Times New Roman" w:eastAsia="Times New Roman" w:hAnsi="Times New Roman" w:cs="Times New Roman"/>
          <w:sz w:val="24"/>
          <w:szCs w:val="24"/>
          <w:lang w:val="x-none" w:eastAsia="x-none" w:bidi="ru-RU"/>
        </w:rPr>
      </w:pPr>
      <w:r w:rsidRPr="00DF19B6">
        <w:rPr>
          <w:rFonts w:ascii="Times New Roman" w:eastAsia="Times New Roman" w:hAnsi="Times New Roman" w:cs="Times New Roman"/>
          <w:sz w:val="24"/>
          <w:szCs w:val="24"/>
          <w:lang w:val="x-none" w:eastAsia="x-none" w:bidi="ru-RU"/>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DF19B6" w:rsidRPr="00DF19B6" w:rsidRDefault="00DF19B6" w:rsidP="00DF19B6">
      <w:pPr>
        <w:widowControl w:val="0"/>
        <w:autoSpaceDE w:val="0"/>
        <w:autoSpaceDN w:val="0"/>
        <w:spacing w:after="0" w:line="240" w:lineRule="auto"/>
        <w:ind w:left="957" w:right="540" w:firstLine="851"/>
        <w:jc w:val="both"/>
        <w:rPr>
          <w:rFonts w:ascii="Times New Roman" w:eastAsia="Times New Roman" w:hAnsi="Times New Roman" w:cs="Times New Roman"/>
          <w:sz w:val="24"/>
          <w:szCs w:val="24"/>
          <w:lang w:val="x-none" w:eastAsia="x-none" w:bidi="ru-RU"/>
        </w:rPr>
      </w:pPr>
      <w:r w:rsidRPr="00DF19B6">
        <w:rPr>
          <w:rFonts w:ascii="Times New Roman" w:eastAsia="Times New Roman" w:hAnsi="Times New Roman" w:cs="Times New Roman"/>
          <w:sz w:val="24"/>
          <w:szCs w:val="24"/>
          <w:lang w:val="x-none" w:eastAsia="x-none" w:bidi="ru-RU"/>
        </w:rPr>
        <w:t>Финансовое обеспечение реализации образовательной программы начального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DF19B6" w:rsidRPr="00DF19B6" w:rsidRDefault="00DF19B6" w:rsidP="00DF19B6">
      <w:pPr>
        <w:widowControl w:val="0"/>
        <w:autoSpaceDE w:val="0"/>
        <w:autoSpaceDN w:val="0"/>
        <w:spacing w:after="0" w:line="240" w:lineRule="auto"/>
        <w:ind w:left="957" w:right="545" w:firstLine="851"/>
        <w:jc w:val="both"/>
        <w:rPr>
          <w:rFonts w:ascii="Times New Roman" w:eastAsia="Times New Roman" w:hAnsi="Times New Roman" w:cs="Times New Roman"/>
          <w:sz w:val="24"/>
          <w:szCs w:val="24"/>
          <w:lang w:val="x-none" w:eastAsia="x-none" w:bidi="ru-RU"/>
        </w:rPr>
      </w:pPr>
      <w:r w:rsidRPr="00DF19B6">
        <w:rPr>
          <w:rFonts w:ascii="Times New Roman" w:eastAsia="Times New Roman" w:hAnsi="Times New Roman" w:cs="Times New Roman"/>
          <w:sz w:val="24"/>
          <w:szCs w:val="24"/>
          <w:lang w:val="x-none" w:eastAsia="x-none" w:bidi="ru-RU"/>
        </w:rPr>
        <w:t>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w:t>
      </w:r>
      <w:r w:rsidRPr="00DF19B6">
        <w:rPr>
          <w:rFonts w:ascii="Times New Roman" w:eastAsia="Times New Roman" w:hAnsi="Times New Roman" w:cs="Times New Roman"/>
          <w:spacing w:val="-2"/>
          <w:sz w:val="24"/>
          <w:szCs w:val="24"/>
          <w:lang w:val="x-none" w:eastAsia="x-none" w:bidi="ru-RU"/>
        </w:rPr>
        <w:t xml:space="preserve"> </w:t>
      </w:r>
      <w:r w:rsidRPr="00DF19B6">
        <w:rPr>
          <w:rFonts w:ascii="Times New Roman" w:eastAsia="Times New Roman" w:hAnsi="Times New Roman" w:cs="Times New Roman"/>
          <w:sz w:val="24"/>
          <w:szCs w:val="24"/>
          <w:lang w:val="x-none" w:eastAsia="x-none" w:bidi="ru-RU"/>
        </w:rPr>
        <w:t>Федерации.</w:t>
      </w:r>
    </w:p>
    <w:p w:rsidR="00DF19B6" w:rsidRPr="00DF19B6" w:rsidRDefault="00DF19B6" w:rsidP="00DF19B6">
      <w:pPr>
        <w:widowControl w:val="0"/>
        <w:autoSpaceDE w:val="0"/>
        <w:autoSpaceDN w:val="0"/>
        <w:spacing w:before="1" w:after="0" w:line="240" w:lineRule="auto"/>
        <w:ind w:left="957" w:right="542" w:firstLine="851"/>
        <w:jc w:val="both"/>
        <w:rPr>
          <w:rFonts w:ascii="Times New Roman" w:eastAsia="Times New Roman" w:hAnsi="Times New Roman" w:cs="Times New Roman"/>
          <w:sz w:val="24"/>
          <w:szCs w:val="24"/>
          <w:lang w:val="x-none" w:eastAsia="x-none" w:bidi="ru-RU"/>
        </w:rPr>
      </w:pPr>
      <w:r w:rsidRPr="00DF19B6">
        <w:rPr>
          <w:rFonts w:ascii="Times New Roman" w:eastAsia="Times New Roman" w:hAnsi="Times New Roman" w:cs="Times New Roman"/>
          <w:sz w:val="24"/>
          <w:szCs w:val="24"/>
          <w:lang w:val="x-none" w:eastAsia="x-none" w:bidi="ru-RU"/>
        </w:rPr>
        <w:t>Норматив затрат на реализацию образовательной программы начального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начального общего образования, включая:</w:t>
      </w:r>
    </w:p>
    <w:p w:rsidR="00DF19B6" w:rsidRPr="00DF19B6" w:rsidRDefault="00DF19B6" w:rsidP="0090256B">
      <w:pPr>
        <w:widowControl w:val="0"/>
        <w:numPr>
          <w:ilvl w:val="3"/>
          <w:numId w:val="53"/>
        </w:numPr>
        <w:tabs>
          <w:tab w:val="left" w:pos="1951"/>
        </w:tabs>
        <w:autoSpaceDE w:val="0"/>
        <w:autoSpaceDN w:val="0"/>
        <w:spacing w:before="4" w:after="0" w:line="237" w:lineRule="auto"/>
        <w:ind w:left="993" w:right="543" w:firstLine="0"/>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расходы на оплату труда работников, реализующих образовательную программу начального общего</w:t>
      </w:r>
      <w:r w:rsidRPr="00DF19B6">
        <w:rPr>
          <w:rFonts w:ascii="Times New Roman" w:eastAsia="Times New Roman" w:hAnsi="Times New Roman" w:cs="Times New Roman"/>
          <w:spacing w:val="-1"/>
          <w:sz w:val="24"/>
          <w:lang w:val="x-none" w:eastAsia="x-none" w:bidi="ru-RU"/>
        </w:rPr>
        <w:t xml:space="preserve"> </w:t>
      </w:r>
      <w:r w:rsidRPr="00DF19B6">
        <w:rPr>
          <w:rFonts w:ascii="Times New Roman" w:eastAsia="Times New Roman" w:hAnsi="Times New Roman" w:cs="Times New Roman"/>
          <w:sz w:val="24"/>
          <w:lang w:val="x-none" w:eastAsia="x-none" w:bidi="ru-RU"/>
        </w:rPr>
        <w:t>образования;</w:t>
      </w:r>
    </w:p>
    <w:p w:rsidR="00DF19B6" w:rsidRPr="00DF19B6" w:rsidRDefault="00DF19B6" w:rsidP="0090256B">
      <w:pPr>
        <w:widowControl w:val="0"/>
        <w:numPr>
          <w:ilvl w:val="3"/>
          <w:numId w:val="53"/>
        </w:numPr>
        <w:tabs>
          <w:tab w:val="left" w:pos="1951"/>
        </w:tabs>
        <w:autoSpaceDE w:val="0"/>
        <w:autoSpaceDN w:val="0"/>
        <w:spacing w:before="4" w:after="0" w:line="237" w:lineRule="auto"/>
        <w:ind w:left="993" w:right="551" w:firstLine="0"/>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расходы на приобретение учебников и учебных пособий, средств обучения, игр, игрушек;</w:t>
      </w:r>
    </w:p>
    <w:p w:rsidR="00DF19B6" w:rsidRPr="00DF19B6" w:rsidRDefault="00DF19B6" w:rsidP="0090256B">
      <w:pPr>
        <w:widowControl w:val="0"/>
        <w:numPr>
          <w:ilvl w:val="3"/>
          <w:numId w:val="53"/>
        </w:numPr>
        <w:tabs>
          <w:tab w:val="left" w:pos="1951"/>
        </w:tabs>
        <w:autoSpaceDE w:val="0"/>
        <w:autoSpaceDN w:val="0"/>
        <w:spacing w:before="5" w:after="0" w:line="237" w:lineRule="auto"/>
        <w:ind w:left="993" w:right="545" w:firstLine="0"/>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 xml:space="preserve">прочие расходы (за исключением расходов на содержание зданий и оплату </w:t>
      </w:r>
      <w:r w:rsidRPr="00DF19B6">
        <w:rPr>
          <w:rFonts w:ascii="Times New Roman" w:eastAsia="Times New Roman" w:hAnsi="Times New Roman" w:cs="Times New Roman"/>
          <w:sz w:val="24"/>
          <w:lang w:val="x-none" w:eastAsia="x-none" w:bidi="ru-RU"/>
        </w:rPr>
        <w:lastRenderedPageBreak/>
        <w:t>коммунальных услуг, осуществляемых из местных</w:t>
      </w:r>
      <w:r w:rsidRPr="00DF19B6">
        <w:rPr>
          <w:rFonts w:ascii="Times New Roman" w:eastAsia="Times New Roman" w:hAnsi="Times New Roman" w:cs="Times New Roman"/>
          <w:spacing w:val="4"/>
          <w:sz w:val="24"/>
          <w:lang w:val="x-none" w:eastAsia="x-none" w:bidi="ru-RU"/>
        </w:rPr>
        <w:t xml:space="preserve"> </w:t>
      </w:r>
      <w:r w:rsidRPr="00DF19B6">
        <w:rPr>
          <w:rFonts w:ascii="Times New Roman" w:eastAsia="Times New Roman" w:hAnsi="Times New Roman" w:cs="Times New Roman"/>
          <w:sz w:val="24"/>
          <w:lang w:val="x-none" w:eastAsia="x-none" w:bidi="ru-RU"/>
        </w:rPr>
        <w:t>бюджетов).</w:t>
      </w:r>
    </w:p>
    <w:p w:rsidR="00DF19B6" w:rsidRPr="00DF19B6" w:rsidRDefault="00DF19B6" w:rsidP="00DF19B6">
      <w:pPr>
        <w:widowControl w:val="0"/>
        <w:autoSpaceDE w:val="0"/>
        <w:autoSpaceDN w:val="0"/>
        <w:spacing w:before="1" w:after="0" w:line="240" w:lineRule="auto"/>
        <w:ind w:left="957" w:right="543" w:firstLine="851"/>
        <w:jc w:val="both"/>
        <w:rPr>
          <w:rFonts w:ascii="Times New Roman" w:eastAsia="Times New Roman" w:hAnsi="Times New Roman" w:cs="Times New Roman"/>
          <w:sz w:val="24"/>
          <w:szCs w:val="24"/>
          <w:lang w:val="x-none" w:eastAsia="x-none" w:bidi="ru-RU"/>
        </w:rPr>
      </w:pPr>
      <w:r w:rsidRPr="00DF19B6">
        <w:rPr>
          <w:rFonts w:ascii="Times New Roman" w:eastAsia="Times New Roman" w:hAnsi="Times New Roman" w:cs="Times New Roman"/>
          <w:sz w:val="24"/>
          <w:szCs w:val="24"/>
          <w:lang w:val="x-none" w:eastAsia="x-none" w:bidi="ru-RU"/>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DF19B6" w:rsidRPr="00DF19B6" w:rsidRDefault="00DF19B6" w:rsidP="00DF19B6">
      <w:pPr>
        <w:widowControl w:val="0"/>
        <w:autoSpaceDE w:val="0"/>
        <w:autoSpaceDN w:val="0"/>
        <w:spacing w:before="66" w:after="0" w:line="240" w:lineRule="auto"/>
        <w:ind w:left="957" w:right="540" w:firstLine="851"/>
        <w:jc w:val="both"/>
        <w:rPr>
          <w:rFonts w:ascii="Times New Roman" w:eastAsia="Times New Roman" w:hAnsi="Times New Roman" w:cs="Times New Roman"/>
          <w:sz w:val="24"/>
          <w:szCs w:val="24"/>
          <w:lang w:val="x-none" w:eastAsia="x-none" w:bidi="ru-RU"/>
        </w:rPr>
      </w:pPr>
      <w:r w:rsidRPr="00DF19B6">
        <w:rPr>
          <w:rFonts w:ascii="Times New Roman" w:eastAsia="Times New Roman" w:hAnsi="Times New Roman" w:cs="Times New Roman"/>
          <w:sz w:val="24"/>
          <w:szCs w:val="24"/>
          <w:lang w:val="x-none" w:eastAsia="x-none" w:bidi="ru-RU"/>
        </w:rPr>
        <w:t>Органы местного самоуправления вправе осуществлять за счет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DF19B6" w:rsidRPr="00DF19B6" w:rsidRDefault="00DF19B6" w:rsidP="00DF19B6">
      <w:pPr>
        <w:widowControl w:val="0"/>
        <w:autoSpaceDE w:val="0"/>
        <w:autoSpaceDN w:val="0"/>
        <w:spacing w:before="1" w:after="0" w:line="240" w:lineRule="auto"/>
        <w:ind w:left="957" w:right="549" w:firstLine="851"/>
        <w:jc w:val="both"/>
        <w:rPr>
          <w:rFonts w:ascii="Times New Roman" w:eastAsia="Times New Roman" w:hAnsi="Times New Roman" w:cs="Times New Roman"/>
          <w:sz w:val="24"/>
          <w:szCs w:val="24"/>
          <w:lang w:val="x-none" w:eastAsia="x-none" w:bidi="ru-RU"/>
        </w:rPr>
      </w:pPr>
      <w:r w:rsidRPr="00DF19B6">
        <w:rPr>
          <w:rFonts w:ascii="Times New Roman" w:eastAsia="Times New Roman" w:hAnsi="Times New Roman" w:cs="Times New Roman"/>
          <w:sz w:val="24"/>
          <w:szCs w:val="24"/>
          <w:lang w:val="x-none" w:eastAsia="x-none" w:bidi="ru-RU"/>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DF19B6" w:rsidRPr="00DF19B6" w:rsidRDefault="00DF19B6" w:rsidP="00DF19B6">
      <w:pPr>
        <w:widowControl w:val="0"/>
        <w:autoSpaceDE w:val="0"/>
        <w:autoSpaceDN w:val="0"/>
        <w:spacing w:after="0" w:line="240" w:lineRule="auto"/>
        <w:ind w:left="957" w:right="553" w:firstLine="851"/>
        <w:jc w:val="both"/>
        <w:rPr>
          <w:rFonts w:ascii="Times New Roman" w:eastAsia="Times New Roman" w:hAnsi="Times New Roman" w:cs="Times New Roman"/>
          <w:sz w:val="24"/>
          <w:szCs w:val="24"/>
          <w:lang w:val="x-none" w:eastAsia="x-none" w:bidi="ru-RU"/>
        </w:rPr>
      </w:pPr>
      <w:r w:rsidRPr="00DF19B6">
        <w:rPr>
          <w:rFonts w:ascii="Times New Roman" w:eastAsia="Times New Roman" w:hAnsi="Times New Roman" w:cs="Times New Roman"/>
          <w:sz w:val="24"/>
          <w:szCs w:val="24"/>
          <w:lang w:val="x-none" w:eastAsia="x-none" w:bidi="ru-RU"/>
        </w:rPr>
        <w:t>Реализация подхода нормативного финансирования в расчете на одного обучающегося осуществляется на трех следующих уровнях:</w:t>
      </w:r>
    </w:p>
    <w:p w:rsidR="00DF19B6" w:rsidRPr="00DF19B6" w:rsidRDefault="00DF19B6" w:rsidP="0090256B">
      <w:pPr>
        <w:widowControl w:val="0"/>
        <w:numPr>
          <w:ilvl w:val="3"/>
          <w:numId w:val="53"/>
        </w:numPr>
        <w:tabs>
          <w:tab w:val="left" w:pos="2090"/>
        </w:tabs>
        <w:autoSpaceDE w:val="0"/>
        <w:autoSpaceDN w:val="0"/>
        <w:spacing w:before="2" w:after="0" w:line="240" w:lineRule="auto"/>
        <w:ind w:left="1134" w:right="542" w:firstLine="0"/>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межбюджетные отношения (бюджет субъекта Российской Федерации – местный бюджет);</w:t>
      </w:r>
    </w:p>
    <w:p w:rsidR="00DF19B6" w:rsidRPr="00DF19B6" w:rsidRDefault="00DF19B6" w:rsidP="0090256B">
      <w:pPr>
        <w:widowControl w:val="0"/>
        <w:numPr>
          <w:ilvl w:val="3"/>
          <w:numId w:val="53"/>
        </w:numPr>
        <w:tabs>
          <w:tab w:val="left" w:pos="2090"/>
        </w:tabs>
        <w:autoSpaceDE w:val="0"/>
        <w:autoSpaceDN w:val="0"/>
        <w:spacing w:before="4" w:after="0" w:line="237" w:lineRule="auto"/>
        <w:ind w:left="1134" w:right="543" w:firstLine="0"/>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внутрибюджетные отношения (местный бюджет – муниципальная общеобразовательная</w:t>
      </w:r>
      <w:r w:rsidRPr="00DF19B6">
        <w:rPr>
          <w:rFonts w:ascii="Times New Roman" w:eastAsia="Times New Roman" w:hAnsi="Times New Roman" w:cs="Times New Roman"/>
          <w:spacing w:val="-1"/>
          <w:sz w:val="24"/>
          <w:lang w:val="x-none" w:eastAsia="x-none" w:bidi="ru-RU"/>
        </w:rPr>
        <w:t xml:space="preserve"> </w:t>
      </w:r>
      <w:r w:rsidRPr="00DF19B6">
        <w:rPr>
          <w:rFonts w:ascii="Times New Roman" w:eastAsia="Times New Roman" w:hAnsi="Times New Roman" w:cs="Times New Roman"/>
          <w:sz w:val="24"/>
          <w:lang w:val="x-none" w:eastAsia="x-none" w:bidi="ru-RU"/>
        </w:rPr>
        <w:t>организация);</w:t>
      </w:r>
    </w:p>
    <w:p w:rsidR="00DF19B6" w:rsidRPr="00DF19B6" w:rsidRDefault="00DF19B6" w:rsidP="0090256B">
      <w:pPr>
        <w:widowControl w:val="0"/>
        <w:numPr>
          <w:ilvl w:val="3"/>
          <w:numId w:val="53"/>
        </w:numPr>
        <w:tabs>
          <w:tab w:val="left" w:pos="2090"/>
        </w:tabs>
        <w:autoSpaceDE w:val="0"/>
        <w:autoSpaceDN w:val="0"/>
        <w:spacing w:before="2" w:after="0" w:line="292" w:lineRule="exact"/>
        <w:ind w:left="2090" w:hanging="281"/>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общеобразовательная</w:t>
      </w:r>
      <w:r w:rsidRPr="00DF19B6">
        <w:rPr>
          <w:rFonts w:ascii="Times New Roman" w:eastAsia="Times New Roman" w:hAnsi="Times New Roman" w:cs="Times New Roman"/>
          <w:spacing w:val="-1"/>
          <w:sz w:val="24"/>
          <w:lang w:val="x-none" w:eastAsia="x-none" w:bidi="ru-RU"/>
        </w:rPr>
        <w:t xml:space="preserve"> </w:t>
      </w:r>
      <w:r w:rsidRPr="00DF19B6">
        <w:rPr>
          <w:rFonts w:ascii="Times New Roman" w:eastAsia="Times New Roman" w:hAnsi="Times New Roman" w:cs="Times New Roman"/>
          <w:sz w:val="24"/>
          <w:lang w:val="x-none" w:eastAsia="x-none" w:bidi="ru-RU"/>
        </w:rPr>
        <w:t>организация.</w:t>
      </w:r>
    </w:p>
    <w:p w:rsidR="00DF19B6" w:rsidRPr="00DF19B6" w:rsidRDefault="00DF19B6" w:rsidP="005760B2">
      <w:pPr>
        <w:widowControl w:val="0"/>
        <w:autoSpaceDE w:val="0"/>
        <w:autoSpaceDN w:val="0"/>
        <w:spacing w:after="0" w:line="240" w:lineRule="auto"/>
        <w:ind w:left="957" w:right="545" w:firstLine="851"/>
        <w:rPr>
          <w:rFonts w:ascii="Times New Roman" w:eastAsia="Times New Roman" w:hAnsi="Times New Roman" w:cs="Times New Roman"/>
          <w:sz w:val="24"/>
          <w:szCs w:val="24"/>
          <w:lang w:val="x-none" w:eastAsia="x-none" w:bidi="ru-RU"/>
        </w:rPr>
      </w:pPr>
      <w:r w:rsidRPr="00DF19B6">
        <w:rPr>
          <w:rFonts w:ascii="Times New Roman" w:eastAsia="Times New Roman" w:hAnsi="Times New Roman" w:cs="Times New Roman"/>
          <w:sz w:val="24"/>
          <w:szCs w:val="24"/>
          <w:lang w:val="x-none" w:eastAsia="x-none" w:bidi="ru-RU"/>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DF19B6" w:rsidRPr="00DF19B6" w:rsidRDefault="00602BEB" w:rsidP="00602BEB">
      <w:pPr>
        <w:widowControl w:val="0"/>
        <w:tabs>
          <w:tab w:val="left" w:pos="2090"/>
        </w:tabs>
        <w:autoSpaceDE w:val="0"/>
        <w:autoSpaceDN w:val="0"/>
        <w:spacing w:after="0" w:line="240" w:lineRule="auto"/>
        <w:ind w:left="993" w:right="543"/>
        <w:jc w:val="both"/>
        <w:rPr>
          <w:rFonts w:ascii="Times New Roman" w:eastAsia="Times New Roman" w:hAnsi="Times New Roman" w:cs="Times New Roman"/>
          <w:sz w:val="24"/>
          <w:lang w:val="x-none" w:eastAsia="x-none" w:bidi="ru-RU"/>
        </w:rPr>
      </w:pPr>
      <w:r>
        <w:rPr>
          <w:rFonts w:ascii="Times New Roman" w:eastAsia="Times New Roman" w:hAnsi="Times New Roman" w:cs="Times New Roman"/>
          <w:sz w:val="24"/>
          <w:lang w:eastAsia="x-none" w:bidi="ru-RU"/>
        </w:rPr>
        <w:t xml:space="preserve">                3.4.3.7 </w:t>
      </w:r>
      <w:r w:rsidR="00DF19B6" w:rsidRPr="00DF19B6">
        <w:rPr>
          <w:rFonts w:ascii="Times New Roman" w:eastAsia="Times New Roman" w:hAnsi="Times New Roman" w:cs="Times New Roman"/>
          <w:sz w:val="24"/>
          <w:lang w:val="x-none" w:eastAsia="x-none" w:bidi="ru-RU"/>
        </w:rPr>
        <w:t xml:space="preserve">сохранение уровня финансирования по статьям расходов, включенным в величину </w:t>
      </w:r>
      <w:r>
        <w:rPr>
          <w:rFonts w:ascii="Times New Roman" w:eastAsia="Times New Roman" w:hAnsi="Times New Roman" w:cs="Times New Roman"/>
          <w:sz w:val="24"/>
          <w:lang w:eastAsia="x-none" w:bidi="ru-RU"/>
        </w:rPr>
        <w:t xml:space="preserve">  </w:t>
      </w:r>
      <w:r w:rsidR="00DF19B6" w:rsidRPr="00DF19B6">
        <w:rPr>
          <w:rFonts w:ascii="Times New Roman" w:eastAsia="Times New Roman" w:hAnsi="Times New Roman" w:cs="Times New Roman"/>
          <w:sz w:val="24"/>
          <w:lang w:val="x-none" w:eastAsia="x-none" w:bidi="ru-RU"/>
        </w:rPr>
        <w:t>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DF19B6" w:rsidRPr="00DF19B6" w:rsidRDefault="00602BEB" w:rsidP="00602BEB">
      <w:pPr>
        <w:widowControl w:val="0"/>
        <w:tabs>
          <w:tab w:val="left" w:pos="2090"/>
        </w:tabs>
        <w:autoSpaceDE w:val="0"/>
        <w:autoSpaceDN w:val="0"/>
        <w:spacing w:after="0" w:line="240" w:lineRule="auto"/>
        <w:ind w:left="993" w:right="542"/>
        <w:rPr>
          <w:rFonts w:ascii="Times New Roman" w:eastAsia="Times New Roman" w:hAnsi="Times New Roman" w:cs="Times New Roman"/>
          <w:sz w:val="24"/>
          <w:lang w:val="x-none" w:eastAsia="x-none" w:bidi="ru-RU"/>
        </w:rPr>
      </w:pPr>
      <w:r>
        <w:rPr>
          <w:rFonts w:ascii="Times New Roman" w:eastAsia="Times New Roman" w:hAnsi="Times New Roman" w:cs="Times New Roman"/>
          <w:sz w:val="24"/>
          <w:lang w:eastAsia="x-none" w:bidi="ru-RU"/>
        </w:rPr>
        <w:t xml:space="preserve">                3.4.3.8 </w:t>
      </w:r>
      <w:r w:rsidR="00DF19B6" w:rsidRPr="00DF19B6">
        <w:rPr>
          <w:rFonts w:ascii="Times New Roman" w:eastAsia="Times New Roman" w:hAnsi="Times New Roman" w:cs="Times New Roman"/>
          <w:sz w:val="24"/>
          <w:lang w:val="x-none" w:eastAsia="x-none" w:bidi="ru-RU"/>
        </w:rPr>
        <w:t>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w:t>
      </w:r>
      <w:r w:rsidR="00DF19B6" w:rsidRPr="00DF19B6">
        <w:rPr>
          <w:rFonts w:ascii="Times New Roman" w:eastAsia="Times New Roman" w:hAnsi="Times New Roman" w:cs="Times New Roman"/>
          <w:spacing w:val="-1"/>
          <w:sz w:val="24"/>
          <w:lang w:val="x-none" w:eastAsia="x-none" w:bidi="ru-RU"/>
        </w:rPr>
        <w:t xml:space="preserve"> </w:t>
      </w:r>
      <w:r w:rsidR="00DF19B6" w:rsidRPr="00DF19B6">
        <w:rPr>
          <w:rFonts w:ascii="Times New Roman" w:eastAsia="Times New Roman" w:hAnsi="Times New Roman" w:cs="Times New Roman"/>
          <w:sz w:val="24"/>
          <w:lang w:val="x-none" w:eastAsia="x-none" w:bidi="ru-RU"/>
        </w:rPr>
        <w:t>организации.</w:t>
      </w:r>
    </w:p>
    <w:p w:rsidR="00DF19B6" w:rsidRPr="00DF19B6" w:rsidRDefault="00DF19B6" w:rsidP="00DF19B6">
      <w:pPr>
        <w:widowControl w:val="0"/>
        <w:autoSpaceDE w:val="0"/>
        <w:autoSpaceDN w:val="0"/>
        <w:spacing w:after="0" w:line="240" w:lineRule="auto"/>
        <w:ind w:left="957" w:right="543" w:firstLine="851"/>
        <w:jc w:val="both"/>
        <w:rPr>
          <w:rFonts w:ascii="Times New Roman" w:eastAsia="Times New Roman" w:hAnsi="Times New Roman" w:cs="Times New Roman"/>
          <w:sz w:val="24"/>
          <w:szCs w:val="24"/>
          <w:lang w:val="x-none" w:eastAsia="x-none" w:bidi="ru-RU"/>
        </w:rPr>
      </w:pPr>
      <w:r w:rsidRPr="00DF19B6">
        <w:rPr>
          <w:rFonts w:ascii="Times New Roman" w:eastAsia="Times New Roman" w:hAnsi="Times New Roman" w:cs="Times New Roman"/>
          <w:sz w:val="24"/>
          <w:szCs w:val="24"/>
          <w:lang w:val="x-none" w:eastAsia="x-none" w:bidi="ru-RU"/>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DF19B6" w:rsidRPr="00DF19B6" w:rsidRDefault="00DF19B6" w:rsidP="00DF19B6">
      <w:pPr>
        <w:widowControl w:val="0"/>
        <w:autoSpaceDE w:val="0"/>
        <w:autoSpaceDN w:val="0"/>
        <w:spacing w:after="0" w:line="240" w:lineRule="auto"/>
        <w:ind w:left="957" w:right="545" w:firstLine="851"/>
        <w:jc w:val="both"/>
        <w:rPr>
          <w:rFonts w:ascii="Times New Roman" w:eastAsia="Times New Roman" w:hAnsi="Times New Roman" w:cs="Times New Roman"/>
          <w:sz w:val="24"/>
          <w:szCs w:val="24"/>
          <w:lang w:val="x-none" w:eastAsia="x-none" w:bidi="ru-RU"/>
        </w:rPr>
      </w:pPr>
      <w:r w:rsidRPr="00DF19B6">
        <w:rPr>
          <w:rFonts w:ascii="Times New Roman" w:eastAsia="Times New Roman" w:hAnsi="Times New Roman" w:cs="Times New Roman"/>
          <w:sz w:val="24"/>
          <w:szCs w:val="24"/>
          <w:lang w:val="x-none" w:eastAsia="x-none" w:bidi="ru-RU"/>
        </w:rPr>
        <w:t>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начального общего образования для детей с ОВЗ учитывает расходы необходимые для коррекции нарушения развития.</w:t>
      </w:r>
    </w:p>
    <w:p w:rsidR="00DF19B6" w:rsidRPr="00DF19B6" w:rsidRDefault="00DF19B6" w:rsidP="00DF19B6">
      <w:pPr>
        <w:widowControl w:val="0"/>
        <w:autoSpaceDE w:val="0"/>
        <w:autoSpaceDN w:val="0"/>
        <w:spacing w:after="0" w:line="240" w:lineRule="auto"/>
        <w:ind w:left="957" w:right="545" w:firstLine="851"/>
        <w:jc w:val="both"/>
        <w:rPr>
          <w:rFonts w:ascii="Times New Roman" w:eastAsia="Times New Roman" w:hAnsi="Times New Roman" w:cs="Times New Roman"/>
          <w:sz w:val="24"/>
          <w:szCs w:val="24"/>
          <w:lang w:val="x-none" w:eastAsia="x-none" w:bidi="ru-RU"/>
        </w:rPr>
      </w:pPr>
      <w:r w:rsidRPr="00DF19B6">
        <w:rPr>
          <w:rFonts w:ascii="Times New Roman" w:eastAsia="Times New Roman" w:hAnsi="Times New Roman" w:cs="Times New Roman"/>
          <w:sz w:val="24"/>
          <w:szCs w:val="24"/>
          <w:lang w:val="x-none" w:eastAsia="x-none" w:bidi="ru-RU"/>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w:t>
      </w:r>
      <w:r w:rsidRPr="00DF19B6">
        <w:rPr>
          <w:rFonts w:ascii="Times New Roman" w:eastAsia="Times New Roman" w:hAnsi="Times New Roman" w:cs="Times New Roman"/>
          <w:sz w:val="24"/>
          <w:szCs w:val="24"/>
          <w:lang w:val="x-none" w:eastAsia="x-none" w:bidi="ru-RU"/>
        </w:rPr>
        <w:lastRenderedPageBreak/>
        <w:t>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DF19B6" w:rsidRPr="00DF19B6" w:rsidRDefault="00DF19B6" w:rsidP="00DF19B6">
      <w:pPr>
        <w:widowControl w:val="0"/>
        <w:autoSpaceDE w:val="0"/>
        <w:autoSpaceDN w:val="0"/>
        <w:spacing w:before="66" w:after="0" w:line="240" w:lineRule="auto"/>
        <w:ind w:left="957" w:right="548" w:firstLine="851"/>
        <w:jc w:val="both"/>
        <w:rPr>
          <w:rFonts w:ascii="Times New Roman" w:eastAsia="Times New Roman" w:hAnsi="Times New Roman" w:cs="Times New Roman"/>
          <w:sz w:val="24"/>
          <w:szCs w:val="24"/>
          <w:lang w:val="x-none" w:eastAsia="x-none" w:bidi="ru-RU"/>
        </w:rPr>
      </w:pPr>
      <w:r w:rsidRPr="00DF19B6">
        <w:rPr>
          <w:rFonts w:ascii="Times New Roman" w:eastAsia="Times New Roman" w:hAnsi="Times New Roman" w:cs="Times New Roman"/>
          <w:sz w:val="24"/>
          <w:szCs w:val="24"/>
          <w:lang w:val="x-none" w:eastAsia="x-none" w:bidi="ru-RU"/>
        </w:rPr>
        <w:t>В связи с требованиями ФГОС НОО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DF19B6" w:rsidRPr="00DF19B6" w:rsidRDefault="00DF19B6" w:rsidP="00DF19B6">
      <w:pPr>
        <w:widowControl w:val="0"/>
        <w:autoSpaceDE w:val="0"/>
        <w:autoSpaceDN w:val="0"/>
        <w:spacing w:before="1" w:after="0" w:line="240" w:lineRule="auto"/>
        <w:ind w:left="957" w:right="550" w:firstLine="851"/>
        <w:jc w:val="both"/>
        <w:rPr>
          <w:rFonts w:ascii="Times New Roman" w:eastAsia="Times New Roman" w:hAnsi="Times New Roman" w:cs="Times New Roman"/>
          <w:sz w:val="24"/>
          <w:szCs w:val="24"/>
          <w:lang w:val="x-none" w:eastAsia="x-none" w:bidi="ru-RU"/>
        </w:rPr>
      </w:pPr>
      <w:r w:rsidRPr="00DF19B6">
        <w:rPr>
          <w:rFonts w:ascii="Times New Roman" w:eastAsia="Times New Roman" w:hAnsi="Times New Roman" w:cs="Times New Roman"/>
          <w:sz w:val="24"/>
          <w:szCs w:val="24"/>
          <w:lang w:val="x-none" w:eastAsia="x-none" w:bidi="ru-RU"/>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DF19B6" w:rsidRPr="00DF19B6" w:rsidRDefault="00DF19B6" w:rsidP="00DF19B6">
      <w:pPr>
        <w:widowControl w:val="0"/>
        <w:autoSpaceDE w:val="0"/>
        <w:autoSpaceDN w:val="0"/>
        <w:spacing w:after="0" w:line="240" w:lineRule="auto"/>
        <w:ind w:left="957" w:right="550" w:firstLine="851"/>
        <w:jc w:val="both"/>
        <w:rPr>
          <w:rFonts w:ascii="Times New Roman" w:eastAsia="Times New Roman" w:hAnsi="Times New Roman" w:cs="Times New Roman"/>
          <w:sz w:val="24"/>
          <w:szCs w:val="24"/>
          <w:lang w:val="x-none" w:eastAsia="x-none" w:bidi="ru-RU"/>
        </w:rPr>
      </w:pPr>
      <w:r w:rsidRPr="00DF19B6">
        <w:rPr>
          <w:rFonts w:ascii="Times New Roman" w:eastAsia="Times New Roman" w:hAnsi="Times New Roman" w:cs="Times New Roman"/>
          <w:sz w:val="24"/>
          <w:szCs w:val="24"/>
          <w:lang w:val="x-none" w:eastAsia="x-none" w:bidi="ru-RU"/>
        </w:rPr>
        <w:t>Справочно: в соответствии с установленным порядком финансирования оплаты труда работников образовательных организаций:</w:t>
      </w:r>
    </w:p>
    <w:p w:rsidR="00DF19B6" w:rsidRPr="00DF19B6" w:rsidRDefault="00DF19B6" w:rsidP="0090256B">
      <w:pPr>
        <w:widowControl w:val="0"/>
        <w:numPr>
          <w:ilvl w:val="3"/>
          <w:numId w:val="53"/>
        </w:numPr>
        <w:tabs>
          <w:tab w:val="left" w:pos="2090"/>
        </w:tabs>
        <w:autoSpaceDE w:val="0"/>
        <w:autoSpaceDN w:val="0"/>
        <w:spacing w:before="2" w:after="0" w:line="240" w:lineRule="auto"/>
        <w:ind w:left="993" w:right="538" w:firstLine="0"/>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DF19B6" w:rsidRPr="00DF19B6" w:rsidRDefault="00DF19B6" w:rsidP="0090256B">
      <w:pPr>
        <w:widowControl w:val="0"/>
        <w:numPr>
          <w:ilvl w:val="3"/>
          <w:numId w:val="53"/>
        </w:numPr>
        <w:tabs>
          <w:tab w:val="left" w:pos="2090"/>
        </w:tabs>
        <w:autoSpaceDE w:val="0"/>
        <w:autoSpaceDN w:val="0"/>
        <w:spacing w:before="4" w:after="0" w:line="237" w:lineRule="auto"/>
        <w:ind w:left="993" w:right="546" w:firstLine="0"/>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базовая часть фонда оплаты труда обеспечивает гарантированную заработную плату работников;</w:t>
      </w:r>
    </w:p>
    <w:p w:rsidR="00DF19B6" w:rsidRPr="00DF19B6" w:rsidRDefault="00DF19B6" w:rsidP="0090256B">
      <w:pPr>
        <w:widowControl w:val="0"/>
        <w:numPr>
          <w:ilvl w:val="3"/>
          <w:numId w:val="53"/>
        </w:numPr>
        <w:tabs>
          <w:tab w:val="left" w:pos="2090"/>
        </w:tabs>
        <w:autoSpaceDE w:val="0"/>
        <w:autoSpaceDN w:val="0"/>
        <w:spacing w:before="4" w:after="0" w:line="237" w:lineRule="auto"/>
        <w:ind w:left="993" w:right="548" w:firstLine="0"/>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w:t>
      </w:r>
      <w:r w:rsidRPr="00DF19B6">
        <w:rPr>
          <w:rFonts w:ascii="Times New Roman" w:eastAsia="Times New Roman" w:hAnsi="Times New Roman" w:cs="Times New Roman"/>
          <w:spacing w:val="-23"/>
          <w:sz w:val="24"/>
          <w:lang w:val="x-none" w:eastAsia="x-none" w:bidi="ru-RU"/>
        </w:rPr>
        <w:t xml:space="preserve"> </w:t>
      </w:r>
      <w:r w:rsidRPr="00DF19B6">
        <w:rPr>
          <w:rFonts w:ascii="Times New Roman" w:eastAsia="Times New Roman" w:hAnsi="Times New Roman" w:cs="Times New Roman"/>
          <w:sz w:val="24"/>
          <w:lang w:val="x-none" w:eastAsia="x-none" w:bidi="ru-RU"/>
        </w:rPr>
        <w:t>организацией;</w:t>
      </w:r>
    </w:p>
    <w:p w:rsidR="00DF19B6" w:rsidRPr="00DF19B6" w:rsidRDefault="00DF19B6" w:rsidP="0090256B">
      <w:pPr>
        <w:widowControl w:val="0"/>
        <w:numPr>
          <w:ilvl w:val="3"/>
          <w:numId w:val="53"/>
        </w:numPr>
        <w:tabs>
          <w:tab w:val="left" w:pos="2090"/>
        </w:tabs>
        <w:autoSpaceDE w:val="0"/>
        <w:autoSpaceDN w:val="0"/>
        <w:spacing w:before="8" w:after="0" w:line="237" w:lineRule="auto"/>
        <w:ind w:left="993" w:right="549" w:firstLine="0"/>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базовая часть фонда оплаты труда для педагогического персонала, осуществляющего учебный процесс, состоит из общей и специальной</w:t>
      </w:r>
      <w:r w:rsidRPr="00DF19B6">
        <w:rPr>
          <w:rFonts w:ascii="Times New Roman" w:eastAsia="Times New Roman" w:hAnsi="Times New Roman" w:cs="Times New Roman"/>
          <w:spacing w:val="-2"/>
          <w:sz w:val="24"/>
          <w:lang w:val="x-none" w:eastAsia="x-none" w:bidi="ru-RU"/>
        </w:rPr>
        <w:t xml:space="preserve"> </w:t>
      </w:r>
      <w:r w:rsidRPr="00DF19B6">
        <w:rPr>
          <w:rFonts w:ascii="Times New Roman" w:eastAsia="Times New Roman" w:hAnsi="Times New Roman" w:cs="Times New Roman"/>
          <w:sz w:val="24"/>
          <w:lang w:val="x-none" w:eastAsia="x-none" w:bidi="ru-RU"/>
        </w:rPr>
        <w:t>частей;</w:t>
      </w:r>
    </w:p>
    <w:p w:rsidR="00DF19B6" w:rsidRPr="00DF19B6" w:rsidRDefault="00DF19B6" w:rsidP="0090256B">
      <w:pPr>
        <w:widowControl w:val="0"/>
        <w:numPr>
          <w:ilvl w:val="3"/>
          <w:numId w:val="53"/>
        </w:numPr>
        <w:tabs>
          <w:tab w:val="left" w:pos="2090"/>
        </w:tabs>
        <w:autoSpaceDE w:val="0"/>
        <w:autoSpaceDN w:val="0"/>
        <w:spacing w:before="4" w:after="0" w:line="237" w:lineRule="auto"/>
        <w:ind w:left="993" w:right="546" w:firstLine="0"/>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общая часть фонда оплаты труда обеспечивает гарантированную оплату труда педагогического</w:t>
      </w:r>
      <w:r w:rsidRPr="00DF19B6">
        <w:rPr>
          <w:rFonts w:ascii="Times New Roman" w:eastAsia="Times New Roman" w:hAnsi="Times New Roman" w:cs="Times New Roman"/>
          <w:spacing w:val="-1"/>
          <w:sz w:val="24"/>
          <w:lang w:val="x-none" w:eastAsia="x-none" w:bidi="ru-RU"/>
        </w:rPr>
        <w:t xml:space="preserve"> </w:t>
      </w:r>
      <w:r w:rsidRPr="00DF19B6">
        <w:rPr>
          <w:rFonts w:ascii="Times New Roman" w:eastAsia="Times New Roman" w:hAnsi="Times New Roman" w:cs="Times New Roman"/>
          <w:sz w:val="24"/>
          <w:lang w:val="x-none" w:eastAsia="x-none" w:bidi="ru-RU"/>
        </w:rPr>
        <w:t>работника.</w:t>
      </w:r>
    </w:p>
    <w:p w:rsidR="00DF19B6" w:rsidRPr="00DF19B6" w:rsidRDefault="00DF19B6" w:rsidP="00DF19B6">
      <w:pPr>
        <w:widowControl w:val="0"/>
        <w:autoSpaceDE w:val="0"/>
        <w:autoSpaceDN w:val="0"/>
        <w:spacing w:after="0" w:line="240" w:lineRule="auto"/>
        <w:ind w:left="957" w:right="542" w:firstLine="851"/>
        <w:jc w:val="both"/>
        <w:rPr>
          <w:rFonts w:ascii="Times New Roman" w:eastAsia="Times New Roman" w:hAnsi="Times New Roman" w:cs="Times New Roman"/>
          <w:sz w:val="24"/>
          <w:szCs w:val="24"/>
          <w:lang w:val="x-none" w:eastAsia="x-none" w:bidi="ru-RU"/>
        </w:rPr>
      </w:pPr>
      <w:r w:rsidRPr="00DF19B6">
        <w:rPr>
          <w:rFonts w:ascii="Times New Roman" w:eastAsia="Times New Roman" w:hAnsi="Times New Roman" w:cs="Times New Roman"/>
          <w:sz w:val="24"/>
          <w:szCs w:val="24"/>
          <w:lang w:val="x-none" w:eastAsia="x-none" w:bidi="ru-RU"/>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DF19B6" w:rsidRPr="00DF19B6" w:rsidRDefault="00DF19B6" w:rsidP="00602BEB">
      <w:pPr>
        <w:widowControl w:val="0"/>
        <w:autoSpaceDE w:val="0"/>
        <w:autoSpaceDN w:val="0"/>
        <w:spacing w:before="1" w:after="0" w:line="240" w:lineRule="auto"/>
        <w:ind w:left="1809"/>
        <w:rPr>
          <w:rFonts w:ascii="Times New Roman" w:eastAsia="Times New Roman" w:hAnsi="Times New Roman" w:cs="Times New Roman"/>
          <w:sz w:val="24"/>
          <w:szCs w:val="24"/>
          <w:lang w:val="x-none" w:eastAsia="x-none" w:bidi="ru-RU"/>
        </w:rPr>
      </w:pPr>
      <w:r w:rsidRPr="00DF19B6">
        <w:rPr>
          <w:rFonts w:ascii="Times New Roman" w:eastAsia="Times New Roman" w:hAnsi="Times New Roman" w:cs="Times New Roman"/>
          <w:sz w:val="24"/>
          <w:szCs w:val="24"/>
          <w:lang w:val="x-none" w:eastAsia="x-none" w:bidi="ru-RU"/>
        </w:rPr>
        <w:t>Образовательная организация самостоятельно определяет:</w:t>
      </w:r>
    </w:p>
    <w:p w:rsidR="00DF19B6" w:rsidRPr="00DF19B6" w:rsidRDefault="00DF19B6" w:rsidP="0090256B">
      <w:pPr>
        <w:widowControl w:val="0"/>
        <w:numPr>
          <w:ilvl w:val="3"/>
          <w:numId w:val="53"/>
        </w:numPr>
        <w:tabs>
          <w:tab w:val="left" w:pos="2090"/>
        </w:tabs>
        <w:autoSpaceDE w:val="0"/>
        <w:autoSpaceDN w:val="0"/>
        <w:spacing w:before="2" w:after="0" w:line="293" w:lineRule="exact"/>
        <w:ind w:left="2090" w:hanging="281"/>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соотношение базовой и стимулирующей части фонда оплаты</w:t>
      </w:r>
      <w:r w:rsidRPr="00DF19B6">
        <w:rPr>
          <w:rFonts w:ascii="Times New Roman" w:eastAsia="Times New Roman" w:hAnsi="Times New Roman" w:cs="Times New Roman"/>
          <w:spacing w:val="-9"/>
          <w:sz w:val="24"/>
          <w:lang w:val="x-none" w:eastAsia="x-none" w:bidi="ru-RU"/>
        </w:rPr>
        <w:t xml:space="preserve"> </w:t>
      </w:r>
      <w:r w:rsidRPr="00DF19B6">
        <w:rPr>
          <w:rFonts w:ascii="Times New Roman" w:eastAsia="Times New Roman" w:hAnsi="Times New Roman" w:cs="Times New Roman"/>
          <w:sz w:val="24"/>
          <w:lang w:val="x-none" w:eastAsia="x-none" w:bidi="ru-RU"/>
        </w:rPr>
        <w:t>труда;</w:t>
      </w:r>
    </w:p>
    <w:p w:rsidR="00DF19B6" w:rsidRPr="00DF19B6" w:rsidRDefault="00DF19B6" w:rsidP="0090256B">
      <w:pPr>
        <w:widowControl w:val="0"/>
        <w:numPr>
          <w:ilvl w:val="3"/>
          <w:numId w:val="53"/>
        </w:numPr>
        <w:tabs>
          <w:tab w:val="left" w:pos="2090"/>
        </w:tabs>
        <w:autoSpaceDE w:val="0"/>
        <w:autoSpaceDN w:val="0"/>
        <w:spacing w:before="2" w:after="0" w:line="237" w:lineRule="auto"/>
        <w:ind w:left="1134" w:right="535" w:firstLine="0"/>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pacing w:val="-5"/>
          <w:sz w:val="24"/>
          <w:lang w:val="x-none" w:eastAsia="x-none" w:bidi="ru-RU"/>
        </w:rPr>
        <w:t xml:space="preserve">соотношение </w:t>
      </w:r>
      <w:r w:rsidRPr="00DF19B6">
        <w:rPr>
          <w:rFonts w:ascii="Times New Roman" w:eastAsia="Times New Roman" w:hAnsi="Times New Roman" w:cs="Times New Roman"/>
          <w:spacing w:val="-3"/>
          <w:sz w:val="24"/>
          <w:lang w:val="x-none" w:eastAsia="x-none" w:bidi="ru-RU"/>
        </w:rPr>
        <w:t xml:space="preserve">фонда </w:t>
      </w:r>
      <w:r w:rsidRPr="00DF19B6">
        <w:rPr>
          <w:rFonts w:ascii="Times New Roman" w:eastAsia="Times New Roman" w:hAnsi="Times New Roman" w:cs="Times New Roman"/>
          <w:spacing w:val="-4"/>
          <w:sz w:val="24"/>
          <w:lang w:val="x-none" w:eastAsia="x-none" w:bidi="ru-RU"/>
        </w:rPr>
        <w:t xml:space="preserve">оплаты труда </w:t>
      </w:r>
      <w:r w:rsidRPr="00DF19B6">
        <w:rPr>
          <w:rFonts w:ascii="Times New Roman" w:eastAsia="Times New Roman" w:hAnsi="Times New Roman" w:cs="Times New Roman"/>
          <w:spacing w:val="-5"/>
          <w:sz w:val="24"/>
          <w:lang w:val="x-none" w:eastAsia="x-none" w:bidi="ru-RU"/>
        </w:rPr>
        <w:t xml:space="preserve">руководящего, педагогического, </w:t>
      </w:r>
      <w:r w:rsidRPr="00DF19B6">
        <w:rPr>
          <w:rFonts w:ascii="Times New Roman" w:eastAsia="Times New Roman" w:hAnsi="Times New Roman" w:cs="Times New Roman"/>
          <w:spacing w:val="-4"/>
          <w:sz w:val="24"/>
          <w:lang w:val="x-none" w:eastAsia="x-none" w:bidi="ru-RU"/>
        </w:rPr>
        <w:t xml:space="preserve">инженерно- </w:t>
      </w:r>
      <w:r w:rsidRPr="00DF19B6">
        <w:rPr>
          <w:rFonts w:ascii="Times New Roman" w:eastAsia="Times New Roman" w:hAnsi="Times New Roman" w:cs="Times New Roman"/>
          <w:spacing w:val="-5"/>
          <w:sz w:val="24"/>
          <w:lang w:val="x-none" w:eastAsia="x-none" w:bidi="ru-RU"/>
        </w:rPr>
        <w:t xml:space="preserve">технического, административно-хозяйственного, производственного, учебно-вспомогательного </w:t>
      </w:r>
      <w:r w:rsidRPr="00DF19B6">
        <w:rPr>
          <w:rFonts w:ascii="Times New Roman" w:eastAsia="Times New Roman" w:hAnsi="Times New Roman" w:cs="Times New Roman"/>
          <w:sz w:val="24"/>
          <w:lang w:val="x-none" w:eastAsia="x-none" w:bidi="ru-RU"/>
        </w:rPr>
        <w:t xml:space="preserve">и </w:t>
      </w:r>
      <w:r w:rsidRPr="00DF19B6">
        <w:rPr>
          <w:rFonts w:ascii="Times New Roman" w:eastAsia="Times New Roman" w:hAnsi="Times New Roman" w:cs="Times New Roman"/>
          <w:spacing w:val="-4"/>
          <w:sz w:val="24"/>
          <w:lang w:val="x-none" w:eastAsia="x-none" w:bidi="ru-RU"/>
        </w:rPr>
        <w:t>иного</w:t>
      </w:r>
      <w:r w:rsidRPr="00DF19B6">
        <w:rPr>
          <w:rFonts w:ascii="Times New Roman" w:eastAsia="Times New Roman" w:hAnsi="Times New Roman" w:cs="Times New Roman"/>
          <w:spacing w:val="-6"/>
          <w:sz w:val="24"/>
          <w:lang w:val="x-none" w:eastAsia="x-none" w:bidi="ru-RU"/>
        </w:rPr>
        <w:t xml:space="preserve"> </w:t>
      </w:r>
      <w:r w:rsidRPr="00DF19B6">
        <w:rPr>
          <w:rFonts w:ascii="Times New Roman" w:eastAsia="Times New Roman" w:hAnsi="Times New Roman" w:cs="Times New Roman"/>
          <w:sz w:val="24"/>
          <w:lang w:val="x-none" w:eastAsia="x-none" w:bidi="ru-RU"/>
        </w:rPr>
        <w:t>персонала;</w:t>
      </w:r>
    </w:p>
    <w:p w:rsidR="00DF19B6" w:rsidRPr="00DF19B6" w:rsidRDefault="00DF19B6" w:rsidP="0090256B">
      <w:pPr>
        <w:widowControl w:val="0"/>
        <w:numPr>
          <w:ilvl w:val="3"/>
          <w:numId w:val="53"/>
        </w:numPr>
        <w:tabs>
          <w:tab w:val="left" w:pos="2090"/>
        </w:tabs>
        <w:autoSpaceDE w:val="0"/>
        <w:autoSpaceDN w:val="0"/>
        <w:spacing w:before="5" w:after="0" w:line="240" w:lineRule="auto"/>
        <w:ind w:left="2090" w:hanging="281"/>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соотношение</w:t>
      </w:r>
      <w:r w:rsidRPr="00DF19B6">
        <w:rPr>
          <w:rFonts w:ascii="Times New Roman" w:eastAsia="Times New Roman" w:hAnsi="Times New Roman" w:cs="Times New Roman"/>
          <w:spacing w:val="11"/>
          <w:sz w:val="24"/>
          <w:lang w:val="x-none" w:eastAsia="x-none" w:bidi="ru-RU"/>
        </w:rPr>
        <w:t xml:space="preserve"> </w:t>
      </w:r>
      <w:r w:rsidRPr="00DF19B6">
        <w:rPr>
          <w:rFonts w:ascii="Times New Roman" w:eastAsia="Times New Roman" w:hAnsi="Times New Roman" w:cs="Times New Roman"/>
          <w:sz w:val="24"/>
          <w:lang w:val="x-none" w:eastAsia="x-none" w:bidi="ru-RU"/>
        </w:rPr>
        <w:t>общей</w:t>
      </w:r>
      <w:r w:rsidRPr="00DF19B6">
        <w:rPr>
          <w:rFonts w:ascii="Times New Roman" w:eastAsia="Times New Roman" w:hAnsi="Times New Roman" w:cs="Times New Roman"/>
          <w:spacing w:val="10"/>
          <w:sz w:val="24"/>
          <w:lang w:val="x-none" w:eastAsia="x-none" w:bidi="ru-RU"/>
        </w:rPr>
        <w:t xml:space="preserve"> </w:t>
      </w:r>
      <w:r w:rsidRPr="00DF19B6">
        <w:rPr>
          <w:rFonts w:ascii="Times New Roman" w:eastAsia="Times New Roman" w:hAnsi="Times New Roman" w:cs="Times New Roman"/>
          <w:sz w:val="24"/>
          <w:lang w:val="x-none" w:eastAsia="x-none" w:bidi="ru-RU"/>
        </w:rPr>
        <w:t>и</w:t>
      </w:r>
      <w:r w:rsidRPr="00DF19B6">
        <w:rPr>
          <w:rFonts w:ascii="Times New Roman" w:eastAsia="Times New Roman" w:hAnsi="Times New Roman" w:cs="Times New Roman"/>
          <w:spacing w:val="10"/>
          <w:sz w:val="24"/>
          <w:lang w:val="x-none" w:eastAsia="x-none" w:bidi="ru-RU"/>
        </w:rPr>
        <w:t xml:space="preserve"> </w:t>
      </w:r>
      <w:r w:rsidRPr="00DF19B6">
        <w:rPr>
          <w:rFonts w:ascii="Times New Roman" w:eastAsia="Times New Roman" w:hAnsi="Times New Roman" w:cs="Times New Roman"/>
          <w:sz w:val="24"/>
          <w:lang w:val="x-none" w:eastAsia="x-none" w:bidi="ru-RU"/>
        </w:rPr>
        <w:t>специальной</w:t>
      </w:r>
      <w:r w:rsidRPr="00DF19B6">
        <w:rPr>
          <w:rFonts w:ascii="Times New Roman" w:eastAsia="Times New Roman" w:hAnsi="Times New Roman" w:cs="Times New Roman"/>
          <w:spacing w:val="10"/>
          <w:sz w:val="24"/>
          <w:lang w:val="x-none" w:eastAsia="x-none" w:bidi="ru-RU"/>
        </w:rPr>
        <w:t xml:space="preserve"> </w:t>
      </w:r>
      <w:r w:rsidRPr="00DF19B6">
        <w:rPr>
          <w:rFonts w:ascii="Times New Roman" w:eastAsia="Times New Roman" w:hAnsi="Times New Roman" w:cs="Times New Roman"/>
          <w:sz w:val="24"/>
          <w:lang w:val="x-none" w:eastAsia="x-none" w:bidi="ru-RU"/>
        </w:rPr>
        <w:t>частей</w:t>
      </w:r>
      <w:r w:rsidRPr="00DF19B6">
        <w:rPr>
          <w:rFonts w:ascii="Times New Roman" w:eastAsia="Times New Roman" w:hAnsi="Times New Roman" w:cs="Times New Roman"/>
          <w:spacing w:val="10"/>
          <w:sz w:val="24"/>
          <w:lang w:val="x-none" w:eastAsia="x-none" w:bidi="ru-RU"/>
        </w:rPr>
        <w:t xml:space="preserve"> </w:t>
      </w:r>
      <w:r w:rsidRPr="00DF19B6">
        <w:rPr>
          <w:rFonts w:ascii="Times New Roman" w:eastAsia="Times New Roman" w:hAnsi="Times New Roman" w:cs="Times New Roman"/>
          <w:sz w:val="24"/>
          <w:lang w:val="x-none" w:eastAsia="x-none" w:bidi="ru-RU"/>
        </w:rPr>
        <w:t>внутри</w:t>
      </w:r>
      <w:r w:rsidRPr="00DF19B6">
        <w:rPr>
          <w:rFonts w:ascii="Times New Roman" w:eastAsia="Times New Roman" w:hAnsi="Times New Roman" w:cs="Times New Roman"/>
          <w:spacing w:val="13"/>
          <w:sz w:val="24"/>
          <w:lang w:val="x-none" w:eastAsia="x-none" w:bidi="ru-RU"/>
        </w:rPr>
        <w:t xml:space="preserve"> </w:t>
      </w:r>
      <w:r w:rsidRPr="00DF19B6">
        <w:rPr>
          <w:rFonts w:ascii="Times New Roman" w:eastAsia="Times New Roman" w:hAnsi="Times New Roman" w:cs="Times New Roman"/>
          <w:sz w:val="24"/>
          <w:lang w:val="x-none" w:eastAsia="x-none" w:bidi="ru-RU"/>
        </w:rPr>
        <w:t>базовой</w:t>
      </w:r>
      <w:r w:rsidRPr="00DF19B6">
        <w:rPr>
          <w:rFonts w:ascii="Times New Roman" w:eastAsia="Times New Roman" w:hAnsi="Times New Roman" w:cs="Times New Roman"/>
          <w:spacing w:val="12"/>
          <w:sz w:val="24"/>
          <w:lang w:val="x-none" w:eastAsia="x-none" w:bidi="ru-RU"/>
        </w:rPr>
        <w:t xml:space="preserve"> </w:t>
      </w:r>
      <w:r w:rsidRPr="00DF19B6">
        <w:rPr>
          <w:rFonts w:ascii="Times New Roman" w:eastAsia="Times New Roman" w:hAnsi="Times New Roman" w:cs="Times New Roman"/>
          <w:sz w:val="24"/>
          <w:lang w:val="x-none" w:eastAsia="x-none" w:bidi="ru-RU"/>
        </w:rPr>
        <w:t>части</w:t>
      </w:r>
      <w:r w:rsidRPr="00DF19B6">
        <w:rPr>
          <w:rFonts w:ascii="Times New Roman" w:eastAsia="Times New Roman" w:hAnsi="Times New Roman" w:cs="Times New Roman"/>
          <w:spacing w:val="13"/>
          <w:sz w:val="24"/>
          <w:lang w:val="x-none" w:eastAsia="x-none" w:bidi="ru-RU"/>
        </w:rPr>
        <w:t xml:space="preserve"> </w:t>
      </w:r>
      <w:r w:rsidRPr="00DF19B6">
        <w:rPr>
          <w:rFonts w:ascii="Times New Roman" w:eastAsia="Times New Roman" w:hAnsi="Times New Roman" w:cs="Times New Roman"/>
          <w:sz w:val="24"/>
          <w:lang w:val="x-none" w:eastAsia="x-none" w:bidi="ru-RU"/>
        </w:rPr>
        <w:t>фонда</w:t>
      </w:r>
      <w:r w:rsidRPr="00DF19B6">
        <w:rPr>
          <w:rFonts w:ascii="Times New Roman" w:eastAsia="Times New Roman" w:hAnsi="Times New Roman" w:cs="Times New Roman"/>
          <w:spacing w:val="11"/>
          <w:sz w:val="24"/>
          <w:lang w:val="x-none" w:eastAsia="x-none" w:bidi="ru-RU"/>
        </w:rPr>
        <w:t xml:space="preserve"> </w:t>
      </w:r>
      <w:r w:rsidRPr="00DF19B6">
        <w:rPr>
          <w:rFonts w:ascii="Times New Roman" w:eastAsia="Times New Roman" w:hAnsi="Times New Roman" w:cs="Times New Roman"/>
          <w:sz w:val="24"/>
          <w:lang w:val="x-none" w:eastAsia="x-none" w:bidi="ru-RU"/>
        </w:rPr>
        <w:t>оплаты</w:t>
      </w:r>
    </w:p>
    <w:p w:rsidR="00DF19B6" w:rsidRPr="00DF19B6" w:rsidRDefault="00DF19B6" w:rsidP="00602BEB">
      <w:pPr>
        <w:widowControl w:val="0"/>
        <w:autoSpaceDE w:val="0"/>
        <w:autoSpaceDN w:val="0"/>
        <w:spacing w:after="0" w:line="240" w:lineRule="auto"/>
        <w:rPr>
          <w:rFonts w:ascii="Times New Roman" w:eastAsia="Times New Roman" w:hAnsi="Times New Roman" w:cs="Times New Roman"/>
          <w:sz w:val="24"/>
          <w:lang w:eastAsia="ru-RU" w:bidi="ru-RU"/>
        </w:rPr>
        <w:sectPr w:rsidR="00DF19B6" w:rsidRPr="00DF19B6">
          <w:pgSz w:w="11910" w:h="16840"/>
          <w:pgMar w:top="1040" w:right="160" w:bottom="980" w:left="320" w:header="0" w:footer="711" w:gutter="0"/>
          <w:cols w:space="720"/>
        </w:sectPr>
      </w:pPr>
    </w:p>
    <w:p w:rsidR="00DF19B6" w:rsidRPr="00DF19B6" w:rsidRDefault="00DF19B6" w:rsidP="00602BEB">
      <w:pPr>
        <w:widowControl w:val="0"/>
        <w:autoSpaceDE w:val="0"/>
        <w:autoSpaceDN w:val="0"/>
        <w:spacing w:after="0" w:line="276" w:lineRule="exact"/>
        <w:ind w:left="957"/>
        <w:rPr>
          <w:rFonts w:ascii="Times New Roman" w:eastAsia="Times New Roman" w:hAnsi="Times New Roman" w:cs="Times New Roman"/>
          <w:sz w:val="24"/>
          <w:szCs w:val="24"/>
          <w:lang w:val="x-none" w:eastAsia="x-none" w:bidi="ru-RU"/>
        </w:rPr>
      </w:pPr>
      <w:r w:rsidRPr="00DF19B6">
        <w:rPr>
          <w:rFonts w:ascii="Times New Roman" w:eastAsia="Times New Roman" w:hAnsi="Times New Roman" w:cs="Times New Roman"/>
          <w:spacing w:val="-1"/>
          <w:sz w:val="24"/>
          <w:szCs w:val="24"/>
          <w:lang w:val="x-none" w:eastAsia="x-none" w:bidi="ru-RU"/>
        </w:rPr>
        <w:lastRenderedPageBreak/>
        <w:t>труда;</w:t>
      </w:r>
    </w:p>
    <w:p w:rsidR="00DF19B6" w:rsidRPr="00DF19B6" w:rsidRDefault="00DF19B6" w:rsidP="00602BEB">
      <w:pPr>
        <w:widowControl w:val="0"/>
        <w:autoSpaceDE w:val="0"/>
        <w:autoSpaceDN w:val="0"/>
        <w:spacing w:before="1" w:after="0" w:line="240" w:lineRule="auto"/>
        <w:rPr>
          <w:rFonts w:ascii="Times New Roman" w:eastAsia="Times New Roman" w:hAnsi="Times New Roman" w:cs="Times New Roman"/>
          <w:sz w:val="24"/>
          <w:szCs w:val="24"/>
          <w:lang w:val="x-none" w:eastAsia="x-none" w:bidi="ru-RU"/>
        </w:rPr>
      </w:pPr>
      <w:r w:rsidRPr="00DF19B6">
        <w:rPr>
          <w:rFonts w:ascii="Times New Roman" w:eastAsia="Times New Roman" w:hAnsi="Times New Roman" w:cs="Times New Roman"/>
          <w:sz w:val="24"/>
          <w:szCs w:val="24"/>
          <w:lang w:val="x-none" w:eastAsia="x-none" w:bidi="ru-RU"/>
        </w:rPr>
        <w:br w:type="column"/>
      </w:r>
    </w:p>
    <w:p w:rsidR="00DF19B6" w:rsidRPr="00DF19B6" w:rsidRDefault="00DF19B6" w:rsidP="0090256B">
      <w:pPr>
        <w:widowControl w:val="0"/>
        <w:numPr>
          <w:ilvl w:val="0"/>
          <w:numId w:val="38"/>
        </w:numPr>
        <w:tabs>
          <w:tab w:val="left" w:pos="456"/>
        </w:tabs>
        <w:autoSpaceDE w:val="0"/>
        <w:autoSpaceDN w:val="0"/>
        <w:spacing w:after="0" w:line="240" w:lineRule="auto"/>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порядок</w:t>
      </w:r>
      <w:r w:rsidRPr="00DF19B6">
        <w:rPr>
          <w:rFonts w:ascii="Times New Roman" w:eastAsia="Times New Roman" w:hAnsi="Times New Roman" w:cs="Times New Roman"/>
          <w:spacing w:val="10"/>
          <w:sz w:val="24"/>
          <w:lang w:val="x-none" w:eastAsia="x-none" w:bidi="ru-RU"/>
        </w:rPr>
        <w:t xml:space="preserve"> </w:t>
      </w:r>
      <w:r w:rsidRPr="00DF19B6">
        <w:rPr>
          <w:rFonts w:ascii="Times New Roman" w:eastAsia="Times New Roman" w:hAnsi="Times New Roman" w:cs="Times New Roman"/>
          <w:sz w:val="24"/>
          <w:lang w:val="x-none" w:eastAsia="x-none" w:bidi="ru-RU"/>
        </w:rPr>
        <w:t>распределения</w:t>
      </w:r>
      <w:r w:rsidRPr="00DF19B6">
        <w:rPr>
          <w:rFonts w:ascii="Times New Roman" w:eastAsia="Times New Roman" w:hAnsi="Times New Roman" w:cs="Times New Roman"/>
          <w:spacing w:val="8"/>
          <w:sz w:val="24"/>
          <w:lang w:val="x-none" w:eastAsia="x-none" w:bidi="ru-RU"/>
        </w:rPr>
        <w:t xml:space="preserve"> </w:t>
      </w:r>
      <w:r w:rsidRPr="00DF19B6">
        <w:rPr>
          <w:rFonts w:ascii="Times New Roman" w:eastAsia="Times New Roman" w:hAnsi="Times New Roman" w:cs="Times New Roman"/>
          <w:sz w:val="24"/>
          <w:lang w:val="x-none" w:eastAsia="x-none" w:bidi="ru-RU"/>
        </w:rPr>
        <w:t>стимулирующей</w:t>
      </w:r>
      <w:r w:rsidRPr="00DF19B6">
        <w:rPr>
          <w:rFonts w:ascii="Times New Roman" w:eastAsia="Times New Roman" w:hAnsi="Times New Roman" w:cs="Times New Roman"/>
          <w:spacing w:val="10"/>
          <w:sz w:val="24"/>
          <w:lang w:val="x-none" w:eastAsia="x-none" w:bidi="ru-RU"/>
        </w:rPr>
        <w:t xml:space="preserve"> </w:t>
      </w:r>
      <w:r w:rsidRPr="00DF19B6">
        <w:rPr>
          <w:rFonts w:ascii="Times New Roman" w:eastAsia="Times New Roman" w:hAnsi="Times New Roman" w:cs="Times New Roman"/>
          <w:sz w:val="24"/>
          <w:lang w:val="x-none" w:eastAsia="x-none" w:bidi="ru-RU"/>
        </w:rPr>
        <w:t>части</w:t>
      </w:r>
      <w:r w:rsidRPr="00DF19B6">
        <w:rPr>
          <w:rFonts w:ascii="Times New Roman" w:eastAsia="Times New Roman" w:hAnsi="Times New Roman" w:cs="Times New Roman"/>
          <w:spacing w:val="14"/>
          <w:sz w:val="24"/>
          <w:lang w:val="x-none" w:eastAsia="x-none" w:bidi="ru-RU"/>
        </w:rPr>
        <w:t xml:space="preserve"> </w:t>
      </w:r>
      <w:r w:rsidRPr="00DF19B6">
        <w:rPr>
          <w:rFonts w:ascii="Times New Roman" w:eastAsia="Times New Roman" w:hAnsi="Times New Roman" w:cs="Times New Roman"/>
          <w:sz w:val="24"/>
          <w:lang w:val="x-none" w:eastAsia="x-none" w:bidi="ru-RU"/>
        </w:rPr>
        <w:t>фонда</w:t>
      </w:r>
      <w:r w:rsidRPr="00DF19B6">
        <w:rPr>
          <w:rFonts w:ascii="Times New Roman" w:eastAsia="Times New Roman" w:hAnsi="Times New Roman" w:cs="Times New Roman"/>
          <w:spacing w:val="9"/>
          <w:sz w:val="24"/>
          <w:lang w:val="x-none" w:eastAsia="x-none" w:bidi="ru-RU"/>
        </w:rPr>
        <w:t xml:space="preserve"> </w:t>
      </w:r>
      <w:r w:rsidRPr="00DF19B6">
        <w:rPr>
          <w:rFonts w:ascii="Times New Roman" w:eastAsia="Times New Roman" w:hAnsi="Times New Roman" w:cs="Times New Roman"/>
          <w:sz w:val="24"/>
          <w:lang w:val="x-none" w:eastAsia="x-none" w:bidi="ru-RU"/>
        </w:rPr>
        <w:t>оплаты</w:t>
      </w:r>
      <w:r w:rsidRPr="00DF19B6">
        <w:rPr>
          <w:rFonts w:ascii="Times New Roman" w:eastAsia="Times New Roman" w:hAnsi="Times New Roman" w:cs="Times New Roman"/>
          <w:spacing w:val="10"/>
          <w:sz w:val="24"/>
          <w:lang w:val="x-none" w:eastAsia="x-none" w:bidi="ru-RU"/>
        </w:rPr>
        <w:t xml:space="preserve"> </w:t>
      </w:r>
      <w:r w:rsidRPr="00DF19B6">
        <w:rPr>
          <w:rFonts w:ascii="Times New Roman" w:eastAsia="Times New Roman" w:hAnsi="Times New Roman" w:cs="Times New Roman"/>
          <w:sz w:val="24"/>
          <w:lang w:val="x-none" w:eastAsia="x-none" w:bidi="ru-RU"/>
        </w:rPr>
        <w:t>труда</w:t>
      </w:r>
      <w:r w:rsidRPr="00DF19B6">
        <w:rPr>
          <w:rFonts w:ascii="Times New Roman" w:eastAsia="Times New Roman" w:hAnsi="Times New Roman" w:cs="Times New Roman"/>
          <w:spacing w:val="9"/>
          <w:sz w:val="24"/>
          <w:lang w:val="x-none" w:eastAsia="x-none" w:bidi="ru-RU"/>
        </w:rPr>
        <w:t xml:space="preserve"> </w:t>
      </w:r>
      <w:r w:rsidRPr="00DF19B6">
        <w:rPr>
          <w:rFonts w:ascii="Times New Roman" w:eastAsia="Times New Roman" w:hAnsi="Times New Roman" w:cs="Times New Roman"/>
          <w:sz w:val="24"/>
          <w:lang w:val="x-none" w:eastAsia="x-none" w:bidi="ru-RU"/>
        </w:rPr>
        <w:t>в</w:t>
      </w:r>
      <w:r w:rsidRPr="00DF19B6">
        <w:rPr>
          <w:rFonts w:ascii="Times New Roman" w:eastAsia="Times New Roman" w:hAnsi="Times New Roman" w:cs="Times New Roman"/>
          <w:spacing w:val="11"/>
          <w:sz w:val="24"/>
          <w:lang w:val="x-none" w:eastAsia="x-none" w:bidi="ru-RU"/>
        </w:rPr>
        <w:t xml:space="preserve"> </w:t>
      </w:r>
      <w:r w:rsidRPr="00DF19B6">
        <w:rPr>
          <w:rFonts w:ascii="Times New Roman" w:eastAsia="Times New Roman" w:hAnsi="Times New Roman" w:cs="Times New Roman"/>
          <w:sz w:val="24"/>
          <w:lang w:val="x-none" w:eastAsia="x-none" w:bidi="ru-RU"/>
        </w:rPr>
        <w:t>соответствии</w:t>
      </w:r>
      <w:r w:rsidRPr="00DF19B6">
        <w:rPr>
          <w:rFonts w:ascii="Times New Roman" w:eastAsia="Times New Roman" w:hAnsi="Times New Roman" w:cs="Times New Roman"/>
          <w:spacing w:val="11"/>
          <w:sz w:val="24"/>
          <w:lang w:val="x-none" w:eastAsia="x-none" w:bidi="ru-RU"/>
        </w:rPr>
        <w:t xml:space="preserve"> </w:t>
      </w:r>
      <w:r w:rsidRPr="00DF19B6">
        <w:rPr>
          <w:rFonts w:ascii="Times New Roman" w:eastAsia="Times New Roman" w:hAnsi="Times New Roman" w:cs="Times New Roman"/>
          <w:sz w:val="24"/>
          <w:lang w:val="x-none" w:eastAsia="x-none" w:bidi="ru-RU"/>
        </w:rPr>
        <w:t>с</w:t>
      </w:r>
    </w:p>
    <w:p w:rsidR="00DF19B6" w:rsidRPr="00DF19B6" w:rsidRDefault="00DF19B6" w:rsidP="00DF19B6">
      <w:pPr>
        <w:widowControl w:val="0"/>
        <w:autoSpaceDE w:val="0"/>
        <w:autoSpaceDN w:val="0"/>
        <w:spacing w:after="0" w:line="240" w:lineRule="auto"/>
        <w:rPr>
          <w:rFonts w:ascii="Times New Roman" w:eastAsia="Times New Roman" w:hAnsi="Times New Roman" w:cs="Times New Roman"/>
          <w:sz w:val="24"/>
          <w:lang w:eastAsia="ru-RU" w:bidi="ru-RU"/>
        </w:rPr>
        <w:sectPr w:rsidR="00DF19B6" w:rsidRPr="00DF19B6">
          <w:type w:val="continuous"/>
          <w:pgSz w:w="11910" w:h="16840"/>
          <w:pgMar w:top="540" w:right="160" w:bottom="900" w:left="320" w:header="720" w:footer="720" w:gutter="0"/>
          <w:cols w:num="2" w:space="720" w:equalWidth="0">
            <w:col w:w="1595" w:space="40"/>
            <w:col w:w="9795"/>
          </w:cols>
        </w:sectPr>
      </w:pPr>
    </w:p>
    <w:p w:rsidR="00DF19B6" w:rsidRPr="00DF19B6" w:rsidRDefault="00DF19B6" w:rsidP="00DF19B6">
      <w:pPr>
        <w:widowControl w:val="0"/>
        <w:autoSpaceDE w:val="0"/>
        <w:autoSpaceDN w:val="0"/>
        <w:spacing w:after="0" w:line="274" w:lineRule="exact"/>
        <w:ind w:left="957"/>
        <w:rPr>
          <w:rFonts w:ascii="Times New Roman" w:eastAsia="Times New Roman" w:hAnsi="Times New Roman" w:cs="Times New Roman"/>
          <w:sz w:val="24"/>
          <w:szCs w:val="24"/>
          <w:lang w:val="x-none" w:eastAsia="x-none" w:bidi="ru-RU"/>
        </w:rPr>
      </w:pPr>
      <w:r w:rsidRPr="00DF19B6">
        <w:rPr>
          <w:rFonts w:ascii="Times New Roman" w:eastAsia="Times New Roman" w:hAnsi="Times New Roman" w:cs="Times New Roman"/>
          <w:sz w:val="24"/>
          <w:szCs w:val="24"/>
          <w:lang w:val="x-none" w:eastAsia="x-none" w:bidi="ru-RU"/>
        </w:rPr>
        <w:lastRenderedPageBreak/>
        <w:t>региональными и муниципальными нормативными правовыми актами.</w:t>
      </w:r>
    </w:p>
    <w:p w:rsidR="00DF19B6" w:rsidRPr="00DF19B6" w:rsidRDefault="00DF19B6" w:rsidP="00DF19B6">
      <w:pPr>
        <w:widowControl w:val="0"/>
        <w:autoSpaceDE w:val="0"/>
        <w:autoSpaceDN w:val="0"/>
        <w:spacing w:after="0" w:line="240" w:lineRule="auto"/>
        <w:ind w:left="957" w:right="538" w:firstLine="851"/>
        <w:jc w:val="right"/>
        <w:rPr>
          <w:rFonts w:ascii="Times New Roman" w:eastAsia="Times New Roman" w:hAnsi="Times New Roman" w:cs="Times New Roman"/>
          <w:sz w:val="24"/>
          <w:szCs w:val="24"/>
          <w:lang w:val="x-none" w:eastAsia="x-none" w:bidi="ru-RU"/>
        </w:rPr>
      </w:pPr>
      <w:r w:rsidRPr="00DF19B6">
        <w:rPr>
          <w:rFonts w:ascii="Times New Roman" w:eastAsia="Times New Roman" w:hAnsi="Times New Roman" w:cs="Times New Roman"/>
          <w:sz w:val="24"/>
          <w:szCs w:val="24"/>
          <w:lang w:val="x-none" w:eastAsia="x-none" w:bidi="ru-RU"/>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 Для обеспечения требований ФГОС на основе проведенного</w:t>
      </w:r>
      <w:r w:rsidRPr="00DF19B6">
        <w:rPr>
          <w:rFonts w:ascii="Times New Roman" w:eastAsia="Times New Roman" w:hAnsi="Times New Roman" w:cs="Times New Roman"/>
          <w:spacing w:val="51"/>
          <w:sz w:val="24"/>
          <w:szCs w:val="24"/>
          <w:lang w:val="x-none" w:eastAsia="x-none" w:bidi="ru-RU"/>
        </w:rPr>
        <w:t xml:space="preserve"> </w:t>
      </w:r>
      <w:r w:rsidRPr="00DF19B6">
        <w:rPr>
          <w:rFonts w:ascii="Times New Roman" w:eastAsia="Times New Roman" w:hAnsi="Times New Roman" w:cs="Times New Roman"/>
          <w:sz w:val="24"/>
          <w:szCs w:val="24"/>
          <w:lang w:val="x-none" w:eastAsia="x-none" w:bidi="ru-RU"/>
        </w:rPr>
        <w:t>анализа материально- технических условий реализации образовательной программы начального общего образования</w:t>
      </w:r>
    </w:p>
    <w:p w:rsidR="00DF19B6" w:rsidRPr="00DF19B6" w:rsidRDefault="00DF19B6" w:rsidP="00DF19B6">
      <w:pPr>
        <w:widowControl w:val="0"/>
        <w:autoSpaceDE w:val="0"/>
        <w:autoSpaceDN w:val="0"/>
        <w:spacing w:after="0" w:line="240" w:lineRule="auto"/>
        <w:ind w:left="957"/>
        <w:rPr>
          <w:rFonts w:ascii="Times New Roman" w:eastAsia="Times New Roman" w:hAnsi="Times New Roman" w:cs="Times New Roman"/>
          <w:sz w:val="24"/>
          <w:szCs w:val="24"/>
          <w:lang w:val="x-none" w:eastAsia="x-none" w:bidi="ru-RU"/>
        </w:rPr>
      </w:pPr>
      <w:r w:rsidRPr="00DF19B6">
        <w:rPr>
          <w:rFonts w:ascii="Times New Roman" w:eastAsia="Times New Roman" w:hAnsi="Times New Roman" w:cs="Times New Roman"/>
          <w:sz w:val="24"/>
          <w:szCs w:val="24"/>
          <w:lang w:val="x-none" w:eastAsia="x-none" w:bidi="ru-RU"/>
        </w:rPr>
        <w:t>образовательная организация:</w:t>
      </w:r>
    </w:p>
    <w:p w:rsidR="00DF19B6" w:rsidRPr="00DF19B6" w:rsidRDefault="00DF19B6" w:rsidP="0090256B">
      <w:pPr>
        <w:widowControl w:val="0"/>
        <w:numPr>
          <w:ilvl w:val="0"/>
          <w:numId w:val="37"/>
        </w:numPr>
        <w:tabs>
          <w:tab w:val="left" w:pos="2069"/>
        </w:tabs>
        <w:autoSpaceDE w:val="0"/>
        <w:autoSpaceDN w:val="0"/>
        <w:spacing w:after="0" w:line="240" w:lineRule="auto"/>
        <w:ind w:firstLine="852"/>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проводит экономический расчет стоимости обеспечения требований</w:t>
      </w:r>
      <w:r w:rsidRPr="00DF19B6">
        <w:rPr>
          <w:rFonts w:ascii="Times New Roman" w:eastAsia="Times New Roman" w:hAnsi="Times New Roman" w:cs="Times New Roman"/>
          <w:spacing w:val="-4"/>
          <w:sz w:val="24"/>
          <w:lang w:val="x-none" w:eastAsia="x-none" w:bidi="ru-RU"/>
        </w:rPr>
        <w:t xml:space="preserve"> </w:t>
      </w:r>
      <w:r w:rsidRPr="00DF19B6">
        <w:rPr>
          <w:rFonts w:ascii="Times New Roman" w:eastAsia="Times New Roman" w:hAnsi="Times New Roman" w:cs="Times New Roman"/>
          <w:sz w:val="24"/>
          <w:lang w:val="x-none" w:eastAsia="x-none" w:bidi="ru-RU"/>
        </w:rPr>
        <w:t>ФГОС;</w:t>
      </w:r>
    </w:p>
    <w:p w:rsidR="00DF19B6" w:rsidRDefault="00DF19B6" w:rsidP="00DF19B6">
      <w:pPr>
        <w:widowControl w:val="0"/>
        <w:autoSpaceDE w:val="0"/>
        <w:autoSpaceDN w:val="0"/>
        <w:spacing w:after="0" w:line="240" w:lineRule="auto"/>
        <w:rPr>
          <w:rFonts w:ascii="Times New Roman" w:eastAsia="Times New Roman" w:hAnsi="Times New Roman" w:cs="Times New Roman"/>
          <w:sz w:val="24"/>
          <w:lang w:eastAsia="ru-RU" w:bidi="ru-RU"/>
        </w:rPr>
      </w:pPr>
    </w:p>
    <w:p w:rsidR="00602BEB" w:rsidRPr="00DF19B6" w:rsidRDefault="00602BEB" w:rsidP="0090256B">
      <w:pPr>
        <w:widowControl w:val="0"/>
        <w:numPr>
          <w:ilvl w:val="0"/>
          <w:numId w:val="37"/>
        </w:numPr>
        <w:tabs>
          <w:tab w:val="left" w:pos="2285"/>
        </w:tabs>
        <w:autoSpaceDE w:val="0"/>
        <w:autoSpaceDN w:val="0"/>
        <w:spacing w:before="66" w:after="0" w:line="240" w:lineRule="auto"/>
        <w:ind w:right="547" w:firstLine="852"/>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начального общего образования;</w:t>
      </w:r>
    </w:p>
    <w:p w:rsidR="00602BEB" w:rsidRPr="00DF19B6" w:rsidRDefault="00602BEB" w:rsidP="0090256B">
      <w:pPr>
        <w:widowControl w:val="0"/>
        <w:numPr>
          <w:ilvl w:val="0"/>
          <w:numId w:val="37"/>
        </w:numPr>
        <w:tabs>
          <w:tab w:val="left" w:pos="2138"/>
        </w:tabs>
        <w:autoSpaceDE w:val="0"/>
        <w:autoSpaceDN w:val="0"/>
        <w:spacing w:before="1" w:after="0" w:line="240" w:lineRule="auto"/>
        <w:ind w:right="549" w:firstLine="852"/>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определяет величину затрат на обеспечение требований к условиям реализации образовательной программы начального общего образования;</w:t>
      </w:r>
    </w:p>
    <w:p w:rsidR="00602BEB" w:rsidRPr="00DF19B6" w:rsidRDefault="00602BEB" w:rsidP="0090256B">
      <w:pPr>
        <w:widowControl w:val="0"/>
        <w:numPr>
          <w:ilvl w:val="0"/>
          <w:numId w:val="37"/>
        </w:numPr>
        <w:tabs>
          <w:tab w:val="left" w:pos="2181"/>
        </w:tabs>
        <w:autoSpaceDE w:val="0"/>
        <w:autoSpaceDN w:val="0"/>
        <w:spacing w:after="0" w:line="240" w:lineRule="auto"/>
        <w:ind w:right="542" w:firstLine="852"/>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соотносит необходимые затраты с региональным (муниципальным) графиком внедрения ФГОС НОО и определяет распределение по годам освоения средств на обеспечение требований к условиям реализации образовательной программы начального общего образования;</w:t>
      </w:r>
    </w:p>
    <w:p w:rsidR="00602BEB" w:rsidRPr="00DF19B6" w:rsidRDefault="00602BEB" w:rsidP="0090256B">
      <w:pPr>
        <w:widowControl w:val="0"/>
        <w:numPr>
          <w:ilvl w:val="0"/>
          <w:numId w:val="37"/>
        </w:numPr>
        <w:tabs>
          <w:tab w:val="left" w:pos="2193"/>
        </w:tabs>
        <w:autoSpaceDE w:val="0"/>
        <w:autoSpaceDN w:val="0"/>
        <w:spacing w:after="0" w:line="240" w:lineRule="auto"/>
        <w:ind w:right="542" w:firstLine="852"/>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602BEB" w:rsidRPr="00DF19B6" w:rsidRDefault="00602BEB" w:rsidP="0090256B">
      <w:pPr>
        <w:widowControl w:val="0"/>
        <w:numPr>
          <w:ilvl w:val="1"/>
          <w:numId w:val="38"/>
        </w:numPr>
        <w:tabs>
          <w:tab w:val="left" w:pos="1951"/>
        </w:tabs>
        <w:autoSpaceDE w:val="0"/>
        <w:autoSpaceDN w:val="0"/>
        <w:spacing w:before="2" w:after="0" w:line="240" w:lineRule="auto"/>
        <w:ind w:right="543" w:firstLine="852"/>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w:t>
      </w:r>
      <w:r w:rsidRPr="00DF19B6">
        <w:rPr>
          <w:rFonts w:ascii="Times New Roman" w:eastAsia="Times New Roman" w:hAnsi="Times New Roman" w:cs="Times New Roman"/>
          <w:spacing w:val="-1"/>
          <w:sz w:val="24"/>
          <w:lang w:val="x-none" w:eastAsia="x-none" w:bidi="ru-RU"/>
        </w:rPr>
        <w:t xml:space="preserve"> </w:t>
      </w:r>
      <w:r w:rsidRPr="00DF19B6">
        <w:rPr>
          <w:rFonts w:ascii="Times New Roman" w:eastAsia="Times New Roman" w:hAnsi="Times New Roman" w:cs="Times New Roman"/>
          <w:sz w:val="24"/>
          <w:lang w:val="x-none" w:eastAsia="x-none" w:bidi="ru-RU"/>
        </w:rPr>
        <w:t>др.);</w:t>
      </w:r>
    </w:p>
    <w:p w:rsidR="00602BEB" w:rsidRPr="00DF19B6" w:rsidRDefault="00602BEB" w:rsidP="0090256B">
      <w:pPr>
        <w:widowControl w:val="0"/>
        <w:numPr>
          <w:ilvl w:val="1"/>
          <w:numId w:val="38"/>
        </w:numPr>
        <w:tabs>
          <w:tab w:val="left" w:pos="1951"/>
        </w:tabs>
        <w:autoSpaceDE w:val="0"/>
        <w:autoSpaceDN w:val="0"/>
        <w:spacing w:before="4" w:after="0" w:line="237" w:lineRule="auto"/>
        <w:ind w:right="545" w:firstLine="852"/>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w:t>
      </w:r>
      <w:r w:rsidRPr="00DF19B6">
        <w:rPr>
          <w:rFonts w:ascii="Times New Roman" w:eastAsia="Times New Roman" w:hAnsi="Times New Roman" w:cs="Times New Roman"/>
          <w:spacing w:val="-2"/>
          <w:sz w:val="24"/>
          <w:lang w:val="x-none" w:eastAsia="x-none" w:bidi="ru-RU"/>
        </w:rPr>
        <w:t xml:space="preserve"> </w:t>
      </w:r>
      <w:r w:rsidRPr="00DF19B6">
        <w:rPr>
          <w:rFonts w:ascii="Times New Roman" w:eastAsia="Times New Roman" w:hAnsi="Times New Roman" w:cs="Times New Roman"/>
          <w:sz w:val="24"/>
          <w:lang w:val="x-none" w:eastAsia="x-none" w:bidi="ru-RU"/>
        </w:rPr>
        <w:t>деятельности.</w:t>
      </w:r>
    </w:p>
    <w:p w:rsidR="00602BEB" w:rsidRPr="00DF19B6" w:rsidRDefault="00602BEB" w:rsidP="00602BEB">
      <w:pPr>
        <w:widowControl w:val="0"/>
        <w:autoSpaceDE w:val="0"/>
        <w:autoSpaceDN w:val="0"/>
        <w:spacing w:before="3" w:after="0" w:line="240" w:lineRule="auto"/>
        <w:ind w:left="957" w:right="538" w:firstLine="851"/>
        <w:jc w:val="both"/>
        <w:rPr>
          <w:rFonts w:ascii="Times New Roman" w:eastAsia="Times New Roman" w:hAnsi="Times New Roman" w:cs="Times New Roman"/>
          <w:sz w:val="24"/>
          <w:szCs w:val="24"/>
          <w:lang w:val="x-none" w:eastAsia="x-none" w:bidi="ru-RU"/>
        </w:rPr>
      </w:pPr>
      <w:r w:rsidRPr="00DF19B6">
        <w:rPr>
          <w:rFonts w:ascii="Times New Roman" w:eastAsia="Times New Roman" w:hAnsi="Times New Roman" w:cs="Times New Roman"/>
          <w:sz w:val="24"/>
          <w:szCs w:val="24"/>
          <w:lang w:val="x-none" w:eastAsia="x-none" w:bidi="ru-RU"/>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законом (пункт 10 ст. 2 ФЗ от 29.12.2012 № 273-ФЗ «Об образовании в Российской Федерации» (п. 10, ст. 2).).</w:t>
      </w:r>
    </w:p>
    <w:p w:rsidR="00602BEB" w:rsidRPr="00DF19B6" w:rsidRDefault="00602BEB" w:rsidP="00602BEB">
      <w:pPr>
        <w:widowControl w:val="0"/>
        <w:autoSpaceDE w:val="0"/>
        <w:autoSpaceDN w:val="0"/>
        <w:spacing w:after="0" w:line="240" w:lineRule="auto"/>
        <w:ind w:left="957" w:right="545" w:firstLine="851"/>
        <w:jc w:val="both"/>
        <w:rPr>
          <w:rFonts w:ascii="Times New Roman" w:eastAsia="Times New Roman" w:hAnsi="Times New Roman" w:cs="Times New Roman"/>
          <w:sz w:val="24"/>
          <w:szCs w:val="24"/>
          <w:lang w:val="x-none" w:eastAsia="x-none" w:bidi="ru-RU"/>
        </w:rPr>
      </w:pPr>
      <w:r w:rsidRPr="00DF19B6">
        <w:rPr>
          <w:rFonts w:ascii="Times New Roman" w:eastAsia="Times New Roman" w:hAnsi="Times New Roman" w:cs="Times New Roman"/>
          <w:sz w:val="24"/>
          <w:szCs w:val="24"/>
          <w:lang w:val="x-none" w:eastAsia="x-none" w:bidi="ru-RU"/>
        </w:rPr>
        <w:t>Примерный расчет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в соответствии с законом «Об образовании в Российской Федерации» (п. 10, ст. 2).</w:t>
      </w:r>
    </w:p>
    <w:p w:rsidR="00602BEB" w:rsidRPr="00DF19B6" w:rsidRDefault="00602BEB" w:rsidP="00602BEB">
      <w:pPr>
        <w:widowControl w:val="0"/>
        <w:autoSpaceDE w:val="0"/>
        <w:autoSpaceDN w:val="0"/>
        <w:spacing w:before="1" w:after="0" w:line="240" w:lineRule="auto"/>
        <w:ind w:left="957" w:right="539" w:firstLine="851"/>
        <w:jc w:val="both"/>
        <w:rPr>
          <w:rFonts w:ascii="Times New Roman" w:eastAsia="Times New Roman" w:hAnsi="Times New Roman" w:cs="Times New Roman"/>
          <w:sz w:val="24"/>
          <w:szCs w:val="24"/>
          <w:lang w:val="x-none" w:eastAsia="x-none" w:bidi="ru-RU"/>
        </w:rPr>
      </w:pPr>
      <w:r w:rsidRPr="00DF19B6">
        <w:rPr>
          <w:rFonts w:ascii="Times New Roman" w:eastAsia="Times New Roman" w:hAnsi="Times New Roman" w:cs="Times New Roman"/>
          <w:sz w:val="24"/>
          <w:szCs w:val="24"/>
          <w:lang w:val="x-none" w:eastAsia="x-none" w:bidi="ru-RU"/>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602BEB" w:rsidRDefault="00602BEB" w:rsidP="00DF19B6">
      <w:pPr>
        <w:widowControl w:val="0"/>
        <w:autoSpaceDE w:val="0"/>
        <w:autoSpaceDN w:val="0"/>
        <w:spacing w:after="0" w:line="240" w:lineRule="auto"/>
        <w:rPr>
          <w:rFonts w:ascii="Times New Roman" w:eastAsia="Times New Roman" w:hAnsi="Times New Roman" w:cs="Times New Roman"/>
          <w:sz w:val="24"/>
          <w:lang w:eastAsia="ru-RU" w:bidi="ru-RU"/>
        </w:rPr>
      </w:pPr>
    </w:p>
    <w:p w:rsidR="00602BEB" w:rsidRPr="00DF19B6" w:rsidRDefault="00602BEB" w:rsidP="0090256B">
      <w:pPr>
        <w:widowControl w:val="0"/>
        <w:numPr>
          <w:ilvl w:val="2"/>
          <w:numId w:val="53"/>
        </w:numPr>
        <w:tabs>
          <w:tab w:val="left" w:pos="1666"/>
        </w:tabs>
        <w:autoSpaceDE w:val="0"/>
        <w:autoSpaceDN w:val="0"/>
        <w:spacing w:after="0" w:line="240" w:lineRule="auto"/>
        <w:ind w:right="1606" w:firstLine="0"/>
        <w:jc w:val="right"/>
        <w:outlineLvl w:val="0"/>
        <w:rPr>
          <w:rFonts w:ascii="Times New Roman" w:eastAsia="Times New Roman" w:hAnsi="Times New Roman" w:cs="Times New Roman"/>
          <w:b/>
          <w:bCs/>
          <w:sz w:val="24"/>
          <w:szCs w:val="24"/>
          <w:lang w:eastAsia="ru-RU" w:bidi="ru-RU"/>
        </w:rPr>
      </w:pPr>
      <w:r w:rsidRPr="00DF19B6">
        <w:rPr>
          <w:rFonts w:ascii="Times New Roman" w:eastAsia="Times New Roman" w:hAnsi="Times New Roman" w:cs="Times New Roman"/>
          <w:b/>
          <w:bCs/>
          <w:sz w:val="24"/>
          <w:szCs w:val="24"/>
          <w:lang w:eastAsia="ru-RU" w:bidi="ru-RU"/>
        </w:rPr>
        <w:t>Материально-технические условия реализации основной образовательной программы</w:t>
      </w:r>
    </w:p>
    <w:p w:rsidR="00602BEB" w:rsidRPr="00DF19B6" w:rsidRDefault="00602BEB" w:rsidP="00602BEB">
      <w:pPr>
        <w:widowControl w:val="0"/>
        <w:autoSpaceDE w:val="0"/>
        <w:autoSpaceDN w:val="0"/>
        <w:spacing w:before="5" w:after="0" w:line="240" w:lineRule="auto"/>
        <w:rPr>
          <w:rFonts w:ascii="Times New Roman" w:eastAsia="Times New Roman" w:hAnsi="Times New Roman" w:cs="Times New Roman"/>
          <w:b/>
          <w:sz w:val="23"/>
          <w:szCs w:val="24"/>
          <w:lang w:val="x-none" w:eastAsia="x-none" w:bidi="ru-RU"/>
        </w:rPr>
      </w:pPr>
    </w:p>
    <w:p w:rsidR="00602BEB" w:rsidRPr="00DF19B6" w:rsidRDefault="00602BEB" w:rsidP="00602BEB">
      <w:pPr>
        <w:widowControl w:val="0"/>
        <w:autoSpaceDE w:val="0"/>
        <w:autoSpaceDN w:val="0"/>
        <w:spacing w:after="0" w:line="240" w:lineRule="auto"/>
        <w:ind w:left="957" w:right="539" w:firstLine="851"/>
        <w:jc w:val="both"/>
        <w:rPr>
          <w:rFonts w:ascii="Times New Roman" w:eastAsia="Times New Roman" w:hAnsi="Times New Roman" w:cs="Times New Roman"/>
          <w:sz w:val="24"/>
          <w:szCs w:val="24"/>
          <w:lang w:val="x-none" w:eastAsia="x-none" w:bidi="ru-RU"/>
        </w:rPr>
      </w:pPr>
      <w:r w:rsidRPr="00DF19B6">
        <w:rPr>
          <w:rFonts w:ascii="Times New Roman" w:eastAsia="Times New Roman" w:hAnsi="Times New Roman" w:cs="Times New Roman"/>
          <w:sz w:val="24"/>
          <w:szCs w:val="24"/>
          <w:lang w:val="x-none" w:eastAsia="x-none" w:bidi="ru-RU"/>
        </w:rPr>
        <w:t xml:space="preserve">Материально­техническая база </w:t>
      </w:r>
      <w:r w:rsidRPr="00DF19B6">
        <w:rPr>
          <w:rFonts w:ascii="Times New Roman" w:eastAsia="Times New Roman" w:hAnsi="Times New Roman" w:cs="Times New Roman"/>
          <w:spacing w:val="-3"/>
          <w:sz w:val="24"/>
          <w:szCs w:val="24"/>
          <w:lang w:val="x-none" w:eastAsia="x-none" w:bidi="ru-RU"/>
        </w:rPr>
        <w:t xml:space="preserve">образовательной </w:t>
      </w:r>
      <w:r w:rsidRPr="00DF19B6">
        <w:rPr>
          <w:rFonts w:ascii="Times New Roman" w:eastAsia="Times New Roman" w:hAnsi="Times New Roman" w:cs="Times New Roman"/>
          <w:sz w:val="24"/>
          <w:szCs w:val="24"/>
          <w:lang w:val="x-none" w:eastAsia="x-none" w:bidi="ru-RU"/>
        </w:rPr>
        <w:t xml:space="preserve">организации </w:t>
      </w:r>
      <w:r w:rsidRPr="00DF19B6">
        <w:rPr>
          <w:rFonts w:ascii="Times New Roman" w:eastAsia="Times New Roman" w:hAnsi="Times New Roman" w:cs="Times New Roman"/>
          <w:spacing w:val="-3"/>
          <w:sz w:val="24"/>
          <w:szCs w:val="24"/>
          <w:lang w:val="x-none" w:eastAsia="x-none" w:bidi="ru-RU"/>
        </w:rPr>
        <w:t xml:space="preserve">приведена </w:t>
      </w:r>
      <w:r w:rsidRPr="00DF19B6">
        <w:rPr>
          <w:rFonts w:ascii="Times New Roman" w:eastAsia="Times New Roman" w:hAnsi="Times New Roman" w:cs="Times New Roman"/>
          <w:sz w:val="24"/>
          <w:szCs w:val="24"/>
          <w:lang w:val="x-none" w:eastAsia="x-none" w:bidi="ru-RU"/>
        </w:rPr>
        <w:t xml:space="preserve">в </w:t>
      </w:r>
      <w:r w:rsidRPr="00DF19B6">
        <w:rPr>
          <w:rFonts w:ascii="Times New Roman" w:eastAsia="Times New Roman" w:hAnsi="Times New Roman" w:cs="Times New Roman"/>
          <w:spacing w:val="-3"/>
          <w:sz w:val="24"/>
          <w:szCs w:val="24"/>
          <w:lang w:val="x-none" w:eastAsia="x-none" w:bidi="ru-RU"/>
        </w:rPr>
        <w:t xml:space="preserve">соответствие  </w:t>
      </w:r>
      <w:r w:rsidRPr="00DF19B6">
        <w:rPr>
          <w:rFonts w:ascii="Times New Roman" w:eastAsia="Times New Roman" w:hAnsi="Times New Roman" w:cs="Times New Roman"/>
          <w:sz w:val="24"/>
          <w:szCs w:val="24"/>
          <w:lang w:val="x-none" w:eastAsia="x-none" w:bidi="ru-RU"/>
        </w:rPr>
        <w:t xml:space="preserve">с </w:t>
      </w:r>
      <w:r w:rsidRPr="00DF19B6">
        <w:rPr>
          <w:rFonts w:ascii="Times New Roman" w:eastAsia="Times New Roman" w:hAnsi="Times New Roman" w:cs="Times New Roman"/>
          <w:spacing w:val="-3"/>
          <w:sz w:val="24"/>
          <w:szCs w:val="24"/>
          <w:lang w:val="x-none" w:eastAsia="x-none" w:bidi="ru-RU"/>
        </w:rPr>
        <w:t xml:space="preserve">задачами </w:t>
      </w:r>
      <w:r w:rsidRPr="00DF19B6">
        <w:rPr>
          <w:rFonts w:ascii="Times New Roman" w:eastAsia="Times New Roman" w:hAnsi="Times New Roman" w:cs="Times New Roman"/>
          <w:sz w:val="24"/>
          <w:szCs w:val="24"/>
          <w:lang w:val="x-none" w:eastAsia="x-none" w:bidi="ru-RU"/>
        </w:rPr>
        <w:t>по обеспечению реализации основной образовательной  программы  образовательной организации и созданию соответствующей образовательной и социальной среды.</w:t>
      </w:r>
    </w:p>
    <w:p w:rsidR="00602BEB" w:rsidRPr="00DF19B6" w:rsidRDefault="00602BEB" w:rsidP="00602BEB">
      <w:pPr>
        <w:widowControl w:val="0"/>
        <w:autoSpaceDE w:val="0"/>
        <w:autoSpaceDN w:val="0"/>
        <w:spacing w:after="0" w:line="240" w:lineRule="auto"/>
        <w:ind w:left="957" w:right="541" w:firstLine="851"/>
        <w:jc w:val="both"/>
        <w:rPr>
          <w:rFonts w:ascii="Times New Roman" w:eastAsia="Times New Roman" w:hAnsi="Times New Roman" w:cs="Times New Roman"/>
          <w:sz w:val="24"/>
          <w:szCs w:val="24"/>
          <w:lang w:val="x-none" w:eastAsia="x-none" w:bidi="ru-RU"/>
        </w:rPr>
      </w:pPr>
      <w:r w:rsidRPr="00DF19B6">
        <w:rPr>
          <w:rFonts w:ascii="Times New Roman" w:eastAsia="Times New Roman" w:hAnsi="Times New Roman" w:cs="Times New Roman"/>
          <w:sz w:val="24"/>
          <w:szCs w:val="24"/>
          <w:lang w:val="x-none" w:eastAsia="x-none" w:bidi="ru-RU"/>
        </w:rPr>
        <w:t>Критериальными источниками оценки учебно­материального обеспечения МБОУ «</w:t>
      </w:r>
      <w:r>
        <w:rPr>
          <w:rFonts w:ascii="Times New Roman" w:eastAsia="Times New Roman" w:hAnsi="Times New Roman" w:cs="Times New Roman"/>
          <w:sz w:val="24"/>
          <w:szCs w:val="24"/>
          <w:lang w:eastAsia="x-none" w:bidi="ru-RU"/>
        </w:rPr>
        <w:t>Тахталинская НОШ</w:t>
      </w:r>
      <w:r w:rsidRPr="00DF19B6">
        <w:rPr>
          <w:rFonts w:ascii="Times New Roman" w:eastAsia="Times New Roman" w:hAnsi="Times New Roman" w:cs="Times New Roman"/>
          <w:sz w:val="24"/>
          <w:szCs w:val="24"/>
          <w:lang w:val="x-none" w:eastAsia="x-none" w:bidi="ru-RU"/>
        </w:rPr>
        <w:t xml:space="preserve">» АМР РТ  являются требования ФГОС НОО, лицензионные требования и </w:t>
      </w:r>
      <w:r w:rsidRPr="00DF19B6">
        <w:rPr>
          <w:rFonts w:ascii="Times New Roman" w:eastAsia="Times New Roman" w:hAnsi="Times New Roman" w:cs="Times New Roman"/>
          <w:sz w:val="24"/>
          <w:szCs w:val="24"/>
          <w:lang w:val="x-none" w:eastAsia="x-none" w:bidi="ru-RU"/>
        </w:rPr>
        <w:lastRenderedPageBreak/>
        <w:t>условия Положения о лицензировании образовательной деятельности, а также соответствующие приказы и методические рекомендации, в том</w:t>
      </w:r>
      <w:r w:rsidRPr="00DF19B6">
        <w:rPr>
          <w:rFonts w:ascii="Times New Roman" w:eastAsia="Times New Roman" w:hAnsi="Times New Roman" w:cs="Times New Roman"/>
          <w:spacing w:val="-5"/>
          <w:sz w:val="24"/>
          <w:szCs w:val="24"/>
          <w:lang w:val="x-none" w:eastAsia="x-none" w:bidi="ru-RU"/>
        </w:rPr>
        <w:t xml:space="preserve"> </w:t>
      </w:r>
      <w:r w:rsidRPr="00DF19B6">
        <w:rPr>
          <w:rFonts w:ascii="Times New Roman" w:eastAsia="Times New Roman" w:hAnsi="Times New Roman" w:cs="Times New Roman"/>
          <w:sz w:val="24"/>
          <w:szCs w:val="24"/>
          <w:lang w:val="x-none" w:eastAsia="x-none" w:bidi="ru-RU"/>
        </w:rPr>
        <w:t>числе:</w:t>
      </w:r>
    </w:p>
    <w:p w:rsidR="00602BEB" w:rsidRPr="00DF19B6" w:rsidRDefault="00602BEB" w:rsidP="0090256B">
      <w:pPr>
        <w:widowControl w:val="0"/>
        <w:numPr>
          <w:ilvl w:val="0"/>
          <w:numId w:val="36"/>
        </w:numPr>
        <w:tabs>
          <w:tab w:val="left" w:pos="2374"/>
        </w:tabs>
        <w:autoSpaceDE w:val="0"/>
        <w:autoSpaceDN w:val="0"/>
        <w:spacing w:before="1" w:after="0" w:line="240" w:lineRule="auto"/>
        <w:ind w:right="541" w:firstLine="852"/>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постановление Федеральной службы по надзору в сфере защиты прав потребителей и благополучия человека от 29 декабря 2010 г. № 189, СанПиН</w:t>
      </w:r>
      <w:r w:rsidRPr="00DF19B6">
        <w:rPr>
          <w:rFonts w:ascii="Times New Roman" w:eastAsia="Times New Roman" w:hAnsi="Times New Roman" w:cs="Times New Roman"/>
          <w:spacing w:val="31"/>
          <w:sz w:val="24"/>
          <w:lang w:val="x-none" w:eastAsia="x-none" w:bidi="ru-RU"/>
        </w:rPr>
        <w:t xml:space="preserve"> </w:t>
      </w:r>
      <w:r w:rsidRPr="00DF19B6">
        <w:rPr>
          <w:rFonts w:ascii="Times New Roman" w:eastAsia="Times New Roman" w:hAnsi="Times New Roman" w:cs="Times New Roman"/>
          <w:sz w:val="24"/>
          <w:lang w:val="x-none" w:eastAsia="x-none" w:bidi="ru-RU"/>
        </w:rPr>
        <w:t>2.4.2.2821­10</w:t>
      </w:r>
    </w:p>
    <w:p w:rsidR="00602BEB" w:rsidRPr="00DF19B6" w:rsidRDefault="00602BEB" w:rsidP="00602BEB">
      <w:pPr>
        <w:widowControl w:val="0"/>
        <w:tabs>
          <w:tab w:val="left" w:pos="4648"/>
          <w:tab w:val="left" w:pos="6058"/>
          <w:tab w:val="left" w:pos="6427"/>
          <w:tab w:val="left" w:pos="7641"/>
          <w:tab w:val="left" w:pos="8020"/>
          <w:tab w:val="left" w:pos="9559"/>
          <w:tab w:val="left" w:pos="10760"/>
        </w:tabs>
        <w:autoSpaceDE w:val="0"/>
        <w:autoSpaceDN w:val="0"/>
        <w:spacing w:after="0" w:line="240" w:lineRule="auto"/>
        <w:ind w:left="957" w:right="550"/>
        <w:rPr>
          <w:rFonts w:ascii="Times New Roman" w:eastAsia="Times New Roman" w:hAnsi="Times New Roman" w:cs="Times New Roman"/>
          <w:sz w:val="24"/>
          <w:szCs w:val="24"/>
          <w:lang w:val="x-none" w:eastAsia="x-none" w:bidi="ru-RU"/>
        </w:rPr>
      </w:pPr>
      <w:r w:rsidRPr="00DF19B6">
        <w:rPr>
          <w:rFonts w:ascii="Times New Roman" w:eastAsia="Times New Roman" w:hAnsi="Times New Roman" w:cs="Times New Roman"/>
          <w:sz w:val="24"/>
          <w:szCs w:val="24"/>
          <w:lang w:val="x-none" w:eastAsia="x-none" w:bidi="ru-RU"/>
        </w:rPr>
        <w:t>«Санитарно­эпидемиологические</w:t>
      </w:r>
      <w:r w:rsidRPr="00DF19B6">
        <w:rPr>
          <w:rFonts w:ascii="Times New Roman" w:eastAsia="Times New Roman" w:hAnsi="Times New Roman" w:cs="Times New Roman"/>
          <w:sz w:val="24"/>
          <w:szCs w:val="24"/>
          <w:lang w:val="x-none" w:eastAsia="x-none" w:bidi="ru-RU"/>
        </w:rPr>
        <w:tab/>
        <w:t>требования</w:t>
      </w:r>
      <w:r w:rsidRPr="00DF19B6">
        <w:rPr>
          <w:rFonts w:ascii="Times New Roman" w:eastAsia="Times New Roman" w:hAnsi="Times New Roman" w:cs="Times New Roman"/>
          <w:sz w:val="24"/>
          <w:szCs w:val="24"/>
          <w:lang w:val="x-none" w:eastAsia="x-none" w:bidi="ru-RU"/>
        </w:rPr>
        <w:tab/>
        <w:t>к</w:t>
      </w:r>
      <w:r w:rsidRPr="00DF19B6">
        <w:rPr>
          <w:rFonts w:ascii="Times New Roman" w:eastAsia="Times New Roman" w:hAnsi="Times New Roman" w:cs="Times New Roman"/>
          <w:sz w:val="24"/>
          <w:szCs w:val="24"/>
          <w:lang w:val="x-none" w:eastAsia="x-none" w:bidi="ru-RU"/>
        </w:rPr>
        <w:tab/>
        <w:t>условиям</w:t>
      </w:r>
      <w:r w:rsidRPr="00DF19B6">
        <w:rPr>
          <w:rFonts w:ascii="Times New Roman" w:eastAsia="Times New Roman" w:hAnsi="Times New Roman" w:cs="Times New Roman"/>
          <w:sz w:val="24"/>
          <w:szCs w:val="24"/>
          <w:lang w:val="x-none" w:eastAsia="x-none" w:bidi="ru-RU"/>
        </w:rPr>
        <w:tab/>
        <w:t>и</w:t>
      </w:r>
      <w:r w:rsidRPr="00DF19B6">
        <w:rPr>
          <w:rFonts w:ascii="Times New Roman" w:eastAsia="Times New Roman" w:hAnsi="Times New Roman" w:cs="Times New Roman"/>
          <w:sz w:val="24"/>
          <w:szCs w:val="24"/>
          <w:lang w:val="x-none" w:eastAsia="x-none" w:bidi="ru-RU"/>
        </w:rPr>
        <w:tab/>
        <w:t>организации</w:t>
      </w:r>
      <w:r w:rsidRPr="00DF19B6">
        <w:rPr>
          <w:rFonts w:ascii="Times New Roman" w:eastAsia="Times New Roman" w:hAnsi="Times New Roman" w:cs="Times New Roman"/>
          <w:sz w:val="24"/>
          <w:szCs w:val="24"/>
          <w:lang w:val="x-none" w:eastAsia="x-none" w:bidi="ru-RU"/>
        </w:rPr>
        <w:tab/>
        <w:t>обучения</w:t>
      </w:r>
      <w:r w:rsidRPr="00DF19B6">
        <w:rPr>
          <w:rFonts w:ascii="Times New Roman" w:eastAsia="Times New Roman" w:hAnsi="Times New Roman" w:cs="Times New Roman"/>
          <w:sz w:val="24"/>
          <w:szCs w:val="24"/>
          <w:lang w:val="x-none" w:eastAsia="x-none" w:bidi="ru-RU"/>
        </w:rPr>
        <w:tab/>
        <w:t>в общеобразовательных</w:t>
      </w:r>
      <w:r w:rsidRPr="00DF19B6">
        <w:rPr>
          <w:rFonts w:ascii="Times New Roman" w:eastAsia="Times New Roman" w:hAnsi="Times New Roman" w:cs="Times New Roman"/>
          <w:spacing w:val="-2"/>
          <w:sz w:val="24"/>
          <w:szCs w:val="24"/>
          <w:lang w:val="x-none" w:eastAsia="x-none" w:bidi="ru-RU"/>
        </w:rPr>
        <w:t xml:space="preserve"> </w:t>
      </w:r>
      <w:r w:rsidRPr="00DF19B6">
        <w:rPr>
          <w:rFonts w:ascii="Times New Roman" w:eastAsia="Times New Roman" w:hAnsi="Times New Roman" w:cs="Times New Roman"/>
          <w:sz w:val="24"/>
          <w:szCs w:val="24"/>
          <w:lang w:val="x-none" w:eastAsia="x-none" w:bidi="ru-RU"/>
        </w:rPr>
        <w:t>учреждениях»;</w:t>
      </w:r>
    </w:p>
    <w:p w:rsidR="00602BEB" w:rsidRPr="00602BEB" w:rsidRDefault="00602BEB" w:rsidP="0090256B">
      <w:pPr>
        <w:widowControl w:val="0"/>
        <w:numPr>
          <w:ilvl w:val="0"/>
          <w:numId w:val="36"/>
        </w:numPr>
        <w:tabs>
          <w:tab w:val="left" w:pos="2374"/>
        </w:tabs>
        <w:autoSpaceDE w:val="0"/>
        <w:autoSpaceDN w:val="0"/>
        <w:spacing w:after="0" w:line="240" w:lineRule="auto"/>
        <w:ind w:right="548" w:firstLine="852"/>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перечни рекомендуемой учебной литературы и цифровых образовательных ресурсов;</w:t>
      </w:r>
    </w:p>
    <w:p w:rsidR="00602BEB" w:rsidRPr="00DF19B6" w:rsidRDefault="00602BEB" w:rsidP="0090256B">
      <w:pPr>
        <w:widowControl w:val="0"/>
        <w:numPr>
          <w:ilvl w:val="0"/>
          <w:numId w:val="36"/>
        </w:numPr>
        <w:tabs>
          <w:tab w:val="left" w:pos="2374"/>
        </w:tabs>
        <w:autoSpaceDE w:val="0"/>
        <w:autoSpaceDN w:val="0"/>
        <w:spacing w:before="66" w:after="0" w:line="240" w:lineRule="auto"/>
        <w:ind w:right="543" w:firstLine="852"/>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pacing w:val="-3"/>
          <w:sz w:val="24"/>
          <w:lang w:val="x-none" w:eastAsia="x-none" w:bidi="ru-RU"/>
        </w:rPr>
        <w:t xml:space="preserve">аналогичные перечни, утверждённые региональными </w:t>
      </w:r>
      <w:r w:rsidRPr="00DF19B6">
        <w:rPr>
          <w:rFonts w:ascii="Times New Roman" w:eastAsia="Times New Roman" w:hAnsi="Times New Roman" w:cs="Times New Roman"/>
          <w:sz w:val="24"/>
          <w:lang w:val="x-none" w:eastAsia="x-none" w:bidi="ru-RU"/>
        </w:rPr>
        <w:t>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w:t>
      </w:r>
      <w:r w:rsidRPr="00DF19B6">
        <w:rPr>
          <w:rFonts w:ascii="Times New Roman" w:eastAsia="Times New Roman" w:hAnsi="Times New Roman" w:cs="Times New Roman"/>
          <w:spacing w:val="40"/>
          <w:sz w:val="24"/>
          <w:lang w:val="x-none" w:eastAsia="x-none" w:bidi="ru-RU"/>
        </w:rPr>
        <w:t xml:space="preserve"> </w:t>
      </w:r>
      <w:r w:rsidRPr="00DF19B6">
        <w:rPr>
          <w:rFonts w:ascii="Times New Roman" w:eastAsia="Times New Roman" w:hAnsi="Times New Roman" w:cs="Times New Roman"/>
          <w:sz w:val="24"/>
          <w:lang w:val="x-none" w:eastAsia="x-none" w:bidi="ru-RU"/>
        </w:rPr>
        <w:t>организации.</w:t>
      </w:r>
    </w:p>
    <w:p w:rsidR="00602BEB" w:rsidRPr="00DF19B6" w:rsidRDefault="00602BEB" w:rsidP="00602BEB">
      <w:pPr>
        <w:widowControl w:val="0"/>
        <w:autoSpaceDE w:val="0"/>
        <w:autoSpaceDN w:val="0"/>
        <w:spacing w:before="1" w:after="0" w:line="240" w:lineRule="auto"/>
        <w:ind w:left="957" w:right="541" w:firstLine="851"/>
        <w:jc w:val="both"/>
        <w:rPr>
          <w:rFonts w:ascii="Times New Roman" w:eastAsia="Times New Roman" w:hAnsi="Times New Roman" w:cs="Times New Roman"/>
          <w:sz w:val="24"/>
          <w:szCs w:val="24"/>
          <w:lang w:val="x-none" w:eastAsia="x-none" w:bidi="ru-RU"/>
        </w:rPr>
      </w:pPr>
      <w:r w:rsidRPr="00DF19B6">
        <w:rPr>
          <w:rFonts w:ascii="Times New Roman" w:eastAsia="Times New Roman" w:hAnsi="Times New Roman" w:cs="Times New Roman"/>
          <w:sz w:val="24"/>
          <w:szCs w:val="24"/>
          <w:lang w:val="x-none" w:eastAsia="x-none" w:bidi="ru-RU"/>
        </w:rPr>
        <w:t xml:space="preserve">В </w:t>
      </w:r>
      <w:r w:rsidRPr="00DF19B6">
        <w:rPr>
          <w:rFonts w:ascii="Times New Roman" w:eastAsia="Times New Roman" w:hAnsi="Times New Roman" w:cs="Times New Roman"/>
          <w:spacing w:val="-3"/>
          <w:sz w:val="24"/>
          <w:szCs w:val="24"/>
          <w:lang w:val="x-none" w:eastAsia="x-none" w:bidi="ru-RU"/>
        </w:rPr>
        <w:t xml:space="preserve">соответствии </w:t>
      </w:r>
      <w:r w:rsidRPr="00DF19B6">
        <w:rPr>
          <w:rFonts w:ascii="Times New Roman" w:eastAsia="Times New Roman" w:hAnsi="Times New Roman" w:cs="Times New Roman"/>
          <w:sz w:val="24"/>
          <w:szCs w:val="24"/>
          <w:lang w:val="x-none" w:eastAsia="x-none" w:bidi="ru-RU"/>
        </w:rPr>
        <w:t xml:space="preserve">с </w:t>
      </w:r>
      <w:r w:rsidRPr="00DF19B6">
        <w:rPr>
          <w:rFonts w:ascii="Times New Roman" w:eastAsia="Times New Roman" w:hAnsi="Times New Roman" w:cs="Times New Roman"/>
          <w:spacing w:val="-3"/>
          <w:sz w:val="24"/>
          <w:szCs w:val="24"/>
          <w:lang w:val="x-none" w:eastAsia="x-none" w:bidi="ru-RU"/>
        </w:rPr>
        <w:t xml:space="preserve">требованиями </w:t>
      </w:r>
      <w:r w:rsidRPr="00DF19B6">
        <w:rPr>
          <w:rFonts w:ascii="Times New Roman" w:eastAsia="Times New Roman" w:hAnsi="Times New Roman" w:cs="Times New Roman"/>
          <w:sz w:val="24"/>
          <w:szCs w:val="24"/>
          <w:lang w:val="x-none" w:eastAsia="x-none" w:bidi="ru-RU"/>
        </w:rPr>
        <w:t xml:space="preserve">ФГОС НОО для </w:t>
      </w:r>
      <w:r w:rsidRPr="00DF19B6">
        <w:rPr>
          <w:rFonts w:ascii="Times New Roman" w:eastAsia="Times New Roman" w:hAnsi="Times New Roman" w:cs="Times New Roman"/>
          <w:spacing w:val="-3"/>
          <w:sz w:val="24"/>
          <w:szCs w:val="24"/>
          <w:lang w:val="x-none" w:eastAsia="x-none" w:bidi="ru-RU"/>
        </w:rPr>
        <w:t xml:space="preserve">обеспечения всех предметных областей </w:t>
      </w:r>
      <w:r w:rsidRPr="00DF19B6">
        <w:rPr>
          <w:rFonts w:ascii="Times New Roman" w:eastAsia="Times New Roman" w:hAnsi="Times New Roman" w:cs="Times New Roman"/>
          <w:sz w:val="24"/>
          <w:szCs w:val="24"/>
          <w:lang w:val="x-none" w:eastAsia="x-none" w:bidi="ru-RU"/>
        </w:rPr>
        <w:t xml:space="preserve">и </w:t>
      </w:r>
      <w:r w:rsidRPr="00DF19B6">
        <w:rPr>
          <w:rFonts w:ascii="Times New Roman" w:eastAsia="Times New Roman" w:hAnsi="Times New Roman" w:cs="Times New Roman"/>
          <w:spacing w:val="-3"/>
          <w:sz w:val="24"/>
          <w:szCs w:val="24"/>
          <w:lang w:val="x-none" w:eastAsia="x-none" w:bidi="ru-RU"/>
        </w:rPr>
        <w:t xml:space="preserve">внеурочной деятельности </w:t>
      </w:r>
      <w:r w:rsidRPr="00DF19B6">
        <w:rPr>
          <w:rFonts w:ascii="Times New Roman" w:eastAsia="Times New Roman" w:hAnsi="Times New Roman" w:cs="Times New Roman"/>
          <w:sz w:val="24"/>
          <w:szCs w:val="24"/>
          <w:lang w:val="x-none" w:eastAsia="x-none" w:bidi="ru-RU"/>
        </w:rPr>
        <w:t>МБОУ  «</w:t>
      </w:r>
      <w:r w:rsidRPr="00602BEB">
        <w:rPr>
          <w:rFonts w:ascii="Times New Roman" w:eastAsia="Times New Roman" w:hAnsi="Times New Roman" w:cs="Times New Roman"/>
          <w:sz w:val="24"/>
          <w:szCs w:val="24"/>
          <w:lang w:eastAsia="x-none" w:bidi="ru-RU"/>
        </w:rPr>
        <w:t xml:space="preserve"> </w:t>
      </w:r>
      <w:r>
        <w:rPr>
          <w:rFonts w:ascii="Times New Roman" w:eastAsia="Times New Roman" w:hAnsi="Times New Roman" w:cs="Times New Roman"/>
          <w:sz w:val="24"/>
          <w:szCs w:val="24"/>
          <w:lang w:eastAsia="x-none" w:bidi="ru-RU"/>
        </w:rPr>
        <w:t>Тахталинская НОШ</w:t>
      </w:r>
      <w:r w:rsidRPr="00DF19B6">
        <w:rPr>
          <w:rFonts w:ascii="Times New Roman" w:eastAsia="Times New Roman" w:hAnsi="Times New Roman" w:cs="Times New Roman"/>
          <w:sz w:val="24"/>
          <w:szCs w:val="24"/>
          <w:lang w:val="x-none" w:eastAsia="x-none" w:bidi="ru-RU"/>
        </w:rPr>
        <w:t xml:space="preserve">» АМР РТ, реализующая основную образовательную программу </w:t>
      </w:r>
      <w:r w:rsidRPr="00DF19B6">
        <w:rPr>
          <w:rFonts w:ascii="Times New Roman" w:eastAsia="Times New Roman" w:hAnsi="Times New Roman" w:cs="Times New Roman"/>
          <w:spacing w:val="-3"/>
          <w:sz w:val="24"/>
          <w:szCs w:val="24"/>
          <w:lang w:val="x-none" w:eastAsia="x-none" w:bidi="ru-RU"/>
        </w:rPr>
        <w:t xml:space="preserve">начального общего образования, обеспечивает </w:t>
      </w:r>
      <w:r w:rsidRPr="00DF19B6">
        <w:rPr>
          <w:rFonts w:ascii="Times New Roman" w:eastAsia="Times New Roman" w:hAnsi="Times New Roman" w:cs="Times New Roman"/>
          <w:sz w:val="24"/>
          <w:szCs w:val="24"/>
          <w:lang w:val="x-none" w:eastAsia="x-none" w:bidi="ru-RU"/>
        </w:rPr>
        <w:t xml:space="preserve">мебелью, презентационным оборудованием, освещением, хозяйственным </w:t>
      </w:r>
      <w:r w:rsidRPr="00DF19B6">
        <w:rPr>
          <w:rFonts w:ascii="Times New Roman" w:eastAsia="Times New Roman" w:hAnsi="Times New Roman" w:cs="Times New Roman"/>
          <w:spacing w:val="-3"/>
          <w:sz w:val="24"/>
          <w:szCs w:val="24"/>
          <w:lang w:val="x-none" w:eastAsia="x-none" w:bidi="ru-RU"/>
        </w:rPr>
        <w:t xml:space="preserve">инвентарём </w:t>
      </w:r>
      <w:r w:rsidRPr="00DF19B6">
        <w:rPr>
          <w:rFonts w:ascii="Times New Roman" w:eastAsia="Times New Roman" w:hAnsi="Times New Roman" w:cs="Times New Roman"/>
          <w:sz w:val="24"/>
          <w:szCs w:val="24"/>
          <w:lang w:val="x-none" w:eastAsia="x-none" w:bidi="ru-RU"/>
        </w:rPr>
        <w:t>и</w:t>
      </w:r>
      <w:r w:rsidRPr="00DF19B6">
        <w:rPr>
          <w:rFonts w:ascii="Times New Roman" w:eastAsia="Times New Roman" w:hAnsi="Times New Roman" w:cs="Times New Roman"/>
          <w:spacing w:val="-5"/>
          <w:sz w:val="24"/>
          <w:szCs w:val="24"/>
          <w:lang w:val="x-none" w:eastAsia="x-none" w:bidi="ru-RU"/>
        </w:rPr>
        <w:t xml:space="preserve"> </w:t>
      </w:r>
      <w:r w:rsidRPr="00DF19B6">
        <w:rPr>
          <w:rFonts w:ascii="Times New Roman" w:eastAsia="Times New Roman" w:hAnsi="Times New Roman" w:cs="Times New Roman"/>
          <w:spacing w:val="-3"/>
          <w:sz w:val="24"/>
          <w:szCs w:val="24"/>
          <w:lang w:val="x-none" w:eastAsia="x-none" w:bidi="ru-RU"/>
        </w:rPr>
        <w:t>оборудуется:</w:t>
      </w:r>
    </w:p>
    <w:p w:rsidR="00602BEB" w:rsidRPr="00DF19B6" w:rsidRDefault="00602BEB" w:rsidP="0090256B">
      <w:pPr>
        <w:widowControl w:val="0"/>
        <w:numPr>
          <w:ilvl w:val="0"/>
          <w:numId w:val="36"/>
        </w:numPr>
        <w:tabs>
          <w:tab w:val="left" w:pos="2374"/>
        </w:tabs>
        <w:autoSpaceDE w:val="0"/>
        <w:autoSpaceDN w:val="0"/>
        <w:spacing w:after="0" w:line="240" w:lineRule="auto"/>
        <w:ind w:right="546" w:firstLine="852"/>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учебными кабинетами с рабочими местами обучающихся и педагогических работников;</w:t>
      </w:r>
    </w:p>
    <w:p w:rsidR="00602BEB" w:rsidRPr="00DF19B6" w:rsidRDefault="00602BEB" w:rsidP="0090256B">
      <w:pPr>
        <w:widowControl w:val="0"/>
        <w:numPr>
          <w:ilvl w:val="0"/>
          <w:numId w:val="36"/>
        </w:numPr>
        <w:tabs>
          <w:tab w:val="left" w:pos="2374"/>
        </w:tabs>
        <w:autoSpaceDE w:val="0"/>
        <w:autoSpaceDN w:val="0"/>
        <w:spacing w:after="0" w:line="240" w:lineRule="auto"/>
        <w:ind w:right="546" w:firstLine="852"/>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помещениями для занятий естественно­научной деятельностью, моделированием, техническим творчеством, иностранными</w:t>
      </w:r>
      <w:r w:rsidRPr="00DF19B6">
        <w:rPr>
          <w:rFonts w:ascii="Times New Roman" w:eastAsia="Times New Roman" w:hAnsi="Times New Roman" w:cs="Times New Roman"/>
          <w:spacing w:val="6"/>
          <w:sz w:val="24"/>
          <w:lang w:val="x-none" w:eastAsia="x-none" w:bidi="ru-RU"/>
        </w:rPr>
        <w:t xml:space="preserve"> </w:t>
      </w:r>
      <w:r w:rsidRPr="00DF19B6">
        <w:rPr>
          <w:rFonts w:ascii="Times New Roman" w:eastAsia="Times New Roman" w:hAnsi="Times New Roman" w:cs="Times New Roman"/>
          <w:sz w:val="24"/>
          <w:lang w:val="x-none" w:eastAsia="x-none" w:bidi="ru-RU"/>
        </w:rPr>
        <w:t>языками;</w:t>
      </w:r>
    </w:p>
    <w:p w:rsidR="00602BEB" w:rsidRPr="00DF19B6" w:rsidRDefault="00602BEB" w:rsidP="0090256B">
      <w:pPr>
        <w:widowControl w:val="0"/>
        <w:numPr>
          <w:ilvl w:val="0"/>
          <w:numId w:val="36"/>
        </w:numPr>
        <w:tabs>
          <w:tab w:val="left" w:pos="2374"/>
        </w:tabs>
        <w:autoSpaceDE w:val="0"/>
        <w:autoSpaceDN w:val="0"/>
        <w:spacing w:after="0" w:line="240" w:lineRule="auto"/>
        <w:ind w:right="536" w:firstLine="852"/>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pacing w:val="-3"/>
          <w:sz w:val="24"/>
          <w:lang w:val="x-none" w:eastAsia="x-none" w:bidi="ru-RU"/>
        </w:rPr>
        <w:t xml:space="preserve">помещениями (кабинетами, мастерскими) </w:t>
      </w:r>
      <w:r w:rsidRPr="00DF19B6">
        <w:rPr>
          <w:rFonts w:ascii="Times New Roman" w:eastAsia="Times New Roman" w:hAnsi="Times New Roman" w:cs="Times New Roman"/>
          <w:sz w:val="24"/>
          <w:lang w:val="x-none" w:eastAsia="x-none" w:bidi="ru-RU"/>
        </w:rPr>
        <w:t xml:space="preserve">для </w:t>
      </w:r>
      <w:r w:rsidRPr="00DF19B6">
        <w:rPr>
          <w:rFonts w:ascii="Times New Roman" w:eastAsia="Times New Roman" w:hAnsi="Times New Roman" w:cs="Times New Roman"/>
          <w:spacing w:val="-5"/>
          <w:sz w:val="24"/>
          <w:lang w:val="x-none" w:eastAsia="x-none" w:bidi="ru-RU"/>
        </w:rPr>
        <w:t xml:space="preserve">занятий музыкой, хореографией </w:t>
      </w:r>
      <w:r w:rsidRPr="00DF19B6">
        <w:rPr>
          <w:rFonts w:ascii="Times New Roman" w:eastAsia="Times New Roman" w:hAnsi="Times New Roman" w:cs="Times New Roman"/>
          <w:sz w:val="24"/>
          <w:lang w:val="x-none" w:eastAsia="x-none" w:bidi="ru-RU"/>
        </w:rPr>
        <w:t xml:space="preserve">и </w:t>
      </w:r>
      <w:r w:rsidRPr="00DF19B6">
        <w:rPr>
          <w:rFonts w:ascii="Times New Roman" w:eastAsia="Times New Roman" w:hAnsi="Times New Roman" w:cs="Times New Roman"/>
          <w:spacing w:val="-5"/>
          <w:sz w:val="24"/>
          <w:lang w:val="x-none" w:eastAsia="x-none" w:bidi="ru-RU"/>
        </w:rPr>
        <w:t>изобразительным</w:t>
      </w:r>
      <w:r w:rsidRPr="00DF19B6">
        <w:rPr>
          <w:rFonts w:ascii="Times New Roman" w:eastAsia="Times New Roman" w:hAnsi="Times New Roman" w:cs="Times New Roman"/>
          <w:spacing w:val="-11"/>
          <w:sz w:val="24"/>
          <w:lang w:val="x-none" w:eastAsia="x-none" w:bidi="ru-RU"/>
        </w:rPr>
        <w:t xml:space="preserve"> </w:t>
      </w:r>
      <w:r w:rsidRPr="00DF19B6">
        <w:rPr>
          <w:rFonts w:ascii="Times New Roman" w:eastAsia="Times New Roman" w:hAnsi="Times New Roman" w:cs="Times New Roman"/>
          <w:spacing w:val="-6"/>
          <w:sz w:val="24"/>
          <w:lang w:val="x-none" w:eastAsia="x-none" w:bidi="ru-RU"/>
        </w:rPr>
        <w:t>искусством;</w:t>
      </w:r>
    </w:p>
    <w:p w:rsidR="00602BEB" w:rsidRPr="00DF19B6" w:rsidRDefault="00602BEB" w:rsidP="0090256B">
      <w:pPr>
        <w:widowControl w:val="0"/>
        <w:numPr>
          <w:ilvl w:val="0"/>
          <w:numId w:val="36"/>
        </w:numPr>
        <w:tabs>
          <w:tab w:val="left" w:pos="2374"/>
        </w:tabs>
        <w:autoSpaceDE w:val="0"/>
        <w:autoSpaceDN w:val="0"/>
        <w:spacing w:after="0" w:line="240" w:lineRule="auto"/>
        <w:ind w:right="541" w:firstLine="852"/>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 xml:space="preserve">спортивными сооружениями ( залами, стадионом, спортивными </w:t>
      </w:r>
      <w:r w:rsidRPr="00DF19B6">
        <w:rPr>
          <w:rFonts w:ascii="Times New Roman" w:eastAsia="Times New Roman" w:hAnsi="Times New Roman" w:cs="Times New Roman"/>
          <w:spacing w:val="2"/>
          <w:sz w:val="24"/>
          <w:lang w:val="x-none" w:eastAsia="x-none" w:bidi="ru-RU"/>
        </w:rPr>
        <w:t xml:space="preserve">площадками), </w:t>
      </w:r>
      <w:r w:rsidRPr="00DF19B6">
        <w:rPr>
          <w:rFonts w:ascii="Times New Roman" w:eastAsia="Times New Roman" w:hAnsi="Times New Roman" w:cs="Times New Roman"/>
          <w:sz w:val="24"/>
          <w:lang w:val="x-none" w:eastAsia="x-none" w:bidi="ru-RU"/>
        </w:rPr>
        <w:t>оснащёнными игровым, спортивным оборудованием и</w:t>
      </w:r>
      <w:r w:rsidRPr="00DF19B6">
        <w:rPr>
          <w:rFonts w:ascii="Times New Roman" w:eastAsia="Times New Roman" w:hAnsi="Times New Roman" w:cs="Times New Roman"/>
          <w:spacing w:val="22"/>
          <w:sz w:val="24"/>
          <w:lang w:val="x-none" w:eastAsia="x-none" w:bidi="ru-RU"/>
        </w:rPr>
        <w:t xml:space="preserve"> </w:t>
      </w:r>
      <w:r w:rsidRPr="00DF19B6">
        <w:rPr>
          <w:rFonts w:ascii="Times New Roman" w:eastAsia="Times New Roman" w:hAnsi="Times New Roman" w:cs="Times New Roman"/>
          <w:sz w:val="24"/>
          <w:lang w:val="x-none" w:eastAsia="x-none" w:bidi="ru-RU"/>
        </w:rPr>
        <w:t>инвентарём;</w:t>
      </w:r>
    </w:p>
    <w:p w:rsidR="00602BEB" w:rsidRPr="00DF19B6" w:rsidRDefault="00602BEB" w:rsidP="0090256B">
      <w:pPr>
        <w:widowControl w:val="0"/>
        <w:numPr>
          <w:ilvl w:val="0"/>
          <w:numId w:val="36"/>
        </w:numPr>
        <w:tabs>
          <w:tab w:val="left" w:pos="2374"/>
        </w:tabs>
        <w:autoSpaceDE w:val="0"/>
        <w:autoSpaceDN w:val="0"/>
        <w:spacing w:after="0" w:line="240" w:lineRule="auto"/>
        <w:ind w:right="542" w:firstLine="852"/>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 xml:space="preserve">помещениями для питания обучающихся, а также для хранения и приготовления пищи, обеспечивающими возможность организации качественного </w:t>
      </w:r>
      <w:r w:rsidRPr="00DF19B6">
        <w:rPr>
          <w:rFonts w:ascii="Times New Roman" w:eastAsia="Times New Roman" w:hAnsi="Times New Roman" w:cs="Times New Roman"/>
          <w:spacing w:val="2"/>
          <w:sz w:val="24"/>
          <w:lang w:val="x-none" w:eastAsia="x-none" w:bidi="ru-RU"/>
        </w:rPr>
        <w:t xml:space="preserve">горячего </w:t>
      </w:r>
      <w:r w:rsidRPr="00DF19B6">
        <w:rPr>
          <w:rFonts w:ascii="Times New Roman" w:eastAsia="Times New Roman" w:hAnsi="Times New Roman" w:cs="Times New Roman"/>
          <w:sz w:val="24"/>
          <w:lang w:val="x-none" w:eastAsia="x-none" w:bidi="ru-RU"/>
        </w:rPr>
        <w:t>питания, в том числе горячих</w:t>
      </w:r>
      <w:r w:rsidRPr="00DF19B6">
        <w:rPr>
          <w:rFonts w:ascii="Times New Roman" w:eastAsia="Times New Roman" w:hAnsi="Times New Roman" w:cs="Times New Roman"/>
          <w:spacing w:val="5"/>
          <w:sz w:val="24"/>
          <w:lang w:val="x-none" w:eastAsia="x-none" w:bidi="ru-RU"/>
        </w:rPr>
        <w:t xml:space="preserve"> </w:t>
      </w:r>
      <w:r w:rsidRPr="00DF19B6">
        <w:rPr>
          <w:rFonts w:ascii="Times New Roman" w:eastAsia="Times New Roman" w:hAnsi="Times New Roman" w:cs="Times New Roman"/>
          <w:sz w:val="24"/>
          <w:lang w:val="x-none" w:eastAsia="x-none" w:bidi="ru-RU"/>
        </w:rPr>
        <w:t>завтраков;</w:t>
      </w:r>
    </w:p>
    <w:p w:rsidR="00602BEB" w:rsidRPr="00DF19B6" w:rsidRDefault="00602BEB" w:rsidP="0090256B">
      <w:pPr>
        <w:widowControl w:val="0"/>
        <w:numPr>
          <w:ilvl w:val="0"/>
          <w:numId w:val="36"/>
        </w:numPr>
        <w:tabs>
          <w:tab w:val="left" w:pos="2374"/>
        </w:tabs>
        <w:autoSpaceDE w:val="0"/>
        <w:autoSpaceDN w:val="0"/>
        <w:spacing w:before="1" w:after="0" w:line="240" w:lineRule="auto"/>
        <w:ind w:right="541" w:firstLine="852"/>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административными и иными помещениями, оснащёнными необходимым оборудованием, в том числе для организации учебной деятельности процесса с детьми­инвалидами и детьми с</w:t>
      </w:r>
      <w:r w:rsidRPr="00DF19B6">
        <w:rPr>
          <w:rFonts w:ascii="Times New Roman" w:eastAsia="Times New Roman" w:hAnsi="Times New Roman" w:cs="Times New Roman"/>
          <w:spacing w:val="-2"/>
          <w:sz w:val="24"/>
          <w:lang w:val="x-none" w:eastAsia="x-none" w:bidi="ru-RU"/>
        </w:rPr>
        <w:t xml:space="preserve"> </w:t>
      </w:r>
      <w:r w:rsidRPr="00DF19B6">
        <w:rPr>
          <w:rFonts w:ascii="Times New Roman" w:eastAsia="Times New Roman" w:hAnsi="Times New Roman" w:cs="Times New Roman"/>
          <w:sz w:val="24"/>
          <w:lang w:val="x-none" w:eastAsia="x-none" w:bidi="ru-RU"/>
        </w:rPr>
        <w:t>ОВЗ;</w:t>
      </w:r>
    </w:p>
    <w:p w:rsidR="00602BEB" w:rsidRPr="00DF19B6" w:rsidRDefault="00602BEB" w:rsidP="0090256B">
      <w:pPr>
        <w:widowControl w:val="0"/>
        <w:numPr>
          <w:ilvl w:val="0"/>
          <w:numId w:val="36"/>
        </w:numPr>
        <w:tabs>
          <w:tab w:val="left" w:pos="2373"/>
          <w:tab w:val="left" w:pos="2374"/>
        </w:tabs>
        <w:autoSpaceDE w:val="0"/>
        <w:autoSpaceDN w:val="0"/>
        <w:spacing w:after="0" w:line="240" w:lineRule="auto"/>
        <w:ind w:firstLine="852"/>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гардеробами, санузлами, местами личной</w:t>
      </w:r>
      <w:r w:rsidRPr="00DF19B6">
        <w:rPr>
          <w:rFonts w:ascii="Times New Roman" w:eastAsia="Times New Roman" w:hAnsi="Times New Roman" w:cs="Times New Roman"/>
          <w:spacing w:val="2"/>
          <w:sz w:val="24"/>
          <w:lang w:val="x-none" w:eastAsia="x-none" w:bidi="ru-RU"/>
        </w:rPr>
        <w:t xml:space="preserve"> </w:t>
      </w:r>
      <w:r w:rsidRPr="00DF19B6">
        <w:rPr>
          <w:rFonts w:ascii="Times New Roman" w:eastAsia="Times New Roman" w:hAnsi="Times New Roman" w:cs="Times New Roman"/>
          <w:sz w:val="24"/>
          <w:lang w:val="x-none" w:eastAsia="x-none" w:bidi="ru-RU"/>
        </w:rPr>
        <w:t>гигиены;</w:t>
      </w:r>
    </w:p>
    <w:p w:rsidR="00602BEB" w:rsidRPr="00DF19B6" w:rsidRDefault="00602BEB" w:rsidP="0090256B">
      <w:pPr>
        <w:widowControl w:val="0"/>
        <w:numPr>
          <w:ilvl w:val="0"/>
          <w:numId w:val="36"/>
        </w:numPr>
        <w:tabs>
          <w:tab w:val="left" w:pos="2373"/>
          <w:tab w:val="left" w:pos="2374"/>
        </w:tabs>
        <w:autoSpaceDE w:val="0"/>
        <w:autoSpaceDN w:val="0"/>
        <w:spacing w:after="0" w:line="240" w:lineRule="auto"/>
        <w:ind w:firstLine="852"/>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участком (территорией) с необходимым набором оснащённых</w:t>
      </w:r>
      <w:r w:rsidRPr="00DF19B6">
        <w:rPr>
          <w:rFonts w:ascii="Times New Roman" w:eastAsia="Times New Roman" w:hAnsi="Times New Roman" w:cs="Times New Roman"/>
          <w:spacing w:val="24"/>
          <w:sz w:val="24"/>
          <w:lang w:val="x-none" w:eastAsia="x-none" w:bidi="ru-RU"/>
        </w:rPr>
        <w:t xml:space="preserve"> </w:t>
      </w:r>
      <w:r w:rsidRPr="00DF19B6">
        <w:rPr>
          <w:rFonts w:ascii="Times New Roman" w:eastAsia="Times New Roman" w:hAnsi="Times New Roman" w:cs="Times New Roman"/>
          <w:sz w:val="24"/>
          <w:lang w:val="x-none" w:eastAsia="x-none" w:bidi="ru-RU"/>
        </w:rPr>
        <w:t>зон.</w:t>
      </w:r>
    </w:p>
    <w:p w:rsidR="00602BEB" w:rsidRPr="00DF19B6" w:rsidRDefault="00602BEB" w:rsidP="00602BEB">
      <w:pPr>
        <w:widowControl w:val="0"/>
        <w:autoSpaceDE w:val="0"/>
        <w:autoSpaceDN w:val="0"/>
        <w:spacing w:after="0" w:line="240" w:lineRule="auto"/>
        <w:ind w:left="957" w:right="542" w:firstLine="851"/>
        <w:jc w:val="both"/>
        <w:rPr>
          <w:rFonts w:ascii="Times New Roman" w:eastAsia="Times New Roman" w:hAnsi="Times New Roman" w:cs="Times New Roman"/>
          <w:sz w:val="24"/>
          <w:szCs w:val="24"/>
          <w:lang w:val="x-none" w:eastAsia="x-none" w:bidi="ru-RU"/>
        </w:rPr>
      </w:pPr>
      <w:r w:rsidRPr="00DF19B6">
        <w:rPr>
          <w:rFonts w:ascii="Times New Roman" w:eastAsia="Times New Roman" w:hAnsi="Times New Roman" w:cs="Times New Roman"/>
          <w:sz w:val="24"/>
          <w:szCs w:val="24"/>
          <w:lang w:val="x-none" w:eastAsia="x-none" w:bidi="ru-RU"/>
        </w:rPr>
        <w:t>МБОУ  «</w:t>
      </w:r>
      <w:r w:rsidRPr="00602BEB">
        <w:rPr>
          <w:rFonts w:ascii="Times New Roman" w:eastAsia="Times New Roman" w:hAnsi="Times New Roman" w:cs="Times New Roman"/>
          <w:sz w:val="24"/>
          <w:szCs w:val="24"/>
          <w:lang w:eastAsia="x-none" w:bidi="ru-RU"/>
        </w:rPr>
        <w:t xml:space="preserve"> </w:t>
      </w:r>
      <w:r>
        <w:rPr>
          <w:rFonts w:ascii="Times New Roman" w:eastAsia="Times New Roman" w:hAnsi="Times New Roman" w:cs="Times New Roman"/>
          <w:sz w:val="24"/>
          <w:szCs w:val="24"/>
          <w:lang w:eastAsia="x-none" w:bidi="ru-RU"/>
        </w:rPr>
        <w:t>Тахталинская НОШ</w:t>
      </w:r>
      <w:r w:rsidRPr="00DF19B6">
        <w:rPr>
          <w:rFonts w:ascii="Times New Roman" w:eastAsia="Times New Roman" w:hAnsi="Times New Roman" w:cs="Times New Roman"/>
          <w:sz w:val="24"/>
          <w:szCs w:val="24"/>
          <w:lang w:val="x-none" w:eastAsia="x-none" w:bidi="ru-RU"/>
        </w:rPr>
        <w:t>» АМР РТ  обеспечивает комплектом средств обучения, поддерживаемых инструктивно­методическими материалами и модулем программы повышения квалификации  по использованию комплекта в образовательной деятельности, обеспечивающей реализацию основных образовательных программ в соответствии с требованиями ФГОС</w:t>
      </w:r>
      <w:r w:rsidRPr="00DF19B6">
        <w:rPr>
          <w:rFonts w:ascii="Times New Roman" w:eastAsia="Times New Roman" w:hAnsi="Times New Roman" w:cs="Times New Roman"/>
          <w:spacing w:val="-11"/>
          <w:sz w:val="24"/>
          <w:szCs w:val="24"/>
          <w:lang w:val="x-none" w:eastAsia="x-none" w:bidi="ru-RU"/>
        </w:rPr>
        <w:t xml:space="preserve"> </w:t>
      </w:r>
      <w:r w:rsidRPr="00DF19B6">
        <w:rPr>
          <w:rFonts w:ascii="Times New Roman" w:eastAsia="Times New Roman" w:hAnsi="Times New Roman" w:cs="Times New Roman"/>
          <w:sz w:val="24"/>
          <w:szCs w:val="24"/>
          <w:lang w:val="x-none" w:eastAsia="x-none" w:bidi="ru-RU"/>
        </w:rPr>
        <w:t>НОО.</w:t>
      </w:r>
    </w:p>
    <w:p w:rsidR="00602BEB" w:rsidRPr="00DF19B6" w:rsidRDefault="00602BEB" w:rsidP="00602BEB">
      <w:pPr>
        <w:widowControl w:val="0"/>
        <w:autoSpaceDE w:val="0"/>
        <w:autoSpaceDN w:val="0"/>
        <w:spacing w:after="0" w:line="240" w:lineRule="auto"/>
        <w:ind w:left="957" w:right="540" w:firstLine="851"/>
        <w:jc w:val="both"/>
        <w:rPr>
          <w:rFonts w:ascii="Times New Roman" w:eastAsia="Times New Roman" w:hAnsi="Times New Roman" w:cs="Times New Roman"/>
          <w:sz w:val="24"/>
          <w:szCs w:val="24"/>
          <w:lang w:val="x-none" w:eastAsia="x-none" w:bidi="ru-RU"/>
        </w:rPr>
      </w:pPr>
      <w:r w:rsidRPr="00DF19B6">
        <w:rPr>
          <w:rFonts w:ascii="Times New Roman" w:eastAsia="Times New Roman" w:hAnsi="Times New Roman" w:cs="Times New Roman"/>
          <w:sz w:val="24"/>
          <w:szCs w:val="24"/>
          <w:lang w:val="x-none" w:eastAsia="x-none" w:bidi="ru-RU"/>
        </w:rPr>
        <w:t xml:space="preserve">Состав комплекта средств обучения объединяет как современные (инновационные) средства обучения на базе цифровых технологий, так и  традиционные —  средства  наглядности (печатные материалы, натуральные объекты, модели), а также лабораторное оборудование, приборы и инструменты для проведения натурных </w:t>
      </w:r>
      <w:r w:rsidRPr="00DF19B6">
        <w:rPr>
          <w:rFonts w:ascii="Times New Roman" w:eastAsia="Times New Roman" w:hAnsi="Times New Roman" w:cs="Times New Roman"/>
          <w:spacing w:val="2"/>
          <w:sz w:val="24"/>
          <w:szCs w:val="24"/>
          <w:lang w:val="x-none" w:eastAsia="x-none" w:bidi="ru-RU"/>
        </w:rPr>
        <w:t xml:space="preserve">экспериментов </w:t>
      </w:r>
      <w:r w:rsidRPr="00DF19B6">
        <w:rPr>
          <w:rFonts w:ascii="Times New Roman" w:eastAsia="Times New Roman" w:hAnsi="Times New Roman" w:cs="Times New Roman"/>
          <w:sz w:val="24"/>
          <w:szCs w:val="24"/>
          <w:lang w:val="x-none" w:eastAsia="x-none" w:bidi="ru-RU"/>
        </w:rPr>
        <w:t>и исследований, расходные материалы и канцелярские</w:t>
      </w:r>
      <w:r w:rsidRPr="00DF19B6">
        <w:rPr>
          <w:rFonts w:ascii="Times New Roman" w:eastAsia="Times New Roman" w:hAnsi="Times New Roman" w:cs="Times New Roman"/>
          <w:spacing w:val="-6"/>
          <w:sz w:val="24"/>
          <w:szCs w:val="24"/>
          <w:lang w:val="x-none" w:eastAsia="x-none" w:bidi="ru-RU"/>
        </w:rPr>
        <w:t xml:space="preserve"> </w:t>
      </w:r>
      <w:r w:rsidRPr="00DF19B6">
        <w:rPr>
          <w:rFonts w:ascii="Times New Roman" w:eastAsia="Times New Roman" w:hAnsi="Times New Roman" w:cs="Times New Roman"/>
          <w:sz w:val="24"/>
          <w:szCs w:val="24"/>
          <w:lang w:val="x-none" w:eastAsia="x-none" w:bidi="ru-RU"/>
        </w:rPr>
        <w:t>принадлежности.</w:t>
      </w:r>
    </w:p>
    <w:p w:rsidR="00602BEB" w:rsidRPr="00DF19B6" w:rsidRDefault="00602BEB" w:rsidP="00602BEB">
      <w:pPr>
        <w:widowControl w:val="0"/>
        <w:autoSpaceDE w:val="0"/>
        <w:autoSpaceDN w:val="0"/>
        <w:spacing w:after="0" w:line="240" w:lineRule="auto"/>
        <w:ind w:left="1809"/>
        <w:rPr>
          <w:rFonts w:ascii="Times New Roman" w:eastAsia="Times New Roman" w:hAnsi="Times New Roman" w:cs="Times New Roman"/>
          <w:sz w:val="24"/>
          <w:szCs w:val="24"/>
          <w:lang w:val="x-none" w:eastAsia="x-none" w:bidi="ru-RU"/>
        </w:rPr>
      </w:pPr>
      <w:r w:rsidRPr="00DF19B6">
        <w:rPr>
          <w:rFonts w:ascii="Times New Roman" w:eastAsia="Times New Roman" w:hAnsi="Times New Roman" w:cs="Times New Roman"/>
          <w:sz w:val="24"/>
          <w:szCs w:val="24"/>
          <w:lang w:val="x-none" w:eastAsia="x-none" w:bidi="ru-RU"/>
        </w:rPr>
        <w:t>Состав комплекта формируется с учётом:</w:t>
      </w:r>
    </w:p>
    <w:p w:rsidR="00602BEB" w:rsidRPr="00DF19B6" w:rsidRDefault="00602BEB" w:rsidP="0090256B">
      <w:pPr>
        <w:widowControl w:val="0"/>
        <w:numPr>
          <w:ilvl w:val="0"/>
          <w:numId w:val="36"/>
        </w:numPr>
        <w:tabs>
          <w:tab w:val="left" w:pos="2373"/>
          <w:tab w:val="left" w:pos="2374"/>
        </w:tabs>
        <w:autoSpaceDE w:val="0"/>
        <w:autoSpaceDN w:val="0"/>
        <w:spacing w:after="0" w:line="240" w:lineRule="auto"/>
        <w:ind w:firstLine="852"/>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возрастных, психолого­педагогических особенностей</w:t>
      </w:r>
      <w:r w:rsidRPr="00DF19B6">
        <w:rPr>
          <w:rFonts w:ascii="Times New Roman" w:eastAsia="Times New Roman" w:hAnsi="Times New Roman" w:cs="Times New Roman"/>
          <w:spacing w:val="-3"/>
          <w:sz w:val="24"/>
          <w:lang w:val="x-none" w:eastAsia="x-none" w:bidi="ru-RU"/>
        </w:rPr>
        <w:t xml:space="preserve"> </w:t>
      </w:r>
      <w:r w:rsidRPr="00DF19B6">
        <w:rPr>
          <w:rFonts w:ascii="Times New Roman" w:eastAsia="Times New Roman" w:hAnsi="Times New Roman" w:cs="Times New Roman"/>
          <w:sz w:val="24"/>
          <w:lang w:val="x-none" w:eastAsia="x-none" w:bidi="ru-RU"/>
        </w:rPr>
        <w:t>обучающихся;</w:t>
      </w:r>
    </w:p>
    <w:p w:rsidR="00602BEB" w:rsidRPr="00DF19B6" w:rsidRDefault="00602BEB" w:rsidP="0090256B">
      <w:pPr>
        <w:widowControl w:val="0"/>
        <w:numPr>
          <w:ilvl w:val="0"/>
          <w:numId w:val="36"/>
        </w:numPr>
        <w:tabs>
          <w:tab w:val="left" w:pos="2373"/>
          <w:tab w:val="left" w:pos="2374"/>
        </w:tabs>
        <w:autoSpaceDE w:val="0"/>
        <w:autoSpaceDN w:val="0"/>
        <w:spacing w:after="0" w:line="240" w:lineRule="auto"/>
        <w:ind w:firstLine="852"/>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его необходимости и</w:t>
      </w:r>
      <w:r w:rsidRPr="00DF19B6">
        <w:rPr>
          <w:rFonts w:ascii="Times New Roman" w:eastAsia="Times New Roman" w:hAnsi="Times New Roman" w:cs="Times New Roman"/>
          <w:spacing w:val="-4"/>
          <w:sz w:val="24"/>
          <w:lang w:val="x-none" w:eastAsia="x-none" w:bidi="ru-RU"/>
        </w:rPr>
        <w:t xml:space="preserve"> </w:t>
      </w:r>
      <w:r w:rsidRPr="00DF19B6">
        <w:rPr>
          <w:rFonts w:ascii="Times New Roman" w:eastAsia="Times New Roman" w:hAnsi="Times New Roman" w:cs="Times New Roman"/>
          <w:sz w:val="24"/>
          <w:lang w:val="x-none" w:eastAsia="x-none" w:bidi="ru-RU"/>
        </w:rPr>
        <w:t>достаточности;</w:t>
      </w:r>
    </w:p>
    <w:p w:rsidR="00602BEB" w:rsidRPr="00DF19B6" w:rsidRDefault="00602BEB" w:rsidP="0090256B">
      <w:pPr>
        <w:widowControl w:val="0"/>
        <w:numPr>
          <w:ilvl w:val="0"/>
          <w:numId w:val="36"/>
        </w:numPr>
        <w:tabs>
          <w:tab w:val="left" w:pos="2374"/>
        </w:tabs>
        <w:autoSpaceDE w:val="0"/>
        <w:autoSpaceDN w:val="0"/>
        <w:spacing w:after="0" w:line="240" w:lineRule="auto"/>
        <w:ind w:right="546" w:firstLine="852"/>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w:t>
      </w:r>
      <w:r w:rsidRPr="00DF19B6">
        <w:rPr>
          <w:rFonts w:ascii="Times New Roman" w:eastAsia="Times New Roman" w:hAnsi="Times New Roman" w:cs="Times New Roman"/>
          <w:spacing w:val="-6"/>
          <w:sz w:val="24"/>
          <w:lang w:val="x-none" w:eastAsia="x-none" w:bidi="ru-RU"/>
        </w:rPr>
        <w:t xml:space="preserve"> </w:t>
      </w:r>
      <w:r w:rsidRPr="00DF19B6">
        <w:rPr>
          <w:rFonts w:ascii="Times New Roman" w:eastAsia="Times New Roman" w:hAnsi="Times New Roman" w:cs="Times New Roman"/>
          <w:sz w:val="24"/>
          <w:lang w:val="x-none" w:eastAsia="x-none" w:bidi="ru-RU"/>
        </w:rPr>
        <w:t>обучения);</w:t>
      </w:r>
    </w:p>
    <w:p w:rsidR="00602BEB" w:rsidRPr="00DF19B6" w:rsidRDefault="00602BEB" w:rsidP="0090256B">
      <w:pPr>
        <w:widowControl w:val="0"/>
        <w:numPr>
          <w:ilvl w:val="0"/>
          <w:numId w:val="36"/>
        </w:numPr>
        <w:tabs>
          <w:tab w:val="left" w:pos="2374"/>
        </w:tabs>
        <w:autoSpaceDE w:val="0"/>
        <w:autoSpaceDN w:val="0"/>
        <w:spacing w:before="1" w:after="0" w:line="240" w:lineRule="auto"/>
        <w:ind w:right="544" w:firstLine="852"/>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необходимости единого интерфейса подключения и обеспечения эргономичного режима работы участников образовательных</w:t>
      </w:r>
      <w:r w:rsidRPr="00DF19B6">
        <w:rPr>
          <w:rFonts w:ascii="Times New Roman" w:eastAsia="Times New Roman" w:hAnsi="Times New Roman" w:cs="Times New Roman"/>
          <w:spacing w:val="16"/>
          <w:sz w:val="24"/>
          <w:lang w:val="x-none" w:eastAsia="x-none" w:bidi="ru-RU"/>
        </w:rPr>
        <w:t xml:space="preserve"> </w:t>
      </w:r>
      <w:r w:rsidRPr="00DF19B6">
        <w:rPr>
          <w:rFonts w:ascii="Times New Roman" w:eastAsia="Times New Roman" w:hAnsi="Times New Roman" w:cs="Times New Roman"/>
          <w:sz w:val="24"/>
          <w:lang w:val="x-none" w:eastAsia="x-none" w:bidi="ru-RU"/>
        </w:rPr>
        <w:t>отношений;</w:t>
      </w:r>
    </w:p>
    <w:p w:rsidR="00602BEB" w:rsidRPr="00DF19B6" w:rsidRDefault="00602BEB" w:rsidP="0090256B">
      <w:pPr>
        <w:widowControl w:val="0"/>
        <w:numPr>
          <w:ilvl w:val="0"/>
          <w:numId w:val="36"/>
        </w:numPr>
        <w:tabs>
          <w:tab w:val="left" w:pos="2374"/>
        </w:tabs>
        <w:autoSpaceDE w:val="0"/>
        <w:autoSpaceDN w:val="0"/>
        <w:spacing w:after="0" w:line="240" w:lineRule="auto"/>
        <w:ind w:right="541" w:firstLine="852"/>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pacing w:val="-3"/>
          <w:sz w:val="24"/>
          <w:lang w:val="x-none" w:eastAsia="x-none" w:bidi="ru-RU"/>
        </w:rPr>
        <w:t xml:space="preserve">согласованности совместного использования </w:t>
      </w:r>
      <w:r w:rsidRPr="00DF19B6">
        <w:rPr>
          <w:rFonts w:ascii="Times New Roman" w:eastAsia="Times New Roman" w:hAnsi="Times New Roman" w:cs="Times New Roman"/>
          <w:sz w:val="24"/>
          <w:lang w:val="x-none" w:eastAsia="x-none" w:bidi="ru-RU"/>
        </w:rPr>
        <w:t>(содержательной, функциональной, программной и пр.).</w:t>
      </w:r>
    </w:p>
    <w:p w:rsidR="00602BEB" w:rsidRPr="00DF19B6" w:rsidRDefault="00602BEB" w:rsidP="00602BEB">
      <w:pPr>
        <w:widowControl w:val="0"/>
        <w:autoSpaceDE w:val="0"/>
        <w:autoSpaceDN w:val="0"/>
        <w:spacing w:after="0" w:line="240" w:lineRule="auto"/>
        <w:ind w:left="1809"/>
        <w:rPr>
          <w:rFonts w:ascii="Times New Roman" w:eastAsia="Times New Roman" w:hAnsi="Times New Roman" w:cs="Times New Roman"/>
          <w:sz w:val="24"/>
          <w:szCs w:val="24"/>
          <w:lang w:val="x-none" w:eastAsia="x-none" w:bidi="ru-RU"/>
        </w:rPr>
      </w:pPr>
      <w:r w:rsidRPr="00DF19B6">
        <w:rPr>
          <w:rFonts w:ascii="Times New Roman" w:eastAsia="Times New Roman" w:hAnsi="Times New Roman" w:cs="Times New Roman"/>
          <w:sz w:val="24"/>
          <w:szCs w:val="24"/>
          <w:lang w:val="x-none" w:eastAsia="x-none" w:bidi="ru-RU"/>
        </w:rPr>
        <w:t>Инновационные средства обучения содержат:</w:t>
      </w:r>
    </w:p>
    <w:p w:rsidR="00602BEB" w:rsidRPr="00DF19B6" w:rsidRDefault="00602BEB" w:rsidP="0090256B">
      <w:pPr>
        <w:widowControl w:val="0"/>
        <w:numPr>
          <w:ilvl w:val="0"/>
          <w:numId w:val="36"/>
        </w:numPr>
        <w:tabs>
          <w:tab w:val="left" w:pos="2374"/>
        </w:tabs>
        <w:autoSpaceDE w:val="0"/>
        <w:autoSpaceDN w:val="0"/>
        <w:spacing w:after="0" w:line="240" w:lineRule="auto"/>
        <w:ind w:right="545" w:firstLine="852"/>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 xml:space="preserve">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участников </w:t>
      </w:r>
      <w:r w:rsidRPr="00DF19B6">
        <w:rPr>
          <w:rFonts w:ascii="Times New Roman" w:eastAsia="Times New Roman" w:hAnsi="Times New Roman" w:cs="Times New Roman"/>
          <w:sz w:val="24"/>
          <w:lang w:val="x-none" w:eastAsia="x-none" w:bidi="ru-RU"/>
        </w:rPr>
        <w:lastRenderedPageBreak/>
        <w:t>образовательных отношений; документ­камеру, модульную систему экспериментов и цифровой микроскоп, систему контроля и мониторинга качества</w:t>
      </w:r>
      <w:r w:rsidRPr="00DF19B6">
        <w:rPr>
          <w:rFonts w:ascii="Times New Roman" w:eastAsia="Times New Roman" w:hAnsi="Times New Roman" w:cs="Times New Roman"/>
          <w:spacing w:val="-12"/>
          <w:sz w:val="24"/>
          <w:lang w:val="x-none" w:eastAsia="x-none" w:bidi="ru-RU"/>
        </w:rPr>
        <w:t xml:space="preserve"> </w:t>
      </w:r>
      <w:r w:rsidRPr="00DF19B6">
        <w:rPr>
          <w:rFonts w:ascii="Times New Roman" w:eastAsia="Times New Roman" w:hAnsi="Times New Roman" w:cs="Times New Roman"/>
          <w:sz w:val="24"/>
          <w:lang w:val="x-none" w:eastAsia="x-none" w:bidi="ru-RU"/>
        </w:rPr>
        <w:t>знаний;</w:t>
      </w:r>
    </w:p>
    <w:p w:rsidR="00602BEB" w:rsidRPr="00DF19B6" w:rsidRDefault="00602BEB" w:rsidP="0090256B">
      <w:pPr>
        <w:widowControl w:val="0"/>
        <w:numPr>
          <w:ilvl w:val="0"/>
          <w:numId w:val="36"/>
        </w:numPr>
        <w:tabs>
          <w:tab w:val="left" w:pos="2374"/>
        </w:tabs>
        <w:autoSpaceDE w:val="0"/>
        <w:autoSpaceDN w:val="0"/>
        <w:spacing w:after="0" w:line="240" w:lineRule="auto"/>
        <w:ind w:right="547" w:firstLine="852"/>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pacing w:val="-3"/>
          <w:sz w:val="24"/>
          <w:lang w:val="x-none" w:eastAsia="x-none" w:bidi="ru-RU"/>
        </w:rPr>
        <w:t xml:space="preserve">программную </w:t>
      </w:r>
      <w:r w:rsidRPr="00DF19B6">
        <w:rPr>
          <w:rFonts w:ascii="Times New Roman" w:eastAsia="Times New Roman" w:hAnsi="Times New Roman" w:cs="Times New Roman"/>
          <w:sz w:val="24"/>
          <w:lang w:val="x-none" w:eastAsia="x-none" w:bidi="ru-RU"/>
        </w:rPr>
        <w:t xml:space="preserve">часть, </w:t>
      </w:r>
      <w:r w:rsidRPr="00DF19B6">
        <w:rPr>
          <w:rFonts w:ascii="Times New Roman" w:eastAsia="Times New Roman" w:hAnsi="Times New Roman" w:cs="Times New Roman"/>
          <w:spacing w:val="-3"/>
          <w:sz w:val="24"/>
          <w:lang w:val="x-none" w:eastAsia="x-none" w:bidi="ru-RU"/>
        </w:rPr>
        <w:t xml:space="preserve">включающую  многопользовательскую  </w:t>
      </w:r>
      <w:r w:rsidRPr="00DF19B6">
        <w:rPr>
          <w:rFonts w:ascii="Times New Roman" w:eastAsia="Times New Roman" w:hAnsi="Times New Roman" w:cs="Times New Roman"/>
          <w:sz w:val="24"/>
          <w:lang w:val="x-none" w:eastAsia="x-none" w:bidi="ru-RU"/>
        </w:rPr>
        <w:t>операционную систему и прикладное программное</w:t>
      </w:r>
      <w:r w:rsidRPr="00DF19B6">
        <w:rPr>
          <w:rFonts w:ascii="Times New Roman" w:eastAsia="Times New Roman" w:hAnsi="Times New Roman" w:cs="Times New Roman"/>
          <w:spacing w:val="8"/>
          <w:sz w:val="24"/>
          <w:lang w:val="x-none" w:eastAsia="x-none" w:bidi="ru-RU"/>
        </w:rPr>
        <w:t xml:space="preserve"> </w:t>
      </w:r>
      <w:r w:rsidRPr="00DF19B6">
        <w:rPr>
          <w:rFonts w:ascii="Times New Roman" w:eastAsia="Times New Roman" w:hAnsi="Times New Roman" w:cs="Times New Roman"/>
          <w:sz w:val="24"/>
          <w:lang w:val="x-none" w:eastAsia="x-none" w:bidi="ru-RU"/>
        </w:rPr>
        <w:t>обеспечение;</w:t>
      </w:r>
    </w:p>
    <w:p w:rsidR="00602BEB" w:rsidRPr="00DF19B6" w:rsidRDefault="00602BEB" w:rsidP="0090256B">
      <w:pPr>
        <w:widowControl w:val="0"/>
        <w:numPr>
          <w:ilvl w:val="0"/>
          <w:numId w:val="36"/>
        </w:numPr>
        <w:tabs>
          <w:tab w:val="left" w:pos="2373"/>
          <w:tab w:val="left" w:pos="2374"/>
        </w:tabs>
        <w:autoSpaceDE w:val="0"/>
        <w:autoSpaceDN w:val="0"/>
        <w:spacing w:after="0" w:line="240" w:lineRule="auto"/>
        <w:ind w:firstLine="852"/>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электронные образовательные ресурсы по предметным</w:t>
      </w:r>
      <w:r w:rsidRPr="00DF19B6">
        <w:rPr>
          <w:rFonts w:ascii="Times New Roman" w:eastAsia="Times New Roman" w:hAnsi="Times New Roman" w:cs="Times New Roman"/>
          <w:spacing w:val="36"/>
          <w:sz w:val="24"/>
          <w:lang w:val="x-none" w:eastAsia="x-none" w:bidi="ru-RU"/>
        </w:rPr>
        <w:t xml:space="preserve"> </w:t>
      </w:r>
      <w:r w:rsidRPr="00DF19B6">
        <w:rPr>
          <w:rFonts w:ascii="Times New Roman" w:eastAsia="Times New Roman" w:hAnsi="Times New Roman" w:cs="Times New Roman"/>
          <w:sz w:val="24"/>
          <w:lang w:val="x-none" w:eastAsia="x-none" w:bidi="ru-RU"/>
        </w:rPr>
        <w:t>областям.</w:t>
      </w:r>
    </w:p>
    <w:p w:rsidR="00602BEB" w:rsidRDefault="00602BEB" w:rsidP="00602BEB">
      <w:pPr>
        <w:widowControl w:val="0"/>
        <w:autoSpaceDE w:val="0"/>
        <w:autoSpaceDN w:val="0"/>
        <w:spacing w:after="0" w:line="240" w:lineRule="auto"/>
        <w:rPr>
          <w:rFonts w:ascii="Times New Roman" w:eastAsia="Times New Roman" w:hAnsi="Times New Roman" w:cs="Times New Roman"/>
          <w:sz w:val="24"/>
          <w:lang w:eastAsia="ru-RU" w:bidi="ru-RU"/>
        </w:rPr>
      </w:pPr>
    </w:p>
    <w:p w:rsidR="00602BEB" w:rsidRPr="00DF19B6" w:rsidRDefault="00602BEB" w:rsidP="00602BEB">
      <w:pPr>
        <w:widowControl w:val="0"/>
        <w:autoSpaceDE w:val="0"/>
        <w:autoSpaceDN w:val="0"/>
        <w:spacing w:before="66" w:after="0" w:line="240" w:lineRule="auto"/>
        <w:ind w:left="957" w:right="541"/>
        <w:jc w:val="both"/>
        <w:rPr>
          <w:rFonts w:ascii="Times New Roman" w:eastAsia="Times New Roman" w:hAnsi="Times New Roman" w:cs="Times New Roman"/>
          <w:sz w:val="24"/>
          <w:szCs w:val="24"/>
          <w:lang w:val="x-none" w:eastAsia="x-none" w:bidi="ru-RU"/>
        </w:rPr>
      </w:pPr>
      <w:r w:rsidRPr="00DF19B6">
        <w:rPr>
          <w:rFonts w:ascii="Times New Roman" w:eastAsia="Times New Roman" w:hAnsi="Times New Roman" w:cs="Times New Roman"/>
          <w:sz w:val="24"/>
          <w:szCs w:val="24"/>
          <w:lang w:val="x-none" w:eastAsia="x-none" w:bidi="ru-RU"/>
        </w:rPr>
        <w:t>На основе СанПиНов оценивается наличие и размещение помещений, необходимого набора зон (для осуществления образовательной деятельности и хозяйственной деятельности, активной деятельности, отдыха, питания обучающихся), площадь, освещённость и воздушно­тепловой режим, расположение и размеры рабочих, игровых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образовательных отношений.</w:t>
      </w:r>
    </w:p>
    <w:p w:rsidR="00602BEB" w:rsidRPr="00DF19B6" w:rsidRDefault="00602BEB" w:rsidP="00602BEB">
      <w:pPr>
        <w:widowControl w:val="0"/>
        <w:autoSpaceDE w:val="0"/>
        <w:autoSpaceDN w:val="0"/>
        <w:spacing w:before="1" w:after="0" w:line="240" w:lineRule="auto"/>
        <w:ind w:left="957" w:right="548" w:firstLine="708"/>
        <w:jc w:val="both"/>
        <w:rPr>
          <w:rFonts w:ascii="Times New Roman" w:eastAsia="Times New Roman" w:hAnsi="Times New Roman" w:cs="Times New Roman"/>
          <w:sz w:val="24"/>
          <w:szCs w:val="24"/>
          <w:lang w:val="x-none" w:eastAsia="x-none" w:bidi="ru-RU"/>
        </w:rPr>
      </w:pPr>
      <w:r w:rsidRPr="00DF19B6">
        <w:rPr>
          <w:rFonts w:ascii="Times New Roman" w:eastAsia="Times New Roman" w:hAnsi="Times New Roman" w:cs="Times New Roman"/>
          <w:sz w:val="24"/>
          <w:szCs w:val="24"/>
          <w:lang w:val="x-none" w:eastAsia="x-none" w:bidi="ru-RU"/>
        </w:rPr>
        <w:t>Материально-технические условия реализации основной образовательной программы начального общего образования обеспечивает:</w:t>
      </w:r>
    </w:p>
    <w:p w:rsidR="00602BEB" w:rsidRPr="00DF19B6" w:rsidRDefault="00602BEB" w:rsidP="0090256B">
      <w:pPr>
        <w:widowControl w:val="0"/>
        <w:numPr>
          <w:ilvl w:val="0"/>
          <w:numId w:val="35"/>
        </w:numPr>
        <w:tabs>
          <w:tab w:val="left" w:pos="1951"/>
        </w:tabs>
        <w:autoSpaceDE w:val="0"/>
        <w:autoSpaceDN w:val="0"/>
        <w:spacing w:after="0" w:line="240" w:lineRule="auto"/>
        <w:ind w:right="548" w:firstLine="708"/>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реализации индивидуальных учебных планов обучающихся, осуществления самостоятельной познавательной деятельности</w:t>
      </w:r>
      <w:r w:rsidRPr="00DF19B6">
        <w:rPr>
          <w:rFonts w:ascii="Times New Roman" w:eastAsia="Times New Roman" w:hAnsi="Times New Roman" w:cs="Times New Roman"/>
          <w:spacing w:val="-1"/>
          <w:sz w:val="24"/>
          <w:lang w:val="x-none" w:eastAsia="x-none" w:bidi="ru-RU"/>
        </w:rPr>
        <w:t xml:space="preserve"> </w:t>
      </w:r>
      <w:r w:rsidRPr="00DF19B6">
        <w:rPr>
          <w:rFonts w:ascii="Times New Roman" w:eastAsia="Times New Roman" w:hAnsi="Times New Roman" w:cs="Times New Roman"/>
          <w:sz w:val="24"/>
          <w:lang w:val="x-none" w:eastAsia="x-none" w:bidi="ru-RU"/>
        </w:rPr>
        <w:t>обучающихся;</w:t>
      </w:r>
    </w:p>
    <w:p w:rsidR="00602BEB" w:rsidRPr="00DF19B6" w:rsidRDefault="00602BEB" w:rsidP="0090256B">
      <w:pPr>
        <w:widowControl w:val="0"/>
        <w:numPr>
          <w:ilvl w:val="0"/>
          <w:numId w:val="35"/>
        </w:numPr>
        <w:tabs>
          <w:tab w:val="left" w:pos="1951"/>
        </w:tabs>
        <w:autoSpaceDE w:val="0"/>
        <w:autoSpaceDN w:val="0"/>
        <w:spacing w:after="0" w:line="240" w:lineRule="auto"/>
        <w:ind w:right="543" w:firstLine="708"/>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602BEB" w:rsidRPr="00DF19B6" w:rsidRDefault="00602BEB" w:rsidP="0090256B">
      <w:pPr>
        <w:widowControl w:val="0"/>
        <w:numPr>
          <w:ilvl w:val="0"/>
          <w:numId w:val="35"/>
        </w:numPr>
        <w:tabs>
          <w:tab w:val="left" w:pos="1951"/>
        </w:tabs>
        <w:autoSpaceDE w:val="0"/>
        <w:autoSpaceDN w:val="0"/>
        <w:spacing w:after="0" w:line="240" w:lineRule="auto"/>
        <w:ind w:right="551" w:firstLine="708"/>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 xml:space="preserve">художественного творчества с использованием современных инструментов </w:t>
      </w:r>
      <w:r w:rsidRPr="00DF19B6">
        <w:rPr>
          <w:rFonts w:ascii="Times New Roman" w:eastAsia="Times New Roman" w:hAnsi="Times New Roman" w:cs="Times New Roman"/>
          <w:spacing w:val="-13"/>
          <w:sz w:val="24"/>
          <w:lang w:val="x-none" w:eastAsia="x-none" w:bidi="ru-RU"/>
        </w:rPr>
        <w:t xml:space="preserve">и </w:t>
      </w:r>
      <w:r w:rsidRPr="00DF19B6">
        <w:rPr>
          <w:rFonts w:ascii="Times New Roman" w:eastAsia="Times New Roman" w:hAnsi="Times New Roman" w:cs="Times New Roman"/>
          <w:sz w:val="24"/>
          <w:lang w:val="x-none" w:eastAsia="x-none" w:bidi="ru-RU"/>
        </w:rPr>
        <w:t>технологий, реализации художественно-оформительских и издательских</w:t>
      </w:r>
      <w:r w:rsidRPr="00DF19B6">
        <w:rPr>
          <w:rFonts w:ascii="Times New Roman" w:eastAsia="Times New Roman" w:hAnsi="Times New Roman" w:cs="Times New Roman"/>
          <w:spacing w:val="-3"/>
          <w:sz w:val="24"/>
          <w:lang w:val="x-none" w:eastAsia="x-none" w:bidi="ru-RU"/>
        </w:rPr>
        <w:t xml:space="preserve"> </w:t>
      </w:r>
      <w:r w:rsidRPr="00DF19B6">
        <w:rPr>
          <w:rFonts w:ascii="Times New Roman" w:eastAsia="Times New Roman" w:hAnsi="Times New Roman" w:cs="Times New Roman"/>
          <w:sz w:val="24"/>
          <w:lang w:val="x-none" w:eastAsia="x-none" w:bidi="ru-RU"/>
        </w:rPr>
        <w:t>проектов;</w:t>
      </w:r>
    </w:p>
    <w:p w:rsidR="00602BEB" w:rsidRPr="00DF19B6" w:rsidRDefault="00602BEB" w:rsidP="0090256B">
      <w:pPr>
        <w:widowControl w:val="0"/>
        <w:numPr>
          <w:ilvl w:val="0"/>
          <w:numId w:val="35"/>
        </w:numPr>
        <w:tabs>
          <w:tab w:val="left" w:pos="1951"/>
        </w:tabs>
        <w:autoSpaceDE w:val="0"/>
        <w:autoSpaceDN w:val="0"/>
        <w:spacing w:after="0" w:line="240" w:lineRule="auto"/>
        <w:ind w:firstLine="708"/>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создания материальных объектов, в том числе произведений</w:t>
      </w:r>
      <w:r w:rsidRPr="00DF19B6">
        <w:rPr>
          <w:rFonts w:ascii="Times New Roman" w:eastAsia="Times New Roman" w:hAnsi="Times New Roman" w:cs="Times New Roman"/>
          <w:spacing w:val="-8"/>
          <w:sz w:val="24"/>
          <w:lang w:val="x-none" w:eastAsia="x-none" w:bidi="ru-RU"/>
        </w:rPr>
        <w:t xml:space="preserve"> </w:t>
      </w:r>
      <w:r w:rsidRPr="00DF19B6">
        <w:rPr>
          <w:rFonts w:ascii="Times New Roman" w:eastAsia="Times New Roman" w:hAnsi="Times New Roman" w:cs="Times New Roman"/>
          <w:sz w:val="24"/>
          <w:lang w:val="x-none" w:eastAsia="x-none" w:bidi="ru-RU"/>
        </w:rPr>
        <w:t>искусства;</w:t>
      </w:r>
    </w:p>
    <w:p w:rsidR="00602BEB" w:rsidRPr="00DF19B6" w:rsidRDefault="00602BEB" w:rsidP="0090256B">
      <w:pPr>
        <w:widowControl w:val="0"/>
        <w:numPr>
          <w:ilvl w:val="0"/>
          <w:numId w:val="35"/>
        </w:numPr>
        <w:tabs>
          <w:tab w:val="left" w:pos="1951"/>
        </w:tabs>
        <w:autoSpaceDE w:val="0"/>
        <w:autoSpaceDN w:val="0"/>
        <w:spacing w:after="0" w:line="240" w:lineRule="auto"/>
        <w:ind w:right="546" w:firstLine="708"/>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 xml:space="preserve">развития личного опыта применения универсальных учебных действий </w:t>
      </w:r>
      <w:r w:rsidRPr="00DF19B6">
        <w:rPr>
          <w:rFonts w:ascii="Times New Roman" w:eastAsia="Times New Roman" w:hAnsi="Times New Roman" w:cs="Times New Roman"/>
          <w:spacing w:val="-14"/>
          <w:sz w:val="24"/>
          <w:lang w:val="x-none" w:eastAsia="x-none" w:bidi="ru-RU"/>
        </w:rPr>
        <w:t xml:space="preserve">в </w:t>
      </w:r>
      <w:r w:rsidRPr="00DF19B6">
        <w:rPr>
          <w:rFonts w:ascii="Times New Roman" w:eastAsia="Times New Roman" w:hAnsi="Times New Roman" w:cs="Times New Roman"/>
          <w:sz w:val="24"/>
          <w:lang w:val="x-none" w:eastAsia="x-none" w:bidi="ru-RU"/>
        </w:rPr>
        <w:t>экологически ориентированной социальной деятельности, экологического мышления и экологической</w:t>
      </w:r>
      <w:r w:rsidRPr="00DF19B6">
        <w:rPr>
          <w:rFonts w:ascii="Times New Roman" w:eastAsia="Times New Roman" w:hAnsi="Times New Roman" w:cs="Times New Roman"/>
          <w:spacing w:val="-1"/>
          <w:sz w:val="24"/>
          <w:lang w:val="x-none" w:eastAsia="x-none" w:bidi="ru-RU"/>
        </w:rPr>
        <w:t xml:space="preserve"> </w:t>
      </w:r>
      <w:r w:rsidRPr="00DF19B6">
        <w:rPr>
          <w:rFonts w:ascii="Times New Roman" w:eastAsia="Times New Roman" w:hAnsi="Times New Roman" w:cs="Times New Roman"/>
          <w:sz w:val="24"/>
          <w:lang w:val="x-none" w:eastAsia="x-none" w:bidi="ru-RU"/>
        </w:rPr>
        <w:t>культуры;</w:t>
      </w:r>
    </w:p>
    <w:p w:rsidR="00602BEB" w:rsidRPr="00DF19B6" w:rsidRDefault="00602BEB" w:rsidP="0090256B">
      <w:pPr>
        <w:widowControl w:val="0"/>
        <w:numPr>
          <w:ilvl w:val="0"/>
          <w:numId w:val="35"/>
        </w:numPr>
        <w:tabs>
          <w:tab w:val="left" w:pos="1951"/>
        </w:tabs>
        <w:autoSpaceDE w:val="0"/>
        <w:autoSpaceDN w:val="0"/>
        <w:spacing w:before="1" w:after="0" w:line="240" w:lineRule="auto"/>
        <w:ind w:right="548" w:firstLine="708"/>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создания и использования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w:t>
      </w:r>
      <w:r w:rsidRPr="00DF19B6">
        <w:rPr>
          <w:rFonts w:ascii="Times New Roman" w:eastAsia="Times New Roman" w:hAnsi="Times New Roman" w:cs="Times New Roman"/>
          <w:spacing w:val="-3"/>
          <w:sz w:val="24"/>
          <w:lang w:val="x-none" w:eastAsia="x-none" w:bidi="ru-RU"/>
        </w:rPr>
        <w:t xml:space="preserve"> </w:t>
      </w:r>
      <w:r w:rsidRPr="00DF19B6">
        <w:rPr>
          <w:rFonts w:ascii="Times New Roman" w:eastAsia="Times New Roman" w:hAnsi="Times New Roman" w:cs="Times New Roman"/>
          <w:sz w:val="24"/>
          <w:lang w:val="x-none" w:eastAsia="x-none" w:bidi="ru-RU"/>
        </w:rPr>
        <w:t>др.);</w:t>
      </w:r>
    </w:p>
    <w:p w:rsidR="00602BEB" w:rsidRPr="00DF19B6" w:rsidRDefault="00602BEB" w:rsidP="0090256B">
      <w:pPr>
        <w:widowControl w:val="0"/>
        <w:numPr>
          <w:ilvl w:val="0"/>
          <w:numId w:val="35"/>
        </w:numPr>
        <w:tabs>
          <w:tab w:val="left" w:pos="1951"/>
        </w:tabs>
        <w:autoSpaceDE w:val="0"/>
        <w:autoSpaceDN w:val="0"/>
        <w:spacing w:after="0" w:line="240" w:lineRule="auto"/>
        <w:ind w:right="548" w:firstLine="708"/>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 xml:space="preserve">получения информации различными способами (поиск информации в сети </w:t>
      </w:r>
      <w:r w:rsidRPr="00DF19B6">
        <w:rPr>
          <w:rFonts w:ascii="Times New Roman" w:eastAsia="Times New Roman" w:hAnsi="Times New Roman" w:cs="Times New Roman"/>
          <w:spacing w:val="-3"/>
          <w:sz w:val="24"/>
          <w:lang w:val="x-none" w:eastAsia="x-none" w:bidi="ru-RU"/>
        </w:rPr>
        <w:t xml:space="preserve">Интернет, </w:t>
      </w:r>
      <w:r w:rsidRPr="00DF19B6">
        <w:rPr>
          <w:rFonts w:ascii="Times New Roman" w:eastAsia="Times New Roman" w:hAnsi="Times New Roman" w:cs="Times New Roman"/>
          <w:sz w:val="24"/>
          <w:lang w:val="x-none" w:eastAsia="x-none" w:bidi="ru-RU"/>
        </w:rPr>
        <w:t>работа в библиотеке и</w:t>
      </w:r>
      <w:r w:rsidRPr="00DF19B6">
        <w:rPr>
          <w:rFonts w:ascii="Times New Roman" w:eastAsia="Times New Roman" w:hAnsi="Times New Roman" w:cs="Times New Roman"/>
          <w:spacing w:val="-4"/>
          <w:sz w:val="24"/>
          <w:lang w:val="x-none" w:eastAsia="x-none" w:bidi="ru-RU"/>
        </w:rPr>
        <w:t xml:space="preserve"> </w:t>
      </w:r>
      <w:r w:rsidRPr="00DF19B6">
        <w:rPr>
          <w:rFonts w:ascii="Times New Roman" w:eastAsia="Times New Roman" w:hAnsi="Times New Roman" w:cs="Times New Roman"/>
          <w:sz w:val="24"/>
          <w:lang w:val="x-none" w:eastAsia="x-none" w:bidi="ru-RU"/>
        </w:rPr>
        <w:t>др.);</w:t>
      </w:r>
    </w:p>
    <w:p w:rsidR="00602BEB" w:rsidRPr="00DF19B6" w:rsidRDefault="00602BEB" w:rsidP="0090256B">
      <w:pPr>
        <w:widowControl w:val="0"/>
        <w:numPr>
          <w:ilvl w:val="0"/>
          <w:numId w:val="35"/>
        </w:numPr>
        <w:tabs>
          <w:tab w:val="left" w:pos="1951"/>
        </w:tabs>
        <w:autoSpaceDE w:val="0"/>
        <w:autoSpaceDN w:val="0"/>
        <w:spacing w:after="0" w:line="240" w:lineRule="auto"/>
        <w:ind w:right="549" w:firstLine="708"/>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наблюдения, наглядного представления и анализа данных; использования цифровых планов и карт, спутниковых</w:t>
      </w:r>
      <w:r w:rsidRPr="00DF19B6">
        <w:rPr>
          <w:rFonts w:ascii="Times New Roman" w:eastAsia="Times New Roman" w:hAnsi="Times New Roman" w:cs="Times New Roman"/>
          <w:spacing w:val="1"/>
          <w:sz w:val="24"/>
          <w:lang w:val="x-none" w:eastAsia="x-none" w:bidi="ru-RU"/>
        </w:rPr>
        <w:t xml:space="preserve"> </w:t>
      </w:r>
      <w:r w:rsidRPr="00DF19B6">
        <w:rPr>
          <w:rFonts w:ascii="Times New Roman" w:eastAsia="Times New Roman" w:hAnsi="Times New Roman" w:cs="Times New Roman"/>
          <w:sz w:val="24"/>
          <w:lang w:val="x-none" w:eastAsia="x-none" w:bidi="ru-RU"/>
        </w:rPr>
        <w:t>изображений;</w:t>
      </w:r>
    </w:p>
    <w:p w:rsidR="00602BEB" w:rsidRPr="00DF19B6" w:rsidRDefault="00602BEB" w:rsidP="0090256B">
      <w:pPr>
        <w:widowControl w:val="0"/>
        <w:numPr>
          <w:ilvl w:val="0"/>
          <w:numId w:val="35"/>
        </w:numPr>
        <w:tabs>
          <w:tab w:val="left" w:pos="1951"/>
        </w:tabs>
        <w:autoSpaceDE w:val="0"/>
        <w:autoSpaceDN w:val="0"/>
        <w:spacing w:after="0" w:line="240" w:lineRule="auto"/>
        <w:ind w:firstLine="708"/>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физического развития, участия в спортивных соревнованиях и</w:t>
      </w:r>
      <w:r w:rsidRPr="00DF19B6">
        <w:rPr>
          <w:rFonts w:ascii="Times New Roman" w:eastAsia="Times New Roman" w:hAnsi="Times New Roman" w:cs="Times New Roman"/>
          <w:spacing w:val="-8"/>
          <w:sz w:val="24"/>
          <w:lang w:val="x-none" w:eastAsia="x-none" w:bidi="ru-RU"/>
        </w:rPr>
        <w:t xml:space="preserve"> </w:t>
      </w:r>
      <w:r w:rsidRPr="00DF19B6">
        <w:rPr>
          <w:rFonts w:ascii="Times New Roman" w:eastAsia="Times New Roman" w:hAnsi="Times New Roman" w:cs="Times New Roman"/>
          <w:sz w:val="24"/>
          <w:lang w:val="x-none" w:eastAsia="x-none" w:bidi="ru-RU"/>
        </w:rPr>
        <w:t>играх;</w:t>
      </w:r>
    </w:p>
    <w:p w:rsidR="00602BEB" w:rsidRPr="00DF19B6" w:rsidRDefault="00602BEB" w:rsidP="0090256B">
      <w:pPr>
        <w:widowControl w:val="0"/>
        <w:numPr>
          <w:ilvl w:val="0"/>
          <w:numId w:val="35"/>
        </w:numPr>
        <w:tabs>
          <w:tab w:val="left" w:pos="1951"/>
        </w:tabs>
        <w:autoSpaceDE w:val="0"/>
        <w:autoSpaceDN w:val="0"/>
        <w:spacing w:after="0" w:line="240" w:lineRule="auto"/>
        <w:ind w:right="545" w:firstLine="708"/>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 xml:space="preserve">исполнения, сочинения и аранжировки музыкальных произведений с </w:t>
      </w:r>
      <w:r w:rsidRPr="00DF19B6">
        <w:rPr>
          <w:rFonts w:ascii="Times New Roman" w:eastAsia="Times New Roman" w:hAnsi="Times New Roman" w:cs="Times New Roman"/>
          <w:spacing w:val="-3"/>
          <w:sz w:val="24"/>
          <w:lang w:val="x-none" w:eastAsia="x-none" w:bidi="ru-RU"/>
        </w:rPr>
        <w:t xml:space="preserve">применением </w:t>
      </w:r>
      <w:r w:rsidRPr="00DF19B6">
        <w:rPr>
          <w:rFonts w:ascii="Times New Roman" w:eastAsia="Times New Roman" w:hAnsi="Times New Roman" w:cs="Times New Roman"/>
          <w:sz w:val="24"/>
          <w:lang w:val="x-none" w:eastAsia="x-none" w:bidi="ru-RU"/>
        </w:rPr>
        <w:t>традиционных инструментов и цифровых</w:t>
      </w:r>
      <w:r w:rsidRPr="00DF19B6">
        <w:rPr>
          <w:rFonts w:ascii="Times New Roman" w:eastAsia="Times New Roman" w:hAnsi="Times New Roman" w:cs="Times New Roman"/>
          <w:spacing w:val="-3"/>
          <w:sz w:val="24"/>
          <w:lang w:val="x-none" w:eastAsia="x-none" w:bidi="ru-RU"/>
        </w:rPr>
        <w:t xml:space="preserve"> </w:t>
      </w:r>
      <w:r w:rsidRPr="00DF19B6">
        <w:rPr>
          <w:rFonts w:ascii="Times New Roman" w:eastAsia="Times New Roman" w:hAnsi="Times New Roman" w:cs="Times New Roman"/>
          <w:sz w:val="24"/>
          <w:lang w:val="x-none" w:eastAsia="x-none" w:bidi="ru-RU"/>
        </w:rPr>
        <w:t>технологий;</w:t>
      </w:r>
    </w:p>
    <w:p w:rsidR="00602BEB" w:rsidRPr="00DF19B6" w:rsidRDefault="00602BEB" w:rsidP="0090256B">
      <w:pPr>
        <w:widowControl w:val="0"/>
        <w:numPr>
          <w:ilvl w:val="0"/>
          <w:numId w:val="35"/>
        </w:numPr>
        <w:tabs>
          <w:tab w:val="left" w:pos="1951"/>
        </w:tabs>
        <w:autoSpaceDE w:val="0"/>
        <w:autoSpaceDN w:val="0"/>
        <w:spacing w:after="0" w:line="240" w:lineRule="auto"/>
        <w:ind w:right="547" w:firstLine="708"/>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 xml:space="preserve">занятий по изучению правил дорожного движения с использованием </w:t>
      </w:r>
      <w:r w:rsidRPr="00DF19B6">
        <w:rPr>
          <w:rFonts w:ascii="Times New Roman" w:eastAsia="Times New Roman" w:hAnsi="Times New Roman" w:cs="Times New Roman"/>
          <w:spacing w:val="-3"/>
          <w:sz w:val="24"/>
          <w:lang w:val="x-none" w:eastAsia="x-none" w:bidi="ru-RU"/>
        </w:rPr>
        <w:t>игр,</w:t>
      </w:r>
      <w:r w:rsidRPr="00DF19B6">
        <w:rPr>
          <w:rFonts w:ascii="Times New Roman" w:eastAsia="Times New Roman" w:hAnsi="Times New Roman" w:cs="Times New Roman"/>
          <w:spacing w:val="54"/>
          <w:sz w:val="24"/>
          <w:lang w:val="x-none" w:eastAsia="x-none" w:bidi="ru-RU"/>
        </w:rPr>
        <w:t xml:space="preserve"> </w:t>
      </w:r>
      <w:r w:rsidRPr="00DF19B6">
        <w:rPr>
          <w:rFonts w:ascii="Times New Roman" w:eastAsia="Times New Roman" w:hAnsi="Times New Roman" w:cs="Times New Roman"/>
          <w:sz w:val="24"/>
          <w:lang w:val="x-none" w:eastAsia="x-none" w:bidi="ru-RU"/>
        </w:rPr>
        <w:t>оборудования, а также компьютерных</w:t>
      </w:r>
      <w:r w:rsidRPr="00DF19B6">
        <w:rPr>
          <w:rFonts w:ascii="Times New Roman" w:eastAsia="Times New Roman" w:hAnsi="Times New Roman" w:cs="Times New Roman"/>
          <w:spacing w:val="-2"/>
          <w:sz w:val="24"/>
          <w:lang w:val="x-none" w:eastAsia="x-none" w:bidi="ru-RU"/>
        </w:rPr>
        <w:t xml:space="preserve"> </w:t>
      </w:r>
      <w:r w:rsidRPr="00DF19B6">
        <w:rPr>
          <w:rFonts w:ascii="Times New Roman" w:eastAsia="Times New Roman" w:hAnsi="Times New Roman" w:cs="Times New Roman"/>
          <w:sz w:val="24"/>
          <w:lang w:val="x-none" w:eastAsia="x-none" w:bidi="ru-RU"/>
        </w:rPr>
        <w:t>технологий;</w:t>
      </w:r>
    </w:p>
    <w:p w:rsidR="00602BEB" w:rsidRPr="00DF19B6" w:rsidRDefault="00602BEB" w:rsidP="0090256B">
      <w:pPr>
        <w:widowControl w:val="0"/>
        <w:numPr>
          <w:ilvl w:val="0"/>
          <w:numId w:val="35"/>
        </w:numPr>
        <w:tabs>
          <w:tab w:val="left" w:pos="1951"/>
        </w:tabs>
        <w:autoSpaceDE w:val="0"/>
        <w:autoSpaceDN w:val="0"/>
        <w:spacing w:after="0" w:line="240" w:lineRule="auto"/>
        <w:ind w:right="544" w:firstLine="708"/>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 xml:space="preserve">планирования учебной деятельности, фиксирования ее реализации в целом </w:t>
      </w:r>
      <w:r w:rsidRPr="00DF19B6">
        <w:rPr>
          <w:rFonts w:ascii="Times New Roman" w:eastAsia="Times New Roman" w:hAnsi="Times New Roman" w:cs="Times New Roman"/>
          <w:spacing w:val="-15"/>
          <w:sz w:val="24"/>
          <w:lang w:val="x-none" w:eastAsia="x-none" w:bidi="ru-RU"/>
        </w:rPr>
        <w:t xml:space="preserve">и </w:t>
      </w:r>
      <w:r w:rsidRPr="00DF19B6">
        <w:rPr>
          <w:rFonts w:ascii="Times New Roman" w:eastAsia="Times New Roman" w:hAnsi="Times New Roman" w:cs="Times New Roman"/>
          <w:sz w:val="24"/>
          <w:lang w:val="x-none" w:eastAsia="x-none" w:bidi="ru-RU"/>
        </w:rPr>
        <w:t>отдельных этапов (выступлений, дискуссий, экспериментов);</w:t>
      </w:r>
    </w:p>
    <w:p w:rsidR="00602BEB" w:rsidRPr="00DF19B6" w:rsidRDefault="00602BEB" w:rsidP="0090256B">
      <w:pPr>
        <w:widowControl w:val="0"/>
        <w:numPr>
          <w:ilvl w:val="0"/>
          <w:numId w:val="35"/>
        </w:numPr>
        <w:tabs>
          <w:tab w:val="left" w:pos="1951"/>
        </w:tabs>
        <w:autoSpaceDE w:val="0"/>
        <w:autoSpaceDN w:val="0"/>
        <w:spacing w:after="0" w:line="240" w:lineRule="auto"/>
        <w:ind w:right="540" w:firstLine="708"/>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 графических и аудиовидеоматериалов, результатов творческой, научно-исследовательской и проектной деятельности</w:t>
      </w:r>
      <w:r w:rsidRPr="00DF19B6">
        <w:rPr>
          <w:rFonts w:ascii="Times New Roman" w:eastAsia="Times New Roman" w:hAnsi="Times New Roman" w:cs="Times New Roman"/>
          <w:spacing w:val="-1"/>
          <w:sz w:val="24"/>
          <w:lang w:val="x-none" w:eastAsia="x-none" w:bidi="ru-RU"/>
        </w:rPr>
        <w:t xml:space="preserve"> </w:t>
      </w:r>
      <w:r w:rsidRPr="00DF19B6">
        <w:rPr>
          <w:rFonts w:ascii="Times New Roman" w:eastAsia="Times New Roman" w:hAnsi="Times New Roman" w:cs="Times New Roman"/>
          <w:sz w:val="24"/>
          <w:lang w:val="x-none" w:eastAsia="x-none" w:bidi="ru-RU"/>
        </w:rPr>
        <w:t>обучающихся;</w:t>
      </w:r>
    </w:p>
    <w:p w:rsidR="00602BEB" w:rsidRPr="00DF19B6" w:rsidRDefault="00602BEB" w:rsidP="0090256B">
      <w:pPr>
        <w:widowControl w:val="0"/>
        <w:numPr>
          <w:ilvl w:val="0"/>
          <w:numId w:val="35"/>
        </w:numPr>
        <w:tabs>
          <w:tab w:val="left" w:pos="1951"/>
        </w:tabs>
        <w:autoSpaceDE w:val="0"/>
        <w:autoSpaceDN w:val="0"/>
        <w:spacing w:before="1" w:after="0" w:line="240" w:lineRule="auto"/>
        <w:ind w:right="548" w:firstLine="708"/>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размещения своих материалов и работ в информационной среде организации, осуществляющей образовательную</w:t>
      </w:r>
      <w:r w:rsidRPr="00DF19B6">
        <w:rPr>
          <w:rFonts w:ascii="Times New Roman" w:eastAsia="Times New Roman" w:hAnsi="Times New Roman" w:cs="Times New Roman"/>
          <w:spacing w:val="-1"/>
          <w:sz w:val="24"/>
          <w:lang w:val="x-none" w:eastAsia="x-none" w:bidi="ru-RU"/>
        </w:rPr>
        <w:t xml:space="preserve"> </w:t>
      </w:r>
      <w:r w:rsidRPr="00DF19B6">
        <w:rPr>
          <w:rFonts w:ascii="Times New Roman" w:eastAsia="Times New Roman" w:hAnsi="Times New Roman" w:cs="Times New Roman"/>
          <w:sz w:val="24"/>
          <w:lang w:val="x-none" w:eastAsia="x-none" w:bidi="ru-RU"/>
        </w:rPr>
        <w:t>деятельность;</w:t>
      </w:r>
    </w:p>
    <w:p w:rsidR="00602BEB" w:rsidRPr="00DF19B6" w:rsidRDefault="00602BEB" w:rsidP="0090256B">
      <w:pPr>
        <w:widowControl w:val="0"/>
        <w:numPr>
          <w:ilvl w:val="0"/>
          <w:numId w:val="35"/>
        </w:numPr>
        <w:tabs>
          <w:tab w:val="left" w:pos="1951"/>
        </w:tabs>
        <w:autoSpaceDE w:val="0"/>
        <w:autoSpaceDN w:val="0"/>
        <w:spacing w:after="0" w:line="240" w:lineRule="auto"/>
        <w:ind w:firstLine="708"/>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выпуска школьных печатных изданий, работы школьного</w:t>
      </w:r>
      <w:r w:rsidRPr="00DF19B6">
        <w:rPr>
          <w:rFonts w:ascii="Times New Roman" w:eastAsia="Times New Roman" w:hAnsi="Times New Roman" w:cs="Times New Roman"/>
          <w:spacing w:val="-6"/>
          <w:sz w:val="24"/>
          <w:lang w:val="x-none" w:eastAsia="x-none" w:bidi="ru-RU"/>
        </w:rPr>
        <w:t xml:space="preserve"> </w:t>
      </w:r>
      <w:r w:rsidRPr="00DF19B6">
        <w:rPr>
          <w:rFonts w:ascii="Times New Roman" w:eastAsia="Times New Roman" w:hAnsi="Times New Roman" w:cs="Times New Roman"/>
          <w:sz w:val="24"/>
          <w:lang w:val="x-none" w:eastAsia="x-none" w:bidi="ru-RU"/>
        </w:rPr>
        <w:t>сайта;</w:t>
      </w:r>
    </w:p>
    <w:p w:rsidR="00602BEB" w:rsidRPr="00DF19B6" w:rsidRDefault="00602BEB" w:rsidP="0090256B">
      <w:pPr>
        <w:widowControl w:val="0"/>
        <w:numPr>
          <w:ilvl w:val="0"/>
          <w:numId w:val="35"/>
        </w:numPr>
        <w:tabs>
          <w:tab w:val="left" w:pos="1951"/>
        </w:tabs>
        <w:autoSpaceDE w:val="0"/>
        <w:autoSpaceDN w:val="0"/>
        <w:spacing w:after="0" w:line="240" w:lineRule="auto"/>
        <w:ind w:right="547" w:firstLine="708"/>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организации качественного горячего питания, медицинского обслуживания и отдыха обучающихся и педагогических</w:t>
      </w:r>
      <w:r w:rsidRPr="00DF19B6">
        <w:rPr>
          <w:rFonts w:ascii="Times New Roman" w:eastAsia="Times New Roman" w:hAnsi="Times New Roman" w:cs="Times New Roman"/>
          <w:spacing w:val="-1"/>
          <w:sz w:val="24"/>
          <w:lang w:val="x-none" w:eastAsia="x-none" w:bidi="ru-RU"/>
        </w:rPr>
        <w:t xml:space="preserve"> </w:t>
      </w:r>
      <w:r w:rsidRPr="00DF19B6">
        <w:rPr>
          <w:rFonts w:ascii="Times New Roman" w:eastAsia="Times New Roman" w:hAnsi="Times New Roman" w:cs="Times New Roman"/>
          <w:sz w:val="24"/>
          <w:lang w:val="x-none" w:eastAsia="x-none" w:bidi="ru-RU"/>
        </w:rPr>
        <w:t>работников.</w:t>
      </w:r>
    </w:p>
    <w:p w:rsidR="00602BEB" w:rsidRPr="00DF19B6" w:rsidRDefault="00602BEB" w:rsidP="00602BEB">
      <w:pPr>
        <w:widowControl w:val="0"/>
        <w:autoSpaceDE w:val="0"/>
        <w:autoSpaceDN w:val="0"/>
        <w:spacing w:after="0" w:line="240" w:lineRule="auto"/>
        <w:ind w:left="1665"/>
        <w:rPr>
          <w:rFonts w:ascii="Times New Roman" w:eastAsia="Times New Roman" w:hAnsi="Times New Roman" w:cs="Times New Roman"/>
          <w:sz w:val="24"/>
          <w:szCs w:val="24"/>
          <w:lang w:eastAsia="x-none" w:bidi="ru-RU"/>
        </w:rPr>
      </w:pPr>
      <w:r w:rsidRPr="00DF19B6">
        <w:rPr>
          <w:rFonts w:ascii="Times New Roman" w:eastAsia="Times New Roman" w:hAnsi="Times New Roman" w:cs="Times New Roman"/>
          <w:sz w:val="24"/>
          <w:szCs w:val="24"/>
          <w:lang w:val="x-none" w:eastAsia="x-none" w:bidi="ru-RU"/>
        </w:rPr>
        <w:t>Все указанные виды деятельности должны быть обеспечены расходными материалами.</w:t>
      </w:r>
    </w:p>
    <w:p w:rsidR="00602BEB" w:rsidRPr="00DF19B6" w:rsidRDefault="00602BEB" w:rsidP="00602BEB">
      <w:pPr>
        <w:widowControl w:val="0"/>
        <w:autoSpaceDE w:val="0"/>
        <w:autoSpaceDN w:val="0"/>
        <w:spacing w:after="0" w:line="240" w:lineRule="auto"/>
        <w:rPr>
          <w:rFonts w:ascii="Times New Roman" w:eastAsia="Times New Roman" w:hAnsi="Times New Roman" w:cs="Times New Roman"/>
          <w:sz w:val="24"/>
          <w:lang w:eastAsia="ru-RU" w:bidi="ru-RU"/>
        </w:rPr>
        <w:sectPr w:rsidR="00602BEB" w:rsidRPr="00DF19B6" w:rsidSect="00602BEB">
          <w:type w:val="continuous"/>
          <w:pgSz w:w="11910" w:h="16840"/>
          <w:pgMar w:top="1040" w:right="160" w:bottom="980" w:left="320" w:header="0" w:footer="711" w:gutter="0"/>
          <w:cols w:space="720"/>
        </w:sectPr>
      </w:pPr>
    </w:p>
    <w:p w:rsidR="00602BEB" w:rsidRDefault="00602BEB" w:rsidP="00602BEB">
      <w:pPr>
        <w:widowControl w:val="0"/>
        <w:tabs>
          <w:tab w:val="left" w:pos="2374"/>
        </w:tabs>
        <w:autoSpaceDE w:val="0"/>
        <w:autoSpaceDN w:val="0"/>
        <w:spacing w:after="0" w:line="240" w:lineRule="auto"/>
        <w:ind w:right="548"/>
        <w:jc w:val="both"/>
        <w:rPr>
          <w:rFonts w:ascii="Times New Roman" w:eastAsia="Times New Roman" w:hAnsi="Times New Roman" w:cs="Times New Roman"/>
          <w:sz w:val="24"/>
          <w:lang w:eastAsia="x-none" w:bidi="ru-RU"/>
        </w:rPr>
      </w:pPr>
    </w:p>
    <w:p w:rsidR="00580A91" w:rsidRPr="00580A91" w:rsidRDefault="00580A91" w:rsidP="00602BEB">
      <w:pPr>
        <w:widowControl w:val="0"/>
        <w:numPr>
          <w:ilvl w:val="2"/>
          <w:numId w:val="53"/>
        </w:numPr>
        <w:tabs>
          <w:tab w:val="left" w:pos="1666"/>
        </w:tabs>
        <w:autoSpaceDE w:val="0"/>
        <w:autoSpaceDN w:val="0"/>
        <w:spacing w:before="66" w:after="0" w:line="240" w:lineRule="auto"/>
        <w:ind w:left="957" w:right="540" w:firstLine="851"/>
        <w:jc w:val="both"/>
        <w:outlineLvl w:val="0"/>
        <w:rPr>
          <w:rFonts w:ascii="Times New Roman" w:eastAsia="Times New Roman" w:hAnsi="Times New Roman" w:cs="Times New Roman"/>
          <w:sz w:val="24"/>
          <w:szCs w:val="24"/>
          <w:lang w:val="x-none" w:eastAsia="x-none" w:bidi="ru-RU"/>
        </w:rPr>
      </w:pPr>
      <w:r w:rsidRPr="00580A91">
        <w:rPr>
          <w:rFonts w:ascii="Times New Roman" w:eastAsia="Times New Roman" w:hAnsi="Times New Roman" w:cs="Times New Roman"/>
          <w:b/>
          <w:bCs/>
          <w:sz w:val="24"/>
          <w:szCs w:val="24"/>
          <w:lang w:eastAsia="ru-RU" w:bidi="ru-RU"/>
        </w:rPr>
        <w:t>Учебно-методическое и и</w:t>
      </w:r>
      <w:r w:rsidR="00602BEB" w:rsidRPr="00580A91">
        <w:rPr>
          <w:rFonts w:ascii="Times New Roman" w:eastAsia="Times New Roman" w:hAnsi="Times New Roman" w:cs="Times New Roman"/>
          <w:b/>
          <w:bCs/>
          <w:sz w:val="24"/>
          <w:szCs w:val="24"/>
          <w:lang w:eastAsia="ru-RU" w:bidi="ru-RU"/>
        </w:rPr>
        <w:t>нформационно</w:t>
      </w:r>
      <w:r w:rsidRPr="00580A91">
        <w:rPr>
          <w:rFonts w:ascii="Times New Roman" w:eastAsia="Times New Roman" w:hAnsi="Times New Roman" w:cs="Times New Roman"/>
          <w:b/>
          <w:bCs/>
          <w:sz w:val="24"/>
          <w:szCs w:val="24"/>
          <w:lang w:eastAsia="ru-RU" w:bidi="ru-RU"/>
        </w:rPr>
        <w:t>е обеспечение</w:t>
      </w:r>
      <w:r>
        <w:rPr>
          <w:rFonts w:ascii="Times New Roman" w:eastAsia="Times New Roman" w:hAnsi="Times New Roman" w:cs="Times New Roman"/>
          <w:b/>
          <w:bCs/>
          <w:sz w:val="24"/>
          <w:szCs w:val="24"/>
          <w:lang w:eastAsia="ru-RU" w:bidi="ru-RU"/>
        </w:rPr>
        <w:t>.</w:t>
      </w:r>
      <w:r w:rsidR="00602BEB" w:rsidRPr="00580A91">
        <w:rPr>
          <w:rFonts w:ascii="Times New Roman" w:eastAsia="Times New Roman" w:hAnsi="Times New Roman" w:cs="Times New Roman"/>
          <w:b/>
          <w:bCs/>
          <w:sz w:val="24"/>
          <w:szCs w:val="24"/>
          <w:lang w:eastAsia="ru-RU" w:bidi="ru-RU"/>
        </w:rPr>
        <w:t xml:space="preserve"> </w:t>
      </w:r>
    </w:p>
    <w:p w:rsidR="00602BEB" w:rsidRPr="00580A91" w:rsidRDefault="00602BEB" w:rsidP="00580A91">
      <w:pPr>
        <w:widowControl w:val="0"/>
        <w:tabs>
          <w:tab w:val="left" w:pos="1666"/>
        </w:tabs>
        <w:autoSpaceDE w:val="0"/>
        <w:autoSpaceDN w:val="0"/>
        <w:spacing w:before="66" w:after="0" w:line="240" w:lineRule="auto"/>
        <w:ind w:left="957" w:right="540"/>
        <w:jc w:val="both"/>
        <w:outlineLvl w:val="0"/>
        <w:rPr>
          <w:rFonts w:ascii="Times New Roman" w:eastAsia="Times New Roman" w:hAnsi="Times New Roman" w:cs="Times New Roman"/>
          <w:sz w:val="24"/>
          <w:szCs w:val="24"/>
          <w:lang w:val="x-none" w:eastAsia="x-none" w:bidi="ru-RU"/>
        </w:rPr>
      </w:pPr>
      <w:r w:rsidRPr="00580A91">
        <w:rPr>
          <w:rFonts w:ascii="Times New Roman" w:eastAsia="Times New Roman" w:hAnsi="Times New Roman" w:cs="Times New Roman"/>
          <w:sz w:val="24"/>
          <w:szCs w:val="24"/>
          <w:lang w:val="x-none" w:eastAsia="x-none" w:bidi="ru-RU"/>
        </w:rPr>
        <w:t>В соответствии с требованиями ФГОС НОО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602BEB" w:rsidRPr="00DF19B6" w:rsidRDefault="00602BEB" w:rsidP="00602BEB">
      <w:pPr>
        <w:widowControl w:val="0"/>
        <w:tabs>
          <w:tab w:val="left" w:pos="4091"/>
          <w:tab w:val="left" w:pos="4868"/>
          <w:tab w:val="left" w:pos="7510"/>
          <w:tab w:val="left" w:pos="8713"/>
          <w:tab w:val="left" w:pos="9466"/>
        </w:tabs>
        <w:autoSpaceDE w:val="0"/>
        <w:autoSpaceDN w:val="0"/>
        <w:spacing w:before="5" w:after="0" w:line="240" w:lineRule="auto"/>
        <w:ind w:left="957" w:right="540" w:firstLine="851"/>
        <w:jc w:val="both"/>
        <w:rPr>
          <w:rFonts w:ascii="Times New Roman" w:eastAsia="Times New Roman" w:hAnsi="Times New Roman" w:cs="Times New Roman"/>
          <w:sz w:val="24"/>
          <w:szCs w:val="24"/>
          <w:lang w:val="x-none" w:eastAsia="x-none" w:bidi="ru-RU"/>
        </w:rPr>
      </w:pPr>
      <w:r w:rsidRPr="00DF19B6">
        <w:rPr>
          <w:rFonts w:ascii="Times New Roman" w:eastAsia="Times New Roman" w:hAnsi="Times New Roman" w:cs="Times New Roman"/>
          <w:spacing w:val="-4"/>
          <w:sz w:val="24"/>
          <w:szCs w:val="24"/>
          <w:lang w:val="x-none" w:eastAsia="x-none" w:bidi="ru-RU"/>
        </w:rPr>
        <w:t xml:space="preserve">Под </w:t>
      </w:r>
      <w:r w:rsidRPr="00DF19B6">
        <w:rPr>
          <w:rFonts w:ascii="Times New Roman" w:eastAsia="Times New Roman" w:hAnsi="Times New Roman" w:cs="Times New Roman"/>
          <w:b/>
          <w:spacing w:val="-5"/>
          <w:sz w:val="24"/>
          <w:szCs w:val="24"/>
          <w:lang w:val="x-none" w:eastAsia="x-none" w:bidi="ru-RU"/>
        </w:rPr>
        <w:t xml:space="preserve">информационно­образовательной </w:t>
      </w:r>
      <w:r w:rsidRPr="00DF19B6">
        <w:rPr>
          <w:rFonts w:ascii="Times New Roman" w:eastAsia="Times New Roman" w:hAnsi="Times New Roman" w:cs="Times New Roman"/>
          <w:b/>
          <w:spacing w:val="-4"/>
          <w:sz w:val="24"/>
          <w:szCs w:val="24"/>
          <w:lang w:val="x-none" w:eastAsia="x-none" w:bidi="ru-RU"/>
        </w:rPr>
        <w:t>средой</w:t>
      </w:r>
      <w:r w:rsidRPr="00DF19B6">
        <w:rPr>
          <w:rFonts w:ascii="Times New Roman" w:eastAsia="Times New Roman" w:hAnsi="Times New Roman" w:cs="Times New Roman"/>
          <w:b/>
          <w:spacing w:val="52"/>
          <w:sz w:val="24"/>
          <w:szCs w:val="24"/>
          <w:lang w:val="x-none" w:eastAsia="x-none" w:bidi="ru-RU"/>
        </w:rPr>
        <w:t xml:space="preserve"> </w:t>
      </w:r>
      <w:r w:rsidRPr="00DF19B6">
        <w:rPr>
          <w:rFonts w:ascii="Times New Roman" w:eastAsia="Times New Roman" w:hAnsi="Times New Roman" w:cs="Times New Roman"/>
          <w:spacing w:val="-4"/>
          <w:sz w:val="24"/>
          <w:szCs w:val="24"/>
          <w:lang w:val="x-none" w:eastAsia="x-none" w:bidi="ru-RU"/>
        </w:rPr>
        <w:t>(</w:t>
      </w:r>
      <w:r w:rsidRPr="00DF19B6">
        <w:rPr>
          <w:rFonts w:ascii="Times New Roman" w:eastAsia="Times New Roman" w:hAnsi="Times New Roman" w:cs="Times New Roman"/>
          <w:b/>
          <w:spacing w:val="-4"/>
          <w:sz w:val="24"/>
          <w:szCs w:val="24"/>
          <w:lang w:val="x-none" w:eastAsia="x-none" w:bidi="ru-RU"/>
        </w:rPr>
        <w:t xml:space="preserve">ИОС </w:t>
      </w:r>
      <w:r w:rsidRPr="00DF19B6">
        <w:rPr>
          <w:rFonts w:ascii="Times New Roman" w:eastAsia="Times New Roman" w:hAnsi="Times New Roman" w:cs="Times New Roman"/>
          <w:sz w:val="24"/>
          <w:szCs w:val="24"/>
          <w:lang w:val="x-none" w:eastAsia="x-none" w:bidi="ru-RU"/>
        </w:rPr>
        <w:t xml:space="preserve">)понимается открытая педагогическая система, сформированная на основе </w:t>
      </w:r>
      <w:r w:rsidRPr="00DF19B6">
        <w:rPr>
          <w:rFonts w:ascii="Times New Roman" w:eastAsia="Times New Roman" w:hAnsi="Times New Roman" w:cs="Times New Roman"/>
          <w:spacing w:val="-3"/>
          <w:sz w:val="24"/>
          <w:szCs w:val="24"/>
          <w:lang w:val="x-none" w:eastAsia="x-none" w:bidi="ru-RU"/>
        </w:rPr>
        <w:t xml:space="preserve">разнообразных информационных образовательных </w:t>
      </w:r>
      <w:r w:rsidRPr="00DF19B6">
        <w:rPr>
          <w:rFonts w:ascii="Times New Roman" w:eastAsia="Times New Roman" w:hAnsi="Times New Roman" w:cs="Times New Roman"/>
          <w:sz w:val="24"/>
          <w:szCs w:val="24"/>
          <w:lang w:val="x-none" w:eastAsia="x-none" w:bidi="ru-RU"/>
        </w:rPr>
        <w:t xml:space="preserve">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w:t>
      </w:r>
      <w:r w:rsidRPr="00DF19B6">
        <w:rPr>
          <w:rFonts w:ascii="Times New Roman" w:eastAsia="Times New Roman" w:hAnsi="Times New Roman" w:cs="Times New Roman"/>
          <w:spacing w:val="-3"/>
          <w:sz w:val="24"/>
          <w:szCs w:val="24"/>
          <w:lang w:val="x-none" w:eastAsia="x-none" w:bidi="ru-RU"/>
        </w:rPr>
        <w:t xml:space="preserve">также компетентность участников </w:t>
      </w:r>
      <w:r w:rsidRPr="00DF19B6">
        <w:rPr>
          <w:rFonts w:ascii="Times New Roman" w:eastAsia="Times New Roman" w:hAnsi="Times New Roman" w:cs="Times New Roman"/>
          <w:sz w:val="24"/>
          <w:szCs w:val="24"/>
          <w:lang w:val="x-none" w:eastAsia="x-none" w:bidi="ru-RU"/>
        </w:rPr>
        <w:t>образовательных отношений в решении учебно­познавательных</w:t>
      </w:r>
      <w:r w:rsidRPr="00DF19B6">
        <w:rPr>
          <w:rFonts w:ascii="Times New Roman" w:eastAsia="Times New Roman" w:hAnsi="Times New Roman" w:cs="Times New Roman"/>
          <w:sz w:val="24"/>
          <w:szCs w:val="24"/>
          <w:lang w:val="x-none" w:eastAsia="x-none" w:bidi="ru-RU"/>
        </w:rPr>
        <w:tab/>
        <w:t>и</w:t>
      </w:r>
      <w:r w:rsidRPr="00DF19B6">
        <w:rPr>
          <w:rFonts w:ascii="Times New Roman" w:eastAsia="Times New Roman" w:hAnsi="Times New Roman" w:cs="Times New Roman"/>
          <w:sz w:val="24"/>
          <w:szCs w:val="24"/>
          <w:lang w:val="x-none" w:eastAsia="x-none" w:bidi="ru-RU"/>
        </w:rPr>
        <w:tab/>
        <w:t>профессиональных</w:t>
      </w:r>
      <w:r w:rsidRPr="00DF19B6">
        <w:rPr>
          <w:rFonts w:ascii="Times New Roman" w:eastAsia="Times New Roman" w:hAnsi="Times New Roman" w:cs="Times New Roman"/>
          <w:sz w:val="24"/>
          <w:szCs w:val="24"/>
          <w:lang w:val="x-none" w:eastAsia="x-none" w:bidi="ru-RU"/>
        </w:rPr>
        <w:tab/>
        <w:t>задач</w:t>
      </w:r>
      <w:r w:rsidRPr="00DF19B6">
        <w:rPr>
          <w:rFonts w:ascii="Times New Roman" w:eastAsia="Times New Roman" w:hAnsi="Times New Roman" w:cs="Times New Roman"/>
          <w:sz w:val="24"/>
          <w:szCs w:val="24"/>
          <w:lang w:val="x-none" w:eastAsia="x-none" w:bidi="ru-RU"/>
        </w:rPr>
        <w:tab/>
        <w:t>с</w:t>
      </w:r>
      <w:r w:rsidRPr="00DF19B6">
        <w:rPr>
          <w:rFonts w:ascii="Times New Roman" w:eastAsia="Times New Roman" w:hAnsi="Times New Roman" w:cs="Times New Roman"/>
          <w:sz w:val="24"/>
          <w:szCs w:val="24"/>
          <w:lang w:val="x-none" w:eastAsia="x-none" w:bidi="ru-RU"/>
        </w:rPr>
        <w:tab/>
        <w:t>применением информационно­коммуникационных технологий (ИКТ­компетентность), наличие служб поддержки применения</w:t>
      </w:r>
      <w:r w:rsidRPr="00DF19B6">
        <w:rPr>
          <w:rFonts w:ascii="Times New Roman" w:eastAsia="Times New Roman" w:hAnsi="Times New Roman" w:cs="Times New Roman"/>
          <w:spacing w:val="-6"/>
          <w:sz w:val="24"/>
          <w:szCs w:val="24"/>
          <w:lang w:val="x-none" w:eastAsia="x-none" w:bidi="ru-RU"/>
        </w:rPr>
        <w:t xml:space="preserve"> </w:t>
      </w:r>
      <w:r w:rsidRPr="00DF19B6">
        <w:rPr>
          <w:rFonts w:ascii="Times New Roman" w:eastAsia="Times New Roman" w:hAnsi="Times New Roman" w:cs="Times New Roman"/>
          <w:sz w:val="24"/>
          <w:szCs w:val="24"/>
          <w:lang w:val="x-none" w:eastAsia="x-none" w:bidi="ru-RU"/>
        </w:rPr>
        <w:t>ИКТ.</w:t>
      </w:r>
    </w:p>
    <w:p w:rsidR="00602BEB" w:rsidRPr="00DF19B6" w:rsidRDefault="00602BEB" w:rsidP="00602BEB">
      <w:pPr>
        <w:widowControl w:val="0"/>
        <w:autoSpaceDE w:val="0"/>
        <w:autoSpaceDN w:val="0"/>
        <w:spacing w:after="0" w:line="274" w:lineRule="exact"/>
        <w:ind w:left="1809"/>
        <w:outlineLvl w:val="0"/>
        <w:rPr>
          <w:rFonts w:ascii="Times New Roman" w:eastAsia="Times New Roman" w:hAnsi="Times New Roman" w:cs="Times New Roman"/>
          <w:b/>
          <w:bCs/>
          <w:sz w:val="24"/>
          <w:szCs w:val="24"/>
          <w:lang w:eastAsia="ru-RU" w:bidi="ru-RU"/>
        </w:rPr>
      </w:pPr>
      <w:r w:rsidRPr="00DF19B6">
        <w:rPr>
          <w:rFonts w:ascii="Times New Roman" w:eastAsia="Times New Roman" w:hAnsi="Times New Roman" w:cs="Times New Roman"/>
          <w:b/>
          <w:bCs/>
          <w:sz w:val="24"/>
          <w:szCs w:val="24"/>
          <w:lang w:eastAsia="ru-RU" w:bidi="ru-RU"/>
        </w:rPr>
        <w:t>Основными элементами ИОС являются:</w:t>
      </w:r>
    </w:p>
    <w:p w:rsidR="00602BEB" w:rsidRPr="00DF19B6" w:rsidRDefault="00602BEB" w:rsidP="0090256B">
      <w:pPr>
        <w:widowControl w:val="0"/>
        <w:numPr>
          <w:ilvl w:val="0"/>
          <w:numId w:val="34"/>
        </w:numPr>
        <w:tabs>
          <w:tab w:val="left" w:pos="2373"/>
          <w:tab w:val="left" w:pos="2374"/>
        </w:tabs>
        <w:autoSpaceDE w:val="0"/>
        <w:autoSpaceDN w:val="0"/>
        <w:spacing w:after="0" w:line="274" w:lineRule="exact"/>
        <w:ind w:firstLine="852"/>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информационно­образовательные ресурсы в виде печатной</w:t>
      </w:r>
      <w:r w:rsidRPr="00DF19B6">
        <w:rPr>
          <w:rFonts w:ascii="Times New Roman" w:eastAsia="Times New Roman" w:hAnsi="Times New Roman" w:cs="Times New Roman"/>
          <w:spacing w:val="-8"/>
          <w:sz w:val="24"/>
          <w:lang w:val="x-none" w:eastAsia="x-none" w:bidi="ru-RU"/>
        </w:rPr>
        <w:t xml:space="preserve"> </w:t>
      </w:r>
      <w:r w:rsidRPr="00DF19B6">
        <w:rPr>
          <w:rFonts w:ascii="Times New Roman" w:eastAsia="Times New Roman" w:hAnsi="Times New Roman" w:cs="Times New Roman"/>
          <w:sz w:val="24"/>
          <w:lang w:val="x-none" w:eastAsia="x-none" w:bidi="ru-RU"/>
        </w:rPr>
        <w:t>продукции;</w:t>
      </w:r>
    </w:p>
    <w:p w:rsidR="00602BEB" w:rsidRPr="00DF19B6" w:rsidRDefault="00602BEB" w:rsidP="0090256B">
      <w:pPr>
        <w:widowControl w:val="0"/>
        <w:numPr>
          <w:ilvl w:val="0"/>
          <w:numId w:val="34"/>
        </w:numPr>
        <w:tabs>
          <w:tab w:val="left" w:pos="2373"/>
          <w:tab w:val="left" w:pos="2374"/>
        </w:tabs>
        <w:autoSpaceDE w:val="0"/>
        <w:autoSpaceDN w:val="0"/>
        <w:spacing w:before="1" w:after="0" w:line="240" w:lineRule="auto"/>
        <w:ind w:firstLine="852"/>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информационно­образовательные ресурсы на сменных оптических</w:t>
      </w:r>
      <w:r w:rsidRPr="00DF19B6">
        <w:rPr>
          <w:rFonts w:ascii="Times New Roman" w:eastAsia="Times New Roman" w:hAnsi="Times New Roman" w:cs="Times New Roman"/>
          <w:spacing w:val="-22"/>
          <w:sz w:val="24"/>
          <w:lang w:val="x-none" w:eastAsia="x-none" w:bidi="ru-RU"/>
        </w:rPr>
        <w:t xml:space="preserve"> </w:t>
      </w:r>
      <w:r w:rsidRPr="00DF19B6">
        <w:rPr>
          <w:rFonts w:ascii="Times New Roman" w:eastAsia="Times New Roman" w:hAnsi="Times New Roman" w:cs="Times New Roman"/>
          <w:sz w:val="24"/>
          <w:lang w:val="x-none" w:eastAsia="x-none" w:bidi="ru-RU"/>
        </w:rPr>
        <w:t>носителях;</w:t>
      </w:r>
    </w:p>
    <w:p w:rsidR="00602BEB" w:rsidRPr="00DF19B6" w:rsidRDefault="00602BEB" w:rsidP="0090256B">
      <w:pPr>
        <w:widowControl w:val="0"/>
        <w:numPr>
          <w:ilvl w:val="0"/>
          <w:numId w:val="34"/>
        </w:numPr>
        <w:tabs>
          <w:tab w:val="left" w:pos="2373"/>
          <w:tab w:val="left" w:pos="2374"/>
        </w:tabs>
        <w:autoSpaceDE w:val="0"/>
        <w:autoSpaceDN w:val="0"/>
        <w:spacing w:after="0" w:line="240" w:lineRule="auto"/>
        <w:ind w:firstLine="852"/>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информационно­образовательные ресурсы сети Интернет;</w:t>
      </w:r>
    </w:p>
    <w:p w:rsidR="00602BEB" w:rsidRPr="00602BEB" w:rsidRDefault="00602BEB" w:rsidP="0090256B">
      <w:pPr>
        <w:widowControl w:val="0"/>
        <w:numPr>
          <w:ilvl w:val="0"/>
          <w:numId w:val="34"/>
        </w:numPr>
        <w:tabs>
          <w:tab w:val="left" w:pos="2373"/>
          <w:tab w:val="left" w:pos="2374"/>
        </w:tabs>
        <w:autoSpaceDE w:val="0"/>
        <w:autoSpaceDN w:val="0"/>
        <w:spacing w:after="0" w:line="240" w:lineRule="auto"/>
        <w:ind w:firstLine="852"/>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вычислительная и информационно­телекоммуникационная</w:t>
      </w:r>
      <w:r w:rsidRPr="00DF19B6">
        <w:rPr>
          <w:rFonts w:ascii="Times New Roman" w:eastAsia="Times New Roman" w:hAnsi="Times New Roman" w:cs="Times New Roman"/>
          <w:spacing w:val="16"/>
          <w:sz w:val="24"/>
          <w:lang w:val="x-none" w:eastAsia="x-none" w:bidi="ru-RU"/>
        </w:rPr>
        <w:t xml:space="preserve"> </w:t>
      </w:r>
      <w:r w:rsidRPr="00DF19B6">
        <w:rPr>
          <w:rFonts w:ascii="Times New Roman" w:eastAsia="Times New Roman" w:hAnsi="Times New Roman" w:cs="Times New Roman"/>
          <w:sz w:val="24"/>
          <w:lang w:val="x-none" w:eastAsia="x-none" w:bidi="ru-RU"/>
        </w:rPr>
        <w:t>инфраструктура;</w:t>
      </w:r>
    </w:p>
    <w:p w:rsidR="00602BEB" w:rsidRPr="00DF19B6" w:rsidRDefault="00602BEB" w:rsidP="00602BEB">
      <w:pPr>
        <w:widowControl w:val="0"/>
        <w:autoSpaceDE w:val="0"/>
        <w:autoSpaceDN w:val="0"/>
        <w:spacing w:before="9" w:after="0" w:line="235" w:lineRule="auto"/>
        <w:ind w:left="957" w:right="542" w:firstLine="851"/>
        <w:jc w:val="both"/>
        <w:rPr>
          <w:rFonts w:ascii="Times New Roman" w:eastAsia="Times New Roman" w:hAnsi="Times New Roman" w:cs="Times New Roman"/>
          <w:sz w:val="24"/>
          <w:lang w:eastAsia="ru-RU" w:bidi="ru-RU"/>
        </w:rPr>
      </w:pPr>
      <w:r w:rsidRPr="00DF19B6">
        <w:rPr>
          <w:rFonts w:ascii="Times New Roman" w:eastAsia="Times New Roman" w:hAnsi="Times New Roman" w:cs="Times New Roman"/>
          <w:b/>
          <w:sz w:val="24"/>
          <w:lang w:eastAsia="ru-RU" w:bidi="ru-RU"/>
        </w:rPr>
        <w:t xml:space="preserve">Необходимое для использования ИКТ оборудование </w:t>
      </w:r>
      <w:r w:rsidRPr="00DF19B6">
        <w:rPr>
          <w:rFonts w:ascii="Times New Roman" w:eastAsia="Times New Roman" w:hAnsi="Times New Roman" w:cs="Times New Roman"/>
          <w:sz w:val="24"/>
          <w:lang w:eastAsia="ru-RU" w:bidi="ru-RU"/>
        </w:rPr>
        <w:t>отвечает современным требованиям и обеспечивает использование ИКТ:</w:t>
      </w:r>
    </w:p>
    <w:p w:rsidR="00602BEB" w:rsidRPr="00DF19B6" w:rsidRDefault="00602BEB" w:rsidP="0090256B">
      <w:pPr>
        <w:widowControl w:val="0"/>
        <w:numPr>
          <w:ilvl w:val="0"/>
          <w:numId w:val="34"/>
        </w:numPr>
        <w:tabs>
          <w:tab w:val="left" w:pos="2373"/>
          <w:tab w:val="left" w:pos="2374"/>
        </w:tabs>
        <w:autoSpaceDE w:val="0"/>
        <w:autoSpaceDN w:val="0"/>
        <w:spacing w:before="2" w:after="0" w:line="240" w:lineRule="auto"/>
        <w:ind w:firstLine="852"/>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в учебной деятельности;</w:t>
      </w:r>
    </w:p>
    <w:p w:rsidR="00602BEB" w:rsidRPr="00DF19B6" w:rsidRDefault="00602BEB" w:rsidP="0090256B">
      <w:pPr>
        <w:widowControl w:val="0"/>
        <w:numPr>
          <w:ilvl w:val="0"/>
          <w:numId w:val="34"/>
        </w:numPr>
        <w:tabs>
          <w:tab w:val="left" w:pos="2373"/>
          <w:tab w:val="left" w:pos="2374"/>
        </w:tabs>
        <w:autoSpaceDE w:val="0"/>
        <w:autoSpaceDN w:val="0"/>
        <w:spacing w:after="0" w:line="240" w:lineRule="auto"/>
        <w:ind w:firstLine="852"/>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во внеурочной</w:t>
      </w:r>
      <w:r w:rsidRPr="00DF19B6">
        <w:rPr>
          <w:rFonts w:ascii="Times New Roman" w:eastAsia="Times New Roman" w:hAnsi="Times New Roman" w:cs="Times New Roman"/>
          <w:spacing w:val="-2"/>
          <w:sz w:val="24"/>
          <w:lang w:val="x-none" w:eastAsia="x-none" w:bidi="ru-RU"/>
        </w:rPr>
        <w:t xml:space="preserve"> </w:t>
      </w:r>
      <w:r w:rsidRPr="00DF19B6">
        <w:rPr>
          <w:rFonts w:ascii="Times New Roman" w:eastAsia="Times New Roman" w:hAnsi="Times New Roman" w:cs="Times New Roman"/>
          <w:sz w:val="24"/>
          <w:lang w:val="x-none" w:eastAsia="x-none" w:bidi="ru-RU"/>
        </w:rPr>
        <w:t>деятельности;</w:t>
      </w:r>
    </w:p>
    <w:p w:rsidR="00602BEB" w:rsidRPr="00DF19B6" w:rsidRDefault="00602BEB" w:rsidP="0090256B">
      <w:pPr>
        <w:widowControl w:val="0"/>
        <w:numPr>
          <w:ilvl w:val="0"/>
          <w:numId w:val="34"/>
        </w:numPr>
        <w:tabs>
          <w:tab w:val="left" w:pos="2373"/>
          <w:tab w:val="left" w:pos="2374"/>
        </w:tabs>
        <w:autoSpaceDE w:val="0"/>
        <w:autoSpaceDN w:val="0"/>
        <w:spacing w:after="0" w:line="240" w:lineRule="auto"/>
        <w:ind w:firstLine="852"/>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в естественно­научной</w:t>
      </w:r>
      <w:r w:rsidRPr="00DF19B6">
        <w:rPr>
          <w:rFonts w:ascii="Times New Roman" w:eastAsia="Times New Roman" w:hAnsi="Times New Roman" w:cs="Times New Roman"/>
          <w:spacing w:val="-2"/>
          <w:sz w:val="24"/>
          <w:lang w:val="x-none" w:eastAsia="x-none" w:bidi="ru-RU"/>
        </w:rPr>
        <w:t xml:space="preserve"> </w:t>
      </w:r>
      <w:r w:rsidRPr="00DF19B6">
        <w:rPr>
          <w:rFonts w:ascii="Times New Roman" w:eastAsia="Times New Roman" w:hAnsi="Times New Roman" w:cs="Times New Roman"/>
          <w:sz w:val="24"/>
          <w:lang w:val="x-none" w:eastAsia="x-none" w:bidi="ru-RU"/>
        </w:rPr>
        <w:t>деятельности;</w:t>
      </w:r>
    </w:p>
    <w:p w:rsidR="00602BEB" w:rsidRPr="00DF19B6" w:rsidRDefault="00602BEB" w:rsidP="0090256B">
      <w:pPr>
        <w:widowControl w:val="0"/>
        <w:numPr>
          <w:ilvl w:val="0"/>
          <w:numId w:val="34"/>
        </w:numPr>
        <w:tabs>
          <w:tab w:val="left" w:pos="2373"/>
          <w:tab w:val="left" w:pos="2374"/>
        </w:tabs>
        <w:autoSpaceDE w:val="0"/>
        <w:autoSpaceDN w:val="0"/>
        <w:spacing w:after="0" w:line="240" w:lineRule="auto"/>
        <w:ind w:firstLine="852"/>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при измерении, контроле и оценке результатов</w:t>
      </w:r>
      <w:r w:rsidRPr="00DF19B6">
        <w:rPr>
          <w:rFonts w:ascii="Times New Roman" w:eastAsia="Times New Roman" w:hAnsi="Times New Roman" w:cs="Times New Roman"/>
          <w:spacing w:val="-8"/>
          <w:sz w:val="24"/>
          <w:lang w:val="x-none" w:eastAsia="x-none" w:bidi="ru-RU"/>
        </w:rPr>
        <w:t xml:space="preserve"> </w:t>
      </w:r>
      <w:r w:rsidRPr="00DF19B6">
        <w:rPr>
          <w:rFonts w:ascii="Times New Roman" w:eastAsia="Times New Roman" w:hAnsi="Times New Roman" w:cs="Times New Roman"/>
          <w:sz w:val="24"/>
          <w:lang w:val="x-none" w:eastAsia="x-none" w:bidi="ru-RU"/>
        </w:rPr>
        <w:t>образования;</w:t>
      </w:r>
    </w:p>
    <w:p w:rsidR="00602BEB" w:rsidRPr="00DF19B6" w:rsidRDefault="00602BEB" w:rsidP="0090256B">
      <w:pPr>
        <w:widowControl w:val="0"/>
        <w:numPr>
          <w:ilvl w:val="0"/>
          <w:numId w:val="34"/>
        </w:numPr>
        <w:tabs>
          <w:tab w:val="left" w:pos="2374"/>
        </w:tabs>
        <w:autoSpaceDE w:val="0"/>
        <w:autoSpaceDN w:val="0"/>
        <w:spacing w:after="0" w:line="240" w:lineRule="auto"/>
        <w:ind w:right="545" w:firstLine="852"/>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в административной деятельности, включая дистанционное взаимодействие всех участников образовательных отношений,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w:t>
      </w:r>
      <w:r w:rsidRPr="00DF19B6">
        <w:rPr>
          <w:rFonts w:ascii="Times New Roman" w:eastAsia="Times New Roman" w:hAnsi="Times New Roman" w:cs="Times New Roman"/>
          <w:spacing w:val="1"/>
          <w:sz w:val="24"/>
          <w:lang w:val="x-none" w:eastAsia="x-none" w:bidi="ru-RU"/>
        </w:rPr>
        <w:t xml:space="preserve"> </w:t>
      </w:r>
      <w:r w:rsidRPr="00DF19B6">
        <w:rPr>
          <w:rFonts w:ascii="Times New Roman" w:eastAsia="Times New Roman" w:hAnsi="Times New Roman" w:cs="Times New Roman"/>
          <w:sz w:val="24"/>
          <w:lang w:val="x-none" w:eastAsia="x-none" w:bidi="ru-RU"/>
        </w:rPr>
        <w:t>управления.</w:t>
      </w:r>
    </w:p>
    <w:p w:rsidR="00602BEB" w:rsidRPr="00DF19B6" w:rsidRDefault="00602BEB" w:rsidP="00602BEB">
      <w:pPr>
        <w:widowControl w:val="0"/>
        <w:autoSpaceDE w:val="0"/>
        <w:autoSpaceDN w:val="0"/>
        <w:spacing w:before="10" w:after="0" w:line="235" w:lineRule="auto"/>
        <w:ind w:left="957" w:right="542" w:firstLine="851"/>
        <w:jc w:val="both"/>
        <w:rPr>
          <w:rFonts w:ascii="Times New Roman" w:eastAsia="Times New Roman" w:hAnsi="Times New Roman" w:cs="Times New Roman"/>
          <w:sz w:val="24"/>
          <w:lang w:eastAsia="ru-RU" w:bidi="ru-RU"/>
        </w:rPr>
      </w:pPr>
      <w:r w:rsidRPr="00DF19B6">
        <w:rPr>
          <w:rFonts w:ascii="Times New Roman" w:eastAsia="Times New Roman" w:hAnsi="Times New Roman" w:cs="Times New Roman"/>
          <w:b/>
          <w:sz w:val="24"/>
          <w:lang w:eastAsia="ru-RU" w:bidi="ru-RU"/>
        </w:rPr>
        <w:t xml:space="preserve">Учебно­методическое и информационное оснащение </w:t>
      </w:r>
      <w:r w:rsidRPr="00DF19B6">
        <w:rPr>
          <w:rFonts w:ascii="Times New Roman" w:eastAsia="Times New Roman" w:hAnsi="Times New Roman" w:cs="Times New Roman"/>
          <w:sz w:val="24"/>
          <w:lang w:eastAsia="ru-RU" w:bidi="ru-RU"/>
        </w:rPr>
        <w:t>МБОУ  «</w:t>
      </w:r>
      <w:r>
        <w:rPr>
          <w:rFonts w:ascii="Times New Roman" w:eastAsia="Times New Roman" w:hAnsi="Times New Roman" w:cs="Times New Roman"/>
          <w:sz w:val="24"/>
          <w:szCs w:val="24"/>
          <w:lang w:eastAsia="x-none" w:bidi="ru-RU"/>
        </w:rPr>
        <w:t>Тахталинская НОШ</w:t>
      </w:r>
      <w:r w:rsidRPr="00DF19B6">
        <w:rPr>
          <w:rFonts w:ascii="Times New Roman" w:eastAsia="Times New Roman" w:hAnsi="Times New Roman" w:cs="Times New Roman"/>
          <w:sz w:val="24"/>
          <w:lang w:eastAsia="ru-RU" w:bidi="ru-RU"/>
        </w:rPr>
        <w:t>» АМР РТ  обеспечивает возможность:</w:t>
      </w:r>
    </w:p>
    <w:p w:rsidR="00602BEB" w:rsidRPr="00DF19B6" w:rsidRDefault="00602BEB" w:rsidP="0090256B">
      <w:pPr>
        <w:widowControl w:val="0"/>
        <w:numPr>
          <w:ilvl w:val="0"/>
          <w:numId w:val="34"/>
        </w:numPr>
        <w:tabs>
          <w:tab w:val="left" w:pos="2374"/>
        </w:tabs>
        <w:autoSpaceDE w:val="0"/>
        <w:autoSpaceDN w:val="0"/>
        <w:spacing w:before="2" w:after="0" w:line="240" w:lineRule="auto"/>
        <w:ind w:right="542" w:firstLine="852"/>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pacing w:val="-3"/>
          <w:sz w:val="24"/>
          <w:lang w:val="x-none" w:eastAsia="x-none" w:bidi="ru-RU"/>
        </w:rPr>
        <w:t>реализации</w:t>
      </w:r>
      <w:r w:rsidRPr="00DF19B6">
        <w:rPr>
          <w:rFonts w:ascii="Times New Roman" w:eastAsia="Times New Roman" w:hAnsi="Times New Roman" w:cs="Times New Roman"/>
          <w:spacing w:val="54"/>
          <w:sz w:val="24"/>
          <w:lang w:val="x-none" w:eastAsia="x-none" w:bidi="ru-RU"/>
        </w:rPr>
        <w:t xml:space="preserve"> </w:t>
      </w:r>
      <w:r w:rsidRPr="00DF19B6">
        <w:rPr>
          <w:rFonts w:ascii="Times New Roman" w:eastAsia="Times New Roman" w:hAnsi="Times New Roman" w:cs="Times New Roman"/>
          <w:spacing w:val="-3"/>
          <w:sz w:val="24"/>
          <w:lang w:val="x-none" w:eastAsia="x-none" w:bidi="ru-RU"/>
        </w:rPr>
        <w:t>индивидуальных образовательных планов</w:t>
      </w:r>
      <w:r w:rsidRPr="00DF19B6">
        <w:rPr>
          <w:rFonts w:ascii="Times New Roman" w:eastAsia="Times New Roman" w:hAnsi="Times New Roman" w:cs="Times New Roman"/>
          <w:spacing w:val="54"/>
          <w:sz w:val="24"/>
          <w:lang w:val="x-none" w:eastAsia="x-none" w:bidi="ru-RU"/>
        </w:rPr>
        <w:t xml:space="preserve"> </w:t>
      </w:r>
      <w:r w:rsidRPr="00DF19B6">
        <w:rPr>
          <w:rFonts w:ascii="Times New Roman" w:eastAsia="Times New Roman" w:hAnsi="Times New Roman" w:cs="Times New Roman"/>
          <w:sz w:val="24"/>
          <w:lang w:val="x-none" w:eastAsia="x-none" w:bidi="ru-RU"/>
        </w:rPr>
        <w:t>обучающихся, осуществления их самостоятельной образовательной</w:t>
      </w:r>
      <w:r w:rsidRPr="00DF19B6">
        <w:rPr>
          <w:rFonts w:ascii="Times New Roman" w:eastAsia="Times New Roman" w:hAnsi="Times New Roman" w:cs="Times New Roman"/>
          <w:spacing w:val="-2"/>
          <w:sz w:val="24"/>
          <w:lang w:val="x-none" w:eastAsia="x-none" w:bidi="ru-RU"/>
        </w:rPr>
        <w:t xml:space="preserve"> </w:t>
      </w:r>
      <w:r w:rsidRPr="00DF19B6">
        <w:rPr>
          <w:rFonts w:ascii="Times New Roman" w:eastAsia="Times New Roman" w:hAnsi="Times New Roman" w:cs="Times New Roman"/>
          <w:sz w:val="24"/>
          <w:lang w:val="x-none" w:eastAsia="x-none" w:bidi="ru-RU"/>
        </w:rPr>
        <w:t>деятельности;</w:t>
      </w:r>
    </w:p>
    <w:p w:rsidR="00602BEB" w:rsidRPr="00DF19B6" w:rsidRDefault="00602BEB" w:rsidP="0090256B">
      <w:pPr>
        <w:widowControl w:val="0"/>
        <w:numPr>
          <w:ilvl w:val="0"/>
          <w:numId w:val="34"/>
        </w:numPr>
        <w:tabs>
          <w:tab w:val="left" w:pos="2374"/>
        </w:tabs>
        <w:autoSpaceDE w:val="0"/>
        <w:autoSpaceDN w:val="0"/>
        <w:spacing w:after="0" w:line="240" w:lineRule="auto"/>
        <w:ind w:right="543" w:firstLine="852"/>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орфографическогои синтаксического контроля русского текста и текста на иностранном языке; редактирования и структурирования текста средствами текстового</w:t>
      </w:r>
      <w:r w:rsidRPr="00DF19B6">
        <w:rPr>
          <w:rFonts w:ascii="Times New Roman" w:eastAsia="Times New Roman" w:hAnsi="Times New Roman" w:cs="Times New Roman"/>
          <w:spacing w:val="-4"/>
          <w:sz w:val="24"/>
          <w:lang w:val="x-none" w:eastAsia="x-none" w:bidi="ru-RU"/>
        </w:rPr>
        <w:t xml:space="preserve"> </w:t>
      </w:r>
      <w:r w:rsidRPr="00DF19B6">
        <w:rPr>
          <w:rFonts w:ascii="Times New Roman" w:eastAsia="Times New Roman" w:hAnsi="Times New Roman" w:cs="Times New Roman"/>
          <w:sz w:val="24"/>
          <w:lang w:val="x-none" w:eastAsia="x-none" w:bidi="ru-RU"/>
        </w:rPr>
        <w:t>редактора;</w:t>
      </w:r>
    </w:p>
    <w:p w:rsidR="00602BEB" w:rsidRPr="00DF19B6" w:rsidRDefault="00602BEB" w:rsidP="0090256B">
      <w:pPr>
        <w:widowControl w:val="0"/>
        <w:numPr>
          <w:ilvl w:val="0"/>
          <w:numId w:val="34"/>
        </w:numPr>
        <w:tabs>
          <w:tab w:val="left" w:pos="2374"/>
        </w:tabs>
        <w:autoSpaceDE w:val="0"/>
        <w:autoSpaceDN w:val="0"/>
        <w:spacing w:after="0" w:line="240" w:lineRule="auto"/>
        <w:ind w:right="548" w:firstLine="852"/>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образовательной деятельности; переноса информации с нецифровых носителей (включая трёхмерные объекты) в цифровую среду (оцифровка,</w:t>
      </w:r>
      <w:r w:rsidRPr="00DF19B6">
        <w:rPr>
          <w:rFonts w:ascii="Times New Roman" w:eastAsia="Times New Roman" w:hAnsi="Times New Roman" w:cs="Times New Roman"/>
          <w:spacing w:val="-10"/>
          <w:sz w:val="24"/>
          <w:lang w:val="x-none" w:eastAsia="x-none" w:bidi="ru-RU"/>
        </w:rPr>
        <w:t xml:space="preserve"> </w:t>
      </w:r>
      <w:r w:rsidRPr="00DF19B6">
        <w:rPr>
          <w:rFonts w:ascii="Times New Roman" w:eastAsia="Times New Roman" w:hAnsi="Times New Roman" w:cs="Times New Roman"/>
          <w:sz w:val="24"/>
          <w:lang w:val="x-none" w:eastAsia="x-none" w:bidi="ru-RU"/>
        </w:rPr>
        <w:t>сканирование);</w:t>
      </w:r>
    </w:p>
    <w:p w:rsidR="00602BEB" w:rsidRPr="00DF19B6" w:rsidRDefault="00602BEB" w:rsidP="0090256B">
      <w:pPr>
        <w:widowControl w:val="0"/>
        <w:numPr>
          <w:ilvl w:val="0"/>
          <w:numId w:val="34"/>
        </w:numPr>
        <w:tabs>
          <w:tab w:val="left" w:pos="2374"/>
        </w:tabs>
        <w:autoSpaceDE w:val="0"/>
        <w:autoSpaceDN w:val="0"/>
        <w:spacing w:after="0" w:line="240" w:lineRule="auto"/>
        <w:ind w:right="539" w:firstLine="852"/>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 xml:space="preserve">создания и использования диаграмм различных видов, </w:t>
      </w:r>
      <w:r w:rsidRPr="00DF19B6">
        <w:rPr>
          <w:rFonts w:ascii="Times New Roman" w:eastAsia="Times New Roman" w:hAnsi="Times New Roman" w:cs="Times New Roman"/>
          <w:spacing w:val="-3"/>
          <w:sz w:val="24"/>
          <w:lang w:val="x-none" w:eastAsia="x-none" w:bidi="ru-RU"/>
        </w:rPr>
        <w:t xml:space="preserve">специализированных географических </w:t>
      </w:r>
      <w:r w:rsidRPr="00DF19B6">
        <w:rPr>
          <w:rFonts w:ascii="Times New Roman" w:eastAsia="Times New Roman" w:hAnsi="Times New Roman" w:cs="Times New Roman"/>
          <w:sz w:val="24"/>
          <w:lang w:val="x-none" w:eastAsia="x-none" w:bidi="ru-RU"/>
        </w:rPr>
        <w:t xml:space="preserve">(в ГИС) и </w:t>
      </w:r>
      <w:r w:rsidRPr="00DF19B6">
        <w:rPr>
          <w:rFonts w:ascii="Times New Roman" w:eastAsia="Times New Roman" w:hAnsi="Times New Roman" w:cs="Times New Roman"/>
          <w:spacing w:val="-3"/>
          <w:sz w:val="24"/>
          <w:lang w:val="x-none" w:eastAsia="x-none" w:bidi="ru-RU"/>
        </w:rPr>
        <w:t>исторических</w:t>
      </w:r>
      <w:r w:rsidRPr="00DF19B6">
        <w:rPr>
          <w:rFonts w:ascii="Times New Roman" w:eastAsia="Times New Roman" w:hAnsi="Times New Roman" w:cs="Times New Roman"/>
          <w:spacing w:val="-17"/>
          <w:sz w:val="24"/>
          <w:lang w:val="x-none" w:eastAsia="x-none" w:bidi="ru-RU"/>
        </w:rPr>
        <w:t xml:space="preserve"> </w:t>
      </w:r>
      <w:r w:rsidRPr="00DF19B6">
        <w:rPr>
          <w:rFonts w:ascii="Times New Roman" w:eastAsia="Times New Roman" w:hAnsi="Times New Roman" w:cs="Times New Roman"/>
          <w:spacing w:val="-3"/>
          <w:sz w:val="24"/>
          <w:lang w:val="x-none" w:eastAsia="x-none" w:bidi="ru-RU"/>
        </w:rPr>
        <w:t>карт;</w:t>
      </w:r>
    </w:p>
    <w:p w:rsidR="00602BEB" w:rsidRPr="00DF19B6" w:rsidRDefault="00602BEB" w:rsidP="0090256B">
      <w:pPr>
        <w:widowControl w:val="0"/>
        <w:numPr>
          <w:ilvl w:val="0"/>
          <w:numId w:val="34"/>
        </w:numPr>
        <w:tabs>
          <w:tab w:val="left" w:pos="2374"/>
        </w:tabs>
        <w:autoSpaceDE w:val="0"/>
        <w:autoSpaceDN w:val="0"/>
        <w:spacing w:before="1" w:after="0" w:line="240" w:lineRule="auto"/>
        <w:ind w:right="544" w:firstLine="852"/>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pacing w:val="-3"/>
          <w:sz w:val="24"/>
          <w:lang w:val="x-none" w:eastAsia="x-none" w:bidi="ru-RU"/>
        </w:rPr>
        <w:t xml:space="preserve">создания виртуальных геометрических объектов, графических сообщений </w:t>
      </w:r>
      <w:r w:rsidRPr="00DF19B6">
        <w:rPr>
          <w:rFonts w:ascii="Times New Roman" w:eastAsia="Times New Roman" w:hAnsi="Times New Roman" w:cs="Times New Roman"/>
          <w:sz w:val="24"/>
          <w:lang w:val="x-none" w:eastAsia="x-none" w:bidi="ru-RU"/>
        </w:rPr>
        <w:t xml:space="preserve">с </w:t>
      </w:r>
      <w:r w:rsidRPr="00DF19B6">
        <w:rPr>
          <w:rFonts w:ascii="Times New Roman" w:eastAsia="Times New Roman" w:hAnsi="Times New Roman" w:cs="Times New Roman"/>
          <w:spacing w:val="-3"/>
          <w:sz w:val="24"/>
          <w:lang w:val="x-none" w:eastAsia="x-none" w:bidi="ru-RU"/>
        </w:rPr>
        <w:t xml:space="preserve">проведением рукой </w:t>
      </w:r>
      <w:r w:rsidRPr="00DF19B6">
        <w:rPr>
          <w:rFonts w:ascii="Times New Roman" w:eastAsia="Times New Roman" w:hAnsi="Times New Roman" w:cs="Times New Roman"/>
          <w:sz w:val="24"/>
          <w:lang w:val="x-none" w:eastAsia="x-none" w:bidi="ru-RU"/>
        </w:rPr>
        <w:t>произвольных</w:t>
      </w:r>
      <w:r w:rsidRPr="00DF19B6">
        <w:rPr>
          <w:rFonts w:ascii="Times New Roman" w:eastAsia="Times New Roman" w:hAnsi="Times New Roman" w:cs="Times New Roman"/>
          <w:spacing w:val="-8"/>
          <w:sz w:val="24"/>
          <w:lang w:val="x-none" w:eastAsia="x-none" w:bidi="ru-RU"/>
        </w:rPr>
        <w:t xml:space="preserve"> </w:t>
      </w:r>
      <w:r w:rsidRPr="00DF19B6">
        <w:rPr>
          <w:rFonts w:ascii="Times New Roman" w:eastAsia="Times New Roman" w:hAnsi="Times New Roman" w:cs="Times New Roman"/>
          <w:spacing w:val="-3"/>
          <w:sz w:val="24"/>
          <w:lang w:val="x-none" w:eastAsia="x-none" w:bidi="ru-RU"/>
        </w:rPr>
        <w:t>линий;</w:t>
      </w:r>
    </w:p>
    <w:p w:rsidR="00602BEB" w:rsidRPr="00DF19B6" w:rsidRDefault="00602BEB" w:rsidP="0090256B">
      <w:pPr>
        <w:widowControl w:val="0"/>
        <w:numPr>
          <w:ilvl w:val="0"/>
          <w:numId w:val="34"/>
        </w:numPr>
        <w:tabs>
          <w:tab w:val="left" w:pos="2374"/>
        </w:tabs>
        <w:autoSpaceDE w:val="0"/>
        <w:autoSpaceDN w:val="0"/>
        <w:spacing w:after="0" w:line="240" w:lineRule="auto"/>
        <w:ind w:right="550" w:firstLine="852"/>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w:t>
      </w:r>
      <w:r w:rsidRPr="00DF19B6">
        <w:rPr>
          <w:rFonts w:ascii="Times New Roman" w:eastAsia="Times New Roman" w:hAnsi="Times New Roman" w:cs="Times New Roman"/>
          <w:spacing w:val="9"/>
          <w:sz w:val="24"/>
          <w:lang w:val="x-none" w:eastAsia="x-none" w:bidi="ru-RU"/>
        </w:rPr>
        <w:t xml:space="preserve"> </w:t>
      </w:r>
      <w:r w:rsidRPr="00DF19B6">
        <w:rPr>
          <w:rFonts w:ascii="Times New Roman" w:eastAsia="Times New Roman" w:hAnsi="Times New Roman" w:cs="Times New Roman"/>
          <w:sz w:val="24"/>
          <w:lang w:val="x-none" w:eastAsia="x-none" w:bidi="ru-RU"/>
        </w:rPr>
        <w:t>видеосообщений;</w:t>
      </w:r>
    </w:p>
    <w:p w:rsidR="00602BEB" w:rsidRPr="00DF19B6" w:rsidRDefault="00602BEB" w:rsidP="0090256B">
      <w:pPr>
        <w:widowControl w:val="0"/>
        <w:numPr>
          <w:ilvl w:val="0"/>
          <w:numId w:val="34"/>
        </w:numPr>
        <w:tabs>
          <w:tab w:val="left" w:pos="2373"/>
          <w:tab w:val="left" w:pos="2374"/>
        </w:tabs>
        <w:autoSpaceDE w:val="0"/>
        <w:autoSpaceDN w:val="0"/>
        <w:spacing w:after="0" w:line="240" w:lineRule="auto"/>
        <w:ind w:firstLine="852"/>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выступления с аудио­, видео­ и графическим экранным</w:t>
      </w:r>
      <w:r w:rsidRPr="00DF19B6">
        <w:rPr>
          <w:rFonts w:ascii="Times New Roman" w:eastAsia="Times New Roman" w:hAnsi="Times New Roman" w:cs="Times New Roman"/>
          <w:spacing w:val="-3"/>
          <w:sz w:val="24"/>
          <w:lang w:val="x-none" w:eastAsia="x-none" w:bidi="ru-RU"/>
        </w:rPr>
        <w:t xml:space="preserve"> </w:t>
      </w:r>
      <w:r w:rsidRPr="00DF19B6">
        <w:rPr>
          <w:rFonts w:ascii="Times New Roman" w:eastAsia="Times New Roman" w:hAnsi="Times New Roman" w:cs="Times New Roman"/>
          <w:sz w:val="24"/>
          <w:lang w:val="x-none" w:eastAsia="x-none" w:bidi="ru-RU"/>
        </w:rPr>
        <w:t>сопровождением;</w:t>
      </w:r>
    </w:p>
    <w:p w:rsidR="00602BEB" w:rsidRPr="00DF19B6" w:rsidRDefault="00602BEB" w:rsidP="0090256B">
      <w:pPr>
        <w:widowControl w:val="0"/>
        <w:numPr>
          <w:ilvl w:val="0"/>
          <w:numId w:val="34"/>
        </w:numPr>
        <w:tabs>
          <w:tab w:val="left" w:pos="2374"/>
        </w:tabs>
        <w:autoSpaceDE w:val="0"/>
        <w:autoSpaceDN w:val="0"/>
        <w:spacing w:after="0" w:line="240" w:lineRule="auto"/>
        <w:ind w:right="541" w:firstLine="852"/>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вывода информации на бумагу и т. п. и в трёхмерную материальную среду (печать);</w:t>
      </w:r>
    </w:p>
    <w:p w:rsidR="00602BEB" w:rsidRPr="00DF19B6" w:rsidRDefault="00602BEB" w:rsidP="0090256B">
      <w:pPr>
        <w:widowControl w:val="0"/>
        <w:numPr>
          <w:ilvl w:val="0"/>
          <w:numId w:val="34"/>
        </w:numPr>
        <w:tabs>
          <w:tab w:val="left" w:pos="2374"/>
        </w:tabs>
        <w:autoSpaceDE w:val="0"/>
        <w:autoSpaceDN w:val="0"/>
        <w:spacing w:after="0" w:line="240" w:lineRule="auto"/>
        <w:ind w:right="540" w:firstLine="852"/>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информационного подключения к локальной сети и глобальной сети Интернет, входа в информационную среду образовательной организации, в том</w:t>
      </w:r>
      <w:r w:rsidRPr="00DF19B6">
        <w:rPr>
          <w:rFonts w:ascii="Times New Roman" w:eastAsia="Times New Roman" w:hAnsi="Times New Roman" w:cs="Times New Roman"/>
          <w:spacing w:val="-10"/>
          <w:sz w:val="24"/>
          <w:lang w:val="x-none" w:eastAsia="x-none" w:bidi="ru-RU"/>
        </w:rPr>
        <w:t xml:space="preserve"> </w:t>
      </w:r>
      <w:r w:rsidRPr="00DF19B6">
        <w:rPr>
          <w:rFonts w:ascii="Times New Roman" w:eastAsia="Times New Roman" w:hAnsi="Times New Roman" w:cs="Times New Roman"/>
          <w:sz w:val="24"/>
          <w:lang w:val="x-none" w:eastAsia="x-none" w:bidi="ru-RU"/>
        </w:rPr>
        <w:t>числе через сеть</w:t>
      </w:r>
    </w:p>
    <w:p w:rsidR="00DF19B6" w:rsidRPr="00DF19B6" w:rsidRDefault="00DF19B6" w:rsidP="00DF19B6">
      <w:pPr>
        <w:widowControl w:val="0"/>
        <w:autoSpaceDE w:val="0"/>
        <w:autoSpaceDN w:val="0"/>
        <w:spacing w:after="0" w:line="240" w:lineRule="auto"/>
        <w:jc w:val="both"/>
        <w:rPr>
          <w:rFonts w:ascii="Times New Roman" w:eastAsia="Times New Roman" w:hAnsi="Times New Roman" w:cs="Times New Roman"/>
          <w:sz w:val="24"/>
          <w:lang w:eastAsia="ru-RU" w:bidi="ru-RU"/>
        </w:rPr>
        <w:sectPr w:rsidR="00DF19B6" w:rsidRPr="00DF19B6">
          <w:pgSz w:w="11910" w:h="16840"/>
          <w:pgMar w:top="1040" w:right="160" w:bottom="980" w:left="320" w:header="0" w:footer="711" w:gutter="0"/>
          <w:cols w:space="720"/>
        </w:sectPr>
      </w:pPr>
    </w:p>
    <w:p w:rsidR="00DF19B6" w:rsidRPr="00DF19B6" w:rsidRDefault="00DF19B6" w:rsidP="00DF19B6">
      <w:pPr>
        <w:widowControl w:val="0"/>
        <w:tabs>
          <w:tab w:val="left" w:pos="2240"/>
          <w:tab w:val="left" w:pos="3724"/>
          <w:tab w:val="left" w:pos="6317"/>
          <w:tab w:val="left" w:pos="6677"/>
          <w:tab w:val="left" w:pos="8718"/>
          <w:tab w:val="left" w:pos="9533"/>
        </w:tabs>
        <w:autoSpaceDE w:val="0"/>
        <w:autoSpaceDN w:val="0"/>
        <w:spacing w:before="66" w:after="0" w:line="240" w:lineRule="auto"/>
        <w:ind w:left="957" w:right="540"/>
        <w:rPr>
          <w:rFonts w:ascii="Times New Roman" w:eastAsia="Times New Roman" w:hAnsi="Times New Roman" w:cs="Times New Roman"/>
          <w:sz w:val="24"/>
          <w:szCs w:val="24"/>
          <w:lang w:val="x-none" w:eastAsia="x-none" w:bidi="ru-RU"/>
        </w:rPr>
      </w:pPr>
      <w:r w:rsidRPr="00DF19B6">
        <w:rPr>
          <w:rFonts w:ascii="Times New Roman" w:eastAsia="Times New Roman" w:hAnsi="Times New Roman" w:cs="Times New Roman"/>
          <w:sz w:val="24"/>
          <w:szCs w:val="24"/>
          <w:lang w:val="x-none" w:eastAsia="x-none" w:bidi="ru-RU"/>
        </w:rPr>
        <w:lastRenderedPageBreak/>
        <w:t>Интернет,</w:t>
      </w:r>
      <w:r w:rsidRPr="00DF19B6">
        <w:rPr>
          <w:rFonts w:ascii="Times New Roman" w:eastAsia="Times New Roman" w:hAnsi="Times New Roman" w:cs="Times New Roman"/>
          <w:sz w:val="24"/>
          <w:szCs w:val="24"/>
          <w:lang w:val="x-none" w:eastAsia="x-none" w:bidi="ru-RU"/>
        </w:rPr>
        <w:tab/>
        <w:t>размещения</w:t>
      </w:r>
      <w:r w:rsidRPr="00DF19B6">
        <w:rPr>
          <w:rFonts w:ascii="Times New Roman" w:eastAsia="Times New Roman" w:hAnsi="Times New Roman" w:cs="Times New Roman"/>
          <w:sz w:val="24"/>
          <w:szCs w:val="24"/>
          <w:lang w:val="x-none" w:eastAsia="x-none" w:bidi="ru-RU"/>
        </w:rPr>
        <w:tab/>
        <w:t>гипермедиасообщений</w:t>
      </w:r>
      <w:r w:rsidRPr="00DF19B6">
        <w:rPr>
          <w:rFonts w:ascii="Times New Roman" w:eastAsia="Times New Roman" w:hAnsi="Times New Roman" w:cs="Times New Roman"/>
          <w:sz w:val="24"/>
          <w:szCs w:val="24"/>
          <w:lang w:val="x-none" w:eastAsia="x-none" w:bidi="ru-RU"/>
        </w:rPr>
        <w:tab/>
        <w:t>в</w:t>
      </w:r>
      <w:r w:rsidRPr="00DF19B6">
        <w:rPr>
          <w:rFonts w:ascii="Times New Roman" w:eastAsia="Times New Roman" w:hAnsi="Times New Roman" w:cs="Times New Roman"/>
          <w:sz w:val="24"/>
          <w:szCs w:val="24"/>
          <w:lang w:val="x-none" w:eastAsia="x-none" w:bidi="ru-RU"/>
        </w:rPr>
        <w:tab/>
        <w:t>информационной</w:t>
      </w:r>
      <w:r w:rsidRPr="00DF19B6">
        <w:rPr>
          <w:rFonts w:ascii="Times New Roman" w:eastAsia="Times New Roman" w:hAnsi="Times New Roman" w:cs="Times New Roman"/>
          <w:sz w:val="24"/>
          <w:szCs w:val="24"/>
          <w:lang w:val="x-none" w:eastAsia="x-none" w:bidi="ru-RU"/>
        </w:rPr>
        <w:tab/>
        <w:t>среде</w:t>
      </w:r>
      <w:r w:rsidRPr="00DF19B6">
        <w:rPr>
          <w:rFonts w:ascii="Times New Roman" w:eastAsia="Times New Roman" w:hAnsi="Times New Roman" w:cs="Times New Roman"/>
          <w:sz w:val="24"/>
          <w:szCs w:val="24"/>
          <w:lang w:val="x-none" w:eastAsia="x-none" w:bidi="ru-RU"/>
        </w:rPr>
        <w:tab/>
        <w:t>организации, осуществляющей образовательную</w:t>
      </w:r>
      <w:r w:rsidRPr="00DF19B6">
        <w:rPr>
          <w:rFonts w:ascii="Times New Roman" w:eastAsia="Times New Roman" w:hAnsi="Times New Roman" w:cs="Times New Roman"/>
          <w:spacing w:val="-1"/>
          <w:sz w:val="24"/>
          <w:szCs w:val="24"/>
          <w:lang w:val="x-none" w:eastAsia="x-none" w:bidi="ru-RU"/>
        </w:rPr>
        <w:t xml:space="preserve"> </w:t>
      </w:r>
      <w:r w:rsidRPr="00DF19B6">
        <w:rPr>
          <w:rFonts w:ascii="Times New Roman" w:eastAsia="Times New Roman" w:hAnsi="Times New Roman" w:cs="Times New Roman"/>
          <w:sz w:val="24"/>
          <w:szCs w:val="24"/>
          <w:lang w:val="x-none" w:eastAsia="x-none" w:bidi="ru-RU"/>
        </w:rPr>
        <w:t>деятельность;</w:t>
      </w:r>
    </w:p>
    <w:p w:rsidR="00DF19B6" w:rsidRPr="00DF19B6" w:rsidRDefault="00DF19B6" w:rsidP="0090256B">
      <w:pPr>
        <w:widowControl w:val="0"/>
        <w:numPr>
          <w:ilvl w:val="0"/>
          <w:numId w:val="34"/>
        </w:numPr>
        <w:tabs>
          <w:tab w:val="left" w:pos="2373"/>
          <w:tab w:val="left" w:pos="2374"/>
        </w:tabs>
        <w:autoSpaceDE w:val="0"/>
        <w:autoSpaceDN w:val="0"/>
        <w:spacing w:after="0" w:line="240" w:lineRule="auto"/>
        <w:ind w:firstLine="852"/>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поиска и получения</w:t>
      </w:r>
      <w:r w:rsidRPr="00DF19B6">
        <w:rPr>
          <w:rFonts w:ascii="Times New Roman" w:eastAsia="Times New Roman" w:hAnsi="Times New Roman" w:cs="Times New Roman"/>
          <w:spacing w:val="-4"/>
          <w:sz w:val="24"/>
          <w:lang w:val="x-none" w:eastAsia="x-none" w:bidi="ru-RU"/>
        </w:rPr>
        <w:t xml:space="preserve"> </w:t>
      </w:r>
      <w:r w:rsidRPr="00DF19B6">
        <w:rPr>
          <w:rFonts w:ascii="Times New Roman" w:eastAsia="Times New Roman" w:hAnsi="Times New Roman" w:cs="Times New Roman"/>
          <w:sz w:val="24"/>
          <w:lang w:val="x-none" w:eastAsia="x-none" w:bidi="ru-RU"/>
        </w:rPr>
        <w:t>информации;</w:t>
      </w:r>
    </w:p>
    <w:p w:rsidR="00DF19B6" w:rsidRPr="00DF19B6" w:rsidRDefault="00DF19B6" w:rsidP="0090256B">
      <w:pPr>
        <w:widowControl w:val="0"/>
        <w:numPr>
          <w:ilvl w:val="0"/>
          <w:numId w:val="34"/>
        </w:numPr>
        <w:tabs>
          <w:tab w:val="left" w:pos="2374"/>
        </w:tabs>
        <w:autoSpaceDE w:val="0"/>
        <w:autoSpaceDN w:val="0"/>
        <w:spacing w:before="1" w:after="0" w:line="240" w:lineRule="auto"/>
        <w:ind w:right="549" w:firstLine="852"/>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использования источников информации на бумажных и цифровых носителях (в том числе в справочниках, словарях, поисковых</w:t>
      </w:r>
      <w:r w:rsidRPr="00DF19B6">
        <w:rPr>
          <w:rFonts w:ascii="Times New Roman" w:eastAsia="Times New Roman" w:hAnsi="Times New Roman" w:cs="Times New Roman"/>
          <w:spacing w:val="-3"/>
          <w:sz w:val="24"/>
          <w:lang w:val="x-none" w:eastAsia="x-none" w:bidi="ru-RU"/>
        </w:rPr>
        <w:t xml:space="preserve"> </w:t>
      </w:r>
      <w:r w:rsidRPr="00DF19B6">
        <w:rPr>
          <w:rFonts w:ascii="Times New Roman" w:eastAsia="Times New Roman" w:hAnsi="Times New Roman" w:cs="Times New Roman"/>
          <w:sz w:val="24"/>
          <w:lang w:val="x-none" w:eastAsia="x-none" w:bidi="ru-RU"/>
        </w:rPr>
        <w:t>системах);</w:t>
      </w:r>
    </w:p>
    <w:p w:rsidR="00DF19B6" w:rsidRPr="00DF19B6" w:rsidRDefault="00DF19B6" w:rsidP="0090256B">
      <w:pPr>
        <w:widowControl w:val="0"/>
        <w:numPr>
          <w:ilvl w:val="0"/>
          <w:numId w:val="34"/>
        </w:numPr>
        <w:tabs>
          <w:tab w:val="left" w:pos="2374"/>
          <w:tab w:val="left" w:pos="4355"/>
          <w:tab w:val="left" w:pos="6956"/>
          <w:tab w:val="left" w:pos="9584"/>
        </w:tabs>
        <w:autoSpaceDE w:val="0"/>
        <w:autoSpaceDN w:val="0"/>
        <w:spacing w:after="0" w:line="240" w:lineRule="auto"/>
        <w:ind w:right="552" w:firstLine="852"/>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вещания</w:t>
      </w:r>
      <w:r w:rsidRPr="00DF19B6">
        <w:rPr>
          <w:rFonts w:ascii="Times New Roman" w:eastAsia="Times New Roman" w:hAnsi="Times New Roman" w:cs="Times New Roman"/>
          <w:sz w:val="24"/>
          <w:lang w:val="x-none" w:eastAsia="x-none" w:bidi="ru-RU"/>
        </w:rPr>
        <w:tab/>
        <w:t>(подкастинга),</w:t>
      </w:r>
      <w:r w:rsidRPr="00DF19B6">
        <w:rPr>
          <w:rFonts w:ascii="Times New Roman" w:eastAsia="Times New Roman" w:hAnsi="Times New Roman" w:cs="Times New Roman"/>
          <w:sz w:val="24"/>
          <w:lang w:val="x-none" w:eastAsia="x-none" w:bidi="ru-RU"/>
        </w:rPr>
        <w:tab/>
        <w:t>использования</w:t>
      </w:r>
      <w:r w:rsidRPr="00DF19B6">
        <w:rPr>
          <w:rFonts w:ascii="Times New Roman" w:eastAsia="Times New Roman" w:hAnsi="Times New Roman" w:cs="Times New Roman"/>
          <w:sz w:val="24"/>
          <w:lang w:val="x-none" w:eastAsia="x-none" w:bidi="ru-RU"/>
        </w:rPr>
        <w:tab/>
        <w:t>аудиовидео­ устройств для учебной деятельности на уроке и вне</w:t>
      </w:r>
      <w:r w:rsidRPr="00DF19B6">
        <w:rPr>
          <w:rFonts w:ascii="Times New Roman" w:eastAsia="Times New Roman" w:hAnsi="Times New Roman" w:cs="Times New Roman"/>
          <w:spacing w:val="1"/>
          <w:sz w:val="24"/>
          <w:lang w:val="x-none" w:eastAsia="x-none" w:bidi="ru-RU"/>
        </w:rPr>
        <w:t xml:space="preserve"> </w:t>
      </w:r>
      <w:r w:rsidRPr="00DF19B6">
        <w:rPr>
          <w:rFonts w:ascii="Times New Roman" w:eastAsia="Times New Roman" w:hAnsi="Times New Roman" w:cs="Times New Roman"/>
          <w:sz w:val="24"/>
          <w:lang w:val="x-none" w:eastAsia="x-none" w:bidi="ru-RU"/>
        </w:rPr>
        <w:t>урока;</w:t>
      </w:r>
    </w:p>
    <w:p w:rsidR="00DF19B6" w:rsidRPr="00DF19B6" w:rsidRDefault="00DF19B6" w:rsidP="0090256B">
      <w:pPr>
        <w:widowControl w:val="0"/>
        <w:numPr>
          <w:ilvl w:val="0"/>
          <w:numId w:val="34"/>
        </w:numPr>
        <w:tabs>
          <w:tab w:val="left" w:pos="2374"/>
        </w:tabs>
        <w:autoSpaceDE w:val="0"/>
        <w:autoSpaceDN w:val="0"/>
        <w:spacing w:after="0" w:line="240" w:lineRule="auto"/>
        <w:ind w:right="544" w:firstLine="852"/>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общения в Интернете, взаимодействия в социальных группах и сетях, участия в форумах, групповой работы над сообщениями</w:t>
      </w:r>
      <w:r w:rsidRPr="00DF19B6">
        <w:rPr>
          <w:rFonts w:ascii="Times New Roman" w:eastAsia="Times New Roman" w:hAnsi="Times New Roman" w:cs="Times New Roman"/>
          <w:spacing w:val="-3"/>
          <w:sz w:val="24"/>
          <w:lang w:val="x-none" w:eastAsia="x-none" w:bidi="ru-RU"/>
        </w:rPr>
        <w:t xml:space="preserve"> </w:t>
      </w:r>
      <w:r w:rsidRPr="00DF19B6">
        <w:rPr>
          <w:rFonts w:ascii="Times New Roman" w:eastAsia="Times New Roman" w:hAnsi="Times New Roman" w:cs="Times New Roman"/>
          <w:sz w:val="24"/>
          <w:lang w:val="x-none" w:eastAsia="x-none" w:bidi="ru-RU"/>
        </w:rPr>
        <w:t>(вики);</w:t>
      </w:r>
    </w:p>
    <w:p w:rsidR="00DF19B6" w:rsidRPr="00DF19B6" w:rsidRDefault="00DF19B6" w:rsidP="0090256B">
      <w:pPr>
        <w:widowControl w:val="0"/>
        <w:numPr>
          <w:ilvl w:val="0"/>
          <w:numId w:val="34"/>
        </w:numPr>
        <w:tabs>
          <w:tab w:val="left" w:pos="2374"/>
        </w:tabs>
        <w:autoSpaceDE w:val="0"/>
        <w:autoSpaceDN w:val="0"/>
        <w:spacing w:after="0" w:line="240" w:lineRule="auto"/>
        <w:ind w:right="541" w:firstLine="852"/>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создания,заполнения и анализа баз данных, в том числе определителей; их наглядного</w:t>
      </w:r>
      <w:r w:rsidRPr="00DF19B6">
        <w:rPr>
          <w:rFonts w:ascii="Times New Roman" w:eastAsia="Times New Roman" w:hAnsi="Times New Roman" w:cs="Times New Roman"/>
          <w:spacing w:val="-1"/>
          <w:sz w:val="24"/>
          <w:lang w:val="x-none" w:eastAsia="x-none" w:bidi="ru-RU"/>
        </w:rPr>
        <w:t xml:space="preserve"> </w:t>
      </w:r>
      <w:r w:rsidRPr="00DF19B6">
        <w:rPr>
          <w:rFonts w:ascii="Times New Roman" w:eastAsia="Times New Roman" w:hAnsi="Times New Roman" w:cs="Times New Roman"/>
          <w:sz w:val="24"/>
          <w:lang w:val="x-none" w:eastAsia="x-none" w:bidi="ru-RU"/>
        </w:rPr>
        <w:t>представления;</w:t>
      </w:r>
    </w:p>
    <w:p w:rsidR="00DF19B6" w:rsidRPr="00DF19B6" w:rsidRDefault="00DF19B6" w:rsidP="0090256B">
      <w:pPr>
        <w:widowControl w:val="0"/>
        <w:numPr>
          <w:ilvl w:val="0"/>
          <w:numId w:val="34"/>
        </w:numPr>
        <w:tabs>
          <w:tab w:val="left" w:pos="2374"/>
        </w:tabs>
        <w:autoSpaceDE w:val="0"/>
        <w:autoSpaceDN w:val="0"/>
        <w:spacing w:after="0" w:line="240" w:lineRule="auto"/>
        <w:ind w:right="543" w:firstLine="852"/>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 xml:space="preserve">включения обучающихся в естественно­научную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w:t>
      </w:r>
      <w:r w:rsidRPr="00DF19B6">
        <w:rPr>
          <w:rFonts w:ascii="Times New Roman" w:eastAsia="Times New Roman" w:hAnsi="Times New Roman" w:cs="Times New Roman"/>
          <w:spacing w:val="2"/>
          <w:sz w:val="24"/>
          <w:lang w:val="x-none" w:eastAsia="x-none" w:bidi="ru-RU"/>
        </w:rPr>
        <w:t xml:space="preserve">виртуально­наглядных </w:t>
      </w:r>
      <w:r w:rsidRPr="00DF19B6">
        <w:rPr>
          <w:rFonts w:ascii="Times New Roman" w:eastAsia="Times New Roman" w:hAnsi="Times New Roman" w:cs="Times New Roman"/>
          <w:sz w:val="24"/>
          <w:lang w:val="x-none" w:eastAsia="x-none" w:bidi="ru-RU"/>
        </w:rPr>
        <w:t>моделей и коллекций основных математических и естественно­научных объектов и</w:t>
      </w:r>
      <w:r w:rsidRPr="00DF19B6">
        <w:rPr>
          <w:rFonts w:ascii="Times New Roman" w:eastAsia="Times New Roman" w:hAnsi="Times New Roman" w:cs="Times New Roman"/>
          <w:spacing w:val="-5"/>
          <w:sz w:val="24"/>
          <w:lang w:val="x-none" w:eastAsia="x-none" w:bidi="ru-RU"/>
        </w:rPr>
        <w:t xml:space="preserve"> </w:t>
      </w:r>
      <w:r w:rsidRPr="00DF19B6">
        <w:rPr>
          <w:rFonts w:ascii="Times New Roman" w:eastAsia="Times New Roman" w:hAnsi="Times New Roman" w:cs="Times New Roman"/>
          <w:sz w:val="24"/>
          <w:lang w:val="x-none" w:eastAsia="x-none" w:bidi="ru-RU"/>
        </w:rPr>
        <w:t>явлений;</w:t>
      </w:r>
    </w:p>
    <w:p w:rsidR="00DF19B6" w:rsidRPr="00DF19B6" w:rsidRDefault="00DF19B6" w:rsidP="0090256B">
      <w:pPr>
        <w:widowControl w:val="0"/>
        <w:numPr>
          <w:ilvl w:val="0"/>
          <w:numId w:val="34"/>
        </w:numPr>
        <w:tabs>
          <w:tab w:val="left" w:pos="2374"/>
        </w:tabs>
        <w:autoSpaceDE w:val="0"/>
        <w:autoSpaceDN w:val="0"/>
        <w:spacing w:after="0" w:line="240" w:lineRule="auto"/>
        <w:ind w:right="539" w:firstLine="852"/>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DF19B6" w:rsidRPr="00DF19B6" w:rsidRDefault="00DF19B6" w:rsidP="0090256B">
      <w:pPr>
        <w:widowControl w:val="0"/>
        <w:numPr>
          <w:ilvl w:val="0"/>
          <w:numId w:val="34"/>
        </w:numPr>
        <w:tabs>
          <w:tab w:val="left" w:pos="2374"/>
        </w:tabs>
        <w:autoSpaceDE w:val="0"/>
        <w:autoSpaceDN w:val="0"/>
        <w:spacing w:before="1" w:after="0" w:line="240" w:lineRule="auto"/>
        <w:ind w:right="558" w:firstLine="852"/>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натурнойи рисованной</w:t>
      </w:r>
      <w:r w:rsidRPr="00DF19B6">
        <w:rPr>
          <w:rFonts w:ascii="Times New Roman" w:eastAsia="Times New Roman" w:hAnsi="Times New Roman" w:cs="Times New Roman"/>
          <w:spacing w:val="-2"/>
          <w:sz w:val="24"/>
          <w:lang w:val="x-none" w:eastAsia="x-none" w:bidi="ru-RU"/>
        </w:rPr>
        <w:t xml:space="preserve"> </w:t>
      </w:r>
      <w:r w:rsidRPr="00DF19B6">
        <w:rPr>
          <w:rFonts w:ascii="Times New Roman" w:eastAsia="Times New Roman" w:hAnsi="Times New Roman" w:cs="Times New Roman"/>
          <w:sz w:val="24"/>
          <w:lang w:val="x-none" w:eastAsia="x-none" w:bidi="ru-RU"/>
        </w:rPr>
        <w:t>мультипликации;</w:t>
      </w:r>
    </w:p>
    <w:p w:rsidR="00DF19B6" w:rsidRPr="00DF19B6" w:rsidRDefault="00DF19B6" w:rsidP="0090256B">
      <w:pPr>
        <w:widowControl w:val="0"/>
        <w:numPr>
          <w:ilvl w:val="0"/>
          <w:numId w:val="34"/>
        </w:numPr>
        <w:tabs>
          <w:tab w:val="left" w:pos="2374"/>
        </w:tabs>
        <w:autoSpaceDE w:val="0"/>
        <w:autoSpaceDN w:val="0"/>
        <w:spacing w:after="0" w:line="240" w:lineRule="auto"/>
        <w:ind w:right="541" w:firstLine="852"/>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 xml:space="preserve">создания материальных и информационных  объектов с использованием ручных  и электроинструментов, применяемых в </w:t>
      </w:r>
      <w:r w:rsidRPr="00DF19B6">
        <w:rPr>
          <w:rFonts w:ascii="Times New Roman" w:eastAsia="Times New Roman" w:hAnsi="Times New Roman" w:cs="Times New Roman"/>
          <w:spacing w:val="-3"/>
          <w:sz w:val="24"/>
          <w:lang w:val="x-none" w:eastAsia="x-none" w:bidi="ru-RU"/>
        </w:rPr>
        <w:t xml:space="preserve">избранных </w:t>
      </w:r>
      <w:r w:rsidRPr="00DF19B6">
        <w:rPr>
          <w:rFonts w:ascii="Times New Roman" w:eastAsia="Times New Roman" w:hAnsi="Times New Roman" w:cs="Times New Roman"/>
          <w:sz w:val="24"/>
          <w:lang w:val="x-none" w:eastAsia="x-none" w:bidi="ru-RU"/>
        </w:rPr>
        <w:t xml:space="preserve">для  </w:t>
      </w:r>
      <w:r w:rsidRPr="00DF19B6">
        <w:rPr>
          <w:rFonts w:ascii="Times New Roman" w:eastAsia="Times New Roman" w:hAnsi="Times New Roman" w:cs="Times New Roman"/>
          <w:spacing w:val="-3"/>
          <w:sz w:val="24"/>
          <w:lang w:val="x-none" w:eastAsia="x-none" w:bidi="ru-RU"/>
        </w:rPr>
        <w:t xml:space="preserve">изучения  распространённых технологиях (индустриальных, сельскохозяйственных, технологиях  ведения дома, информационных </w:t>
      </w:r>
      <w:r w:rsidRPr="00DF19B6">
        <w:rPr>
          <w:rFonts w:ascii="Times New Roman" w:eastAsia="Times New Roman" w:hAnsi="Times New Roman" w:cs="Times New Roman"/>
          <w:sz w:val="24"/>
          <w:lang w:val="x-none" w:eastAsia="x-none" w:bidi="ru-RU"/>
        </w:rPr>
        <w:t xml:space="preserve">и </w:t>
      </w:r>
      <w:r w:rsidRPr="00DF19B6">
        <w:rPr>
          <w:rFonts w:ascii="Times New Roman" w:eastAsia="Times New Roman" w:hAnsi="Times New Roman" w:cs="Times New Roman"/>
          <w:spacing w:val="-3"/>
          <w:sz w:val="24"/>
          <w:lang w:val="x-none" w:eastAsia="x-none" w:bidi="ru-RU"/>
        </w:rPr>
        <w:t>коммуникационных</w:t>
      </w:r>
      <w:r w:rsidRPr="00DF19B6">
        <w:rPr>
          <w:rFonts w:ascii="Times New Roman" w:eastAsia="Times New Roman" w:hAnsi="Times New Roman" w:cs="Times New Roman"/>
          <w:spacing w:val="-7"/>
          <w:sz w:val="24"/>
          <w:lang w:val="x-none" w:eastAsia="x-none" w:bidi="ru-RU"/>
        </w:rPr>
        <w:t xml:space="preserve"> </w:t>
      </w:r>
      <w:r w:rsidRPr="00DF19B6">
        <w:rPr>
          <w:rFonts w:ascii="Times New Roman" w:eastAsia="Times New Roman" w:hAnsi="Times New Roman" w:cs="Times New Roman"/>
          <w:spacing w:val="-3"/>
          <w:sz w:val="24"/>
          <w:lang w:val="x-none" w:eastAsia="x-none" w:bidi="ru-RU"/>
        </w:rPr>
        <w:t>технологиях);</w:t>
      </w:r>
    </w:p>
    <w:p w:rsidR="00DF19B6" w:rsidRPr="00DF19B6" w:rsidRDefault="00DF19B6" w:rsidP="0090256B">
      <w:pPr>
        <w:widowControl w:val="0"/>
        <w:numPr>
          <w:ilvl w:val="0"/>
          <w:numId w:val="34"/>
        </w:numPr>
        <w:tabs>
          <w:tab w:val="left" w:pos="2374"/>
        </w:tabs>
        <w:autoSpaceDE w:val="0"/>
        <w:autoSpaceDN w:val="0"/>
        <w:spacing w:after="0" w:line="240" w:lineRule="auto"/>
        <w:ind w:right="545" w:firstLine="852"/>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pacing w:val="-3"/>
          <w:sz w:val="24"/>
          <w:lang w:val="x-none" w:eastAsia="x-none" w:bidi="ru-RU"/>
        </w:rPr>
        <w:t xml:space="preserve">конструирования </w:t>
      </w:r>
      <w:r w:rsidRPr="00DF19B6">
        <w:rPr>
          <w:rFonts w:ascii="Times New Roman" w:eastAsia="Times New Roman" w:hAnsi="Times New Roman" w:cs="Times New Roman"/>
          <w:sz w:val="24"/>
          <w:lang w:val="x-none" w:eastAsia="x-none" w:bidi="ru-RU"/>
        </w:rPr>
        <w:t xml:space="preserve">и </w:t>
      </w:r>
      <w:r w:rsidRPr="00DF19B6">
        <w:rPr>
          <w:rFonts w:ascii="Times New Roman" w:eastAsia="Times New Roman" w:hAnsi="Times New Roman" w:cs="Times New Roman"/>
          <w:spacing w:val="-3"/>
          <w:sz w:val="24"/>
          <w:lang w:val="x-none" w:eastAsia="x-none" w:bidi="ru-RU"/>
        </w:rPr>
        <w:t xml:space="preserve">моделирования, </w:t>
      </w:r>
      <w:r w:rsidRPr="00DF19B6">
        <w:rPr>
          <w:rFonts w:ascii="Times New Roman" w:eastAsia="Times New Roman" w:hAnsi="Times New Roman" w:cs="Times New Roman"/>
          <w:sz w:val="24"/>
          <w:lang w:val="x-none" w:eastAsia="x-none" w:bidi="ru-RU"/>
        </w:rPr>
        <w:t xml:space="preserve">в том числе </w:t>
      </w:r>
      <w:r w:rsidRPr="00DF19B6">
        <w:rPr>
          <w:rFonts w:ascii="Times New Roman" w:eastAsia="Times New Roman" w:hAnsi="Times New Roman" w:cs="Times New Roman"/>
          <w:spacing w:val="-3"/>
          <w:sz w:val="24"/>
          <w:lang w:val="x-none" w:eastAsia="x-none" w:bidi="ru-RU"/>
        </w:rPr>
        <w:t xml:space="preserve">моделей </w:t>
      </w:r>
      <w:r w:rsidRPr="00DF19B6">
        <w:rPr>
          <w:rFonts w:ascii="Times New Roman" w:eastAsia="Times New Roman" w:hAnsi="Times New Roman" w:cs="Times New Roman"/>
          <w:sz w:val="24"/>
          <w:lang w:val="x-none" w:eastAsia="x-none" w:bidi="ru-RU"/>
        </w:rPr>
        <w:t xml:space="preserve">с </w:t>
      </w:r>
      <w:r w:rsidRPr="00DF19B6">
        <w:rPr>
          <w:rFonts w:ascii="Times New Roman" w:eastAsia="Times New Roman" w:hAnsi="Times New Roman" w:cs="Times New Roman"/>
          <w:spacing w:val="-3"/>
          <w:sz w:val="24"/>
          <w:lang w:val="x-none" w:eastAsia="x-none" w:bidi="ru-RU"/>
        </w:rPr>
        <w:t xml:space="preserve">цифровым управлением </w:t>
      </w:r>
      <w:r w:rsidRPr="00DF19B6">
        <w:rPr>
          <w:rFonts w:ascii="Times New Roman" w:eastAsia="Times New Roman" w:hAnsi="Times New Roman" w:cs="Times New Roman"/>
          <w:sz w:val="24"/>
          <w:lang w:val="x-none" w:eastAsia="x-none" w:bidi="ru-RU"/>
        </w:rPr>
        <w:t xml:space="preserve">и </w:t>
      </w:r>
      <w:r w:rsidRPr="00DF19B6">
        <w:rPr>
          <w:rFonts w:ascii="Times New Roman" w:eastAsia="Times New Roman" w:hAnsi="Times New Roman" w:cs="Times New Roman"/>
          <w:spacing w:val="-3"/>
          <w:sz w:val="24"/>
          <w:lang w:val="x-none" w:eastAsia="x-none" w:bidi="ru-RU"/>
        </w:rPr>
        <w:t xml:space="preserve">обратной связью, </w:t>
      </w:r>
      <w:r w:rsidRPr="00DF19B6">
        <w:rPr>
          <w:rFonts w:ascii="Times New Roman" w:eastAsia="Times New Roman" w:hAnsi="Times New Roman" w:cs="Times New Roman"/>
          <w:sz w:val="24"/>
          <w:lang w:val="x-none" w:eastAsia="x-none" w:bidi="ru-RU"/>
        </w:rPr>
        <w:t xml:space="preserve">с </w:t>
      </w:r>
      <w:r w:rsidRPr="00DF19B6">
        <w:rPr>
          <w:rFonts w:ascii="Times New Roman" w:eastAsia="Times New Roman" w:hAnsi="Times New Roman" w:cs="Times New Roman"/>
          <w:spacing w:val="-3"/>
          <w:sz w:val="24"/>
          <w:lang w:val="x-none" w:eastAsia="x-none" w:bidi="ru-RU"/>
        </w:rPr>
        <w:t>использованием конструкторов; управления объектами;</w:t>
      </w:r>
      <w:r w:rsidRPr="00DF19B6">
        <w:rPr>
          <w:rFonts w:ascii="Times New Roman" w:eastAsia="Times New Roman" w:hAnsi="Times New Roman" w:cs="Times New Roman"/>
          <w:spacing w:val="19"/>
          <w:sz w:val="24"/>
          <w:lang w:val="x-none" w:eastAsia="x-none" w:bidi="ru-RU"/>
        </w:rPr>
        <w:t xml:space="preserve"> </w:t>
      </w:r>
      <w:r w:rsidRPr="00DF19B6">
        <w:rPr>
          <w:rFonts w:ascii="Times New Roman" w:eastAsia="Times New Roman" w:hAnsi="Times New Roman" w:cs="Times New Roman"/>
          <w:spacing w:val="-3"/>
          <w:sz w:val="24"/>
          <w:lang w:val="x-none" w:eastAsia="x-none" w:bidi="ru-RU"/>
        </w:rPr>
        <w:t>программирования;</w:t>
      </w:r>
    </w:p>
    <w:p w:rsidR="00DF19B6" w:rsidRPr="00DF19B6" w:rsidRDefault="00DF19B6" w:rsidP="0090256B">
      <w:pPr>
        <w:widowControl w:val="0"/>
        <w:numPr>
          <w:ilvl w:val="0"/>
          <w:numId w:val="34"/>
        </w:numPr>
        <w:tabs>
          <w:tab w:val="left" w:pos="2374"/>
        </w:tabs>
        <w:autoSpaceDE w:val="0"/>
        <w:autoSpaceDN w:val="0"/>
        <w:spacing w:after="0" w:line="240" w:lineRule="auto"/>
        <w:ind w:right="541" w:firstLine="852"/>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занятий по изучению правил дорожного движения с использованием игр, оборудования, а также компьютерных</w:t>
      </w:r>
      <w:r w:rsidRPr="00DF19B6">
        <w:rPr>
          <w:rFonts w:ascii="Times New Roman" w:eastAsia="Times New Roman" w:hAnsi="Times New Roman" w:cs="Times New Roman"/>
          <w:spacing w:val="-2"/>
          <w:sz w:val="24"/>
          <w:lang w:val="x-none" w:eastAsia="x-none" w:bidi="ru-RU"/>
        </w:rPr>
        <w:t xml:space="preserve"> </w:t>
      </w:r>
      <w:r w:rsidRPr="00DF19B6">
        <w:rPr>
          <w:rFonts w:ascii="Times New Roman" w:eastAsia="Times New Roman" w:hAnsi="Times New Roman" w:cs="Times New Roman"/>
          <w:sz w:val="24"/>
          <w:lang w:val="x-none" w:eastAsia="x-none" w:bidi="ru-RU"/>
        </w:rPr>
        <w:t>тренажёров;</w:t>
      </w:r>
    </w:p>
    <w:p w:rsidR="00DF19B6" w:rsidRPr="00DF19B6" w:rsidRDefault="00DF19B6" w:rsidP="0090256B">
      <w:pPr>
        <w:widowControl w:val="0"/>
        <w:numPr>
          <w:ilvl w:val="0"/>
          <w:numId w:val="34"/>
        </w:numPr>
        <w:tabs>
          <w:tab w:val="left" w:pos="2374"/>
        </w:tabs>
        <w:autoSpaceDE w:val="0"/>
        <w:autoSpaceDN w:val="0"/>
        <w:spacing w:after="0" w:line="240" w:lineRule="auto"/>
        <w:ind w:right="546" w:firstLine="852"/>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pacing w:val="-3"/>
          <w:sz w:val="24"/>
          <w:lang w:val="x-none" w:eastAsia="x-none" w:bidi="ru-RU"/>
        </w:rPr>
        <w:t xml:space="preserve">размещения продуктов познавательной, учебно­исследовательской деятельности обучающихся </w:t>
      </w:r>
      <w:r w:rsidRPr="00DF19B6">
        <w:rPr>
          <w:rFonts w:ascii="Times New Roman" w:eastAsia="Times New Roman" w:hAnsi="Times New Roman" w:cs="Times New Roman"/>
          <w:sz w:val="24"/>
          <w:lang w:val="x-none" w:eastAsia="x-none" w:bidi="ru-RU"/>
        </w:rPr>
        <w:t xml:space="preserve">в </w:t>
      </w:r>
      <w:r w:rsidRPr="00DF19B6">
        <w:rPr>
          <w:rFonts w:ascii="Times New Roman" w:eastAsia="Times New Roman" w:hAnsi="Times New Roman" w:cs="Times New Roman"/>
          <w:spacing w:val="-3"/>
          <w:sz w:val="24"/>
          <w:lang w:val="x-none" w:eastAsia="x-none" w:bidi="ru-RU"/>
        </w:rPr>
        <w:t>информационно­образовательной среде образовательной</w:t>
      </w:r>
      <w:r w:rsidRPr="00DF19B6">
        <w:rPr>
          <w:rFonts w:ascii="Times New Roman" w:eastAsia="Times New Roman" w:hAnsi="Times New Roman" w:cs="Times New Roman"/>
          <w:spacing w:val="-4"/>
          <w:sz w:val="24"/>
          <w:lang w:val="x-none" w:eastAsia="x-none" w:bidi="ru-RU"/>
        </w:rPr>
        <w:t xml:space="preserve"> </w:t>
      </w:r>
      <w:r w:rsidRPr="00DF19B6">
        <w:rPr>
          <w:rFonts w:ascii="Times New Roman" w:eastAsia="Times New Roman" w:hAnsi="Times New Roman" w:cs="Times New Roman"/>
          <w:spacing w:val="-3"/>
          <w:sz w:val="24"/>
          <w:lang w:val="x-none" w:eastAsia="x-none" w:bidi="ru-RU"/>
        </w:rPr>
        <w:t>организации;</w:t>
      </w:r>
    </w:p>
    <w:p w:rsidR="00DF19B6" w:rsidRPr="00DF19B6" w:rsidRDefault="00DF19B6" w:rsidP="0090256B">
      <w:pPr>
        <w:widowControl w:val="0"/>
        <w:numPr>
          <w:ilvl w:val="0"/>
          <w:numId w:val="34"/>
        </w:numPr>
        <w:tabs>
          <w:tab w:val="left" w:pos="2374"/>
        </w:tabs>
        <w:autoSpaceDE w:val="0"/>
        <w:autoSpaceDN w:val="0"/>
        <w:spacing w:after="0" w:line="240" w:lineRule="auto"/>
        <w:ind w:right="541" w:firstLine="852"/>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проектирования и организации индивидуальной и групповой деятельности, организации своего времени с использованием</w:t>
      </w:r>
      <w:r w:rsidRPr="00DF19B6">
        <w:rPr>
          <w:rFonts w:ascii="Times New Roman" w:eastAsia="Times New Roman" w:hAnsi="Times New Roman" w:cs="Times New Roman"/>
          <w:spacing w:val="-5"/>
          <w:sz w:val="24"/>
          <w:lang w:val="x-none" w:eastAsia="x-none" w:bidi="ru-RU"/>
        </w:rPr>
        <w:t xml:space="preserve"> </w:t>
      </w:r>
      <w:r w:rsidRPr="00DF19B6">
        <w:rPr>
          <w:rFonts w:ascii="Times New Roman" w:eastAsia="Times New Roman" w:hAnsi="Times New Roman" w:cs="Times New Roman"/>
          <w:sz w:val="24"/>
          <w:lang w:val="x-none" w:eastAsia="x-none" w:bidi="ru-RU"/>
        </w:rPr>
        <w:t>ИКТ;</w:t>
      </w:r>
    </w:p>
    <w:p w:rsidR="00DF19B6" w:rsidRPr="00DF19B6" w:rsidRDefault="00DF19B6" w:rsidP="0090256B">
      <w:pPr>
        <w:widowControl w:val="0"/>
        <w:numPr>
          <w:ilvl w:val="0"/>
          <w:numId w:val="34"/>
        </w:numPr>
        <w:tabs>
          <w:tab w:val="left" w:pos="2374"/>
        </w:tabs>
        <w:autoSpaceDE w:val="0"/>
        <w:autoSpaceDN w:val="0"/>
        <w:spacing w:after="0" w:line="240" w:lineRule="auto"/>
        <w:ind w:right="542" w:firstLine="852"/>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планирования образовательной деятельности, фиксирования ее реализации в целом и отдельных этапов (выступлений, дискуссий,</w:t>
      </w:r>
      <w:r w:rsidRPr="00DF19B6">
        <w:rPr>
          <w:rFonts w:ascii="Times New Roman" w:eastAsia="Times New Roman" w:hAnsi="Times New Roman" w:cs="Times New Roman"/>
          <w:spacing w:val="-3"/>
          <w:sz w:val="24"/>
          <w:lang w:val="x-none" w:eastAsia="x-none" w:bidi="ru-RU"/>
        </w:rPr>
        <w:t xml:space="preserve"> </w:t>
      </w:r>
      <w:r w:rsidRPr="00DF19B6">
        <w:rPr>
          <w:rFonts w:ascii="Times New Roman" w:eastAsia="Times New Roman" w:hAnsi="Times New Roman" w:cs="Times New Roman"/>
          <w:sz w:val="24"/>
          <w:lang w:val="x-none" w:eastAsia="x-none" w:bidi="ru-RU"/>
        </w:rPr>
        <w:t>экспериментов);</w:t>
      </w:r>
    </w:p>
    <w:p w:rsidR="00DF19B6" w:rsidRPr="00DF19B6" w:rsidRDefault="00DF19B6" w:rsidP="0090256B">
      <w:pPr>
        <w:widowControl w:val="0"/>
        <w:numPr>
          <w:ilvl w:val="0"/>
          <w:numId w:val="34"/>
        </w:numPr>
        <w:tabs>
          <w:tab w:val="left" w:pos="2374"/>
          <w:tab w:val="left" w:pos="3725"/>
          <w:tab w:val="left" w:pos="4576"/>
          <w:tab w:val="left" w:pos="7716"/>
          <w:tab w:val="left" w:pos="9659"/>
        </w:tabs>
        <w:autoSpaceDE w:val="0"/>
        <w:autoSpaceDN w:val="0"/>
        <w:spacing w:after="0" w:line="240" w:lineRule="auto"/>
        <w:ind w:right="545" w:firstLine="852"/>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обеспечения доступа в школьной библиотеке к информационным ресурсам сети 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w:t>
      </w:r>
      <w:r w:rsidRPr="00DF19B6">
        <w:rPr>
          <w:rFonts w:ascii="Times New Roman" w:eastAsia="Times New Roman" w:hAnsi="Times New Roman" w:cs="Times New Roman"/>
          <w:sz w:val="24"/>
          <w:lang w:val="x-none" w:eastAsia="x-none" w:bidi="ru-RU"/>
        </w:rPr>
        <w:tab/>
        <w:t>и</w:t>
      </w:r>
      <w:r w:rsidRPr="00DF19B6">
        <w:rPr>
          <w:rFonts w:ascii="Times New Roman" w:eastAsia="Times New Roman" w:hAnsi="Times New Roman" w:cs="Times New Roman"/>
          <w:sz w:val="24"/>
          <w:lang w:val="x-none" w:eastAsia="x-none" w:bidi="ru-RU"/>
        </w:rPr>
        <w:tab/>
        <w:t>аудиовидеоматериалов,</w:t>
      </w:r>
      <w:r w:rsidRPr="00DF19B6">
        <w:rPr>
          <w:rFonts w:ascii="Times New Roman" w:eastAsia="Times New Roman" w:hAnsi="Times New Roman" w:cs="Times New Roman"/>
          <w:sz w:val="24"/>
          <w:lang w:val="x-none" w:eastAsia="x-none" w:bidi="ru-RU"/>
        </w:rPr>
        <w:tab/>
        <w:t>результатов</w:t>
      </w:r>
      <w:r w:rsidRPr="00DF19B6">
        <w:rPr>
          <w:rFonts w:ascii="Times New Roman" w:eastAsia="Times New Roman" w:hAnsi="Times New Roman" w:cs="Times New Roman"/>
          <w:sz w:val="24"/>
          <w:lang w:val="x-none" w:eastAsia="x-none" w:bidi="ru-RU"/>
        </w:rPr>
        <w:tab/>
        <w:t>творческой, научно­исследовательской и проектной деятельности</w:t>
      </w:r>
      <w:r w:rsidRPr="00DF19B6">
        <w:rPr>
          <w:rFonts w:ascii="Times New Roman" w:eastAsia="Times New Roman" w:hAnsi="Times New Roman" w:cs="Times New Roman"/>
          <w:spacing w:val="-4"/>
          <w:sz w:val="24"/>
          <w:lang w:val="x-none" w:eastAsia="x-none" w:bidi="ru-RU"/>
        </w:rPr>
        <w:t xml:space="preserve"> </w:t>
      </w:r>
      <w:r w:rsidRPr="00DF19B6">
        <w:rPr>
          <w:rFonts w:ascii="Times New Roman" w:eastAsia="Times New Roman" w:hAnsi="Times New Roman" w:cs="Times New Roman"/>
          <w:sz w:val="24"/>
          <w:lang w:val="x-none" w:eastAsia="x-none" w:bidi="ru-RU"/>
        </w:rPr>
        <w:t>обучающихся;</w:t>
      </w:r>
    </w:p>
    <w:p w:rsidR="00DF19B6" w:rsidRPr="00DF19B6" w:rsidRDefault="00DF19B6" w:rsidP="0090256B">
      <w:pPr>
        <w:widowControl w:val="0"/>
        <w:numPr>
          <w:ilvl w:val="0"/>
          <w:numId w:val="34"/>
        </w:numPr>
        <w:tabs>
          <w:tab w:val="left" w:pos="2374"/>
        </w:tabs>
        <w:autoSpaceDE w:val="0"/>
        <w:autoSpaceDN w:val="0"/>
        <w:spacing w:before="1" w:after="0" w:line="240" w:lineRule="auto"/>
        <w:ind w:right="540" w:firstLine="852"/>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pacing w:val="-3"/>
          <w:sz w:val="24"/>
          <w:lang w:val="x-none" w:eastAsia="x-none" w:bidi="ru-RU"/>
        </w:rPr>
        <w:t xml:space="preserve">проведения массовых мероприятий, собраний, представлений; </w:t>
      </w:r>
      <w:r w:rsidRPr="00DF19B6">
        <w:rPr>
          <w:rFonts w:ascii="Times New Roman" w:eastAsia="Times New Roman" w:hAnsi="Times New Roman" w:cs="Times New Roman"/>
          <w:spacing w:val="-4"/>
          <w:sz w:val="24"/>
          <w:lang w:val="x-none" w:eastAsia="x-none" w:bidi="ru-RU"/>
        </w:rPr>
        <w:t xml:space="preserve">досуга </w:t>
      </w:r>
      <w:r w:rsidRPr="00DF19B6">
        <w:rPr>
          <w:rFonts w:ascii="Times New Roman" w:eastAsia="Times New Roman" w:hAnsi="Times New Roman" w:cs="Times New Roman"/>
          <w:sz w:val="24"/>
          <w:lang w:val="x-none" w:eastAsia="x-none" w:bidi="ru-RU"/>
        </w:rPr>
        <w:t xml:space="preserve">и </w:t>
      </w:r>
      <w:r w:rsidRPr="00DF19B6">
        <w:rPr>
          <w:rFonts w:ascii="Times New Roman" w:eastAsia="Times New Roman" w:hAnsi="Times New Roman" w:cs="Times New Roman"/>
          <w:spacing w:val="-5"/>
          <w:sz w:val="24"/>
          <w:lang w:val="x-none" w:eastAsia="x-none" w:bidi="ru-RU"/>
        </w:rPr>
        <w:t xml:space="preserve">общения обучающихся </w:t>
      </w:r>
      <w:r w:rsidRPr="00DF19B6">
        <w:rPr>
          <w:rFonts w:ascii="Times New Roman" w:eastAsia="Times New Roman" w:hAnsi="Times New Roman" w:cs="Times New Roman"/>
          <w:sz w:val="24"/>
          <w:lang w:val="x-none" w:eastAsia="x-none" w:bidi="ru-RU"/>
        </w:rPr>
        <w:t xml:space="preserve">с </w:t>
      </w:r>
      <w:r w:rsidRPr="00DF19B6">
        <w:rPr>
          <w:rFonts w:ascii="Times New Roman" w:eastAsia="Times New Roman" w:hAnsi="Times New Roman" w:cs="Times New Roman"/>
          <w:spacing w:val="-5"/>
          <w:sz w:val="24"/>
          <w:lang w:val="x-none" w:eastAsia="x-none" w:bidi="ru-RU"/>
        </w:rPr>
        <w:t xml:space="preserve">возможностью </w:t>
      </w:r>
      <w:r w:rsidRPr="00DF19B6">
        <w:rPr>
          <w:rFonts w:ascii="Times New Roman" w:eastAsia="Times New Roman" w:hAnsi="Times New Roman" w:cs="Times New Roman"/>
          <w:spacing w:val="-4"/>
          <w:sz w:val="24"/>
          <w:lang w:val="x-none" w:eastAsia="x-none" w:bidi="ru-RU"/>
        </w:rPr>
        <w:t>массового</w:t>
      </w:r>
      <w:r w:rsidRPr="00DF19B6">
        <w:rPr>
          <w:rFonts w:ascii="Times New Roman" w:eastAsia="Times New Roman" w:hAnsi="Times New Roman" w:cs="Times New Roman"/>
          <w:spacing w:val="52"/>
          <w:sz w:val="24"/>
          <w:lang w:val="x-none" w:eastAsia="x-none" w:bidi="ru-RU"/>
        </w:rPr>
        <w:t xml:space="preserve"> </w:t>
      </w:r>
      <w:r w:rsidRPr="00DF19B6">
        <w:rPr>
          <w:rFonts w:ascii="Times New Roman" w:eastAsia="Times New Roman" w:hAnsi="Times New Roman" w:cs="Times New Roman"/>
          <w:sz w:val="24"/>
          <w:lang w:val="x-none" w:eastAsia="x-none" w:bidi="ru-RU"/>
        </w:rPr>
        <w:t xml:space="preserve">просмотра кино­ и </w:t>
      </w:r>
      <w:r w:rsidRPr="00DF19B6">
        <w:rPr>
          <w:rFonts w:ascii="Times New Roman" w:eastAsia="Times New Roman" w:hAnsi="Times New Roman" w:cs="Times New Roman"/>
          <w:spacing w:val="-3"/>
          <w:sz w:val="24"/>
          <w:lang w:val="x-none" w:eastAsia="x-none" w:bidi="ru-RU"/>
        </w:rPr>
        <w:t xml:space="preserve">видеоматериалов, организации сценической работы, театрализованных представлений, обеспеченных  озвучиванием,  освещением </w:t>
      </w:r>
      <w:r w:rsidRPr="00DF19B6">
        <w:rPr>
          <w:rFonts w:ascii="Times New Roman" w:eastAsia="Times New Roman" w:hAnsi="Times New Roman" w:cs="Times New Roman"/>
          <w:sz w:val="24"/>
          <w:lang w:val="x-none" w:eastAsia="x-none" w:bidi="ru-RU"/>
        </w:rPr>
        <w:t>и</w:t>
      </w:r>
      <w:r w:rsidRPr="00DF19B6">
        <w:rPr>
          <w:rFonts w:ascii="Times New Roman" w:eastAsia="Times New Roman" w:hAnsi="Times New Roman" w:cs="Times New Roman"/>
          <w:spacing w:val="-7"/>
          <w:sz w:val="24"/>
          <w:lang w:val="x-none" w:eastAsia="x-none" w:bidi="ru-RU"/>
        </w:rPr>
        <w:t xml:space="preserve"> </w:t>
      </w:r>
      <w:r w:rsidRPr="00DF19B6">
        <w:rPr>
          <w:rFonts w:ascii="Times New Roman" w:eastAsia="Times New Roman" w:hAnsi="Times New Roman" w:cs="Times New Roman"/>
          <w:spacing w:val="-3"/>
          <w:sz w:val="24"/>
          <w:lang w:val="x-none" w:eastAsia="x-none" w:bidi="ru-RU"/>
        </w:rPr>
        <w:t>мультимедиасопровождением.</w:t>
      </w:r>
    </w:p>
    <w:p w:rsidR="00DF19B6" w:rsidRPr="00DF19B6" w:rsidRDefault="00DF19B6" w:rsidP="0090256B">
      <w:pPr>
        <w:widowControl w:val="0"/>
        <w:numPr>
          <w:ilvl w:val="0"/>
          <w:numId w:val="34"/>
        </w:numPr>
        <w:tabs>
          <w:tab w:val="left" w:pos="2373"/>
          <w:tab w:val="left" w:pos="2374"/>
        </w:tabs>
        <w:autoSpaceDE w:val="0"/>
        <w:autoSpaceDN w:val="0"/>
        <w:spacing w:after="0" w:line="240" w:lineRule="auto"/>
        <w:ind w:firstLine="852"/>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Все указанные виды деятельности обеспечиваются расходными</w:t>
      </w:r>
      <w:r w:rsidRPr="00DF19B6">
        <w:rPr>
          <w:rFonts w:ascii="Times New Roman" w:eastAsia="Times New Roman" w:hAnsi="Times New Roman" w:cs="Times New Roman"/>
          <w:spacing w:val="-1"/>
          <w:sz w:val="24"/>
          <w:lang w:val="x-none" w:eastAsia="x-none" w:bidi="ru-RU"/>
        </w:rPr>
        <w:t xml:space="preserve"> </w:t>
      </w:r>
      <w:r w:rsidRPr="00DF19B6">
        <w:rPr>
          <w:rFonts w:ascii="Times New Roman" w:eastAsia="Times New Roman" w:hAnsi="Times New Roman" w:cs="Times New Roman"/>
          <w:sz w:val="24"/>
          <w:lang w:val="x-none" w:eastAsia="x-none" w:bidi="ru-RU"/>
        </w:rPr>
        <w:t>материалами.</w:t>
      </w:r>
    </w:p>
    <w:p w:rsidR="00DF19B6" w:rsidRPr="00DF19B6" w:rsidRDefault="00DF19B6" w:rsidP="00DF19B6">
      <w:pPr>
        <w:widowControl w:val="0"/>
        <w:autoSpaceDE w:val="0"/>
        <w:autoSpaceDN w:val="0"/>
        <w:spacing w:after="0" w:line="240" w:lineRule="auto"/>
        <w:rPr>
          <w:rFonts w:ascii="Times New Roman" w:eastAsia="Times New Roman" w:hAnsi="Times New Roman" w:cs="Times New Roman"/>
          <w:sz w:val="24"/>
          <w:szCs w:val="24"/>
          <w:lang w:val="x-none" w:eastAsia="x-none" w:bidi="ru-RU"/>
        </w:rPr>
      </w:pPr>
    </w:p>
    <w:p w:rsidR="00DF19B6" w:rsidRPr="00DF19B6" w:rsidRDefault="00DF19B6" w:rsidP="00DF19B6">
      <w:pPr>
        <w:widowControl w:val="0"/>
        <w:autoSpaceDE w:val="0"/>
        <w:autoSpaceDN w:val="0"/>
        <w:spacing w:after="9" w:line="240" w:lineRule="auto"/>
        <w:ind w:left="1410"/>
        <w:rPr>
          <w:rFonts w:ascii="Times New Roman" w:eastAsia="Times New Roman" w:hAnsi="Times New Roman" w:cs="Times New Roman"/>
          <w:sz w:val="24"/>
          <w:szCs w:val="24"/>
          <w:lang w:val="x-none" w:eastAsia="x-none" w:bidi="ru-RU"/>
        </w:rPr>
      </w:pPr>
      <w:r w:rsidRPr="00DF19B6">
        <w:rPr>
          <w:rFonts w:ascii="Times New Roman" w:eastAsia="Times New Roman" w:hAnsi="Times New Roman" w:cs="Times New Roman"/>
          <w:sz w:val="24"/>
          <w:szCs w:val="24"/>
          <w:lang w:val="x-none" w:eastAsia="x-none" w:bidi="ru-RU"/>
        </w:rPr>
        <w:t>- Техническое обеспечение:</w:t>
      </w:r>
    </w:p>
    <w:tbl>
      <w:tblPr>
        <w:tblW w:w="0" w:type="auto"/>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66"/>
        <w:gridCol w:w="2269"/>
      </w:tblGrid>
      <w:tr w:rsidR="00DF19B6" w:rsidRPr="00DF19B6" w:rsidTr="000F0B5E">
        <w:trPr>
          <w:trHeight w:val="275"/>
        </w:trPr>
        <w:tc>
          <w:tcPr>
            <w:tcW w:w="7766" w:type="dxa"/>
            <w:shd w:val="clear" w:color="auto" w:fill="auto"/>
          </w:tcPr>
          <w:p w:rsidR="00DF19B6" w:rsidRPr="00DF19B6" w:rsidRDefault="00DF19B6" w:rsidP="00DF19B6">
            <w:pPr>
              <w:widowControl w:val="0"/>
              <w:autoSpaceDE w:val="0"/>
              <w:autoSpaceDN w:val="0"/>
              <w:spacing w:after="0" w:line="256" w:lineRule="exact"/>
              <w:ind w:left="107"/>
              <w:rPr>
                <w:rFonts w:ascii="Times New Roman" w:eastAsia="Times New Roman" w:hAnsi="Times New Roman" w:cs="Times New Roman"/>
                <w:sz w:val="24"/>
                <w:lang w:eastAsia="ru-RU" w:bidi="ru-RU"/>
              </w:rPr>
            </w:pPr>
            <w:r w:rsidRPr="00DF19B6">
              <w:rPr>
                <w:rFonts w:ascii="Times New Roman" w:eastAsia="Times New Roman" w:hAnsi="Times New Roman" w:cs="Times New Roman"/>
                <w:sz w:val="24"/>
                <w:lang w:eastAsia="ru-RU" w:bidi="ru-RU"/>
              </w:rPr>
              <w:t>Количество компьютеров</w:t>
            </w:r>
          </w:p>
        </w:tc>
        <w:tc>
          <w:tcPr>
            <w:tcW w:w="2269" w:type="dxa"/>
            <w:shd w:val="clear" w:color="auto" w:fill="auto"/>
          </w:tcPr>
          <w:p w:rsidR="00DF19B6" w:rsidRPr="00DF19B6" w:rsidRDefault="00602BEB" w:rsidP="00DF19B6">
            <w:pPr>
              <w:widowControl w:val="0"/>
              <w:autoSpaceDE w:val="0"/>
              <w:autoSpaceDN w:val="0"/>
              <w:spacing w:after="0" w:line="256" w:lineRule="exact"/>
              <w:ind w:left="929" w:right="929"/>
              <w:jc w:val="center"/>
              <w:rPr>
                <w:rFonts w:ascii="Times New Roman" w:eastAsia="Times New Roman" w:hAnsi="Times New Roman" w:cs="Times New Roman"/>
                <w:sz w:val="24"/>
                <w:lang w:eastAsia="ru-RU" w:bidi="ru-RU"/>
              </w:rPr>
            </w:pPr>
            <w:r>
              <w:rPr>
                <w:rFonts w:ascii="Times New Roman" w:eastAsia="Times New Roman" w:hAnsi="Times New Roman" w:cs="Times New Roman"/>
                <w:sz w:val="24"/>
                <w:lang w:eastAsia="ru-RU" w:bidi="ru-RU"/>
              </w:rPr>
              <w:t>7</w:t>
            </w:r>
          </w:p>
        </w:tc>
      </w:tr>
      <w:tr w:rsidR="00DF19B6" w:rsidRPr="00DF19B6" w:rsidTr="000F0B5E">
        <w:trPr>
          <w:trHeight w:val="278"/>
        </w:trPr>
        <w:tc>
          <w:tcPr>
            <w:tcW w:w="7766" w:type="dxa"/>
            <w:shd w:val="clear" w:color="auto" w:fill="auto"/>
          </w:tcPr>
          <w:p w:rsidR="00DF19B6" w:rsidRPr="00DF19B6" w:rsidRDefault="00DF19B6" w:rsidP="00DF19B6">
            <w:pPr>
              <w:widowControl w:val="0"/>
              <w:autoSpaceDE w:val="0"/>
              <w:autoSpaceDN w:val="0"/>
              <w:spacing w:after="0" w:line="258" w:lineRule="exact"/>
              <w:ind w:left="107"/>
              <w:rPr>
                <w:rFonts w:ascii="Times New Roman" w:eastAsia="Times New Roman" w:hAnsi="Times New Roman" w:cs="Times New Roman"/>
                <w:sz w:val="24"/>
                <w:lang w:eastAsia="ru-RU" w:bidi="ru-RU"/>
              </w:rPr>
            </w:pPr>
            <w:r w:rsidRPr="00DF19B6">
              <w:rPr>
                <w:rFonts w:ascii="Times New Roman" w:eastAsia="Times New Roman" w:hAnsi="Times New Roman" w:cs="Times New Roman"/>
                <w:sz w:val="24"/>
                <w:lang w:eastAsia="ru-RU" w:bidi="ru-RU"/>
              </w:rPr>
              <w:t>из них используются в учебном процессе</w:t>
            </w:r>
          </w:p>
        </w:tc>
        <w:tc>
          <w:tcPr>
            <w:tcW w:w="2269" w:type="dxa"/>
            <w:shd w:val="clear" w:color="auto" w:fill="auto"/>
          </w:tcPr>
          <w:p w:rsidR="00DF19B6" w:rsidRPr="00DF19B6" w:rsidRDefault="00602BEB" w:rsidP="00DF19B6">
            <w:pPr>
              <w:widowControl w:val="0"/>
              <w:autoSpaceDE w:val="0"/>
              <w:autoSpaceDN w:val="0"/>
              <w:spacing w:after="0" w:line="258" w:lineRule="exact"/>
              <w:ind w:left="929" w:right="929"/>
              <w:jc w:val="center"/>
              <w:rPr>
                <w:rFonts w:ascii="Times New Roman" w:eastAsia="Times New Roman" w:hAnsi="Times New Roman" w:cs="Times New Roman"/>
                <w:sz w:val="24"/>
                <w:lang w:eastAsia="ru-RU" w:bidi="ru-RU"/>
              </w:rPr>
            </w:pPr>
            <w:r>
              <w:rPr>
                <w:rFonts w:ascii="Times New Roman" w:eastAsia="Times New Roman" w:hAnsi="Times New Roman" w:cs="Times New Roman"/>
                <w:sz w:val="24"/>
                <w:lang w:eastAsia="ru-RU" w:bidi="ru-RU"/>
              </w:rPr>
              <w:t>7</w:t>
            </w:r>
          </w:p>
        </w:tc>
      </w:tr>
    </w:tbl>
    <w:p w:rsidR="00DF19B6" w:rsidRPr="00DF19B6" w:rsidRDefault="00DF19B6" w:rsidP="00DF19B6">
      <w:pPr>
        <w:widowControl w:val="0"/>
        <w:autoSpaceDE w:val="0"/>
        <w:autoSpaceDN w:val="0"/>
        <w:spacing w:after="0" w:line="258" w:lineRule="exact"/>
        <w:jc w:val="center"/>
        <w:rPr>
          <w:rFonts w:ascii="Times New Roman" w:eastAsia="Times New Roman" w:hAnsi="Times New Roman" w:cs="Times New Roman"/>
          <w:sz w:val="24"/>
          <w:lang w:eastAsia="ru-RU" w:bidi="ru-RU"/>
        </w:rPr>
        <w:sectPr w:rsidR="00DF19B6" w:rsidRPr="00DF19B6">
          <w:pgSz w:w="11910" w:h="16840"/>
          <w:pgMar w:top="1040" w:right="160" w:bottom="980" w:left="320" w:header="0" w:footer="711" w:gutter="0"/>
          <w:cols w:space="720"/>
        </w:sectPr>
      </w:pPr>
    </w:p>
    <w:tbl>
      <w:tblPr>
        <w:tblW w:w="0" w:type="auto"/>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66"/>
        <w:gridCol w:w="2269"/>
      </w:tblGrid>
      <w:tr w:rsidR="00DF19B6" w:rsidRPr="00DF19B6" w:rsidTr="000F0B5E">
        <w:trPr>
          <w:trHeight w:val="277"/>
        </w:trPr>
        <w:tc>
          <w:tcPr>
            <w:tcW w:w="7766" w:type="dxa"/>
            <w:shd w:val="clear" w:color="auto" w:fill="auto"/>
          </w:tcPr>
          <w:p w:rsidR="00DF19B6" w:rsidRPr="00DF19B6" w:rsidRDefault="00DF19B6" w:rsidP="00DF19B6">
            <w:pPr>
              <w:widowControl w:val="0"/>
              <w:autoSpaceDE w:val="0"/>
              <w:autoSpaceDN w:val="0"/>
              <w:spacing w:after="0" w:line="258" w:lineRule="exact"/>
              <w:ind w:left="107"/>
              <w:rPr>
                <w:rFonts w:ascii="Times New Roman" w:eastAsia="Times New Roman" w:hAnsi="Times New Roman" w:cs="Times New Roman"/>
                <w:sz w:val="24"/>
                <w:lang w:eastAsia="ru-RU" w:bidi="ru-RU"/>
              </w:rPr>
            </w:pPr>
            <w:r w:rsidRPr="00DF19B6">
              <w:rPr>
                <w:rFonts w:ascii="Times New Roman" w:eastAsia="Times New Roman" w:hAnsi="Times New Roman" w:cs="Times New Roman"/>
                <w:sz w:val="24"/>
                <w:lang w:eastAsia="ru-RU" w:bidi="ru-RU"/>
              </w:rPr>
              <w:lastRenderedPageBreak/>
              <w:t>Количество ноутбуков</w:t>
            </w:r>
          </w:p>
        </w:tc>
        <w:tc>
          <w:tcPr>
            <w:tcW w:w="2269" w:type="dxa"/>
            <w:shd w:val="clear" w:color="auto" w:fill="auto"/>
          </w:tcPr>
          <w:p w:rsidR="00DF19B6" w:rsidRPr="00DF19B6" w:rsidRDefault="00602BEB" w:rsidP="00DF19B6">
            <w:pPr>
              <w:widowControl w:val="0"/>
              <w:autoSpaceDE w:val="0"/>
              <w:autoSpaceDN w:val="0"/>
              <w:spacing w:after="0" w:line="258" w:lineRule="exact"/>
              <w:ind w:left="1010"/>
              <w:rPr>
                <w:rFonts w:ascii="Times New Roman" w:eastAsia="Times New Roman" w:hAnsi="Times New Roman" w:cs="Times New Roman"/>
                <w:sz w:val="24"/>
                <w:lang w:eastAsia="ru-RU" w:bidi="ru-RU"/>
              </w:rPr>
            </w:pPr>
            <w:r>
              <w:rPr>
                <w:rFonts w:ascii="Times New Roman" w:eastAsia="Times New Roman" w:hAnsi="Times New Roman" w:cs="Times New Roman"/>
                <w:sz w:val="24"/>
                <w:lang w:eastAsia="ru-RU" w:bidi="ru-RU"/>
              </w:rPr>
              <w:t>2</w:t>
            </w:r>
          </w:p>
        </w:tc>
      </w:tr>
      <w:tr w:rsidR="00DF19B6" w:rsidRPr="00DF19B6" w:rsidTr="000F0B5E">
        <w:trPr>
          <w:trHeight w:val="275"/>
        </w:trPr>
        <w:tc>
          <w:tcPr>
            <w:tcW w:w="7766" w:type="dxa"/>
            <w:shd w:val="clear" w:color="auto" w:fill="auto"/>
          </w:tcPr>
          <w:p w:rsidR="00DF19B6" w:rsidRPr="00DF19B6" w:rsidRDefault="00DF19B6" w:rsidP="00DF19B6">
            <w:pPr>
              <w:widowControl w:val="0"/>
              <w:autoSpaceDE w:val="0"/>
              <w:autoSpaceDN w:val="0"/>
              <w:spacing w:after="0" w:line="256" w:lineRule="exact"/>
              <w:ind w:left="107"/>
              <w:rPr>
                <w:rFonts w:ascii="Times New Roman" w:eastAsia="Times New Roman" w:hAnsi="Times New Roman" w:cs="Times New Roman"/>
                <w:sz w:val="24"/>
                <w:lang w:eastAsia="ru-RU" w:bidi="ru-RU"/>
              </w:rPr>
            </w:pPr>
            <w:r w:rsidRPr="00DF19B6">
              <w:rPr>
                <w:rFonts w:ascii="Times New Roman" w:eastAsia="Times New Roman" w:hAnsi="Times New Roman" w:cs="Times New Roman"/>
                <w:sz w:val="24"/>
                <w:lang w:eastAsia="ru-RU" w:bidi="ru-RU"/>
              </w:rPr>
              <w:t>Количество мультимедийных проекторов</w:t>
            </w:r>
          </w:p>
        </w:tc>
        <w:tc>
          <w:tcPr>
            <w:tcW w:w="2269" w:type="dxa"/>
            <w:shd w:val="clear" w:color="auto" w:fill="auto"/>
          </w:tcPr>
          <w:p w:rsidR="00DF19B6" w:rsidRPr="00DF19B6" w:rsidRDefault="00602BEB" w:rsidP="00DF19B6">
            <w:pPr>
              <w:widowControl w:val="0"/>
              <w:autoSpaceDE w:val="0"/>
              <w:autoSpaceDN w:val="0"/>
              <w:spacing w:after="0" w:line="256" w:lineRule="exact"/>
              <w:ind w:left="1010"/>
              <w:rPr>
                <w:rFonts w:ascii="Times New Roman" w:eastAsia="Times New Roman" w:hAnsi="Times New Roman" w:cs="Times New Roman"/>
                <w:sz w:val="24"/>
                <w:lang w:eastAsia="ru-RU" w:bidi="ru-RU"/>
              </w:rPr>
            </w:pPr>
            <w:r>
              <w:rPr>
                <w:rFonts w:ascii="Times New Roman" w:eastAsia="Times New Roman" w:hAnsi="Times New Roman" w:cs="Times New Roman"/>
                <w:sz w:val="24"/>
                <w:lang w:eastAsia="ru-RU" w:bidi="ru-RU"/>
              </w:rPr>
              <w:t>1</w:t>
            </w:r>
          </w:p>
        </w:tc>
      </w:tr>
      <w:tr w:rsidR="00DF19B6" w:rsidRPr="00DF19B6" w:rsidTr="000F0B5E">
        <w:trPr>
          <w:trHeight w:val="275"/>
        </w:trPr>
        <w:tc>
          <w:tcPr>
            <w:tcW w:w="7766" w:type="dxa"/>
            <w:shd w:val="clear" w:color="auto" w:fill="auto"/>
          </w:tcPr>
          <w:p w:rsidR="00DF19B6" w:rsidRPr="00DF19B6" w:rsidRDefault="00DF19B6" w:rsidP="00DF19B6">
            <w:pPr>
              <w:widowControl w:val="0"/>
              <w:autoSpaceDE w:val="0"/>
              <w:autoSpaceDN w:val="0"/>
              <w:spacing w:after="0" w:line="256" w:lineRule="exact"/>
              <w:ind w:left="107"/>
              <w:rPr>
                <w:rFonts w:ascii="Times New Roman" w:eastAsia="Times New Roman" w:hAnsi="Times New Roman" w:cs="Times New Roman"/>
                <w:sz w:val="24"/>
                <w:lang w:eastAsia="ru-RU" w:bidi="ru-RU"/>
              </w:rPr>
            </w:pPr>
            <w:r w:rsidRPr="00DF19B6">
              <w:rPr>
                <w:rFonts w:ascii="Times New Roman" w:eastAsia="Times New Roman" w:hAnsi="Times New Roman" w:cs="Times New Roman"/>
                <w:sz w:val="24"/>
                <w:lang w:eastAsia="ru-RU" w:bidi="ru-RU"/>
              </w:rPr>
              <w:t>Число учебных кабинетов, оборудованных мультимедиа проекторами</w:t>
            </w:r>
          </w:p>
        </w:tc>
        <w:tc>
          <w:tcPr>
            <w:tcW w:w="2269" w:type="dxa"/>
            <w:shd w:val="clear" w:color="auto" w:fill="auto"/>
          </w:tcPr>
          <w:p w:rsidR="00DF19B6" w:rsidRPr="00DF19B6" w:rsidRDefault="00602BEB" w:rsidP="00DF19B6">
            <w:pPr>
              <w:widowControl w:val="0"/>
              <w:autoSpaceDE w:val="0"/>
              <w:autoSpaceDN w:val="0"/>
              <w:spacing w:after="0" w:line="256" w:lineRule="exact"/>
              <w:ind w:left="1010"/>
              <w:rPr>
                <w:rFonts w:ascii="Times New Roman" w:eastAsia="Times New Roman" w:hAnsi="Times New Roman" w:cs="Times New Roman"/>
                <w:sz w:val="24"/>
                <w:lang w:eastAsia="ru-RU" w:bidi="ru-RU"/>
              </w:rPr>
            </w:pPr>
            <w:r>
              <w:rPr>
                <w:rFonts w:ascii="Times New Roman" w:eastAsia="Times New Roman" w:hAnsi="Times New Roman" w:cs="Times New Roman"/>
                <w:sz w:val="24"/>
                <w:lang w:eastAsia="ru-RU" w:bidi="ru-RU"/>
              </w:rPr>
              <w:t>1</w:t>
            </w:r>
          </w:p>
        </w:tc>
      </w:tr>
    </w:tbl>
    <w:p w:rsidR="00DF19B6" w:rsidRPr="00DF19B6" w:rsidRDefault="00DF19B6" w:rsidP="00DF19B6">
      <w:pPr>
        <w:widowControl w:val="0"/>
        <w:autoSpaceDE w:val="0"/>
        <w:autoSpaceDN w:val="0"/>
        <w:spacing w:after="0" w:line="240" w:lineRule="auto"/>
        <w:ind w:left="957" w:right="546"/>
        <w:rPr>
          <w:rFonts w:ascii="Times New Roman" w:eastAsia="Times New Roman" w:hAnsi="Times New Roman" w:cs="Times New Roman"/>
          <w:sz w:val="24"/>
          <w:szCs w:val="24"/>
          <w:lang w:val="x-none" w:eastAsia="x-none" w:bidi="ru-RU"/>
        </w:rPr>
      </w:pPr>
      <w:r w:rsidRPr="00DF19B6">
        <w:rPr>
          <w:rFonts w:ascii="Times New Roman" w:eastAsia="Times New Roman" w:hAnsi="Times New Roman" w:cs="Times New Roman"/>
          <w:sz w:val="24"/>
          <w:szCs w:val="24"/>
          <w:lang w:val="x-none" w:eastAsia="x-none" w:bidi="ru-RU"/>
        </w:rPr>
        <w:t>- перечень учебных кабинетов, их оснащенность позволяет реализовывать ФГОС НОО, в МБОУ «</w:t>
      </w:r>
      <w:r w:rsidR="00602BEB">
        <w:rPr>
          <w:rFonts w:ascii="Times New Roman" w:eastAsia="Times New Roman" w:hAnsi="Times New Roman" w:cs="Times New Roman"/>
          <w:sz w:val="24"/>
          <w:szCs w:val="24"/>
          <w:lang w:eastAsia="x-none" w:bidi="ru-RU"/>
        </w:rPr>
        <w:t>Тахталинская НОШ</w:t>
      </w:r>
      <w:r w:rsidR="00602BEB">
        <w:rPr>
          <w:rFonts w:ascii="Times New Roman" w:eastAsia="Times New Roman" w:hAnsi="Times New Roman" w:cs="Times New Roman"/>
          <w:sz w:val="24"/>
          <w:szCs w:val="24"/>
          <w:lang w:val="x-none" w:eastAsia="x-none" w:bidi="ru-RU"/>
        </w:rPr>
        <w:t xml:space="preserve">» АМР РТ функционирует </w:t>
      </w:r>
      <w:r w:rsidR="00602BEB">
        <w:rPr>
          <w:rFonts w:ascii="Times New Roman" w:eastAsia="Times New Roman" w:hAnsi="Times New Roman" w:cs="Times New Roman"/>
          <w:sz w:val="24"/>
          <w:szCs w:val="24"/>
          <w:lang w:eastAsia="x-none" w:bidi="ru-RU"/>
        </w:rPr>
        <w:t>1</w:t>
      </w:r>
      <w:r w:rsidR="00602BEB">
        <w:rPr>
          <w:rFonts w:ascii="Times New Roman" w:eastAsia="Times New Roman" w:hAnsi="Times New Roman" w:cs="Times New Roman"/>
          <w:sz w:val="24"/>
          <w:szCs w:val="24"/>
          <w:lang w:val="x-none" w:eastAsia="x-none" w:bidi="ru-RU"/>
        </w:rPr>
        <w:t xml:space="preserve"> учебны</w:t>
      </w:r>
      <w:r w:rsidR="00602BEB">
        <w:rPr>
          <w:rFonts w:ascii="Times New Roman" w:eastAsia="Times New Roman" w:hAnsi="Times New Roman" w:cs="Times New Roman"/>
          <w:sz w:val="24"/>
          <w:szCs w:val="24"/>
          <w:lang w:eastAsia="x-none" w:bidi="ru-RU"/>
        </w:rPr>
        <w:t>й</w:t>
      </w:r>
      <w:r w:rsidR="00602BEB">
        <w:rPr>
          <w:rFonts w:ascii="Times New Roman" w:eastAsia="Times New Roman" w:hAnsi="Times New Roman" w:cs="Times New Roman"/>
          <w:sz w:val="24"/>
          <w:szCs w:val="24"/>
          <w:lang w:val="x-none" w:eastAsia="x-none" w:bidi="ru-RU"/>
        </w:rPr>
        <w:t xml:space="preserve"> кабинет</w:t>
      </w:r>
      <w:r w:rsidRPr="00DF19B6">
        <w:rPr>
          <w:rFonts w:ascii="Times New Roman" w:eastAsia="Times New Roman" w:hAnsi="Times New Roman" w:cs="Times New Roman"/>
          <w:sz w:val="24"/>
          <w:szCs w:val="24"/>
          <w:lang w:val="x-none" w:eastAsia="x-none" w:bidi="ru-RU"/>
        </w:rPr>
        <w:t>.</w:t>
      </w:r>
    </w:p>
    <w:p w:rsidR="00DF19B6" w:rsidRPr="00DF19B6" w:rsidRDefault="00DF19B6" w:rsidP="00DF19B6">
      <w:pPr>
        <w:widowControl w:val="0"/>
        <w:autoSpaceDE w:val="0"/>
        <w:autoSpaceDN w:val="0"/>
        <w:spacing w:before="9" w:after="0" w:line="240" w:lineRule="auto"/>
        <w:rPr>
          <w:rFonts w:ascii="Times New Roman" w:eastAsia="Times New Roman" w:hAnsi="Times New Roman" w:cs="Times New Roman"/>
          <w:szCs w:val="24"/>
          <w:lang w:val="x-none" w:eastAsia="x-none" w:bidi="ru-RU"/>
        </w:rPr>
      </w:pPr>
    </w:p>
    <w:p w:rsidR="00DF19B6" w:rsidRPr="00DF19B6" w:rsidRDefault="00DF19B6" w:rsidP="00DF19B6">
      <w:pPr>
        <w:widowControl w:val="0"/>
        <w:autoSpaceDE w:val="0"/>
        <w:autoSpaceDN w:val="0"/>
        <w:spacing w:after="0" w:line="240" w:lineRule="auto"/>
        <w:ind w:left="957" w:right="542" w:firstLine="708"/>
        <w:jc w:val="both"/>
        <w:rPr>
          <w:rFonts w:ascii="Times New Roman" w:eastAsia="Times New Roman" w:hAnsi="Times New Roman" w:cs="Times New Roman"/>
          <w:sz w:val="24"/>
          <w:szCs w:val="24"/>
          <w:lang w:val="x-none" w:eastAsia="x-none" w:bidi="ru-RU"/>
        </w:rPr>
      </w:pPr>
      <w:r w:rsidRPr="00DF19B6">
        <w:rPr>
          <w:rFonts w:ascii="Times New Roman" w:eastAsia="Times New Roman" w:hAnsi="Times New Roman" w:cs="Times New Roman"/>
          <w:b/>
          <w:i/>
          <w:sz w:val="24"/>
          <w:szCs w:val="24"/>
          <w:lang w:val="x-none" w:eastAsia="x-none" w:bidi="ru-RU"/>
        </w:rPr>
        <w:t xml:space="preserve">Учебно-методическое и информационное обеспечение </w:t>
      </w:r>
      <w:r w:rsidRPr="00DF19B6">
        <w:rPr>
          <w:rFonts w:ascii="Times New Roman" w:eastAsia="Times New Roman" w:hAnsi="Times New Roman" w:cs="Times New Roman"/>
          <w:sz w:val="24"/>
          <w:szCs w:val="24"/>
          <w:lang w:val="x-none" w:eastAsia="x-none" w:bidi="ru-RU"/>
        </w:rPr>
        <w:t>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DF19B6" w:rsidRPr="00DF19B6" w:rsidRDefault="00DF19B6" w:rsidP="00DF19B6">
      <w:pPr>
        <w:widowControl w:val="0"/>
        <w:autoSpaceDE w:val="0"/>
        <w:autoSpaceDN w:val="0"/>
        <w:spacing w:after="0" w:line="240" w:lineRule="auto"/>
        <w:ind w:left="957" w:right="546" w:firstLine="708"/>
        <w:jc w:val="both"/>
        <w:rPr>
          <w:rFonts w:ascii="Times New Roman" w:eastAsia="Times New Roman" w:hAnsi="Times New Roman" w:cs="Times New Roman"/>
          <w:sz w:val="24"/>
          <w:szCs w:val="24"/>
          <w:lang w:val="x-none" w:eastAsia="x-none" w:bidi="ru-RU"/>
        </w:rPr>
      </w:pPr>
      <w:r w:rsidRPr="00DF19B6">
        <w:rPr>
          <w:rFonts w:ascii="Times New Roman" w:eastAsia="Times New Roman" w:hAnsi="Times New Roman" w:cs="Times New Roman"/>
          <w:sz w:val="24"/>
          <w:szCs w:val="24"/>
          <w:lang w:val="x-none" w:eastAsia="x-none" w:bidi="ru-RU"/>
        </w:rPr>
        <w:t>Требования к учебно-методическому обеспечению образовательной деятельности включают:</w:t>
      </w:r>
    </w:p>
    <w:p w:rsidR="00DF19B6" w:rsidRPr="00DF19B6" w:rsidRDefault="00DF19B6" w:rsidP="00DF19B6">
      <w:pPr>
        <w:widowControl w:val="0"/>
        <w:autoSpaceDE w:val="0"/>
        <w:autoSpaceDN w:val="0"/>
        <w:spacing w:before="1" w:after="0" w:line="240" w:lineRule="auto"/>
        <w:ind w:left="957" w:right="545" w:firstLine="708"/>
        <w:jc w:val="both"/>
        <w:rPr>
          <w:rFonts w:ascii="Times New Roman" w:eastAsia="Times New Roman" w:hAnsi="Times New Roman" w:cs="Times New Roman"/>
          <w:sz w:val="24"/>
          <w:szCs w:val="24"/>
          <w:lang w:val="x-none" w:eastAsia="x-none" w:bidi="ru-RU"/>
        </w:rPr>
      </w:pPr>
      <w:r w:rsidRPr="00DF19B6">
        <w:rPr>
          <w:rFonts w:ascii="Times New Roman" w:eastAsia="Times New Roman" w:hAnsi="Times New Roman" w:cs="Times New Roman"/>
          <w:sz w:val="24"/>
          <w:szCs w:val="24"/>
          <w:lang w:val="x-none" w:eastAsia="x-none" w:bidi="ru-RU"/>
        </w:rPr>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DF19B6" w:rsidRPr="00DF19B6" w:rsidRDefault="00DF19B6" w:rsidP="00DF19B6">
      <w:pPr>
        <w:widowControl w:val="0"/>
        <w:autoSpaceDE w:val="0"/>
        <w:autoSpaceDN w:val="0"/>
        <w:spacing w:after="0" w:line="240" w:lineRule="auto"/>
        <w:ind w:left="957" w:right="550" w:firstLine="708"/>
        <w:jc w:val="both"/>
        <w:rPr>
          <w:rFonts w:ascii="Times New Roman" w:eastAsia="Times New Roman" w:hAnsi="Times New Roman" w:cs="Times New Roman"/>
          <w:sz w:val="24"/>
          <w:szCs w:val="24"/>
          <w:lang w:val="x-none" w:eastAsia="x-none" w:bidi="ru-RU"/>
        </w:rPr>
      </w:pPr>
      <w:r w:rsidRPr="00DF19B6">
        <w:rPr>
          <w:rFonts w:ascii="Times New Roman" w:eastAsia="Times New Roman" w:hAnsi="Times New Roman" w:cs="Times New Roman"/>
          <w:sz w:val="24"/>
          <w:szCs w:val="24"/>
          <w:lang w:val="x-none" w:eastAsia="x-none" w:bidi="ru-RU"/>
        </w:rPr>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DF19B6" w:rsidRPr="00DF19B6" w:rsidRDefault="00DF19B6" w:rsidP="00DF19B6">
      <w:pPr>
        <w:widowControl w:val="0"/>
        <w:autoSpaceDE w:val="0"/>
        <w:autoSpaceDN w:val="0"/>
        <w:spacing w:after="0" w:line="240" w:lineRule="auto"/>
        <w:ind w:left="957" w:right="541" w:firstLine="708"/>
        <w:jc w:val="both"/>
        <w:rPr>
          <w:rFonts w:ascii="Times New Roman" w:eastAsia="Times New Roman" w:hAnsi="Times New Roman" w:cs="Times New Roman"/>
          <w:sz w:val="24"/>
          <w:szCs w:val="24"/>
          <w:lang w:val="x-none" w:eastAsia="x-none" w:bidi="ru-RU"/>
        </w:rPr>
      </w:pPr>
      <w:r w:rsidRPr="00DF19B6">
        <w:rPr>
          <w:rFonts w:ascii="Times New Roman" w:eastAsia="Times New Roman" w:hAnsi="Times New Roman" w:cs="Times New Roman"/>
          <w:sz w:val="24"/>
          <w:szCs w:val="24"/>
          <w:lang w:val="x-none" w:eastAsia="x-none" w:bidi="ru-RU"/>
        </w:rPr>
        <w:t>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образовательной организации языках обучения и воспитания.</w:t>
      </w:r>
    </w:p>
    <w:p w:rsidR="00DF19B6" w:rsidRPr="00DF19B6" w:rsidRDefault="00DF19B6" w:rsidP="00DF19B6">
      <w:pPr>
        <w:widowControl w:val="0"/>
        <w:autoSpaceDE w:val="0"/>
        <w:autoSpaceDN w:val="0"/>
        <w:spacing w:after="0" w:line="240" w:lineRule="auto"/>
        <w:ind w:left="957" w:right="543" w:firstLine="708"/>
        <w:jc w:val="both"/>
        <w:rPr>
          <w:rFonts w:ascii="Times New Roman" w:eastAsia="Times New Roman" w:hAnsi="Times New Roman" w:cs="Times New Roman"/>
          <w:sz w:val="24"/>
          <w:szCs w:val="24"/>
          <w:lang w:val="x-none" w:eastAsia="x-none" w:bidi="ru-RU"/>
        </w:rPr>
      </w:pPr>
      <w:r w:rsidRPr="00DF19B6">
        <w:rPr>
          <w:rFonts w:ascii="Times New Roman" w:eastAsia="Times New Roman" w:hAnsi="Times New Roman" w:cs="Times New Roman"/>
          <w:sz w:val="24"/>
          <w:szCs w:val="24"/>
          <w:lang w:val="x-none" w:eastAsia="x-none" w:bidi="ru-RU"/>
        </w:rPr>
        <w:t>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образовательной организации должна быть укомплектована печатными образовательными ресурсами и ЭОР по всем учебным предметам учебного плана, а также иметь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DF19B6" w:rsidRPr="00DF19B6" w:rsidRDefault="00DF19B6" w:rsidP="00B163B5">
      <w:pPr>
        <w:widowControl w:val="0"/>
        <w:autoSpaceDE w:val="0"/>
        <w:autoSpaceDN w:val="0"/>
        <w:spacing w:before="4" w:after="0" w:line="240" w:lineRule="auto"/>
        <w:ind w:right="657"/>
        <w:rPr>
          <w:rFonts w:ascii="Times New Roman" w:eastAsia="Times New Roman" w:hAnsi="Times New Roman" w:cs="Times New Roman"/>
          <w:sz w:val="21"/>
          <w:szCs w:val="24"/>
          <w:lang w:val="x-none" w:eastAsia="x-none" w:bidi="ru-RU"/>
        </w:rPr>
      </w:pPr>
    </w:p>
    <w:p w:rsidR="00B163B5" w:rsidRDefault="00B163B5" w:rsidP="00B163B5">
      <w:pPr>
        <w:widowControl w:val="0"/>
        <w:numPr>
          <w:ilvl w:val="2"/>
          <w:numId w:val="53"/>
        </w:numPr>
        <w:tabs>
          <w:tab w:val="left" w:pos="993"/>
        </w:tabs>
        <w:autoSpaceDE w:val="0"/>
        <w:autoSpaceDN w:val="0"/>
        <w:spacing w:after="0" w:line="240" w:lineRule="auto"/>
        <w:ind w:left="1134" w:right="657" w:hanging="141"/>
        <w:jc w:val="both"/>
        <w:outlineLvl w:val="0"/>
        <w:rPr>
          <w:rFonts w:ascii="Times New Roman" w:eastAsia="Times New Roman" w:hAnsi="Times New Roman" w:cs="Times New Roman"/>
          <w:b/>
          <w:bCs/>
          <w:sz w:val="24"/>
          <w:szCs w:val="24"/>
          <w:lang w:eastAsia="ru-RU" w:bidi="ru-RU"/>
        </w:rPr>
      </w:pPr>
      <w:r>
        <w:rPr>
          <w:rFonts w:ascii="Times New Roman" w:eastAsia="Times New Roman" w:hAnsi="Times New Roman" w:cs="Times New Roman"/>
          <w:b/>
          <w:bCs/>
          <w:sz w:val="24"/>
          <w:szCs w:val="24"/>
          <w:lang w:eastAsia="ru-RU" w:bidi="ru-RU"/>
        </w:rPr>
        <w:t>Обоснование необходимых изменений в имеющихся условиях в соответствии с приоритетами основной образовательной программы начального общего образования организации, осуществляющий образовательную деятельность.</w:t>
      </w:r>
    </w:p>
    <w:p w:rsidR="00DF19B6" w:rsidRPr="00BA2E78" w:rsidRDefault="00BA2E78" w:rsidP="00BA2E78">
      <w:pPr>
        <w:widowControl w:val="0"/>
        <w:tabs>
          <w:tab w:val="left" w:pos="993"/>
        </w:tabs>
        <w:autoSpaceDE w:val="0"/>
        <w:autoSpaceDN w:val="0"/>
        <w:spacing w:after="0" w:line="240" w:lineRule="auto"/>
        <w:ind w:left="1134" w:right="657" w:hanging="141"/>
        <w:jc w:val="both"/>
        <w:outlineLvl w:val="0"/>
        <w:rPr>
          <w:rFonts w:ascii="Times New Roman" w:eastAsia="Times New Roman" w:hAnsi="Times New Roman" w:cs="Times New Roman"/>
          <w:b/>
          <w:bCs/>
          <w:sz w:val="24"/>
          <w:szCs w:val="24"/>
          <w:lang w:eastAsia="ru-RU" w:bidi="ru-RU"/>
        </w:rPr>
      </w:pPr>
      <w:r>
        <w:rPr>
          <w:rFonts w:ascii="Times New Roman" w:eastAsia="Times New Roman" w:hAnsi="Times New Roman" w:cs="Times New Roman"/>
          <w:b/>
          <w:bCs/>
          <w:sz w:val="24"/>
          <w:szCs w:val="24"/>
          <w:lang w:eastAsia="ru-RU" w:bidi="ru-RU"/>
        </w:rPr>
        <w:t xml:space="preserve"> </w:t>
      </w:r>
    </w:p>
    <w:p w:rsidR="00DF19B6" w:rsidRPr="00DF19B6" w:rsidRDefault="00DF19B6" w:rsidP="00DF19B6">
      <w:pPr>
        <w:widowControl w:val="0"/>
        <w:autoSpaceDE w:val="0"/>
        <w:autoSpaceDN w:val="0"/>
        <w:spacing w:after="0" w:line="240" w:lineRule="auto"/>
        <w:ind w:left="957" w:right="548" w:firstLine="708"/>
        <w:jc w:val="both"/>
        <w:rPr>
          <w:rFonts w:ascii="Times New Roman" w:eastAsia="Times New Roman" w:hAnsi="Times New Roman" w:cs="Times New Roman"/>
          <w:sz w:val="24"/>
          <w:szCs w:val="24"/>
          <w:lang w:val="x-none" w:eastAsia="x-none" w:bidi="ru-RU"/>
        </w:rPr>
      </w:pPr>
      <w:r w:rsidRPr="00DF19B6">
        <w:rPr>
          <w:rFonts w:ascii="Times New Roman" w:eastAsia="Times New Roman" w:hAnsi="Times New Roman" w:cs="Times New Roman"/>
          <w:sz w:val="24"/>
          <w:szCs w:val="24"/>
          <w:lang w:val="x-none" w:eastAsia="x-none" w:bidi="ru-RU"/>
        </w:rPr>
        <w:t>Интегративным результатом выполнения требований к условиям реализации основной образовательной программы образовательной организации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DF19B6" w:rsidRPr="00DF19B6" w:rsidRDefault="00DF19B6" w:rsidP="00DF19B6">
      <w:pPr>
        <w:widowControl w:val="0"/>
        <w:autoSpaceDE w:val="0"/>
        <w:autoSpaceDN w:val="0"/>
        <w:spacing w:before="1" w:after="0" w:line="240" w:lineRule="auto"/>
        <w:ind w:left="957" w:right="553" w:firstLine="708"/>
        <w:jc w:val="both"/>
        <w:rPr>
          <w:rFonts w:ascii="Times New Roman" w:eastAsia="Times New Roman" w:hAnsi="Times New Roman" w:cs="Times New Roman"/>
          <w:sz w:val="24"/>
          <w:szCs w:val="24"/>
          <w:lang w:val="x-none" w:eastAsia="x-none" w:bidi="ru-RU"/>
        </w:rPr>
      </w:pPr>
      <w:r w:rsidRPr="00DF19B6">
        <w:rPr>
          <w:rFonts w:ascii="Times New Roman" w:eastAsia="Times New Roman" w:hAnsi="Times New Roman" w:cs="Times New Roman"/>
          <w:sz w:val="24"/>
          <w:szCs w:val="24"/>
          <w:lang w:val="x-none" w:eastAsia="x-none" w:bidi="ru-RU"/>
        </w:rPr>
        <w:t>Созданные в образовательной организации, реализующей основную образовательную программу начального общего образования, условия должны:</w:t>
      </w:r>
    </w:p>
    <w:p w:rsidR="00DF19B6" w:rsidRPr="00DF19B6" w:rsidRDefault="00DF19B6" w:rsidP="0090256B">
      <w:pPr>
        <w:widowControl w:val="0"/>
        <w:numPr>
          <w:ilvl w:val="0"/>
          <w:numId w:val="32"/>
        </w:numPr>
        <w:tabs>
          <w:tab w:val="left" w:pos="1951"/>
        </w:tabs>
        <w:autoSpaceDE w:val="0"/>
        <w:autoSpaceDN w:val="0"/>
        <w:spacing w:after="0" w:line="240" w:lineRule="auto"/>
        <w:ind w:firstLine="708"/>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соответствовать требованиям</w:t>
      </w:r>
      <w:r w:rsidRPr="00DF19B6">
        <w:rPr>
          <w:rFonts w:ascii="Times New Roman" w:eastAsia="Times New Roman" w:hAnsi="Times New Roman" w:cs="Times New Roman"/>
          <w:spacing w:val="-11"/>
          <w:sz w:val="24"/>
          <w:lang w:val="x-none" w:eastAsia="x-none" w:bidi="ru-RU"/>
        </w:rPr>
        <w:t xml:space="preserve"> </w:t>
      </w:r>
      <w:r w:rsidRPr="00DF19B6">
        <w:rPr>
          <w:rFonts w:ascii="Times New Roman" w:eastAsia="Times New Roman" w:hAnsi="Times New Roman" w:cs="Times New Roman"/>
          <w:sz w:val="24"/>
          <w:lang w:val="x-none" w:eastAsia="x-none" w:bidi="ru-RU"/>
        </w:rPr>
        <w:t>ФГОС;</w:t>
      </w:r>
    </w:p>
    <w:p w:rsidR="00DF19B6" w:rsidRPr="00DF19B6" w:rsidRDefault="00DF19B6" w:rsidP="0090256B">
      <w:pPr>
        <w:widowControl w:val="0"/>
        <w:numPr>
          <w:ilvl w:val="0"/>
          <w:numId w:val="32"/>
        </w:numPr>
        <w:tabs>
          <w:tab w:val="left" w:pos="1951"/>
        </w:tabs>
        <w:autoSpaceDE w:val="0"/>
        <w:autoSpaceDN w:val="0"/>
        <w:spacing w:after="0" w:line="240" w:lineRule="auto"/>
        <w:ind w:right="548" w:firstLine="708"/>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 xml:space="preserve">гарантировать сохранность и укрепление физического, психологического </w:t>
      </w:r>
      <w:r w:rsidRPr="00DF19B6">
        <w:rPr>
          <w:rFonts w:ascii="Times New Roman" w:eastAsia="Times New Roman" w:hAnsi="Times New Roman" w:cs="Times New Roman"/>
          <w:spacing w:val="-20"/>
          <w:sz w:val="24"/>
          <w:lang w:val="x-none" w:eastAsia="x-none" w:bidi="ru-RU"/>
        </w:rPr>
        <w:t xml:space="preserve">и </w:t>
      </w:r>
      <w:r w:rsidRPr="00DF19B6">
        <w:rPr>
          <w:rFonts w:ascii="Times New Roman" w:eastAsia="Times New Roman" w:hAnsi="Times New Roman" w:cs="Times New Roman"/>
          <w:sz w:val="24"/>
          <w:lang w:val="x-none" w:eastAsia="x-none" w:bidi="ru-RU"/>
        </w:rPr>
        <w:t>социального здоровья</w:t>
      </w:r>
      <w:r w:rsidRPr="00DF19B6">
        <w:rPr>
          <w:rFonts w:ascii="Times New Roman" w:eastAsia="Times New Roman" w:hAnsi="Times New Roman" w:cs="Times New Roman"/>
          <w:spacing w:val="-4"/>
          <w:sz w:val="24"/>
          <w:lang w:val="x-none" w:eastAsia="x-none" w:bidi="ru-RU"/>
        </w:rPr>
        <w:t xml:space="preserve"> </w:t>
      </w:r>
      <w:r w:rsidRPr="00DF19B6">
        <w:rPr>
          <w:rFonts w:ascii="Times New Roman" w:eastAsia="Times New Roman" w:hAnsi="Times New Roman" w:cs="Times New Roman"/>
          <w:sz w:val="24"/>
          <w:lang w:val="x-none" w:eastAsia="x-none" w:bidi="ru-RU"/>
        </w:rPr>
        <w:t>обучающихся;</w:t>
      </w:r>
    </w:p>
    <w:p w:rsidR="00DF19B6" w:rsidRPr="00DF19B6" w:rsidRDefault="00DF19B6" w:rsidP="0090256B">
      <w:pPr>
        <w:widowControl w:val="0"/>
        <w:numPr>
          <w:ilvl w:val="0"/>
          <w:numId w:val="32"/>
        </w:numPr>
        <w:tabs>
          <w:tab w:val="left" w:pos="1951"/>
        </w:tabs>
        <w:autoSpaceDE w:val="0"/>
        <w:autoSpaceDN w:val="0"/>
        <w:spacing w:after="0" w:line="240" w:lineRule="auto"/>
        <w:ind w:right="548" w:firstLine="708"/>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обеспечивать реализацию основной образовательной программы образовательной организации и достижение планируемых результатов ее</w:t>
      </w:r>
      <w:r w:rsidRPr="00DF19B6">
        <w:rPr>
          <w:rFonts w:ascii="Times New Roman" w:eastAsia="Times New Roman" w:hAnsi="Times New Roman" w:cs="Times New Roman"/>
          <w:spacing w:val="-6"/>
          <w:sz w:val="24"/>
          <w:lang w:val="x-none" w:eastAsia="x-none" w:bidi="ru-RU"/>
        </w:rPr>
        <w:t xml:space="preserve"> </w:t>
      </w:r>
      <w:r w:rsidRPr="00DF19B6">
        <w:rPr>
          <w:rFonts w:ascii="Times New Roman" w:eastAsia="Times New Roman" w:hAnsi="Times New Roman" w:cs="Times New Roman"/>
          <w:sz w:val="24"/>
          <w:lang w:val="x-none" w:eastAsia="x-none" w:bidi="ru-RU"/>
        </w:rPr>
        <w:t>освоения;</w:t>
      </w:r>
    </w:p>
    <w:p w:rsidR="00DF19B6" w:rsidRPr="00DF19B6" w:rsidRDefault="00DF19B6" w:rsidP="0090256B">
      <w:pPr>
        <w:widowControl w:val="0"/>
        <w:numPr>
          <w:ilvl w:val="0"/>
          <w:numId w:val="32"/>
        </w:numPr>
        <w:tabs>
          <w:tab w:val="left" w:pos="1951"/>
        </w:tabs>
        <w:autoSpaceDE w:val="0"/>
        <w:autoSpaceDN w:val="0"/>
        <w:spacing w:after="0" w:line="240" w:lineRule="auto"/>
        <w:ind w:right="552" w:firstLine="708"/>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 xml:space="preserve">учитывать особенности образовательной организации, его </w:t>
      </w:r>
      <w:r w:rsidRPr="00DF19B6">
        <w:rPr>
          <w:rFonts w:ascii="Times New Roman" w:eastAsia="Times New Roman" w:hAnsi="Times New Roman" w:cs="Times New Roman"/>
          <w:spacing w:val="-3"/>
          <w:sz w:val="24"/>
          <w:lang w:val="x-none" w:eastAsia="x-none" w:bidi="ru-RU"/>
        </w:rPr>
        <w:t xml:space="preserve">организационную </w:t>
      </w:r>
      <w:r w:rsidRPr="00DF19B6">
        <w:rPr>
          <w:rFonts w:ascii="Times New Roman" w:eastAsia="Times New Roman" w:hAnsi="Times New Roman" w:cs="Times New Roman"/>
          <w:sz w:val="24"/>
          <w:lang w:val="x-none" w:eastAsia="x-none" w:bidi="ru-RU"/>
        </w:rPr>
        <w:t>структуру, запросы участников образовательной</w:t>
      </w:r>
      <w:r w:rsidRPr="00DF19B6">
        <w:rPr>
          <w:rFonts w:ascii="Times New Roman" w:eastAsia="Times New Roman" w:hAnsi="Times New Roman" w:cs="Times New Roman"/>
          <w:spacing w:val="2"/>
          <w:sz w:val="24"/>
          <w:lang w:val="x-none" w:eastAsia="x-none" w:bidi="ru-RU"/>
        </w:rPr>
        <w:t xml:space="preserve"> </w:t>
      </w:r>
      <w:r w:rsidRPr="00DF19B6">
        <w:rPr>
          <w:rFonts w:ascii="Times New Roman" w:eastAsia="Times New Roman" w:hAnsi="Times New Roman" w:cs="Times New Roman"/>
          <w:sz w:val="24"/>
          <w:lang w:val="x-none" w:eastAsia="x-none" w:bidi="ru-RU"/>
        </w:rPr>
        <w:t>деятельности;</w:t>
      </w:r>
    </w:p>
    <w:p w:rsidR="00DF19B6" w:rsidRPr="00DF19B6" w:rsidRDefault="00DF19B6" w:rsidP="00DF19B6">
      <w:pPr>
        <w:widowControl w:val="0"/>
        <w:autoSpaceDE w:val="0"/>
        <w:autoSpaceDN w:val="0"/>
        <w:spacing w:after="0" w:line="240" w:lineRule="auto"/>
        <w:jc w:val="both"/>
        <w:rPr>
          <w:rFonts w:ascii="Times New Roman" w:eastAsia="Times New Roman" w:hAnsi="Times New Roman" w:cs="Times New Roman"/>
          <w:sz w:val="24"/>
          <w:lang w:eastAsia="ru-RU" w:bidi="ru-RU"/>
        </w:rPr>
        <w:sectPr w:rsidR="00DF19B6" w:rsidRPr="00DF19B6">
          <w:pgSz w:w="11910" w:h="16840"/>
          <w:pgMar w:top="1120" w:right="160" w:bottom="980" w:left="320" w:header="0" w:footer="711" w:gutter="0"/>
          <w:cols w:space="720"/>
        </w:sectPr>
      </w:pPr>
    </w:p>
    <w:p w:rsidR="00DF19B6" w:rsidRPr="00DF19B6" w:rsidRDefault="00DF19B6" w:rsidP="0090256B">
      <w:pPr>
        <w:widowControl w:val="0"/>
        <w:numPr>
          <w:ilvl w:val="0"/>
          <w:numId w:val="32"/>
        </w:numPr>
        <w:tabs>
          <w:tab w:val="left" w:pos="1951"/>
        </w:tabs>
        <w:autoSpaceDE w:val="0"/>
        <w:autoSpaceDN w:val="0"/>
        <w:spacing w:before="66" w:after="0" w:line="240" w:lineRule="auto"/>
        <w:ind w:right="539" w:firstLine="708"/>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lastRenderedPageBreak/>
        <w:t>предоставлять возможность взаимодействия с социальными партнерами, использования ресурсов</w:t>
      </w:r>
      <w:r w:rsidRPr="00DF19B6">
        <w:rPr>
          <w:rFonts w:ascii="Times New Roman" w:eastAsia="Times New Roman" w:hAnsi="Times New Roman" w:cs="Times New Roman"/>
          <w:spacing w:val="-2"/>
          <w:sz w:val="24"/>
          <w:lang w:val="x-none" w:eastAsia="x-none" w:bidi="ru-RU"/>
        </w:rPr>
        <w:t xml:space="preserve"> </w:t>
      </w:r>
      <w:r w:rsidRPr="00DF19B6">
        <w:rPr>
          <w:rFonts w:ascii="Times New Roman" w:eastAsia="Times New Roman" w:hAnsi="Times New Roman" w:cs="Times New Roman"/>
          <w:sz w:val="24"/>
          <w:lang w:val="x-none" w:eastAsia="x-none" w:bidi="ru-RU"/>
        </w:rPr>
        <w:t>социума.</w:t>
      </w:r>
    </w:p>
    <w:p w:rsidR="00DF19B6" w:rsidRPr="00DF19B6" w:rsidRDefault="00DF19B6" w:rsidP="00DF19B6">
      <w:pPr>
        <w:widowControl w:val="0"/>
        <w:autoSpaceDE w:val="0"/>
        <w:autoSpaceDN w:val="0"/>
        <w:spacing w:after="0" w:line="240" w:lineRule="auto"/>
        <w:ind w:left="957" w:right="548" w:firstLine="708"/>
        <w:jc w:val="both"/>
        <w:rPr>
          <w:rFonts w:ascii="Times New Roman" w:eastAsia="Times New Roman" w:hAnsi="Times New Roman" w:cs="Times New Roman"/>
          <w:sz w:val="24"/>
          <w:szCs w:val="24"/>
          <w:lang w:val="x-none" w:eastAsia="x-none" w:bidi="ru-RU"/>
        </w:rPr>
      </w:pPr>
      <w:r w:rsidRPr="00DF19B6">
        <w:rPr>
          <w:rFonts w:ascii="Times New Roman" w:eastAsia="Times New Roman" w:hAnsi="Times New Roman" w:cs="Times New Roman"/>
          <w:sz w:val="24"/>
          <w:szCs w:val="24"/>
          <w:lang w:val="x-none" w:eastAsia="x-none" w:bidi="ru-RU"/>
        </w:rPr>
        <w:t>Раздел основной образовательной программы образовательной организации, характеризующий систему условий, должен содержать:</w:t>
      </w:r>
    </w:p>
    <w:p w:rsidR="00DF19B6" w:rsidRPr="00DF19B6" w:rsidRDefault="00DF19B6" w:rsidP="0090256B">
      <w:pPr>
        <w:widowControl w:val="0"/>
        <w:numPr>
          <w:ilvl w:val="0"/>
          <w:numId w:val="32"/>
        </w:numPr>
        <w:tabs>
          <w:tab w:val="left" w:pos="1951"/>
          <w:tab w:val="left" w:pos="3838"/>
          <w:tab w:val="left" w:pos="5810"/>
          <w:tab w:val="left" w:pos="9550"/>
        </w:tabs>
        <w:autoSpaceDE w:val="0"/>
        <w:autoSpaceDN w:val="0"/>
        <w:spacing w:before="1" w:after="0" w:line="240" w:lineRule="auto"/>
        <w:ind w:right="545" w:firstLine="708"/>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описание</w:t>
      </w:r>
      <w:r w:rsidRPr="00DF19B6">
        <w:rPr>
          <w:rFonts w:ascii="Times New Roman" w:eastAsia="Times New Roman" w:hAnsi="Times New Roman" w:cs="Times New Roman"/>
          <w:sz w:val="24"/>
          <w:lang w:val="x-none" w:eastAsia="x-none" w:bidi="ru-RU"/>
        </w:rPr>
        <w:tab/>
        <w:t>кадровых,</w:t>
      </w:r>
      <w:r w:rsidRPr="00DF19B6">
        <w:rPr>
          <w:rFonts w:ascii="Times New Roman" w:eastAsia="Times New Roman" w:hAnsi="Times New Roman" w:cs="Times New Roman"/>
          <w:sz w:val="24"/>
          <w:lang w:val="x-none" w:eastAsia="x-none" w:bidi="ru-RU"/>
        </w:rPr>
        <w:tab/>
        <w:t>психолого­педагогических,</w:t>
      </w:r>
      <w:r w:rsidRPr="00DF19B6">
        <w:rPr>
          <w:rFonts w:ascii="Times New Roman" w:eastAsia="Times New Roman" w:hAnsi="Times New Roman" w:cs="Times New Roman"/>
          <w:sz w:val="24"/>
          <w:lang w:val="x-none" w:eastAsia="x-none" w:bidi="ru-RU"/>
        </w:rPr>
        <w:tab/>
        <w:t>финансовых, материально­технических, информационно­методических условий и</w:t>
      </w:r>
      <w:r w:rsidRPr="00DF19B6">
        <w:rPr>
          <w:rFonts w:ascii="Times New Roman" w:eastAsia="Times New Roman" w:hAnsi="Times New Roman" w:cs="Times New Roman"/>
          <w:spacing w:val="-3"/>
          <w:sz w:val="24"/>
          <w:lang w:val="x-none" w:eastAsia="x-none" w:bidi="ru-RU"/>
        </w:rPr>
        <w:t xml:space="preserve"> </w:t>
      </w:r>
      <w:r w:rsidRPr="00DF19B6">
        <w:rPr>
          <w:rFonts w:ascii="Times New Roman" w:eastAsia="Times New Roman" w:hAnsi="Times New Roman" w:cs="Times New Roman"/>
          <w:sz w:val="24"/>
          <w:lang w:val="x-none" w:eastAsia="x-none" w:bidi="ru-RU"/>
        </w:rPr>
        <w:t>ресурсов;</w:t>
      </w:r>
    </w:p>
    <w:p w:rsidR="00DF19B6" w:rsidRPr="00DF19B6" w:rsidRDefault="00DF19B6" w:rsidP="0090256B">
      <w:pPr>
        <w:widowControl w:val="0"/>
        <w:numPr>
          <w:ilvl w:val="0"/>
          <w:numId w:val="32"/>
        </w:numPr>
        <w:tabs>
          <w:tab w:val="left" w:pos="1951"/>
        </w:tabs>
        <w:autoSpaceDE w:val="0"/>
        <w:autoSpaceDN w:val="0"/>
        <w:spacing w:after="0" w:line="240" w:lineRule="auto"/>
        <w:ind w:right="548" w:firstLine="708"/>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 xml:space="preserve">обоснование необходимых изменений в имеющихся условиях в соответствии </w:t>
      </w:r>
      <w:r w:rsidRPr="00DF19B6">
        <w:rPr>
          <w:rFonts w:ascii="Times New Roman" w:eastAsia="Times New Roman" w:hAnsi="Times New Roman" w:cs="Times New Roman"/>
          <w:spacing w:val="-19"/>
          <w:sz w:val="24"/>
          <w:lang w:val="x-none" w:eastAsia="x-none" w:bidi="ru-RU"/>
        </w:rPr>
        <w:t>с</w:t>
      </w:r>
      <w:r w:rsidRPr="00DF19B6">
        <w:rPr>
          <w:rFonts w:ascii="Times New Roman" w:eastAsia="Times New Roman" w:hAnsi="Times New Roman" w:cs="Times New Roman"/>
          <w:spacing w:val="22"/>
          <w:sz w:val="24"/>
          <w:lang w:val="x-none" w:eastAsia="x-none" w:bidi="ru-RU"/>
        </w:rPr>
        <w:t xml:space="preserve"> </w:t>
      </w:r>
      <w:r w:rsidRPr="00DF19B6">
        <w:rPr>
          <w:rFonts w:ascii="Times New Roman" w:eastAsia="Times New Roman" w:hAnsi="Times New Roman" w:cs="Times New Roman"/>
          <w:sz w:val="24"/>
          <w:lang w:val="x-none" w:eastAsia="x-none" w:bidi="ru-RU"/>
        </w:rPr>
        <w:t>целями и приоритетами основной образовательной программы начального общего образования образовательной</w:t>
      </w:r>
      <w:r w:rsidRPr="00DF19B6">
        <w:rPr>
          <w:rFonts w:ascii="Times New Roman" w:eastAsia="Times New Roman" w:hAnsi="Times New Roman" w:cs="Times New Roman"/>
          <w:spacing w:val="-1"/>
          <w:sz w:val="24"/>
          <w:lang w:val="x-none" w:eastAsia="x-none" w:bidi="ru-RU"/>
        </w:rPr>
        <w:t xml:space="preserve"> </w:t>
      </w:r>
      <w:r w:rsidRPr="00DF19B6">
        <w:rPr>
          <w:rFonts w:ascii="Times New Roman" w:eastAsia="Times New Roman" w:hAnsi="Times New Roman" w:cs="Times New Roman"/>
          <w:sz w:val="24"/>
          <w:lang w:val="x-none" w:eastAsia="x-none" w:bidi="ru-RU"/>
        </w:rPr>
        <w:t>организации;</w:t>
      </w:r>
    </w:p>
    <w:p w:rsidR="00DF19B6" w:rsidRPr="00DF19B6" w:rsidRDefault="00DF19B6" w:rsidP="0090256B">
      <w:pPr>
        <w:widowControl w:val="0"/>
        <w:numPr>
          <w:ilvl w:val="0"/>
          <w:numId w:val="32"/>
        </w:numPr>
        <w:tabs>
          <w:tab w:val="left" w:pos="1951"/>
        </w:tabs>
        <w:autoSpaceDE w:val="0"/>
        <w:autoSpaceDN w:val="0"/>
        <w:spacing w:after="0" w:line="240" w:lineRule="auto"/>
        <w:ind w:firstLine="708"/>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механизмы достижения целевых ориентиров в системе</w:t>
      </w:r>
      <w:r w:rsidRPr="00DF19B6">
        <w:rPr>
          <w:rFonts w:ascii="Times New Roman" w:eastAsia="Times New Roman" w:hAnsi="Times New Roman" w:cs="Times New Roman"/>
          <w:spacing w:val="-2"/>
          <w:sz w:val="24"/>
          <w:lang w:val="x-none" w:eastAsia="x-none" w:bidi="ru-RU"/>
        </w:rPr>
        <w:t xml:space="preserve"> </w:t>
      </w:r>
      <w:r w:rsidRPr="00DF19B6">
        <w:rPr>
          <w:rFonts w:ascii="Times New Roman" w:eastAsia="Times New Roman" w:hAnsi="Times New Roman" w:cs="Times New Roman"/>
          <w:sz w:val="24"/>
          <w:lang w:val="x-none" w:eastAsia="x-none" w:bidi="ru-RU"/>
        </w:rPr>
        <w:t>условий;</w:t>
      </w:r>
    </w:p>
    <w:p w:rsidR="00DF19B6" w:rsidRPr="00DF19B6" w:rsidRDefault="00DF19B6" w:rsidP="0090256B">
      <w:pPr>
        <w:widowControl w:val="0"/>
        <w:numPr>
          <w:ilvl w:val="0"/>
          <w:numId w:val="32"/>
        </w:numPr>
        <w:tabs>
          <w:tab w:val="left" w:pos="1951"/>
        </w:tabs>
        <w:autoSpaceDE w:val="0"/>
        <w:autoSpaceDN w:val="0"/>
        <w:spacing w:after="0" w:line="240" w:lineRule="auto"/>
        <w:ind w:firstLine="708"/>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сетевой график (дорожную карту) по формированию необходимой системы</w:t>
      </w:r>
      <w:r w:rsidRPr="00DF19B6">
        <w:rPr>
          <w:rFonts w:ascii="Times New Roman" w:eastAsia="Times New Roman" w:hAnsi="Times New Roman" w:cs="Times New Roman"/>
          <w:spacing w:val="-11"/>
          <w:sz w:val="24"/>
          <w:lang w:val="x-none" w:eastAsia="x-none" w:bidi="ru-RU"/>
        </w:rPr>
        <w:t xml:space="preserve"> </w:t>
      </w:r>
      <w:r w:rsidRPr="00DF19B6">
        <w:rPr>
          <w:rFonts w:ascii="Times New Roman" w:eastAsia="Times New Roman" w:hAnsi="Times New Roman" w:cs="Times New Roman"/>
          <w:sz w:val="24"/>
          <w:lang w:val="x-none" w:eastAsia="x-none" w:bidi="ru-RU"/>
        </w:rPr>
        <w:t>условий;</w:t>
      </w:r>
    </w:p>
    <w:p w:rsidR="00DF19B6" w:rsidRPr="00DF19B6" w:rsidRDefault="00DF19B6" w:rsidP="0090256B">
      <w:pPr>
        <w:widowControl w:val="0"/>
        <w:numPr>
          <w:ilvl w:val="0"/>
          <w:numId w:val="32"/>
        </w:numPr>
        <w:tabs>
          <w:tab w:val="left" w:pos="1951"/>
        </w:tabs>
        <w:autoSpaceDE w:val="0"/>
        <w:autoSpaceDN w:val="0"/>
        <w:spacing w:after="0" w:line="240" w:lineRule="auto"/>
        <w:ind w:firstLine="708"/>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систему мониторинга и оценки</w:t>
      </w:r>
      <w:r w:rsidRPr="00DF19B6">
        <w:rPr>
          <w:rFonts w:ascii="Times New Roman" w:eastAsia="Times New Roman" w:hAnsi="Times New Roman" w:cs="Times New Roman"/>
          <w:spacing w:val="-6"/>
          <w:sz w:val="24"/>
          <w:lang w:val="x-none" w:eastAsia="x-none" w:bidi="ru-RU"/>
        </w:rPr>
        <w:t xml:space="preserve"> </w:t>
      </w:r>
      <w:r w:rsidRPr="00DF19B6">
        <w:rPr>
          <w:rFonts w:ascii="Times New Roman" w:eastAsia="Times New Roman" w:hAnsi="Times New Roman" w:cs="Times New Roman"/>
          <w:sz w:val="24"/>
          <w:lang w:val="x-none" w:eastAsia="x-none" w:bidi="ru-RU"/>
        </w:rPr>
        <w:t>условий.</w:t>
      </w:r>
    </w:p>
    <w:p w:rsidR="00DF19B6" w:rsidRPr="00DF19B6" w:rsidRDefault="00DF19B6" w:rsidP="00DF19B6">
      <w:pPr>
        <w:widowControl w:val="0"/>
        <w:autoSpaceDE w:val="0"/>
        <w:autoSpaceDN w:val="0"/>
        <w:spacing w:after="0" w:line="240" w:lineRule="auto"/>
        <w:ind w:left="957" w:right="545" w:firstLine="708"/>
        <w:jc w:val="both"/>
        <w:rPr>
          <w:rFonts w:ascii="Times New Roman" w:eastAsia="Times New Roman" w:hAnsi="Times New Roman" w:cs="Times New Roman"/>
          <w:sz w:val="24"/>
          <w:szCs w:val="24"/>
          <w:lang w:val="x-none" w:eastAsia="x-none" w:bidi="ru-RU"/>
        </w:rPr>
      </w:pPr>
      <w:r w:rsidRPr="00DF19B6">
        <w:rPr>
          <w:rFonts w:ascii="Times New Roman" w:eastAsia="Times New Roman" w:hAnsi="Times New Roman" w:cs="Times New Roman"/>
          <w:sz w:val="24"/>
          <w:szCs w:val="24"/>
          <w:lang w:val="x-none" w:eastAsia="x-none" w:bidi="ru-RU"/>
        </w:rPr>
        <w:t>Описание системы условий реализации основной образовательной программы образовательной организации должно базироваться на результатах проведенной в ходе разработки программы комплексной аналитико­обобщающей и прогностической работы, включающей:</w:t>
      </w:r>
    </w:p>
    <w:p w:rsidR="00DF19B6" w:rsidRPr="00DF19B6" w:rsidRDefault="00DF19B6" w:rsidP="0090256B">
      <w:pPr>
        <w:widowControl w:val="0"/>
        <w:numPr>
          <w:ilvl w:val="0"/>
          <w:numId w:val="32"/>
        </w:numPr>
        <w:tabs>
          <w:tab w:val="left" w:pos="1951"/>
        </w:tabs>
        <w:autoSpaceDE w:val="0"/>
        <w:autoSpaceDN w:val="0"/>
        <w:spacing w:after="0" w:line="240" w:lineRule="auto"/>
        <w:ind w:right="549" w:firstLine="708"/>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DF19B6" w:rsidRPr="00DF19B6" w:rsidRDefault="00DF19B6" w:rsidP="0090256B">
      <w:pPr>
        <w:widowControl w:val="0"/>
        <w:numPr>
          <w:ilvl w:val="0"/>
          <w:numId w:val="32"/>
        </w:numPr>
        <w:tabs>
          <w:tab w:val="left" w:pos="1951"/>
        </w:tabs>
        <w:autoSpaceDE w:val="0"/>
        <w:autoSpaceDN w:val="0"/>
        <w:spacing w:after="0" w:line="240" w:lineRule="auto"/>
        <w:ind w:right="551" w:firstLine="708"/>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 деятельности;</w:t>
      </w:r>
    </w:p>
    <w:p w:rsidR="00DF19B6" w:rsidRPr="00DF19B6" w:rsidRDefault="00DF19B6" w:rsidP="0090256B">
      <w:pPr>
        <w:widowControl w:val="0"/>
        <w:numPr>
          <w:ilvl w:val="0"/>
          <w:numId w:val="32"/>
        </w:numPr>
        <w:tabs>
          <w:tab w:val="left" w:pos="1951"/>
        </w:tabs>
        <w:autoSpaceDE w:val="0"/>
        <w:autoSpaceDN w:val="0"/>
        <w:spacing w:before="1" w:after="0" w:line="240" w:lineRule="auto"/>
        <w:ind w:right="549" w:firstLine="708"/>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 xml:space="preserve">выявление проблемных зон и установление необходимых изменений в </w:t>
      </w:r>
      <w:r w:rsidRPr="00DF19B6">
        <w:rPr>
          <w:rFonts w:ascii="Times New Roman" w:eastAsia="Times New Roman" w:hAnsi="Times New Roman" w:cs="Times New Roman"/>
          <w:spacing w:val="-3"/>
          <w:sz w:val="24"/>
          <w:lang w:val="x-none" w:eastAsia="x-none" w:bidi="ru-RU"/>
        </w:rPr>
        <w:t xml:space="preserve">имеющихся </w:t>
      </w:r>
      <w:r w:rsidRPr="00DF19B6">
        <w:rPr>
          <w:rFonts w:ascii="Times New Roman" w:eastAsia="Times New Roman" w:hAnsi="Times New Roman" w:cs="Times New Roman"/>
          <w:sz w:val="24"/>
          <w:lang w:val="x-none" w:eastAsia="x-none" w:bidi="ru-RU"/>
        </w:rPr>
        <w:t>условиях для приведения их в соответствие с требованиями</w:t>
      </w:r>
      <w:r w:rsidRPr="00DF19B6">
        <w:rPr>
          <w:rFonts w:ascii="Times New Roman" w:eastAsia="Times New Roman" w:hAnsi="Times New Roman" w:cs="Times New Roman"/>
          <w:spacing w:val="-5"/>
          <w:sz w:val="24"/>
          <w:lang w:val="x-none" w:eastAsia="x-none" w:bidi="ru-RU"/>
        </w:rPr>
        <w:t xml:space="preserve"> </w:t>
      </w:r>
      <w:r w:rsidRPr="00DF19B6">
        <w:rPr>
          <w:rFonts w:ascii="Times New Roman" w:eastAsia="Times New Roman" w:hAnsi="Times New Roman" w:cs="Times New Roman"/>
          <w:sz w:val="24"/>
          <w:lang w:val="x-none" w:eastAsia="x-none" w:bidi="ru-RU"/>
        </w:rPr>
        <w:t>ФГОС;</w:t>
      </w:r>
    </w:p>
    <w:p w:rsidR="00DF19B6" w:rsidRPr="00DF19B6" w:rsidRDefault="00DF19B6" w:rsidP="0090256B">
      <w:pPr>
        <w:widowControl w:val="0"/>
        <w:numPr>
          <w:ilvl w:val="0"/>
          <w:numId w:val="32"/>
        </w:numPr>
        <w:tabs>
          <w:tab w:val="left" w:pos="1951"/>
        </w:tabs>
        <w:autoSpaceDE w:val="0"/>
        <w:autoSpaceDN w:val="0"/>
        <w:spacing w:after="0" w:line="240" w:lineRule="auto"/>
        <w:ind w:right="548" w:firstLine="708"/>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 xml:space="preserve">разработку с привлечением всех участников образовательной деятельности </w:t>
      </w:r>
      <w:r w:rsidRPr="00DF19B6">
        <w:rPr>
          <w:rFonts w:ascii="Times New Roman" w:eastAsia="Times New Roman" w:hAnsi="Times New Roman" w:cs="Times New Roman"/>
          <w:spacing w:val="-15"/>
          <w:sz w:val="24"/>
          <w:lang w:val="x-none" w:eastAsia="x-none" w:bidi="ru-RU"/>
        </w:rPr>
        <w:t xml:space="preserve">и </w:t>
      </w:r>
      <w:r w:rsidRPr="00DF19B6">
        <w:rPr>
          <w:rFonts w:ascii="Times New Roman" w:eastAsia="Times New Roman" w:hAnsi="Times New Roman" w:cs="Times New Roman"/>
          <w:sz w:val="24"/>
          <w:lang w:val="x-none" w:eastAsia="x-none" w:bidi="ru-RU"/>
        </w:rPr>
        <w:t>возможных партнеров механизмов достижения целевых ориентиров в системе</w:t>
      </w:r>
      <w:r w:rsidRPr="00DF19B6">
        <w:rPr>
          <w:rFonts w:ascii="Times New Roman" w:eastAsia="Times New Roman" w:hAnsi="Times New Roman" w:cs="Times New Roman"/>
          <w:spacing w:val="-3"/>
          <w:sz w:val="24"/>
          <w:lang w:val="x-none" w:eastAsia="x-none" w:bidi="ru-RU"/>
        </w:rPr>
        <w:t xml:space="preserve"> </w:t>
      </w:r>
      <w:r w:rsidRPr="00DF19B6">
        <w:rPr>
          <w:rFonts w:ascii="Times New Roman" w:eastAsia="Times New Roman" w:hAnsi="Times New Roman" w:cs="Times New Roman"/>
          <w:sz w:val="24"/>
          <w:lang w:val="x-none" w:eastAsia="x-none" w:bidi="ru-RU"/>
        </w:rPr>
        <w:t>условий;</w:t>
      </w:r>
    </w:p>
    <w:p w:rsidR="00DF19B6" w:rsidRPr="00DF19B6" w:rsidRDefault="00DF19B6" w:rsidP="0090256B">
      <w:pPr>
        <w:widowControl w:val="0"/>
        <w:numPr>
          <w:ilvl w:val="0"/>
          <w:numId w:val="32"/>
        </w:numPr>
        <w:tabs>
          <w:tab w:val="left" w:pos="1951"/>
        </w:tabs>
        <w:autoSpaceDE w:val="0"/>
        <w:autoSpaceDN w:val="0"/>
        <w:spacing w:after="0" w:line="240" w:lineRule="auto"/>
        <w:ind w:right="548" w:firstLine="708"/>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 xml:space="preserve">разработку сетевого графика (дорожной карты) создания необходимой </w:t>
      </w:r>
      <w:r w:rsidRPr="00DF19B6">
        <w:rPr>
          <w:rFonts w:ascii="Times New Roman" w:eastAsia="Times New Roman" w:hAnsi="Times New Roman" w:cs="Times New Roman"/>
          <w:spacing w:val="-4"/>
          <w:sz w:val="24"/>
          <w:lang w:val="x-none" w:eastAsia="x-none" w:bidi="ru-RU"/>
        </w:rPr>
        <w:t xml:space="preserve">системы </w:t>
      </w:r>
      <w:r w:rsidRPr="00DF19B6">
        <w:rPr>
          <w:rFonts w:ascii="Times New Roman" w:eastAsia="Times New Roman" w:hAnsi="Times New Roman" w:cs="Times New Roman"/>
          <w:sz w:val="24"/>
          <w:lang w:val="x-none" w:eastAsia="x-none" w:bidi="ru-RU"/>
        </w:rPr>
        <w:t>условий;</w:t>
      </w:r>
    </w:p>
    <w:p w:rsidR="00DF19B6" w:rsidRPr="00AC2820" w:rsidRDefault="00DF19B6" w:rsidP="0090256B">
      <w:pPr>
        <w:widowControl w:val="0"/>
        <w:numPr>
          <w:ilvl w:val="0"/>
          <w:numId w:val="32"/>
        </w:numPr>
        <w:tabs>
          <w:tab w:val="left" w:pos="1951"/>
        </w:tabs>
        <w:autoSpaceDE w:val="0"/>
        <w:autoSpaceDN w:val="0"/>
        <w:spacing w:after="0" w:line="240" w:lineRule="auto"/>
        <w:ind w:right="548" w:firstLine="708"/>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 xml:space="preserve">разработку механизмов мониторинга, оценки и коррекции  </w:t>
      </w:r>
      <w:r w:rsidRPr="00DF19B6">
        <w:rPr>
          <w:rFonts w:ascii="Times New Roman" w:eastAsia="Times New Roman" w:hAnsi="Times New Roman" w:cs="Times New Roman"/>
          <w:spacing w:val="-3"/>
          <w:sz w:val="24"/>
          <w:lang w:val="x-none" w:eastAsia="x-none" w:bidi="ru-RU"/>
        </w:rPr>
        <w:t xml:space="preserve">реализации </w:t>
      </w:r>
      <w:r w:rsidRPr="00DF19B6">
        <w:rPr>
          <w:rFonts w:ascii="Times New Roman" w:eastAsia="Times New Roman" w:hAnsi="Times New Roman" w:cs="Times New Roman"/>
          <w:sz w:val="24"/>
          <w:lang w:val="x-none" w:eastAsia="x-none" w:bidi="ru-RU"/>
        </w:rPr>
        <w:t>промежуточных этапов разработанного графика (дорожной</w:t>
      </w:r>
      <w:r w:rsidRPr="00DF19B6">
        <w:rPr>
          <w:rFonts w:ascii="Times New Roman" w:eastAsia="Times New Roman" w:hAnsi="Times New Roman" w:cs="Times New Roman"/>
          <w:spacing w:val="-2"/>
          <w:sz w:val="24"/>
          <w:lang w:val="x-none" w:eastAsia="x-none" w:bidi="ru-RU"/>
        </w:rPr>
        <w:t xml:space="preserve"> </w:t>
      </w:r>
      <w:r w:rsidRPr="00DF19B6">
        <w:rPr>
          <w:rFonts w:ascii="Times New Roman" w:eastAsia="Times New Roman" w:hAnsi="Times New Roman" w:cs="Times New Roman"/>
          <w:sz w:val="24"/>
          <w:lang w:val="x-none" w:eastAsia="x-none" w:bidi="ru-RU"/>
        </w:rPr>
        <w:t>карты).</w:t>
      </w:r>
    </w:p>
    <w:p w:rsidR="00AC2820" w:rsidRPr="00BA2E78" w:rsidRDefault="00AC2820" w:rsidP="0090256B">
      <w:pPr>
        <w:widowControl w:val="0"/>
        <w:numPr>
          <w:ilvl w:val="0"/>
          <w:numId w:val="32"/>
        </w:numPr>
        <w:tabs>
          <w:tab w:val="left" w:pos="1951"/>
        </w:tabs>
        <w:autoSpaceDE w:val="0"/>
        <w:autoSpaceDN w:val="0"/>
        <w:spacing w:after="0" w:line="240" w:lineRule="auto"/>
        <w:ind w:right="548" w:firstLine="708"/>
        <w:jc w:val="both"/>
        <w:rPr>
          <w:rFonts w:ascii="Times New Roman" w:eastAsia="Times New Roman" w:hAnsi="Times New Roman" w:cs="Times New Roman"/>
          <w:sz w:val="24"/>
          <w:lang w:val="x-none" w:eastAsia="x-none" w:bidi="ru-RU"/>
        </w:rPr>
      </w:pPr>
    </w:p>
    <w:p w:rsidR="00BA2E78" w:rsidRDefault="00BA2E78" w:rsidP="00BA2E78">
      <w:pPr>
        <w:widowControl w:val="0"/>
        <w:tabs>
          <w:tab w:val="left" w:pos="1951"/>
        </w:tabs>
        <w:autoSpaceDE w:val="0"/>
        <w:autoSpaceDN w:val="0"/>
        <w:spacing w:after="0" w:line="240" w:lineRule="auto"/>
        <w:ind w:left="709" w:right="548"/>
        <w:jc w:val="both"/>
        <w:rPr>
          <w:rFonts w:ascii="Times New Roman" w:eastAsia="Times New Roman" w:hAnsi="Times New Roman" w:cs="Times New Roman"/>
          <w:b/>
          <w:sz w:val="24"/>
          <w:lang w:eastAsia="x-none" w:bidi="ru-RU"/>
        </w:rPr>
      </w:pPr>
      <w:r>
        <w:rPr>
          <w:rFonts w:ascii="Times New Roman" w:eastAsia="Times New Roman" w:hAnsi="Times New Roman" w:cs="Times New Roman"/>
          <w:b/>
          <w:sz w:val="24"/>
          <w:lang w:val="x-none" w:eastAsia="x-none" w:bidi="ru-RU"/>
        </w:rPr>
        <w:t>3.</w:t>
      </w:r>
      <w:r>
        <w:rPr>
          <w:rFonts w:ascii="Times New Roman" w:eastAsia="Times New Roman" w:hAnsi="Times New Roman" w:cs="Times New Roman"/>
          <w:b/>
          <w:sz w:val="24"/>
          <w:lang w:eastAsia="x-none" w:bidi="ru-RU"/>
        </w:rPr>
        <w:t>4</w:t>
      </w:r>
      <w:r w:rsidRPr="00BA2E78">
        <w:rPr>
          <w:rFonts w:ascii="Times New Roman" w:eastAsia="Times New Roman" w:hAnsi="Times New Roman" w:cs="Times New Roman"/>
          <w:b/>
          <w:sz w:val="24"/>
          <w:lang w:val="x-none" w:eastAsia="x-none" w:bidi="ru-RU"/>
        </w:rPr>
        <w:t xml:space="preserve">.7. Механизмы достижения целевых ориентиров в системе условий </w:t>
      </w:r>
    </w:p>
    <w:p w:rsidR="00AC2820" w:rsidRPr="00AC2820" w:rsidRDefault="00AC2820" w:rsidP="00BA2E78">
      <w:pPr>
        <w:widowControl w:val="0"/>
        <w:tabs>
          <w:tab w:val="left" w:pos="1951"/>
        </w:tabs>
        <w:autoSpaceDE w:val="0"/>
        <w:autoSpaceDN w:val="0"/>
        <w:spacing w:after="0" w:line="240" w:lineRule="auto"/>
        <w:ind w:left="709" w:right="548"/>
        <w:jc w:val="both"/>
        <w:rPr>
          <w:rFonts w:ascii="Times New Roman" w:eastAsia="Times New Roman" w:hAnsi="Times New Roman" w:cs="Times New Roman"/>
          <w:b/>
          <w:sz w:val="24"/>
          <w:lang w:eastAsia="x-none" w:bidi="ru-RU"/>
        </w:rPr>
      </w:pPr>
      <w:bookmarkStart w:id="70" w:name="_GoBack"/>
      <w:bookmarkEnd w:id="70"/>
    </w:p>
    <w:p w:rsidR="00BA2E78" w:rsidRPr="00BA2E78" w:rsidRDefault="00BA2E78" w:rsidP="00BA2E78">
      <w:pPr>
        <w:widowControl w:val="0"/>
        <w:tabs>
          <w:tab w:val="left" w:pos="1951"/>
        </w:tabs>
        <w:autoSpaceDE w:val="0"/>
        <w:autoSpaceDN w:val="0"/>
        <w:spacing w:after="0" w:line="240" w:lineRule="auto"/>
        <w:ind w:left="709" w:right="548"/>
        <w:jc w:val="both"/>
        <w:rPr>
          <w:rFonts w:ascii="Times New Roman" w:eastAsia="Times New Roman" w:hAnsi="Times New Roman" w:cs="Times New Roman"/>
          <w:sz w:val="24"/>
          <w:lang w:val="x-none" w:eastAsia="x-none" w:bidi="ru-RU"/>
        </w:rPr>
      </w:pPr>
      <w:r w:rsidRPr="00BA2E78">
        <w:rPr>
          <w:rFonts w:ascii="Times New Roman" w:eastAsia="Times New Roman" w:hAnsi="Times New Roman" w:cs="Times New Roman"/>
          <w:sz w:val="24"/>
          <w:lang w:val="x-none" w:eastAsia="x-none" w:bidi="ru-RU"/>
        </w:rPr>
        <w:t>Интегративным результатом выполнения требований к условиям реализации основной образовательной программы образовательной организации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BA2E78" w:rsidRPr="00BA2E78" w:rsidRDefault="00BA2E78" w:rsidP="00BA2E78">
      <w:pPr>
        <w:widowControl w:val="0"/>
        <w:tabs>
          <w:tab w:val="left" w:pos="1951"/>
        </w:tabs>
        <w:autoSpaceDE w:val="0"/>
        <w:autoSpaceDN w:val="0"/>
        <w:spacing w:after="0" w:line="240" w:lineRule="auto"/>
        <w:ind w:left="709" w:right="548"/>
        <w:jc w:val="both"/>
        <w:rPr>
          <w:rFonts w:ascii="Times New Roman" w:eastAsia="Times New Roman" w:hAnsi="Times New Roman" w:cs="Times New Roman"/>
          <w:sz w:val="24"/>
          <w:lang w:val="x-none" w:eastAsia="x-none" w:bidi="ru-RU"/>
        </w:rPr>
      </w:pPr>
      <w:r w:rsidRPr="00BA2E78">
        <w:rPr>
          <w:rFonts w:ascii="Times New Roman" w:eastAsia="Times New Roman" w:hAnsi="Times New Roman" w:cs="Times New Roman"/>
          <w:sz w:val="24"/>
          <w:lang w:val="x-none" w:eastAsia="x-none" w:bidi="ru-RU"/>
        </w:rPr>
        <w:t>Созданные в образовательной организации, реализующей основную образовательную программу начального общего образования, условия:</w:t>
      </w:r>
    </w:p>
    <w:p w:rsidR="00BA2E78" w:rsidRPr="00BA2E78" w:rsidRDefault="00BA2E78" w:rsidP="00BA2E78">
      <w:pPr>
        <w:widowControl w:val="0"/>
        <w:tabs>
          <w:tab w:val="left" w:pos="1951"/>
        </w:tabs>
        <w:autoSpaceDE w:val="0"/>
        <w:autoSpaceDN w:val="0"/>
        <w:spacing w:after="0" w:line="240" w:lineRule="auto"/>
        <w:ind w:left="709" w:right="548"/>
        <w:jc w:val="both"/>
        <w:rPr>
          <w:rFonts w:ascii="Times New Roman" w:eastAsia="Times New Roman" w:hAnsi="Times New Roman" w:cs="Times New Roman"/>
          <w:sz w:val="24"/>
          <w:lang w:val="x-none" w:eastAsia="x-none" w:bidi="ru-RU"/>
        </w:rPr>
      </w:pPr>
      <w:r w:rsidRPr="00BA2E78">
        <w:rPr>
          <w:rFonts w:ascii="Times New Roman" w:eastAsia="Times New Roman" w:hAnsi="Times New Roman" w:cs="Times New Roman"/>
          <w:sz w:val="24"/>
          <w:lang w:val="x-none" w:eastAsia="x-none" w:bidi="ru-RU"/>
        </w:rPr>
        <w:t>‒</w:t>
      </w:r>
      <w:r w:rsidRPr="00BA2E78">
        <w:rPr>
          <w:rFonts w:ascii="Times New Roman" w:eastAsia="Times New Roman" w:hAnsi="Times New Roman" w:cs="Times New Roman"/>
          <w:sz w:val="24"/>
          <w:lang w:val="x-none" w:eastAsia="x-none" w:bidi="ru-RU"/>
        </w:rPr>
        <w:tab/>
        <w:t>соответствуют требованиям ФГОС;</w:t>
      </w:r>
    </w:p>
    <w:p w:rsidR="00BA2E78" w:rsidRPr="00BA2E78" w:rsidRDefault="00BA2E78" w:rsidP="00BA2E78">
      <w:pPr>
        <w:widowControl w:val="0"/>
        <w:tabs>
          <w:tab w:val="left" w:pos="1951"/>
        </w:tabs>
        <w:autoSpaceDE w:val="0"/>
        <w:autoSpaceDN w:val="0"/>
        <w:spacing w:after="0" w:line="240" w:lineRule="auto"/>
        <w:ind w:left="709" w:right="548"/>
        <w:jc w:val="both"/>
        <w:rPr>
          <w:rFonts w:ascii="Times New Roman" w:eastAsia="Times New Roman" w:hAnsi="Times New Roman" w:cs="Times New Roman"/>
          <w:sz w:val="24"/>
          <w:lang w:val="x-none" w:eastAsia="x-none" w:bidi="ru-RU"/>
        </w:rPr>
      </w:pPr>
      <w:r w:rsidRPr="00BA2E78">
        <w:rPr>
          <w:rFonts w:ascii="Times New Roman" w:eastAsia="Times New Roman" w:hAnsi="Times New Roman" w:cs="Times New Roman"/>
          <w:sz w:val="24"/>
          <w:lang w:val="x-none" w:eastAsia="x-none" w:bidi="ru-RU"/>
        </w:rPr>
        <w:t>‒</w:t>
      </w:r>
      <w:r w:rsidRPr="00BA2E78">
        <w:rPr>
          <w:rFonts w:ascii="Times New Roman" w:eastAsia="Times New Roman" w:hAnsi="Times New Roman" w:cs="Times New Roman"/>
          <w:sz w:val="24"/>
          <w:lang w:val="x-none" w:eastAsia="x-none" w:bidi="ru-RU"/>
        </w:rPr>
        <w:tab/>
        <w:t xml:space="preserve">гарантируют сохранность и укрепление физического, психологического и социального здоровья обучающихся; </w:t>
      </w:r>
    </w:p>
    <w:p w:rsidR="00BA2E78" w:rsidRPr="00BA2E78" w:rsidRDefault="00BA2E78" w:rsidP="00BA2E78">
      <w:pPr>
        <w:widowControl w:val="0"/>
        <w:tabs>
          <w:tab w:val="left" w:pos="1951"/>
        </w:tabs>
        <w:autoSpaceDE w:val="0"/>
        <w:autoSpaceDN w:val="0"/>
        <w:spacing w:after="0" w:line="240" w:lineRule="auto"/>
        <w:ind w:left="709" w:right="548"/>
        <w:jc w:val="both"/>
        <w:rPr>
          <w:rFonts w:ascii="Times New Roman" w:eastAsia="Times New Roman" w:hAnsi="Times New Roman" w:cs="Times New Roman"/>
          <w:sz w:val="24"/>
          <w:lang w:val="x-none" w:eastAsia="x-none" w:bidi="ru-RU"/>
        </w:rPr>
      </w:pPr>
      <w:r w:rsidRPr="00BA2E78">
        <w:rPr>
          <w:rFonts w:ascii="Times New Roman" w:eastAsia="Times New Roman" w:hAnsi="Times New Roman" w:cs="Times New Roman"/>
          <w:sz w:val="24"/>
          <w:lang w:val="x-none" w:eastAsia="x-none" w:bidi="ru-RU"/>
        </w:rPr>
        <w:t>‒</w:t>
      </w:r>
      <w:r w:rsidRPr="00BA2E78">
        <w:rPr>
          <w:rFonts w:ascii="Times New Roman" w:eastAsia="Times New Roman" w:hAnsi="Times New Roman" w:cs="Times New Roman"/>
          <w:sz w:val="24"/>
          <w:lang w:val="x-none" w:eastAsia="x-none" w:bidi="ru-RU"/>
        </w:rPr>
        <w:tab/>
        <w:t>обеспечивают реализацию основной образовательной программы образовательной организации и достижение планируемых результатов ее освоения;</w:t>
      </w:r>
    </w:p>
    <w:p w:rsidR="00BA2E78" w:rsidRPr="00BA2E78" w:rsidRDefault="00BA2E78" w:rsidP="00BA2E78">
      <w:pPr>
        <w:widowControl w:val="0"/>
        <w:tabs>
          <w:tab w:val="left" w:pos="1951"/>
        </w:tabs>
        <w:autoSpaceDE w:val="0"/>
        <w:autoSpaceDN w:val="0"/>
        <w:spacing w:after="0" w:line="240" w:lineRule="auto"/>
        <w:ind w:left="709" w:right="548"/>
        <w:jc w:val="both"/>
        <w:rPr>
          <w:rFonts w:ascii="Times New Roman" w:eastAsia="Times New Roman" w:hAnsi="Times New Roman" w:cs="Times New Roman"/>
          <w:sz w:val="24"/>
          <w:lang w:val="x-none" w:eastAsia="x-none" w:bidi="ru-RU"/>
        </w:rPr>
      </w:pPr>
      <w:r w:rsidRPr="00BA2E78">
        <w:rPr>
          <w:rFonts w:ascii="Times New Roman" w:eastAsia="Times New Roman" w:hAnsi="Times New Roman" w:cs="Times New Roman"/>
          <w:sz w:val="24"/>
          <w:lang w:val="x-none" w:eastAsia="x-none" w:bidi="ru-RU"/>
        </w:rPr>
        <w:t>‒</w:t>
      </w:r>
      <w:r w:rsidRPr="00BA2E78">
        <w:rPr>
          <w:rFonts w:ascii="Times New Roman" w:eastAsia="Times New Roman" w:hAnsi="Times New Roman" w:cs="Times New Roman"/>
          <w:sz w:val="24"/>
          <w:lang w:val="x-none" w:eastAsia="x-none" w:bidi="ru-RU"/>
        </w:rPr>
        <w:tab/>
        <w:t>учитывают особенности образовательной организации, его организационную структуру, запросы участников образовательной деятельности;</w:t>
      </w:r>
    </w:p>
    <w:p w:rsidR="00BA2E78" w:rsidRPr="00BA2E78" w:rsidRDefault="00BA2E78" w:rsidP="00BA2E78">
      <w:pPr>
        <w:widowControl w:val="0"/>
        <w:tabs>
          <w:tab w:val="left" w:pos="1951"/>
        </w:tabs>
        <w:autoSpaceDE w:val="0"/>
        <w:autoSpaceDN w:val="0"/>
        <w:spacing w:after="0" w:line="240" w:lineRule="auto"/>
        <w:ind w:left="709" w:right="548"/>
        <w:jc w:val="both"/>
        <w:rPr>
          <w:rFonts w:ascii="Times New Roman" w:eastAsia="Times New Roman" w:hAnsi="Times New Roman" w:cs="Times New Roman"/>
          <w:sz w:val="24"/>
          <w:lang w:val="x-none" w:eastAsia="x-none" w:bidi="ru-RU"/>
        </w:rPr>
      </w:pPr>
      <w:r w:rsidRPr="00BA2E78">
        <w:rPr>
          <w:rFonts w:ascii="Times New Roman" w:eastAsia="Times New Roman" w:hAnsi="Times New Roman" w:cs="Times New Roman"/>
          <w:sz w:val="24"/>
          <w:lang w:val="x-none" w:eastAsia="x-none" w:bidi="ru-RU"/>
        </w:rPr>
        <w:t>‒</w:t>
      </w:r>
      <w:r w:rsidRPr="00BA2E78">
        <w:rPr>
          <w:rFonts w:ascii="Times New Roman" w:eastAsia="Times New Roman" w:hAnsi="Times New Roman" w:cs="Times New Roman"/>
          <w:sz w:val="24"/>
          <w:lang w:val="x-none" w:eastAsia="x-none" w:bidi="ru-RU"/>
        </w:rPr>
        <w:tab/>
        <w:t>предоставляют возможность взаимодействия с социальными партнерами, использования ресурсов социума.</w:t>
      </w:r>
    </w:p>
    <w:p w:rsidR="00BA2E78" w:rsidRPr="00BA2E78" w:rsidRDefault="00BA2E78" w:rsidP="00BA2E78">
      <w:pPr>
        <w:widowControl w:val="0"/>
        <w:tabs>
          <w:tab w:val="left" w:pos="1951"/>
        </w:tabs>
        <w:autoSpaceDE w:val="0"/>
        <w:autoSpaceDN w:val="0"/>
        <w:spacing w:after="0" w:line="240" w:lineRule="auto"/>
        <w:ind w:left="709" w:right="548"/>
        <w:jc w:val="both"/>
        <w:rPr>
          <w:rFonts w:ascii="Times New Roman" w:eastAsia="Times New Roman" w:hAnsi="Times New Roman" w:cs="Times New Roman"/>
          <w:sz w:val="24"/>
          <w:lang w:val="x-none" w:eastAsia="x-none" w:bidi="ru-RU"/>
        </w:rPr>
      </w:pPr>
      <w:r w:rsidRPr="00BA2E78">
        <w:rPr>
          <w:rFonts w:ascii="Times New Roman" w:eastAsia="Times New Roman" w:hAnsi="Times New Roman" w:cs="Times New Roman"/>
          <w:sz w:val="24"/>
          <w:lang w:val="x-none" w:eastAsia="x-none" w:bidi="ru-RU"/>
        </w:rPr>
        <w:t>Раздел основной образовательной программы образовательной организации, характеризующий систему условий содержит:</w:t>
      </w:r>
    </w:p>
    <w:p w:rsidR="00BA2E78" w:rsidRPr="00BA2E78" w:rsidRDefault="00BA2E78" w:rsidP="00BA2E78">
      <w:pPr>
        <w:widowControl w:val="0"/>
        <w:tabs>
          <w:tab w:val="left" w:pos="1951"/>
        </w:tabs>
        <w:autoSpaceDE w:val="0"/>
        <w:autoSpaceDN w:val="0"/>
        <w:spacing w:after="0" w:line="240" w:lineRule="auto"/>
        <w:ind w:left="709" w:right="548"/>
        <w:jc w:val="both"/>
        <w:rPr>
          <w:rFonts w:ascii="Times New Roman" w:eastAsia="Times New Roman" w:hAnsi="Times New Roman" w:cs="Times New Roman"/>
          <w:sz w:val="24"/>
          <w:lang w:val="x-none" w:eastAsia="x-none" w:bidi="ru-RU"/>
        </w:rPr>
      </w:pPr>
      <w:r w:rsidRPr="00BA2E78">
        <w:rPr>
          <w:rFonts w:ascii="Times New Roman" w:eastAsia="Times New Roman" w:hAnsi="Times New Roman" w:cs="Times New Roman"/>
          <w:sz w:val="24"/>
          <w:lang w:val="x-none" w:eastAsia="x-none" w:bidi="ru-RU"/>
        </w:rPr>
        <w:t>‒</w:t>
      </w:r>
      <w:r w:rsidRPr="00BA2E78">
        <w:rPr>
          <w:rFonts w:ascii="Times New Roman" w:eastAsia="Times New Roman" w:hAnsi="Times New Roman" w:cs="Times New Roman"/>
          <w:sz w:val="24"/>
          <w:lang w:val="x-none" w:eastAsia="x-none" w:bidi="ru-RU"/>
        </w:rPr>
        <w:tab/>
        <w:t>описание кадровых, психолого­педагогических, финансовых, материально­технических, информационно­методических условий и ресурсов;</w:t>
      </w:r>
    </w:p>
    <w:p w:rsidR="00BA2E78" w:rsidRPr="00BA2E78" w:rsidRDefault="00BA2E78" w:rsidP="00BA2E78">
      <w:pPr>
        <w:widowControl w:val="0"/>
        <w:tabs>
          <w:tab w:val="left" w:pos="1951"/>
        </w:tabs>
        <w:autoSpaceDE w:val="0"/>
        <w:autoSpaceDN w:val="0"/>
        <w:spacing w:after="0" w:line="240" w:lineRule="auto"/>
        <w:ind w:left="709" w:right="548"/>
        <w:jc w:val="both"/>
        <w:rPr>
          <w:rFonts w:ascii="Times New Roman" w:eastAsia="Times New Roman" w:hAnsi="Times New Roman" w:cs="Times New Roman"/>
          <w:sz w:val="24"/>
          <w:lang w:val="x-none" w:eastAsia="x-none" w:bidi="ru-RU"/>
        </w:rPr>
      </w:pPr>
      <w:r w:rsidRPr="00BA2E78">
        <w:rPr>
          <w:rFonts w:ascii="Times New Roman" w:eastAsia="Times New Roman" w:hAnsi="Times New Roman" w:cs="Times New Roman"/>
          <w:sz w:val="24"/>
          <w:lang w:val="x-none" w:eastAsia="x-none" w:bidi="ru-RU"/>
        </w:rPr>
        <w:t>‒</w:t>
      </w:r>
      <w:r w:rsidRPr="00BA2E78">
        <w:rPr>
          <w:rFonts w:ascii="Times New Roman" w:eastAsia="Times New Roman" w:hAnsi="Times New Roman" w:cs="Times New Roman"/>
          <w:sz w:val="24"/>
          <w:lang w:val="x-none" w:eastAsia="x-none" w:bidi="ru-RU"/>
        </w:rPr>
        <w:tab/>
        <w:t xml:space="preserve">обоснование необходимых изменений в имеющихся условиях в соответствии с </w:t>
      </w:r>
      <w:r w:rsidRPr="00BA2E78">
        <w:rPr>
          <w:rFonts w:ascii="Times New Roman" w:eastAsia="Times New Roman" w:hAnsi="Times New Roman" w:cs="Times New Roman"/>
          <w:sz w:val="24"/>
          <w:lang w:val="x-none" w:eastAsia="x-none" w:bidi="ru-RU"/>
        </w:rPr>
        <w:lastRenderedPageBreak/>
        <w:t>целями и приоритетами основной образовательной программы начального общего образования образовательной организации;</w:t>
      </w:r>
    </w:p>
    <w:p w:rsidR="00BA2E78" w:rsidRPr="00BA2E78" w:rsidRDefault="00BA2E78" w:rsidP="00BA2E78">
      <w:pPr>
        <w:widowControl w:val="0"/>
        <w:tabs>
          <w:tab w:val="left" w:pos="1951"/>
        </w:tabs>
        <w:autoSpaceDE w:val="0"/>
        <w:autoSpaceDN w:val="0"/>
        <w:spacing w:after="0" w:line="240" w:lineRule="auto"/>
        <w:ind w:left="709" w:right="548"/>
        <w:jc w:val="both"/>
        <w:rPr>
          <w:rFonts w:ascii="Times New Roman" w:eastAsia="Times New Roman" w:hAnsi="Times New Roman" w:cs="Times New Roman"/>
          <w:sz w:val="24"/>
          <w:lang w:val="x-none" w:eastAsia="x-none" w:bidi="ru-RU"/>
        </w:rPr>
      </w:pPr>
      <w:r w:rsidRPr="00BA2E78">
        <w:rPr>
          <w:rFonts w:ascii="Times New Roman" w:eastAsia="Times New Roman" w:hAnsi="Times New Roman" w:cs="Times New Roman"/>
          <w:sz w:val="24"/>
          <w:lang w:val="x-none" w:eastAsia="x-none" w:bidi="ru-RU"/>
        </w:rPr>
        <w:t>‒</w:t>
      </w:r>
      <w:r w:rsidRPr="00BA2E78">
        <w:rPr>
          <w:rFonts w:ascii="Times New Roman" w:eastAsia="Times New Roman" w:hAnsi="Times New Roman" w:cs="Times New Roman"/>
          <w:sz w:val="24"/>
          <w:lang w:val="x-none" w:eastAsia="x-none" w:bidi="ru-RU"/>
        </w:rPr>
        <w:tab/>
        <w:t>механизмы достижения целевых ориентиров в системе условий;</w:t>
      </w:r>
    </w:p>
    <w:p w:rsidR="00BA2E78" w:rsidRPr="00BA2E78" w:rsidRDefault="00BA2E78" w:rsidP="00BA2E78">
      <w:pPr>
        <w:widowControl w:val="0"/>
        <w:tabs>
          <w:tab w:val="left" w:pos="1951"/>
        </w:tabs>
        <w:autoSpaceDE w:val="0"/>
        <w:autoSpaceDN w:val="0"/>
        <w:spacing w:after="0" w:line="240" w:lineRule="auto"/>
        <w:ind w:left="709" w:right="548"/>
        <w:jc w:val="both"/>
        <w:rPr>
          <w:rFonts w:ascii="Times New Roman" w:eastAsia="Times New Roman" w:hAnsi="Times New Roman" w:cs="Times New Roman"/>
          <w:sz w:val="24"/>
          <w:lang w:val="x-none" w:eastAsia="x-none" w:bidi="ru-RU"/>
        </w:rPr>
      </w:pPr>
      <w:r w:rsidRPr="00BA2E78">
        <w:rPr>
          <w:rFonts w:ascii="Times New Roman" w:eastAsia="Times New Roman" w:hAnsi="Times New Roman" w:cs="Times New Roman"/>
          <w:sz w:val="24"/>
          <w:lang w:val="x-none" w:eastAsia="x-none" w:bidi="ru-RU"/>
        </w:rPr>
        <w:t>‒</w:t>
      </w:r>
      <w:r w:rsidRPr="00BA2E78">
        <w:rPr>
          <w:rFonts w:ascii="Times New Roman" w:eastAsia="Times New Roman" w:hAnsi="Times New Roman" w:cs="Times New Roman"/>
          <w:sz w:val="24"/>
          <w:lang w:val="x-none" w:eastAsia="x-none" w:bidi="ru-RU"/>
        </w:rPr>
        <w:tab/>
        <w:t>сетевой график (дорожную карту) по формированию необходимой системы условий;</w:t>
      </w:r>
    </w:p>
    <w:p w:rsidR="00BA2E78" w:rsidRPr="00BA2E78" w:rsidRDefault="00BA2E78" w:rsidP="00BA2E78">
      <w:pPr>
        <w:widowControl w:val="0"/>
        <w:tabs>
          <w:tab w:val="left" w:pos="1951"/>
        </w:tabs>
        <w:autoSpaceDE w:val="0"/>
        <w:autoSpaceDN w:val="0"/>
        <w:spacing w:after="0" w:line="240" w:lineRule="auto"/>
        <w:ind w:left="709" w:right="548"/>
        <w:jc w:val="both"/>
        <w:rPr>
          <w:rFonts w:ascii="Times New Roman" w:eastAsia="Times New Roman" w:hAnsi="Times New Roman" w:cs="Times New Roman"/>
          <w:sz w:val="24"/>
          <w:lang w:val="x-none" w:eastAsia="x-none" w:bidi="ru-RU"/>
        </w:rPr>
      </w:pPr>
      <w:r w:rsidRPr="00BA2E78">
        <w:rPr>
          <w:rFonts w:ascii="Times New Roman" w:eastAsia="Times New Roman" w:hAnsi="Times New Roman" w:cs="Times New Roman"/>
          <w:sz w:val="24"/>
          <w:lang w:val="x-none" w:eastAsia="x-none" w:bidi="ru-RU"/>
        </w:rPr>
        <w:t>‒</w:t>
      </w:r>
      <w:r w:rsidRPr="00BA2E78">
        <w:rPr>
          <w:rFonts w:ascii="Times New Roman" w:eastAsia="Times New Roman" w:hAnsi="Times New Roman" w:cs="Times New Roman"/>
          <w:sz w:val="24"/>
          <w:lang w:val="x-none" w:eastAsia="x-none" w:bidi="ru-RU"/>
        </w:rPr>
        <w:tab/>
        <w:t>систему мониторинга и оценки условий.</w:t>
      </w:r>
    </w:p>
    <w:p w:rsidR="00BA2E78" w:rsidRPr="00BA2E78" w:rsidRDefault="00BA2E78" w:rsidP="00BA2E78">
      <w:pPr>
        <w:widowControl w:val="0"/>
        <w:tabs>
          <w:tab w:val="left" w:pos="1951"/>
        </w:tabs>
        <w:autoSpaceDE w:val="0"/>
        <w:autoSpaceDN w:val="0"/>
        <w:spacing w:after="0" w:line="240" w:lineRule="auto"/>
        <w:ind w:left="709" w:right="548"/>
        <w:jc w:val="both"/>
        <w:rPr>
          <w:rFonts w:ascii="Times New Roman" w:eastAsia="Times New Roman" w:hAnsi="Times New Roman" w:cs="Times New Roman"/>
          <w:sz w:val="24"/>
          <w:lang w:val="x-none" w:eastAsia="x-none" w:bidi="ru-RU"/>
        </w:rPr>
      </w:pPr>
      <w:r w:rsidRPr="00BA2E78">
        <w:rPr>
          <w:rFonts w:ascii="Times New Roman" w:eastAsia="Times New Roman" w:hAnsi="Times New Roman" w:cs="Times New Roman"/>
          <w:sz w:val="24"/>
          <w:lang w:val="x-none" w:eastAsia="x-none" w:bidi="ru-RU"/>
        </w:rPr>
        <w:t>Описание системы условий реализации основной образовательной программы образовательной организации должно базироваться на результатах проведенной в ходе разработки программы комплексной аналитико­обобщающей и прогностической работы, включающей:</w:t>
      </w:r>
    </w:p>
    <w:p w:rsidR="00BA2E78" w:rsidRPr="00BA2E78" w:rsidRDefault="00BA2E78" w:rsidP="00BA2E78">
      <w:pPr>
        <w:widowControl w:val="0"/>
        <w:tabs>
          <w:tab w:val="left" w:pos="1951"/>
        </w:tabs>
        <w:autoSpaceDE w:val="0"/>
        <w:autoSpaceDN w:val="0"/>
        <w:spacing w:after="0" w:line="240" w:lineRule="auto"/>
        <w:ind w:left="709" w:right="548"/>
        <w:jc w:val="both"/>
        <w:rPr>
          <w:rFonts w:ascii="Times New Roman" w:eastAsia="Times New Roman" w:hAnsi="Times New Roman" w:cs="Times New Roman"/>
          <w:sz w:val="24"/>
          <w:lang w:val="x-none" w:eastAsia="x-none" w:bidi="ru-RU"/>
        </w:rPr>
      </w:pPr>
      <w:r w:rsidRPr="00BA2E78">
        <w:rPr>
          <w:rFonts w:ascii="Times New Roman" w:eastAsia="Times New Roman" w:hAnsi="Times New Roman" w:cs="Times New Roman"/>
          <w:sz w:val="24"/>
          <w:lang w:val="x-none" w:eastAsia="x-none" w:bidi="ru-RU"/>
        </w:rPr>
        <w:t>‒</w:t>
      </w:r>
      <w:r w:rsidRPr="00BA2E78">
        <w:rPr>
          <w:rFonts w:ascii="Times New Roman" w:eastAsia="Times New Roman" w:hAnsi="Times New Roman" w:cs="Times New Roman"/>
          <w:sz w:val="24"/>
          <w:lang w:val="x-none" w:eastAsia="x-none" w:bidi="ru-RU"/>
        </w:rPr>
        <w:tab/>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BA2E78" w:rsidRPr="00BA2E78" w:rsidRDefault="00BA2E78" w:rsidP="00BA2E78">
      <w:pPr>
        <w:widowControl w:val="0"/>
        <w:tabs>
          <w:tab w:val="left" w:pos="1951"/>
        </w:tabs>
        <w:autoSpaceDE w:val="0"/>
        <w:autoSpaceDN w:val="0"/>
        <w:spacing w:after="0" w:line="240" w:lineRule="auto"/>
        <w:ind w:left="709" w:right="548"/>
        <w:jc w:val="both"/>
        <w:rPr>
          <w:rFonts w:ascii="Times New Roman" w:eastAsia="Times New Roman" w:hAnsi="Times New Roman" w:cs="Times New Roman"/>
          <w:sz w:val="24"/>
          <w:lang w:val="x-none" w:eastAsia="x-none" w:bidi="ru-RU"/>
        </w:rPr>
      </w:pPr>
      <w:r w:rsidRPr="00BA2E78">
        <w:rPr>
          <w:rFonts w:ascii="Times New Roman" w:eastAsia="Times New Roman" w:hAnsi="Times New Roman" w:cs="Times New Roman"/>
          <w:sz w:val="24"/>
          <w:lang w:val="x-none" w:eastAsia="x-none" w:bidi="ru-RU"/>
        </w:rPr>
        <w:t>‒</w:t>
      </w:r>
      <w:r w:rsidRPr="00BA2E78">
        <w:rPr>
          <w:rFonts w:ascii="Times New Roman" w:eastAsia="Times New Roman" w:hAnsi="Times New Roman" w:cs="Times New Roman"/>
          <w:sz w:val="24"/>
          <w:lang w:val="x-none" w:eastAsia="x-none" w:bidi="ru-RU"/>
        </w:rPr>
        <w:tab/>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 деятельности;</w:t>
      </w:r>
    </w:p>
    <w:p w:rsidR="00BA2E78" w:rsidRPr="00BA2E78" w:rsidRDefault="00BA2E78" w:rsidP="00BA2E78">
      <w:pPr>
        <w:widowControl w:val="0"/>
        <w:tabs>
          <w:tab w:val="left" w:pos="1951"/>
        </w:tabs>
        <w:autoSpaceDE w:val="0"/>
        <w:autoSpaceDN w:val="0"/>
        <w:spacing w:after="0" w:line="240" w:lineRule="auto"/>
        <w:ind w:left="709" w:right="548"/>
        <w:jc w:val="both"/>
        <w:rPr>
          <w:rFonts w:ascii="Times New Roman" w:eastAsia="Times New Roman" w:hAnsi="Times New Roman" w:cs="Times New Roman"/>
          <w:sz w:val="24"/>
          <w:lang w:val="x-none" w:eastAsia="x-none" w:bidi="ru-RU"/>
        </w:rPr>
      </w:pPr>
      <w:r w:rsidRPr="00BA2E78">
        <w:rPr>
          <w:rFonts w:ascii="Times New Roman" w:eastAsia="Times New Roman" w:hAnsi="Times New Roman" w:cs="Times New Roman"/>
          <w:sz w:val="24"/>
          <w:lang w:val="x-none" w:eastAsia="x-none" w:bidi="ru-RU"/>
        </w:rPr>
        <w:t>‒</w:t>
      </w:r>
      <w:r w:rsidRPr="00BA2E78">
        <w:rPr>
          <w:rFonts w:ascii="Times New Roman" w:eastAsia="Times New Roman" w:hAnsi="Times New Roman" w:cs="Times New Roman"/>
          <w:sz w:val="24"/>
          <w:lang w:val="x-none" w:eastAsia="x-none" w:bidi="ru-RU"/>
        </w:rPr>
        <w:tab/>
        <w:t>выявление проблемных зон и установление необходимых изменений в имеющихся условиях для приведения их в соответствие с требованиями ФГОС;</w:t>
      </w:r>
    </w:p>
    <w:p w:rsidR="00BA2E78" w:rsidRPr="00BA2E78" w:rsidRDefault="00BA2E78" w:rsidP="00BA2E78">
      <w:pPr>
        <w:widowControl w:val="0"/>
        <w:tabs>
          <w:tab w:val="left" w:pos="1951"/>
        </w:tabs>
        <w:autoSpaceDE w:val="0"/>
        <w:autoSpaceDN w:val="0"/>
        <w:spacing w:after="0" w:line="240" w:lineRule="auto"/>
        <w:ind w:left="709" w:right="548"/>
        <w:jc w:val="both"/>
        <w:rPr>
          <w:rFonts w:ascii="Times New Roman" w:eastAsia="Times New Roman" w:hAnsi="Times New Roman" w:cs="Times New Roman"/>
          <w:sz w:val="24"/>
          <w:lang w:val="x-none" w:eastAsia="x-none" w:bidi="ru-RU"/>
        </w:rPr>
      </w:pPr>
      <w:r w:rsidRPr="00BA2E78">
        <w:rPr>
          <w:rFonts w:ascii="Times New Roman" w:eastAsia="Times New Roman" w:hAnsi="Times New Roman" w:cs="Times New Roman"/>
          <w:sz w:val="24"/>
          <w:lang w:val="x-none" w:eastAsia="x-none" w:bidi="ru-RU"/>
        </w:rPr>
        <w:t>‒</w:t>
      </w:r>
      <w:r w:rsidRPr="00BA2E78">
        <w:rPr>
          <w:rFonts w:ascii="Times New Roman" w:eastAsia="Times New Roman" w:hAnsi="Times New Roman" w:cs="Times New Roman"/>
          <w:sz w:val="24"/>
          <w:lang w:val="x-none" w:eastAsia="x-none" w:bidi="ru-RU"/>
        </w:rPr>
        <w:tab/>
        <w:t>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rsidR="00BA2E78" w:rsidRPr="00BA2E78" w:rsidRDefault="00BA2E78" w:rsidP="00BA2E78">
      <w:pPr>
        <w:widowControl w:val="0"/>
        <w:tabs>
          <w:tab w:val="left" w:pos="1951"/>
        </w:tabs>
        <w:autoSpaceDE w:val="0"/>
        <w:autoSpaceDN w:val="0"/>
        <w:spacing w:after="0" w:line="240" w:lineRule="auto"/>
        <w:ind w:left="709" w:right="548"/>
        <w:jc w:val="both"/>
        <w:rPr>
          <w:rFonts w:ascii="Times New Roman" w:eastAsia="Times New Roman" w:hAnsi="Times New Roman" w:cs="Times New Roman"/>
          <w:sz w:val="24"/>
          <w:lang w:val="x-none" w:eastAsia="x-none" w:bidi="ru-RU"/>
        </w:rPr>
      </w:pPr>
      <w:r w:rsidRPr="00BA2E78">
        <w:rPr>
          <w:rFonts w:ascii="Times New Roman" w:eastAsia="Times New Roman" w:hAnsi="Times New Roman" w:cs="Times New Roman"/>
          <w:sz w:val="24"/>
          <w:lang w:val="x-none" w:eastAsia="x-none" w:bidi="ru-RU"/>
        </w:rPr>
        <w:t>‒</w:t>
      </w:r>
      <w:r w:rsidRPr="00BA2E78">
        <w:rPr>
          <w:rFonts w:ascii="Times New Roman" w:eastAsia="Times New Roman" w:hAnsi="Times New Roman" w:cs="Times New Roman"/>
          <w:sz w:val="24"/>
          <w:lang w:val="x-none" w:eastAsia="x-none" w:bidi="ru-RU"/>
        </w:rPr>
        <w:tab/>
        <w:t>разработку сетевого графика (дорожной карты) создания необходимой системы условий;</w:t>
      </w:r>
    </w:p>
    <w:p w:rsidR="00BA2E78" w:rsidRPr="00905A4C" w:rsidRDefault="00BA2E78" w:rsidP="00BA2E78">
      <w:pPr>
        <w:widowControl w:val="0"/>
        <w:tabs>
          <w:tab w:val="left" w:pos="1951"/>
        </w:tabs>
        <w:autoSpaceDE w:val="0"/>
        <w:autoSpaceDN w:val="0"/>
        <w:spacing w:after="0" w:line="240" w:lineRule="auto"/>
        <w:ind w:left="709" w:right="548"/>
        <w:jc w:val="both"/>
        <w:rPr>
          <w:rFonts w:ascii="Times New Roman" w:eastAsia="Times New Roman" w:hAnsi="Times New Roman" w:cs="Times New Roman"/>
          <w:sz w:val="24"/>
          <w:lang w:val="x-none" w:eastAsia="x-none" w:bidi="ru-RU"/>
        </w:rPr>
      </w:pPr>
      <w:r w:rsidRPr="00BA2E78">
        <w:rPr>
          <w:rFonts w:ascii="Times New Roman" w:eastAsia="Times New Roman" w:hAnsi="Times New Roman" w:cs="Times New Roman"/>
          <w:sz w:val="24"/>
          <w:lang w:val="x-none" w:eastAsia="x-none" w:bidi="ru-RU"/>
        </w:rPr>
        <w:t>‒</w:t>
      </w:r>
      <w:r w:rsidRPr="00BA2E78">
        <w:rPr>
          <w:rFonts w:ascii="Times New Roman" w:eastAsia="Times New Roman" w:hAnsi="Times New Roman" w:cs="Times New Roman"/>
          <w:sz w:val="24"/>
          <w:lang w:val="x-none" w:eastAsia="x-none" w:bidi="ru-RU"/>
        </w:rPr>
        <w:tab/>
        <w:t>разработку механизмов мониторинга, оценки и коррекции реализации промежуточных этапов разработанного графика (дорожной карты).</w:t>
      </w:r>
    </w:p>
    <w:p w:rsidR="00DF19B6" w:rsidRPr="00905A4C" w:rsidRDefault="00DF19B6" w:rsidP="00905A4C">
      <w:pPr>
        <w:widowControl w:val="0"/>
        <w:autoSpaceDE w:val="0"/>
        <w:autoSpaceDN w:val="0"/>
        <w:spacing w:after="0" w:line="240" w:lineRule="auto"/>
        <w:ind w:left="957" w:right="1158"/>
        <w:outlineLvl w:val="0"/>
        <w:rPr>
          <w:rFonts w:ascii="Times New Roman" w:eastAsia="Times New Roman" w:hAnsi="Times New Roman" w:cs="Times New Roman"/>
          <w:b/>
          <w:bCs/>
          <w:sz w:val="24"/>
          <w:szCs w:val="24"/>
          <w:lang w:eastAsia="ru-RU" w:bidi="ru-RU"/>
        </w:rPr>
      </w:pPr>
      <w:r w:rsidRPr="00DF19B6">
        <w:rPr>
          <w:rFonts w:ascii="Times New Roman" w:eastAsia="Times New Roman" w:hAnsi="Times New Roman" w:cs="Times New Roman"/>
          <w:b/>
          <w:bCs/>
          <w:sz w:val="24"/>
          <w:szCs w:val="24"/>
          <w:lang w:eastAsia="ru-RU" w:bidi="ru-RU"/>
        </w:rPr>
        <w:t>Модель сетевого графика(дорожной карты) по формированию необходимой системы условий реализации осн</w:t>
      </w:r>
      <w:r w:rsidR="00905A4C">
        <w:rPr>
          <w:rFonts w:ascii="Times New Roman" w:eastAsia="Times New Roman" w:hAnsi="Times New Roman" w:cs="Times New Roman"/>
          <w:b/>
          <w:bCs/>
          <w:sz w:val="24"/>
          <w:szCs w:val="24"/>
          <w:lang w:eastAsia="ru-RU" w:bidi="ru-RU"/>
        </w:rPr>
        <w:t>овной образовательной программы</w:t>
      </w:r>
    </w:p>
    <w:tbl>
      <w:tblPr>
        <w:tblW w:w="0" w:type="auto"/>
        <w:tblInd w:w="6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
        <w:gridCol w:w="7658"/>
        <w:gridCol w:w="1842"/>
      </w:tblGrid>
      <w:tr w:rsidR="00DF19B6" w:rsidRPr="00905A4C" w:rsidTr="000F0B5E">
        <w:trPr>
          <w:trHeight w:val="551"/>
        </w:trPr>
        <w:tc>
          <w:tcPr>
            <w:tcW w:w="567" w:type="dxa"/>
            <w:shd w:val="clear" w:color="auto" w:fill="auto"/>
          </w:tcPr>
          <w:p w:rsidR="00DF19B6" w:rsidRPr="00905A4C" w:rsidRDefault="00DF19B6" w:rsidP="00DF19B6">
            <w:pPr>
              <w:widowControl w:val="0"/>
              <w:autoSpaceDE w:val="0"/>
              <w:autoSpaceDN w:val="0"/>
              <w:spacing w:after="0" w:line="273" w:lineRule="exact"/>
              <w:ind w:left="161"/>
              <w:rPr>
                <w:rFonts w:ascii="Times New Roman" w:eastAsia="Times New Roman" w:hAnsi="Times New Roman" w:cs="Times New Roman"/>
                <w:b/>
                <w:lang w:eastAsia="ru-RU" w:bidi="ru-RU"/>
              </w:rPr>
            </w:pPr>
            <w:r w:rsidRPr="00905A4C">
              <w:rPr>
                <w:rFonts w:ascii="Times New Roman" w:eastAsia="Times New Roman" w:hAnsi="Times New Roman" w:cs="Times New Roman"/>
                <w:b/>
                <w:lang w:eastAsia="ru-RU" w:bidi="ru-RU"/>
              </w:rPr>
              <w:t>№</w:t>
            </w:r>
          </w:p>
          <w:p w:rsidR="00DF19B6" w:rsidRPr="00905A4C" w:rsidRDefault="00DF19B6" w:rsidP="00DF19B6">
            <w:pPr>
              <w:widowControl w:val="0"/>
              <w:autoSpaceDE w:val="0"/>
              <w:autoSpaceDN w:val="0"/>
              <w:spacing w:after="0" w:line="259" w:lineRule="exact"/>
              <w:ind w:left="110"/>
              <w:rPr>
                <w:rFonts w:ascii="Times New Roman" w:eastAsia="Times New Roman" w:hAnsi="Times New Roman" w:cs="Times New Roman"/>
                <w:b/>
                <w:lang w:eastAsia="ru-RU" w:bidi="ru-RU"/>
              </w:rPr>
            </w:pPr>
            <w:r w:rsidRPr="00905A4C">
              <w:rPr>
                <w:rFonts w:ascii="Times New Roman" w:eastAsia="Times New Roman" w:hAnsi="Times New Roman" w:cs="Times New Roman"/>
                <w:b/>
                <w:lang w:eastAsia="ru-RU" w:bidi="ru-RU"/>
              </w:rPr>
              <w:t>п/п</w:t>
            </w:r>
          </w:p>
        </w:tc>
        <w:tc>
          <w:tcPr>
            <w:tcW w:w="7658" w:type="dxa"/>
            <w:shd w:val="clear" w:color="auto" w:fill="auto"/>
          </w:tcPr>
          <w:p w:rsidR="00DF19B6" w:rsidRPr="00905A4C" w:rsidRDefault="00DF19B6" w:rsidP="00DF19B6">
            <w:pPr>
              <w:widowControl w:val="0"/>
              <w:autoSpaceDE w:val="0"/>
              <w:autoSpaceDN w:val="0"/>
              <w:spacing w:before="133" w:after="0" w:line="240" w:lineRule="auto"/>
              <w:ind w:left="2602" w:right="2597"/>
              <w:jc w:val="center"/>
              <w:rPr>
                <w:rFonts w:ascii="Times New Roman" w:eastAsia="Times New Roman" w:hAnsi="Times New Roman" w:cs="Times New Roman"/>
                <w:b/>
                <w:lang w:eastAsia="ru-RU" w:bidi="ru-RU"/>
              </w:rPr>
            </w:pPr>
            <w:r w:rsidRPr="00905A4C">
              <w:rPr>
                <w:rFonts w:ascii="Times New Roman" w:eastAsia="Times New Roman" w:hAnsi="Times New Roman" w:cs="Times New Roman"/>
                <w:b/>
                <w:lang w:eastAsia="ru-RU" w:bidi="ru-RU"/>
              </w:rPr>
              <w:t>Мероприятие</w:t>
            </w:r>
          </w:p>
        </w:tc>
        <w:tc>
          <w:tcPr>
            <w:tcW w:w="1842" w:type="dxa"/>
            <w:shd w:val="clear" w:color="auto" w:fill="auto"/>
          </w:tcPr>
          <w:p w:rsidR="00DF19B6" w:rsidRPr="00905A4C" w:rsidRDefault="00DF19B6" w:rsidP="00DF19B6">
            <w:pPr>
              <w:widowControl w:val="0"/>
              <w:autoSpaceDE w:val="0"/>
              <w:autoSpaceDN w:val="0"/>
              <w:spacing w:after="0" w:line="273" w:lineRule="exact"/>
              <w:ind w:left="265" w:right="262"/>
              <w:jc w:val="center"/>
              <w:rPr>
                <w:rFonts w:ascii="Times New Roman" w:eastAsia="Times New Roman" w:hAnsi="Times New Roman" w:cs="Times New Roman"/>
                <w:b/>
                <w:lang w:eastAsia="ru-RU" w:bidi="ru-RU"/>
              </w:rPr>
            </w:pPr>
            <w:r w:rsidRPr="00905A4C">
              <w:rPr>
                <w:rFonts w:ascii="Times New Roman" w:eastAsia="Times New Roman" w:hAnsi="Times New Roman" w:cs="Times New Roman"/>
                <w:b/>
                <w:lang w:eastAsia="ru-RU" w:bidi="ru-RU"/>
              </w:rPr>
              <w:t>Сроки</w:t>
            </w:r>
          </w:p>
          <w:p w:rsidR="00DF19B6" w:rsidRPr="00905A4C" w:rsidRDefault="00DF19B6" w:rsidP="00DF19B6">
            <w:pPr>
              <w:widowControl w:val="0"/>
              <w:autoSpaceDE w:val="0"/>
              <w:autoSpaceDN w:val="0"/>
              <w:spacing w:after="0" w:line="259" w:lineRule="exact"/>
              <w:ind w:left="265" w:right="262"/>
              <w:jc w:val="center"/>
              <w:rPr>
                <w:rFonts w:ascii="Times New Roman" w:eastAsia="Times New Roman" w:hAnsi="Times New Roman" w:cs="Times New Roman"/>
                <w:b/>
                <w:lang w:eastAsia="ru-RU" w:bidi="ru-RU"/>
              </w:rPr>
            </w:pPr>
            <w:r w:rsidRPr="00905A4C">
              <w:rPr>
                <w:rFonts w:ascii="Times New Roman" w:eastAsia="Times New Roman" w:hAnsi="Times New Roman" w:cs="Times New Roman"/>
                <w:b/>
                <w:lang w:eastAsia="ru-RU" w:bidi="ru-RU"/>
              </w:rPr>
              <w:t>реализации</w:t>
            </w:r>
          </w:p>
        </w:tc>
      </w:tr>
      <w:tr w:rsidR="00DF19B6" w:rsidRPr="00905A4C" w:rsidTr="000F0B5E">
        <w:trPr>
          <w:trHeight w:val="275"/>
        </w:trPr>
        <w:tc>
          <w:tcPr>
            <w:tcW w:w="567" w:type="dxa"/>
            <w:shd w:val="clear" w:color="auto" w:fill="auto"/>
          </w:tcPr>
          <w:p w:rsidR="00DF19B6" w:rsidRPr="00905A4C" w:rsidRDefault="00DF19B6" w:rsidP="00DF19B6">
            <w:pPr>
              <w:widowControl w:val="0"/>
              <w:autoSpaceDE w:val="0"/>
              <w:autoSpaceDN w:val="0"/>
              <w:spacing w:after="0" w:line="240" w:lineRule="auto"/>
              <w:rPr>
                <w:rFonts w:ascii="Times New Roman" w:eastAsia="Times New Roman" w:hAnsi="Times New Roman" w:cs="Times New Roman"/>
                <w:sz w:val="18"/>
                <w:lang w:eastAsia="ru-RU" w:bidi="ru-RU"/>
              </w:rPr>
            </w:pPr>
          </w:p>
        </w:tc>
        <w:tc>
          <w:tcPr>
            <w:tcW w:w="7658" w:type="dxa"/>
            <w:shd w:val="clear" w:color="auto" w:fill="auto"/>
          </w:tcPr>
          <w:p w:rsidR="00DF19B6" w:rsidRPr="00905A4C" w:rsidRDefault="00DF19B6" w:rsidP="00DF19B6">
            <w:pPr>
              <w:widowControl w:val="0"/>
              <w:autoSpaceDE w:val="0"/>
              <w:autoSpaceDN w:val="0"/>
              <w:spacing w:after="0" w:line="256" w:lineRule="exact"/>
              <w:ind w:left="1746"/>
              <w:rPr>
                <w:rFonts w:ascii="Times New Roman" w:eastAsia="Times New Roman" w:hAnsi="Times New Roman" w:cs="Times New Roman"/>
                <w:b/>
                <w:lang w:eastAsia="ru-RU" w:bidi="ru-RU"/>
              </w:rPr>
            </w:pPr>
            <w:r w:rsidRPr="00905A4C">
              <w:rPr>
                <w:rFonts w:ascii="Times New Roman" w:eastAsia="Times New Roman" w:hAnsi="Times New Roman" w:cs="Times New Roman"/>
                <w:b/>
                <w:lang w:eastAsia="ru-RU" w:bidi="ru-RU"/>
              </w:rPr>
              <w:t>Нормативно-правовое сопровождение</w:t>
            </w:r>
          </w:p>
        </w:tc>
        <w:tc>
          <w:tcPr>
            <w:tcW w:w="1842" w:type="dxa"/>
            <w:shd w:val="clear" w:color="auto" w:fill="auto"/>
          </w:tcPr>
          <w:p w:rsidR="00DF19B6" w:rsidRPr="00905A4C" w:rsidRDefault="00DF19B6" w:rsidP="00DF19B6">
            <w:pPr>
              <w:widowControl w:val="0"/>
              <w:autoSpaceDE w:val="0"/>
              <w:autoSpaceDN w:val="0"/>
              <w:spacing w:after="0" w:line="240" w:lineRule="auto"/>
              <w:rPr>
                <w:rFonts w:ascii="Times New Roman" w:eastAsia="Times New Roman" w:hAnsi="Times New Roman" w:cs="Times New Roman"/>
                <w:sz w:val="18"/>
                <w:lang w:eastAsia="ru-RU" w:bidi="ru-RU"/>
              </w:rPr>
            </w:pPr>
          </w:p>
        </w:tc>
      </w:tr>
      <w:tr w:rsidR="00DF19B6" w:rsidRPr="00905A4C" w:rsidTr="000F0B5E">
        <w:trPr>
          <w:trHeight w:val="1103"/>
        </w:trPr>
        <w:tc>
          <w:tcPr>
            <w:tcW w:w="567" w:type="dxa"/>
            <w:shd w:val="clear" w:color="auto" w:fill="auto"/>
          </w:tcPr>
          <w:p w:rsidR="00DF19B6" w:rsidRPr="00905A4C" w:rsidRDefault="00DF19B6" w:rsidP="00DF19B6">
            <w:pPr>
              <w:widowControl w:val="0"/>
              <w:autoSpaceDE w:val="0"/>
              <w:autoSpaceDN w:val="0"/>
              <w:spacing w:after="0" w:line="268" w:lineRule="exact"/>
              <w:ind w:left="105"/>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1.</w:t>
            </w:r>
          </w:p>
        </w:tc>
        <w:tc>
          <w:tcPr>
            <w:tcW w:w="7658" w:type="dxa"/>
            <w:shd w:val="clear" w:color="auto" w:fill="auto"/>
          </w:tcPr>
          <w:p w:rsidR="00DF19B6" w:rsidRPr="00905A4C" w:rsidRDefault="00DF19B6" w:rsidP="00DF19B6">
            <w:pPr>
              <w:widowControl w:val="0"/>
              <w:autoSpaceDE w:val="0"/>
              <w:autoSpaceDN w:val="0"/>
              <w:spacing w:after="0" w:line="240" w:lineRule="auto"/>
              <w:ind w:left="107"/>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Корректировка образовательной программы начального общего образования с учетом изменений</w:t>
            </w:r>
            <w:r w:rsidRPr="00905A4C">
              <w:rPr>
                <w:rFonts w:ascii="Times New Roman" w:eastAsia="Times New Roman" w:hAnsi="Times New Roman" w:cs="Times New Roman"/>
                <w:spacing w:val="59"/>
                <w:lang w:eastAsia="ru-RU" w:bidi="ru-RU"/>
              </w:rPr>
              <w:t xml:space="preserve"> </w:t>
            </w:r>
            <w:r w:rsidRPr="00905A4C">
              <w:rPr>
                <w:rFonts w:ascii="Times New Roman" w:eastAsia="Times New Roman" w:hAnsi="Times New Roman" w:cs="Times New Roman"/>
                <w:lang w:eastAsia="ru-RU" w:bidi="ru-RU"/>
              </w:rPr>
              <w:t>ФГОС.</w:t>
            </w:r>
          </w:p>
          <w:p w:rsidR="00DF19B6" w:rsidRPr="00905A4C" w:rsidRDefault="00DF19B6" w:rsidP="00DF19B6">
            <w:pPr>
              <w:widowControl w:val="0"/>
              <w:autoSpaceDE w:val="0"/>
              <w:autoSpaceDN w:val="0"/>
              <w:spacing w:after="0" w:line="270" w:lineRule="atLeast"/>
              <w:ind w:left="107"/>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Обеспечение соответствия нормативной базы МБОУ «</w:t>
            </w:r>
            <w:r w:rsidR="00905A4C" w:rsidRPr="00905A4C">
              <w:rPr>
                <w:rFonts w:ascii="Times New Roman" w:eastAsia="Times New Roman" w:hAnsi="Times New Roman" w:cs="Times New Roman"/>
                <w:szCs w:val="24"/>
                <w:lang w:eastAsia="x-none" w:bidi="ru-RU"/>
              </w:rPr>
              <w:t>Тахталинская НОШ</w:t>
            </w:r>
            <w:r w:rsidRPr="00905A4C">
              <w:rPr>
                <w:rFonts w:ascii="Times New Roman" w:eastAsia="Times New Roman" w:hAnsi="Times New Roman" w:cs="Times New Roman"/>
                <w:lang w:eastAsia="ru-RU" w:bidi="ru-RU"/>
              </w:rPr>
              <w:t>» АМР РТ требованиям ФГОС.</w:t>
            </w:r>
          </w:p>
        </w:tc>
        <w:tc>
          <w:tcPr>
            <w:tcW w:w="1842" w:type="dxa"/>
            <w:shd w:val="clear" w:color="auto" w:fill="auto"/>
          </w:tcPr>
          <w:p w:rsidR="00DF19B6" w:rsidRPr="00905A4C" w:rsidRDefault="00DF19B6" w:rsidP="00DF19B6">
            <w:pPr>
              <w:widowControl w:val="0"/>
              <w:autoSpaceDE w:val="0"/>
              <w:autoSpaceDN w:val="0"/>
              <w:spacing w:before="3" w:after="0" w:line="240" w:lineRule="auto"/>
              <w:rPr>
                <w:rFonts w:ascii="Times New Roman" w:eastAsia="Times New Roman" w:hAnsi="Times New Roman" w:cs="Times New Roman"/>
                <w:b/>
                <w:lang w:eastAsia="ru-RU" w:bidi="ru-RU"/>
              </w:rPr>
            </w:pPr>
          </w:p>
          <w:p w:rsidR="00DF19B6" w:rsidRPr="00905A4C" w:rsidRDefault="00DF19B6" w:rsidP="00DF19B6">
            <w:pPr>
              <w:widowControl w:val="0"/>
              <w:autoSpaceDE w:val="0"/>
              <w:autoSpaceDN w:val="0"/>
              <w:spacing w:after="0" w:line="240" w:lineRule="auto"/>
              <w:ind w:left="104" w:right="271"/>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 xml:space="preserve">Май-сентябрь </w:t>
            </w:r>
          </w:p>
        </w:tc>
      </w:tr>
      <w:tr w:rsidR="00DF19B6" w:rsidRPr="00905A4C" w:rsidTr="000F0B5E">
        <w:trPr>
          <w:trHeight w:val="1656"/>
        </w:trPr>
        <w:tc>
          <w:tcPr>
            <w:tcW w:w="567" w:type="dxa"/>
            <w:shd w:val="clear" w:color="auto" w:fill="auto"/>
          </w:tcPr>
          <w:p w:rsidR="00DF19B6" w:rsidRPr="00905A4C" w:rsidRDefault="00DF19B6" w:rsidP="00DF19B6">
            <w:pPr>
              <w:widowControl w:val="0"/>
              <w:autoSpaceDE w:val="0"/>
              <w:autoSpaceDN w:val="0"/>
              <w:spacing w:after="0" w:line="268" w:lineRule="exact"/>
              <w:ind w:left="105"/>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2.</w:t>
            </w:r>
          </w:p>
        </w:tc>
        <w:tc>
          <w:tcPr>
            <w:tcW w:w="7658" w:type="dxa"/>
            <w:shd w:val="clear" w:color="auto" w:fill="auto"/>
          </w:tcPr>
          <w:p w:rsidR="00DF19B6" w:rsidRPr="00905A4C" w:rsidRDefault="00DF19B6" w:rsidP="00DF19B6">
            <w:pPr>
              <w:widowControl w:val="0"/>
              <w:autoSpaceDE w:val="0"/>
              <w:autoSpaceDN w:val="0"/>
              <w:spacing w:after="0" w:line="240" w:lineRule="auto"/>
              <w:ind w:left="107"/>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Определение списка учебников и учебных пособий, используемых в образовательном процессе в соответствии с ФГОС.</w:t>
            </w:r>
          </w:p>
          <w:p w:rsidR="00DF19B6" w:rsidRPr="00905A4C" w:rsidRDefault="00DF19B6" w:rsidP="00DF19B6">
            <w:pPr>
              <w:widowControl w:val="0"/>
              <w:autoSpaceDE w:val="0"/>
              <w:autoSpaceDN w:val="0"/>
              <w:spacing w:after="0" w:line="240" w:lineRule="auto"/>
              <w:ind w:left="107" w:right="279"/>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Разработка и реализация моделей взаимодействия учреждения общего образования и дополнительного образования детей, обеспечивающих организацию внеурочной деятельности.</w:t>
            </w:r>
          </w:p>
          <w:p w:rsidR="00DF19B6" w:rsidRPr="00905A4C" w:rsidRDefault="00DF19B6" w:rsidP="00DF19B6">
            <w:pPr>
              <w:widowControl w:val="0"/>
              <w:autoSpaceDE w:val="0"/>
              <w:autoSpaceDN w:val="0"/>
              <w:spacing w:after="0" w:line="264" w:lineRule="exact"/>
              <w:ind w:left="167"/>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Создание банка программ по организации внеурочной деятельности.</w:t>
            </w:r>
          </w:p>
        </w:tc>
        <w:tc>
          <w:tcPr>
            <w:tcW w:w="1842" w:type="dxa"/>
            <w:shd w:val="clear" w:color="auto" w:fill="auto"/>
          </w:tcPr>
          <w:p w:rsidR="00DF19B6" w:rsidRPr="00905A4C" w:rsidRDefault="00DF19B6" w:rsidP="00DF19B6">
            <w:pPr>
              <w:widowControl w:val="0"/>
              <w:autoSpaceDE w:val="0"/>
              <w:autoSpaceDN w:val="0"/>
              <w:spacing w:after="0" w:line="240" w:lineRule="auto"/>
              <w:rPr>
                <w:rFonts w:ascii="Times New Roman" w:eastAsia="Times New Roman" w:hAnsi="Times New Roman" w:cs="Times New Roman"/>
                <w:b/>
                <w:sz w:val="24"/>
                <w:lang w:eastAsia="ru-RU" w:bidi="ru-RU"/>
              </w:rPr>
            </w:pPr>
          </w:p>
          <w:p w:rsidR="00DF19B6" w:rsidRPr="00905A4C" w:rsidRDefault="00DF19B6" w:rsidP="00DF19B6">
            <w:pPr>
              <w:widowControl w:val="0"/>
              <w:autoSpaceDE w:val="0"/>
              <w:autoSpaceDN w:val="0"/>
              <w:spacing w:before="4" w:after="0" w:line="240" w:lineRule="auto"/>
              <w:rPr>
                <w:rFonts w:ascii="Times New Roman" w:eastAsia="Times New Roman" w:hAnsi="Times New Roman" w:cs="Times New Roman"/>
                <w:b/>
                <w:sz w:val="32"/>
                <w:lang w:eastAsia="ru-RU" w:bidi="ru-RU"/>
              </w:rPr>
            </w:pPr>
          </w:p>
          <w:p w:rsidR="00DF19B6" w:rsidRPr="00905A4C" w:rsidRDefault="00DF19B6" w:rsidP="00DF19B6">
            <w:pPr>
              <w:widowControl w:val="0"/>
              <w:autoSpaceDE w:val="0"/>
              <w:autoSpaceDN w:val="0"/>
              <w:spacing w:after="0" w:line="240" w:lineRule="auto"/>
              <w:ind w:left="104"/>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Май – август</w:t>
            </w:r>
          </w:p>
        </w:tc>
      </w:tr>
      <w:tr w:rsidR="00DF19B6" w:rsidRPr="00905A4C" w:rsidTr="000F0B5E">
        <w:trPr>
          <w:trHeight w:val="827"/>
        </w:trPr>
        <w:tc>
          <w:tcPr>
            <w:tcW w:w="567" w:type="dxa"/>
            <w:shd w:val="clear" w:color="auto" w:fill="auto"/>
          </w:tcPr>
          <w:p w:rsidR="00DF19B6" w:rsidRPr="00905A4C" w:rsidRDefault="00DF19B6" w:rsidP="00DF19B6">
            <w:pPr>
              <w:widowControl w:val="0"/>
              <w:autoSpaceDE w:val="0"/>
              <w:autoSpaceDN w:val="0"/>
              <w:spacing w:after="0" w:line="268" w:lineRule="exact"/>
              <w:ind w:left="105"/>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3.</w:t>
            </w:r>
          </w:p>
        </w:tc>
        <w:tc>
          <w:tcPr>
            <w:tcW w:w="7658" w:type="dxa"/>
            <w:shd w:val="clear" w:color="auto" w:fill="auto"/>
          </w:tcPr>
          <w:p w:rsidR="00DF19B6" w:rsidRPr="00905A4C" w:rsidRDefault="00DF19B6" w:rsidP="00DF19B6">
            <w:pPr>
              <w:widowControl w:val="0"/>
              <w:autoSpaceDE w:val="0"/>
              <w:autoSpaceDN w:val="0"/>
              <w:spacing w:after="0" w:line="240" w:lineRule="auto"/>
              <w:ind w:left="107" w:right="571"/>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Организация инструктивно-методических совещаний и обучающих семинаров по вопросам введения ФГОС для различных категорий</w:t>
            </w:r>
          </w:p>
          <w:p w:rsidR="00DF19B6" w:rsidRPr="00905A4C" w:rsidRDefault="00DF19B6" w:rsidP="00DF19B6">
            <w:pPr>
              <w:widowControl w:val="0"/>
              <w:autoSpaceDE w:val="0"/>
              <w:autoSpaceDN w:val="0"/>
              <w:spacing w:after="0" w:line="264" w:lineRule="exact"/>
              <w:ind w:left="107"/>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педагогических работников.</w:t>
            </w:r>
          </w:p>
        </w:tc>
        <w:tc>
          <w:tcPr>
            <w:tcW w:w="1842" w:type="dxa"/>
            <w:shd w:val="clear" w:color="auto" w:fill="auto"/>
          </w:tcPr>
          <w:p w:rsidR="00DF19B6" w:rsidRPr="00905A4C" w:rsidRDefault="00DF19B6" w:rsidP="00DF19B6">
            <w:pPr>
              <w:widowControl w:val="0"/>
              <w:autoSpaceDE w:val="0"/>
              <w:autoSpaceDN w:val="0"/>
              <w:spacing w:before="131" w:after="0" w:line="240" w:lineRule="auto"/>
              <w:ind w:left="104" w:right="264"/>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В течение учебного года</w:t>
            </w:r>
          </w:p>
        </w:tc>
      </w:tr>
      <w:tr w:rsidR="00DF19B6" w:rsidRPr="00905A4C" w:rsidTr="000F0B5E">
        <w:trPr>
          <w:trHeight w:val="278"/>
        </w:trPr>
        <w:tc>
          <w:tcPr>
            <w:tcW w:w="567" w:type="dxa"/>
            <w:shd w:val="clear" w:color="auto" w:fill="auto"/>
          </w:tcPr>
          <w:p w:rsidR="00DF19B6" w:rsidRPr="00905A4C" w:rsidRDefault="00DF19B6" w:rsidP="00DF19B6">
            <w:pPr>
              <w:widowControl w:val="0"/>
              <w:autoSpaceDE w:val="0"/>
              <w:autoSpaceDN w:val="0"/>
              <w:spacing w:after="0" w:line="258" w:lineRule="exact"/>
              <w:ind w:left="105"/>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4.</w:t>
            </w:r>
          </w:p>
        </w:tc>
        <w:tc>
          <w:tcPr>
            <w:tcW w:w="7658" w:type="dxa"/>
            <w:shd w:val="clear" w:color="auto" w:fill="auto"/>
          </w:tcPr>
          <w:p w:rsidR="00DF19B6" w:rsidRPr="00905A4C" w:rsidRDefault="00DF19B6" w:rsidP="00DF19B6">
            <w:pPr>
              <w:widowControl w:val="0"/>
              <w:autoSpaceDE w:val="0"/>
              <w:autoSpaceDN w:val="0"/>
              <w:spacing w:after="0" w:line="258" w:lineRule="exact"/>
              <w:ind w:left="107"/>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Организация повышения квалификации педагогов по внедрению в</w:t>
            </w:r>
          </w:p>
        </w:tc>
        <w:tc>
          <w:tcPr>
            <w:tcW w:w="1842" w:type="dxa"/>
            <w:shd w:val="clear" w:color="auto" w:fill="auto"/>
          </w:tcPr>
          <w:p w:rsidR="00DF19B6" w:rsidRPr="00905A4C" w:rsidRDefault="00DF19B6" w:rsidP="00DF19B6">
            <w:pPr>
              <w:widowControl w:val="0"/>
              <w:autoSpaceDE w:val="0"/>
              <w:autoSpaceDN w:val="0"/>
              <w:spacing w:after="0" w:line="258" w:lineRule="exact"/>
              <w:ind w:left="104"/>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Систематическ</w:t>
            </w:r>
            <w:r w:rsidR="0042705D">
              <w:rPr>
                <w:rFonts w:ascii="Times New Roman" w:eastAsia="Times New Roman" w:hAnsi="Times New Roman" w:cs="Times New Roman"/>
                <w:lang w:eastAsia="ru-RU" w:bidi="ru-RU"/>
              </w:rPr>
              <w:t>и</w:t>
            </w:r>
          </w:p>
        </w:tc>
      </w:tr>
    </w:tbl>
    <w:p w:rsidR="00DF19B6" w:rsidRPr="00905A4C" w:rsidRDefault="00DF19B6" w:rsidP="00DF19B6">
      <w:pPr>
        <w:widowControl w:val="0"/>
        <w:autoSpaceDE w:val="0"/>
        <w:autoSpaceDN w:val="0"/>
        <w:spacing w:after="0" w:line="258" w:lineRule="exact"/>
        <w:rPr>
          <w:rFonts w:ascii="Times New Roman" w:eastAsia="Times New Roman" w:hAnsi="Times New Roman" w:cs="Times New Roman"/>
          <w:lang w:eastAsia="ru-RU" w:bidi="ru-RU"/>
        </w:rPr>
        <w:sectPr w:rsidR="00DF19B6" w:rsidRPr="00905A4C">
          <w:pgSz w:w="11910" w:h="16840"/>
          <w:pgMar w:top="1040" w:right="160" w:bottom="980" w:left="320" w:header="0" w:footer="711" w:gutter="0"/>
          <w:cols w:space="720"/>
        </w:sectPr>
      </w:pPr>
    </w:p>
    <w:tbl>
      <w:tblPr>
        <w:tblW w:w="0" w:type="auto"/>
        <w:tblInd w:w="6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
        <w:gridCol w:w="7658"/>
        <w:gridCol w:w="1842"/>
      </w:tblGrid>
      <w:tr w:rsidR="00DF19B6" w:rsidRPr="00905A4C" w:rsidTr="000F0B5E">
        <w:trPr>
          <w:trHeight w:val="277"/>
        </w:trPr>
        <w:tc>
          <w:tcPr>
            <w:tcW w:w="567" w:type="dxa"/>
            <w:shd w:val="clear" w:color="auto" w:fill="auto"/>
          </w:tcPr>
          <w:p w:rsidR="00DF19B6" w:rsidRPr="00905A4C" w:rsidRDefault="00DF19B6" w:rsidP="00DF19B6">
            <w:pPr>
              <w:widowControl w:val="0"/>
              <w:autoSpaceDE w:val="0"/>
              <w:autoSpaceDN w:val="0"/>
              <w:spacing w:after="0" w:line="240" w:lineRule="auto"/>
              <w:rPr>
                <w:rFonts w:ascii="Times New Roman" w:eastAsia="Times New Roman" w:hAnsi="Times New Roman" w:cs="Times New Roman"/>
                <w:sz w:val="18"/>
                <w:lang w:eastAsia="ru-RU" w:bidi="ru-RU"/>
              </w:rPr>
            </w:pPr>
          </w:p>
        </w:tc>
        <w:tc>
          <w:tcPr>
            <w:tcW w:w="7658" w:type="dxa"/>
            <w:shd w:val="clear" w:color="auto" w:fill="auto"/>
          </w:tcPr>
          <w:p w:rsidR="00DF19B6" w:rsidRPr="00905A4C" w:rsidRDefault="00DF19B6" w:rsidP="00DF19B6">
            <w:pPr>
              <w:widowControl w:val="0"/>
              <w:autoSpaceDE w:val="0"/>
              <w:autoSpaceDN w:val="0"/>
              <w:spacing w:after="0" w:line="258" w:lineRule="exact"/>
              <w:ind w:left="107"/>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практику работы ФГОС</w:t>
            </w:r>
          </w:p>
        </w:tc>
        <w:tc>
          <w:tcPr>
            <w:tcW w:w="1842" w:type="dxa"/>
            <w:shd w:val="clear" w:color="auto" w:fill="auto"/>
          </w:tcPr>
          <w:p w:rsidR="00DF19B6" w:rsidRPr="00905A4C" w:rsidRDefault="00DF19B6" w:rsidP="00DF19B6">
            <w:pPr>
              <w:widowControl w:val="0"/>
              <w:autoSpaceDE w:val="0"/>
              <w:autoSpaceDN w:val="0"/>
              <w:spacing w:after="0" w:line="258" w:lineRule="exact"/>
              <w:ind w:left="104"/>
              <w:rPr>
                <w:rFonts w:ascii="Times New Roman" w:eastAsia="Times New Roman" w:hAnsi="Times New Roman" w:cs="Times New Roman"/>
                <w:lang w:eastAsia="ru-RU" w:bidi="ru-RU"/>
              </w:rPr>
            </w:pPr>
          </w:p>
        </w:tc>
      </w:tr>
      <w:tr w:rsidR="00DF19B6" w:rsidRPr="00905A4C" w:rsidTr="000F0B5E">
        <w:trPr>
          <w:trHeight w:val="551"/>
        </w:trPr>
        <w:tc>
          <w:tcPr>
            <w:tcW w:w="567" w:type="dxa"/>
            <w:shd w:val="clear" w:color="auto" w:fill="auto"/>
          </w:tcPr>
          <w:p w:rsidR="00DF19B6" w:rsidRPr="00905A4C" w:rsidRDefault="00DF19B6" w:rsidP="00DF19B6">
            <w:pPr>
              <w:widowControl w:val="0"/>
              <w:autoSpaceDE w:val="0"/>
              <w:autoSpaceDN w:val="0"/>
              <w:spacing w:after="0" w:line="262" w:lineRule="exact"/>
              <w:ind w:left="105"/>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5.</w:t>
            </w:r>
          </w:p>
        </w:tc>
        <w:tc>
          <w:tcPr>
            <w:tcW w:w="7658" w:type="dxa"/>
            <w:shd w:val="clear" w:color="auto" w:fill="auto"/>
          </w:tcPr>
          <w:p w:rsidR="00DF19B6" w:rsidRPr="00905A4C" w:rsidRDefault="00DF19B6" w:rsidP="00DF19B6">
            <w:pPr>
              <w:widowControl w:val="0"/>
              <w:autoSpaceDE w:val="0"/>
              <w:autoSpaceDN w:val="0"/>
              <w:spacing w:after="0" w:line="262" w:lineRule="exact"/>
              <w:ind w:left="107"/>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Оснащение МБОУ «</w:t>
            </w:r>
            <w:r w:rsidR="00905A4C" w:rsidRPr="00905A4C">
              <w:rPr>
                <w:rFonts w:ascii="Times New Roman" w:eastAsia="Times New Roman" w:hAnsi="Times New Roman" w:cs="Times New Roman"/>
                <w:szCs w:val="24"/>
                <w:lang w:eastAsia="x-none" w:bidi="ru-RU"/>
              </w:rPr>
              <w:t>Тахталинская НОШ</w:t>
            </w:r>
            <w:r w:rsidRPr="00905A4C">
              <w:rPr>
                <w:rFonts w:ascii="Times New Roman" w:eastAsia="Times New Roman" w:hAnsi="Times New Roman" w:cs="Times New Roman"/>
                <w:lang w:eastAsia="ru-RU" w:bidi="ru-RU"/>
              </w:rPr>
              <w:t>» АМР РТ комплексом учебного, учебно-лабораторного</w:t>
            </w:r>
          </w:p>
          <w:p w:rsidR="00DF19B6" w:rsidRPr="00905A4C" w:rsidRDefault="00DF19B6" w:rsidP="00DF19B6">
            <w:pPr>
              <w:widowControl w:val="0"/>
              <w:autoSpaceDE w:val="0"/>
              <w:autoSpaceDN w:val="0"/>
              <w:spacing w:after="0" w:line="269" w:lineRule="exact"/>
              <w:ind w:left="107"/>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оборудования.</w:t>
            </w:r>
          </w:p>
        </w:tc>
        <w:tc>
          <w:tcPr>
            <w:tcW w:w="1842" w:type="dxa"/>
            <w:shd w:val="clear" w:color="auto" w:fill="auto"/>
          </w:tcPr>
          <w:p w:rsidR="00DF19B6" w:rsidRPr="00905A4C" w:rsidRDefault="00DF19B6" w:rsidP="00DF19B6">
            <w:pPr>
              <w:widowControl w:val="0"/>
              <w:autoSpaceDE w:val="0"/>
              <w:autoSpaceDN w:val="0"/>
              <w:spacing w:before="123" w:after="0" w:line="240" w:lineRule="auto"/>
              <w:ind w:left="104"/>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В течение года</w:t>
            </w:r>
          </w:p>
        </w:tc>
      </w:tr>
      <w:tr w:rsidR="00DF19B6" w:rsidRPr="00905A4C" w:rsidTr="000F0B5E">
        <w:trPr>
          <w:trHeight w:val="551"/>
        </w:trPr>
        <w:tc>
          <w:tcPr>
            <w:tcW w:w="567" w:type="dxa"/>
            <w:shd w:val="clear" w:color="auto" w:fill="auto"/>
          </w:tcPr>
          <w:p w:rsidR="00DF19B6" w:rsidRPr="00905A4C" w:rsidRDefault="00DF19B6" w:rsidP="00DF19B6">
            <w:pPr>
              <w:widowControl w:val="0"/>
              <w:autoSpaceDE w:val="0"/>
              <w:autoSpaceDN w:val="0"/>
              <w:spacing w:after="0" w:line="262" w:lineRule="exact"/>
              <w:ind w:left="105"/>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6.</w:t>
            </w:r>
          </w:p>
        </w:tc>
        <w:tc>
          <w:tcPr>
            <w:tcW w:w="7658" w:type="dxa"/>
            <w:shd w:val="clear" w:color="auto" w:fill="auto"/>
          </w:tcPr>
          <w:p w:rsidR="00DF19B6" w:rsidRPr="00905A4C" w:rsidRDefault="00DF19B6" w:rsidP="00DF19B6">
            <w:pPr>
              <w:widowControl w:val="0"/>
              <w:autoSpaceDE w:val="0"/>
              <w:autoSpaceDN w:val="0"/>
              <w:spacing w:after="0" w:line="262" w:lineRule="exact"/>
              <w:ind w:left="107"/>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Разработка и утверждение программ внеурочной деятельности</w:t>
            </w:r>
          </w:p>
          <w:p w:rsidR="00DF19B6" w:rsidRPr="00905A4C" w:rsidRDefault="00DF19B6" w:rsidP="00DF19B6">
            <w:pPr>
              <w:widowControl w:val="0"/>
              <w:autoSpaceDE w:val="0"/>
              <w:autoSpaceDN w:val="0"/>
              <w:spacing w:after="0" w:line="269" w:lineRule="exact"/>
              <w:ind w:left="107"/>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образовательного учреждения</w:t>
            </w:r>
          </w:p>
        </w:tc>
        <w:tc>
          <w:tcPr>
            <w:tcW w:w="1842" w:type="dxa"/>
            <w:shd w:val="clear" w:color="auto" w:fill="auto"/>
          </w:tcPr>
          <w:p w:rsidR="00DF19B6" w:rsidRPr="00905A4C" w:rsidRDefault="00DF19B6" w:rsidP="00DF19B6">
            <w:pPr>
              <w:widowControl w:val="0"/>
              <w:autoSpaceDE w:val="0"/>
              <w:autoSpaceDN w:val="0"/>
              <w:spacing w:after="0" w:line="262" w:lineRule="exact"/>
              <w:ind w:left="104"/>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До 31 августа</w:t>
            </w:r>
          </w:p>
          <w:p w:rsidR="00DF19B6" w:rsidRPr="00905A4C" w:rsidRDefault="00DF19B6" w:rsidP="00DF19B6">
            <w:pPr>
              <w:widowControl w:val="0"/>
              <w:autoSpaceDE w:val="0"/>
              <w:autoSpaceDN w:val="0"/>
              <w:spacing w:after="0" w:line="269" w:lineRule="exact"/>
              <w:ind w:left="104"/>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2018</w:t>
            </w:r>
          </w:p>
        </w:tc>
      </w:tr>
      <w:tr w:rsidR="00DF19B6" w:rsidRPr="00905A4C" w:rsidTr="000F0B5E">
        <w:trPr>
          <w:trHeight w:val="275"/>
        </w:trPr>
        <w:tc>
          <w:tcPr>
            <w:tcW w:w="567" w:type="dxa"/>
            <w:shd w:val="clear" w:color="auto" w:fill="auto"/>
          </w:tcPr>
          <w:p w:rsidR="00DF19B6" w:rsidRPr="00905A4C" w:rsidRDefault="00DF19B6" w:rsidP="00DF19B6">
            <w:pPr>
              <w:widowControl w:val="0"/>
              <w:autoSpaceDE w:val="0"/>
              <w:autoSpaceDN w:val="0"/>
              <w:spacing w:after="0" w:line="256" w:lineRule="exact"/>
              <w:ind w:left="105"/>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7.</w:t>
            </w:r>
          </w:p>
        </w:tc>
        <w:tc>
          <w:tcPr>
            <w:tcW w:w="7658" w:type="dxa"/>
            <w:shd w:val="clear" w:color="auto" w:fill="auto"/>
          </w:tcPr>
          <w:p w:rsidR="00DF19B6" w:rsidRPr="00905A4C" w:rsidRDefault="00DF19B6" w:rsidP="00DF19B6">
            <w:pPr>
              <w:widowControl w:val="0"/>
              <w:autoSpaceDE w:val="0"/>
              <w:autoSpaceDN w:val="0"/>
              <w:spacing w:after="0" w:line="256" w:lineRule="exact"/>
              <w:ind w:left="107"/>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Разработка и утверждение рабочих программ учебных предметов</w:t>
            </w:r>
          </w:p>
        </w:tc>
        <w:tc>
          <w:tcPr>
            <w:tcW w:w="1842" w:type="dxa"/>
            <w:shd w:val="clear" w:color="auto" w:fill="auto"/>
          </w:tcPr>
          <w:p w:rsidR="00DF19B6" w:rsidRPr="00905A4C" w:rsidRDefault="00DF19B6" w:rsidP="00DF19B6">
            <w:pPr>
              <w:widowControl w:val="0"/>
              <w:autoSpaceDE w:val="0"/>
              <w:autoSpaceDN w:val="0"/>
              <w:spacing w:after="0" w:line="256" w:lineRule="exact"/>
              <w:ind w:left="104"/>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Июнь-август</w:t>
            </w:r>
          </w:p>
        </w:tc>
      </w:tr>
      <w:tr w:rsidR="00DF19B6" w:rsidRPr="00905A4C" w:rsidTr="000F0B5E">
        <w:trPr>
          <w:trHeight w:val="827"/>
        </w:trPr>
        <w:tc>
          <w:tcPr>
            <w:tcW w:w="567" w:type="dxa"/>
            <w:shd w:val="clear" w:color="auto" w:fill="auto"/>
          </w:tcPr>
          <w:p w:rsidR="00DF19B6" w:rsidRPr="00905A4C" w:rsidRDefault="00DF19B6" w:rsidP="00DF19B6">
            <w:pPr>
              <w:widowControl w:val="0"/>
              <w:autoSpaceDE w:val="0"/>
              <w:autoSpaceDN w:val="0"/>
              <w:spacing w:before="9" w:after="0" w:line="240" w:lineRule="auto"/>
              <w:rPr>
                <w:rFonts w:ascii="Times New Roman" w:eastAsia="Times New Roman" w:hAnsi="Times New Roman" w:cs="Times New Roman"/>
                <w:b/>
                <w:sz w:val="20"/>
                <w:lang w:eastAsia="ru-RU" w:bidi="ru-RU"/>
              </w:rPr>
            </w:pPr>
          </w:p>
          <w:p w:rsidR="00DF19B6" w:rsidRPr="00905A4C" w:rsidRDefault="00DF19B6" w:rsidP="00DF19B6">
            <w:pPr>
              <w:widowControl w:val="0"/>
              <w:autoSpaceDE w:val="0"/>
              <w:autoSpaceDN w:val="0"/>
              <w:spacing w:after="0" w:line="240" w:lineRule="auto"/>
              <w:ind w:left="105"/>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8.</w:t>
            </w:r>
          </w:p>
        </w:tc>
        <w:tc>
          <w:tcPr>
            <w:tcW w:w="7658" w:type="dxa"/>
            <w:shd w:val="clear" w:color="auto" w:fill="auto"/>
          </w:tcPr>
          <w:p w:rsidR="00DF19B6" w:rsidRPr="00905A4C" w:rsidRDefault="00DF19B6" w:rsidP="00DF19B6">
            <w:pPr>
              <w:widowControl w:val="0"/>
              <w:autoSpaceDE w:val="0"/>
              <w:autoSpaceDN w:val="0"/>
              <w:spacing w:after="0" w:line="240" w:lineRule="auto"/>
              <w:ind w:left="107"/>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Реализация системы мониторинга образовательных потребностей обучающихся и родителей по использованию часов вариативной части</w:t>
            </w:r>
          </w:p>
          <w:p w:rsidR="00DF19B6" w:rsidRPr="00905A4C" w:rsidRDefault="00DF19B6" w:rsidP="00DF19B6">
            <w:pPr>
              <w:widowControl w:val="0"/>
              <w:autoSpaceDE w:val="0"/>
              <w:autoSpaceDN w:val="0"/>
              <w:spacing w:after="0" w:line="269" w:lineRule="exact"/>
              <w:ind w:left="107"/>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учебного плана и внеурочной деятельности</w:t>
            </w:r>
          </w:p>
        </w:tc>
        <w:tc>
          <w:tcPr>
            <w:tcW w:w="1842" w:type="dxa"/>
            <w:shd w:val="clear" w:color="auto" w:fill="auto"/>
          </w:tcPr>
          <w:p w:rsidR="00DF19B6" w:rsidRPr="00905A4C" w:rsidRDefault="00DF19B6" w:rsidP="00DF19B6">
            <w:pPr>
              <w:widowControl w:val="0"/>
              <w:autoSpaceDE w:val="0"/>
              <w:autoSpaceDN w:val="0"/>
              <w:spacing w:before="9" w:after="0" w:line="240" w:lineRule="auto"/>
              <w:rPr>
                <w:rFonts w:ascii="Times New Roman" w:eastAsia="Times New Roman" w:hAnsi="Times New Roman" w:cs="Times New Roman"/>
                <w:b/>
                <w:sz w:val="20"/>
                <w:lang w:eastAsia="ru-RU" w:bidi="ru-RU"/>
              </w:rPr>
            </w:pPr>
          </w:p>
          <w:p w:rsidR="00DF19B6" w:rsidRPr="00905A4C" w:rsidRDefault="00DF19B6" w:rsidP="00DF19B6">
            <w:pPr>
              <w:widowControl w:val="0"/>
              <w:autoSpaceDE w:val="0"/>
              <w:autoSpaceDN w:val="0"/>
              <w:spacing w:after="0" w:line="240" w:lineRule="auto"/>
              <w:ind w:left="104"/>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Май</w:t>
            </w:r>
          </w:p>
        </w:tc>
      </w:tr>
      <w:tr w:rsidR="00DF19B6" w:rsidRPr="00905A4C" w:rsidTr="000F0B5E">
        <w:trPr>
          <w:trHeight w:val="277"/>
        </w:trPr>
        <w:tc>
          <w:tcPr>
            <w:tcW w:w="567" w:type="dxa"/>
            <w:shd w:val="clear" w:color="auto" w:fill="auto"/>
          </w:tcPr>
          <w:p w:rsidR="00DF19B6" w:rsidRPr="00905A4C" w:rsidRDefault="00DF19B6" w:rsidP="00DF19B6">
            <w:pPr>
              <w:widowControl w:val="0"/>
              <w:autoSpaceDE w:val="0"/>
              <w:autoSpaceDN w:val="0"/>
              <w:spacing w:after="0" w:line="240" w:lineRule="auto"/>
              <w:rPr>
                <w:rFonts w:ascii="Times New Roman" w:eastAsia="Times New Roman" w:hAnsi="Times New Roman" w:cs="Times New Roman"/>
                <w:sz w:val="18"/>
                <w:lang w:eastAsia="ru-RU" w:bidi="ru-RU"/>
              </w:rPr>
            </w:pPr>
          </w:p>
        </w:tc>
        <w:tc>
          <w:tcPr>
            <w:tcW w:w="7658" w:type="dxa"/>
            <w:shd w:val="clear" w:color="auto" w:fill="auto"/>
          </w:tcPr>
          <w:p w:rsidR="00DF19B6" w:rsidRPr="00905A4C" w:rsidRDefault="00DF19B6" w:rsidP="00DF19B6">
            <w:pPr>
              <w:widowControl w:val="0"/>
              <w:autoSpaceDE w:val="0"/>
              <w:autoSpaceDN w:val="0"/>
              <w:spacing w:after="0" w:line="258" w:lineRule="exact"/>
              <w:ind w:left="2602" w:right="2597"/>
              <w:jc w:val="center"/>
              <w:rPr>
                <w:rFonts w:ascii="Times New Roman" w:eastAsia="Times New Roman" w:hAnsi="Times New Roman" w:cs="Times New Roman"/>
                <w:b/>
                <w:lang w:eastAsia="ru-RU" w:bidi="ru-RU"/>
              </w:rPr>
            </w:pPr>
            <w:r w:rsidRPr="00905A4C">
              <w:rPr>
                <w:rFonts w:ascii="Times New Roman" w:eastAsia="Times New Roman" w:hAnsi="Times New Roman" w:cs="Times New Roman"/>
                <w:b/>
                <w:lang w:eastAsia="ru-RU" w:bidi="ru-RU"/>
              </w:rPr>
              <w:t>Кадровое обеспечение</w:t>
            </w:r>
          </w:p>
        </w:tc>
        <w:tc>
          <w:tcPr>
            <w:tcW w:w="1842" w:type="dxa"/>
            <w:shd w:val="clear" w:color="auto" w:fill="auto"/>
          </w:tcPr>
          <w:p w:rsidR="00DF19B6" w:rsidRPr="00905A4C" w:rsidRDefault="00DF19B6" w:rsidP="00DF19B6">
            <w:pPr>
              <w:widowControl w:val="0"/>
              <w:autoSpaceDE w:val="0"/>
              <w:autoSpaceDN w:val="0"/>
              <w:spacing w:after="0" w:line="240" w:lineRule="auto"/>
              <w:rPr>
                <w:rFonts w:ascii="Times New Roman" w:eastAsia="Times New Roman" w:hAnsi="Times New Roman" w:cs="Times New Roman"/>
                <w:sz w:val="18"/>
                <w:lang w:eastAsia="ru-RU" w:bidi="ru-RU"/>
              </w:rPr>
            </w:pPr>
          </w:p>
        </w:tc>
      </w:tr>
      <w:tr w:rsidR="00DF19B6" w:rsidRPr="00905A4C" w:rsidTr="000F0B5E">
        <w:trPr>
          <w:trHeight w:val="828"/>
        </w:trPr>
        <w:tc>
          <w:tcPr>
            <w:tcW w:w="567" w:type="dxa"/>
            <w:shd w:val="clear" w:color="auto" w:fill="auto"/>
          </w:tcPr>
          <w:p w:rsidR="00DF19B6" w:rsidRPr="00905A4C" w:rsidRDefault="00DF19B6" w:rsidP="00DF19B6">
            <w:pPr>
              <w:widowControl w:val="0"/>
              <w:autoSpaceDE w:val="0"/>
              <w:autoSpaceDN w:val="0"/>
              <w:spacing w:before="9" w:after="0" w:line="240" w:lineRule="auto"/>
              <w:rPr>
                <w:rFonts w:ascii="Times New Roman" w:eastAsia="Times New Roman" w:hAnsi="Times New Roman" w:cs="Times New Roman"/>
                <w:b/>
                <w:sz w:val="20"/>
                <w:lang w:eastAsia="ru-RU" w:bidi="ru-RU"/>
              </w:rPr>
            </w:pPr>
          </w:p>
          <w:p w:rsidR="00DF19B6" w:rsidRPr="00905A4C" w:rsidRDefault="00DF19B6" w:rsidP="00DF19B6">
            <w:pPr>
              <w:widowControl w:val="0"/>
              <w:autoSpaceDE w:val="0"/>
              <w:autoSpaceDN w:val="0"/>
              <w:spacing w:after="0" w:line="240" w:lineRule="auto"/>
              <w:ind w:left="105"/>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9.</w:t>
            </w:r>
          </w:p>
        </w:tc>
        <w:tc>
          <w:tcPr>
            <w:tcW w:w="7658" w:type="dxa"/>
            <w:shd w:val="clear" w:color="auto" w:fill="auto"/>
          </w:tcPr>
          <w:p w:rsidR="00DF19B6" w:rsidRPr="00905A4C" w:rsidRDefault="00DF19B6" w:rsidP="00DF19B6">
            <w:pPr>
              <w:widowControl w:val="0"/>
              <w:autoSpaceDE w:val="0"/>
              <w:autoSpaceDN w:val="0"/>
              <w:spacing w:after="0" w:line="262" w:lineRule="exact"/>
              <w:ind w:left="107"/>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Определение ежегодно состава педагогических работников, которым</w:t>
            </w:r>
          </w:p>
          <w:p w:rsidR="00DF19B6" w:rsidRPr="00905A4C" w:rsidRDefault="00DF19B6" w:rsidP="00DF19B6">
            <w:pPr>
              <w:widowControl w:val="0"/>
              <w:autoSpaceDE w:val="0"/>
              <w:autoSpaceDN w:val="0"/>
              <w:spacing w:after="0" w:line="270" w:lineRule="atLeast"/>
              <w:ind w:left="107" w:right="279"/>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необходимо пройти курсовую подготовку по вопросам реализации ФГОС ООО</w:t>
            </w:r>
          </w:p>
        </w:tc>
        <w:tc>
          <w:tcPr>
            <w:tcW w:w="1842" w:type="dxa"/>
            <w:shd w:val="clear" w:color="auto" w:fill="auto"/>
          </w:tcPr>
          <w:p w:rsidR="00DF19B6" w:rsidRPr="00905A4C" w:rsidRDefault="00DF19B6" w:rsidP="00DF19B6">
            <w:pPr>
              <w:widowControl w:val="0"/>
              <w:autoSpaceDE w:val="0"/>
              <w:autoSpaceDN w:val="0"/>
              <w:spacing w:before="9" w:after="0" w:line="240" w:lineRule="auto"/>
              <w:rPr>
                <w:rFonts w:ascii="Times New Roman" w:eastAsia="Times New Roman" w:hAnsi="Times New Roman" w:cs="Times New Roman"/>
                <w:b/>
                <w:sz w:val="20"/>
                <w:lang w:eastAsia="ru-RU" w:bidi="ru-RU"/>
              </w:rPr>
            </w:pPr>
          </w:p>
          <w:p w:rsidR="00DF19B6" w:rsidRPr="00905A4C" w:rsidRDefault="00DF19B6" w:rsidP="00DF19B6">
            <w:pPr>
              <w:widowControl w:val="0"/>
              <w:autoSpaceDE w:val="0"/>
              <w:autoSpaceDN w:val="0"/>
              <w:spacing w:after="0" w:line="240" w:lineRule="auto"/>
              <w:ind w:left="104"/>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ежегодно</w:t>
            </w:r>
          </w:p>
        </w:tc>
      </w:tr>
      <w:tr w:rsidR="00DF19B6" w:rsidRPr="00905A4C" w:rsidTr="000F0B5E">
        <w:trPr>
          <w:trHeight w:val="1103"/>
        </w:trPr>
        <w:tc>
          <w:tcPr>
            <w:tcW w:w="567" w:type="dxa"/>
            <w:shd w:val="clear" w:color="auto" w:fill="auto"/>
          </w:tcPr>
          <w:p w:rsidR="00DF19B6" w:rsidRPr="00905A4C" w:rsidRDefault="00DF19B6" w:rsidP="00DF19B6">
            <w:pPr>
              <w:widowControl w:val="0"/>
              <w:autoSpaceDE w:val="0"/>
              <w:autoSpaceDN w:val="0"/>
              <w:spacing w:before="7" w:after="0" w:line="240" w:lineRule="auto"/>
              <w:rPr>
                <w:rFonts w:ascii="Times New Roman" w:eastAsia="Times New Roman" w:hAnsi="Times New Roman" w:cs="Times New Roman"/>
                <w:b/>
                <w:sz w:val="32"/>
                <w:lang w:eastAsia="ru-RU" w:bidi="ru-RU"/>
              </w:rPr>
            </w:pPr>
          </w:p>
          <w:p w:rsidR="00DF19B6" w:rsidRPr="00905A4C" w:rsidRDefault="00DF19B6" w:rsidP="00DF19B6">
            <w:pPr>
              <w:widowControl w:val="0"/>
              <w:autoSpaceDE w:val="0"/>
              <w:autoSpaceDN w:val="0"/>
              <w:spacing w:before="1" w:after="0" w:line="240" w:lineRule="auto"/>
              <w:ind w:left="105"/>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10.</w:t>
            </w:r>
          </w:p>
        </w:tc>
        <w:tc>
          <w:tcPr>
            <w:tcW w:w="7658" w:type="dxa"/>
            <w:shd w:val="clear" w:color="auto" w:fill="auto"/>
          </w:tcPr>
          <w:p w:rsidR="00DF19B6" w:rsidRPr="00905A4C" w:rsidRDefault="00DF19B6" w:rsidP="00DF19B6">
            <w:pPr>
              <w:widowControl w:val="0"/>
              <w:tabs>
                <w:tab w:val="left" w:pos="1757"/>
                <w:tab w:val="left" w:pos="1861"/>
                <w:tab w:val="left" w:pos="3050"/>
                <w:tab w:val="left" w:pos="3688"/>
                <w:tab w:val="left" w:pos="3897"/>
                <w:tab w:val="left" w:pos="4230"/>
                <w:tab w:val="left" w:pos="5863"/>
                <w:tab w:val="left" w:pos="6192"/>
                <w:tab w:val="left" w:pos="7305"/>
              </w:tabs>
              <w:autoSpaceDE w:val="0"/>
              <w:autoSpaceDN w:val="0"/>
              <w:spacing w:after="0" w:line="240" w:lineRule="auto"/>
              <w:ind w:left="141" w:right="103" w:hanging="34"/>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Формирование</w:t>
            </w:r>
            <w:r w:rsidRPr="00905A4C">
              <w:rPr>
                <w:rFonts w:ascii="Times New Roman" w:eastAsia="Times New Roman" w:hAnsi="Times New Roman" w:cs="Times New Roman"/>
                <w:lang w:eastAsia="ru-RU" w:bidi="ru-RU"/>
              </w:rPr>
              <w:tab/>
            </w:r>
            <w:r w:rsidRPr="00905A4C">
              <w:rPr>
                <w:rFonts w:ascii="Times New Roman" w:eastAsia="Times New Roman" w:hAnsi="Times New Roman" w:cs="Times New Roman"/>
                <w:lang w:eastAsia="ru-RU" w:bidi="ru-RU"/>
              </w:rPr>
              <w:tab/>
              <w:t>ежегодно</w:t>
            </w:r>
            <w:r w:rsidRPr="00905A4C">
              <w:rPr>
                <w:rFonts w:ascii="Times New Roman" w:eastAsia="Times New Roman" w:hAnsi="Times New Roman" w:cs="Times New Roman"/>
                <w:lang w:eastAsia="ru-RU" w:bidi="ru-RU"/>
              </w:rPr>
              <w:tab/>
              <w:t>заказа</w:t>
            </w:r>
            <w:r w:rsidRPr="00905A4C">
              <w:rPr>
                <w:rFonts w:ascii="Times New Roman" w:eastAsia="Times New Roman" w:hAnsi="Times New Roman" w:cs="Times New Roman"/>
                <w:lang w:eastAsia="ru-RU" w:bidi="ru-RU"/>
              </w:rPr>
              <w:tab/>
            </w:r>
            <w:r w:rsidRPr="00905A4C">
              <w:rPr>
                <w:rFonts w:ascii="Times New Roman" w:eastAsia="Times New Roman" w:hAnsi="Times New Roman" w:cs="Times New Roman"/>
                <w:lang w:eastAsia="ru-RU" w:bidi="ru-RU"/>
              </w:rPr>
              <w:tab/>
              <w:t>в</w:t>
            </w:r>
            <w:r w:rsidRPr="00905A4C">
              <w:rPr>
                <w:rFonts w:ascii="Times New Roman" w:eastAsia="Times New Roman" w:hAnsi="Times New Roman" w:cs="Times New Roman"/>
                <w:lang w:eastAsia="ru-RU" w:bidi="ru-RU"/>
              </w:rPr>
              <w:tab/>
              <w:t>образовательные</w:t>
            </w:r>
            <w:r w:rsidRPr="00905A4C">
              <w:rPr>
                <w:rFonts w:ascii="Times New Roman" w:eastAsia="Times New Roman" w:hAnsi="Times New Roman" w:cs="Times New Roman"/>
                <w:lang w:eastAsia="ru-RU" w:bidi="ru-RU"/>
              </w:rPr>
              <w:tab/>
              <w:t>организации, реализующие</w:t>
            </w:r>
            <w:r w:rsidRPr="00905A4C">
              <w:rPr>
                <w:rFonts w:ascii="Times New Roman" w:eastAsia="Times New Roman" w:hAnsi="Times New Roman" w:cs="Times New Roman"/>
                <w:lang w:eastAsia="ru-RU" w:bidi="ru-RU"/>
              </w:rPr>
              <w:tab/>
              <w:t>дополнительные</w:t>
            </w:r>
            <w:r w:rsidRPr="00905A4C">
              <w:rPr>
                <w:rFonts w:ascii="Times New Roman" w:eastAsia="Times New Roman" w:hAnsi="Times New Roman" w:cs="Times New Roman"/>
                <w:lang w:eastAsia="ru-RU" w:bidi="ru-RU"/>
              </w:rPr>
              <w:tab/>
              <w:t>профессиональные</w:t>
            </w:r>
            <w:r w:rsidRPr="00905A4C">
              <w:rPr>
                <w:rFonts w:ascii="Times New Roman" w:eastAsia="Times New Roman" w:hAnsi="Times New Roman" w:cs="Times New Roman"/>
                <w:lang w:eastAsia="ru-RU" w:bidi="ru-RU"/>
              </w:rPr>
              <w:tab/>
              <w:t>программы,</w:t>
            </w:r>
            <w:r w:rsidRPr="00905A4C">
              <w:rPr>
                <w:rFonts w:ascii="Times New Roman" w:eastAsia="Times New Roman" w:hAnsi="Times New Roman" w:cs="Times New Roman"/>
                <w:lang w:eastAsia="ru-RU" w:bidi="ru-RU"/>
              </w:rPr>
              <w:tab/>
              <w:t>на</w:t>
            </w:r>
          </w:p>
          <w:p w:rsidR="00DF19B6" w:rsidRPr="00905A4C" w:rsidRDefault="00DF19B6" w:rsidP="00DF19B6">
            <w:pPr>
              <w:widowControl w:val="0"/>
              <w:tabs>
                <w:tab w:val="left" w:pos="1412"/>
                <w:tab w:val="left" w:pos="2856"/>
                <w:tab w:val="left" w:pos="4743"/>
                <w:tab w:val="left" w:pos="6261"/>
              </w:tabs>
              <w:autoSpaceDE w:val="0"/>
              <w:autoSpaceDN w:val="0"/>
              <w:spacing w:after="0" w:line="270" w:lineRule="atLeast"/>
              <w:ind w:left="141" w:right="104"/>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курсовую</w:t>
            </w:r>
            <w:r w:rsidRPr="00905A4C">
              <w:rPr>
                <w:rFonts w:ascii="Times New Roman" w:eastAsia="Times New Roman" w:hAnsi="Times New Roman" w:cs="Times New Roman"/>
                <w:lang w:eastAsia="ru-RU" w:bidi="ru-RU"/>
              </w:rPr>
              <w:tab/>
              <w:t>подготовку</w:t>
            </w:r>
            <w:r w:rsidRPr="00905A4C">
              <w:rPr>
                <w:rFonts w:ascii="Times New Roman" w:eastAsia="Times New Roman" w:hAnsi="Times New Roman" w:cs="Times New Roman"/>
                <w:lang w:eastAsia="ru-RU" w:bidi="ru-RU"/>
              </w:rPr>
              <w:tab/>
              <w:t>педагогических</w:t>
            </w:r>
            <w:r w:rsidRPr="00905A4C">
              <w:rPr>
                <w:rFonts w:ascii="Times New Roman" w:eastAsia="Times New Roman" w:hAnsi="Times New Roman" w:cs="Times New Roman"/>
                <w:lang w:eastAsia="ru-RU" w:bidi="ru-RU"/>
              </w:rPr>
              <w:tab/>
              <w:t>работников,</w:t>
            </w:r>
            <w:r w:rsidRPr="00905A4C">
              <w:rPr>
                <w:rFonts w:ascii="Times New Roman" w:eastAsia="Times New Roman" w:hAnsi="Times New Roman" w:cs="Times New Roman"/>
                <w:lang w:eastAsia="ru-RU" w:bidi="ru-RU"/>
              </w:rPr>
              <w:tab/>
            </w:r>
            <w:r w:rsidRPr="00905A4C">
              <w:rPr>
                <w:rFonts w:ascii="Times New Roman" w:eastAsia="Times New Roman" w:hAnsi="Times New Roman" w:cs="Times New Roman"/>
                <w:spacing w:val="-1"/>
                <w:lang w:eastAsia="ru-RU" w:bidi="ru-RU"/>
              </w:rPr>
              <w:t xml:space="preserve">обеспечение </w:t>
            </w:r>
            <w:r w:rsidRPr="00905A4C">
              <w:rPr>
                <w:rFonts w:ascii="Times New Roman" w:eastAsia="Times New Roman" w:hAnsi="Times New Roman" w:cs="Times New Roman"/>
                <w:lang w:eastAsia="ru-RU" w:bidi="ru-RU"/>
              </w:rPr>
              <w:t>организации повышения квалификации педагогических</w:t>
            </w:r>
            <w:r w:rsidRPr="00905A4C">
              <w:rPr>
                <w:rFonts w:ascii="Times New Roman" w:eastAsia="Times New Roman" w:hAnsi="Times New Roman" w:cs="Times New Roman"/>
                <w:spacing w:val="-10"/>
                <w:lang w:eastAsia="ru-RU" w:bidi="ru-RU"/>
              </w:rPr>
              <w:t xml:space="preserve"> </w:t>
            </w:r>
            <w:r w:rsidRPr="00905A4C">
              <w:rPr>
                <w:rFonts w:ascii="Times New Roman" w:eastAsia="Times New Roman" w:hAnsi="Times New Roman" w:cs="Times New Roman"/>
                <w:lang w:eastAsia="ru-RU" w:bidi="ru-RU"/>
              </w:rPr>
              <w:t>работников</w:t>
            </w:r>
          </w:p>
        </w:tc>
        <w:tc>
          <w:tcPr>
            <w:tcW w:w="1842" w:type="dxa"/>
            <w:shd w:val="clear" w:color="auto" w:fill="auto"/>
          </w:tcPr>
          <w:p w:rsidR="00DF19B6" w:rsidRPr="00905A4C" w:rsidRDefault="00DF19B6" w:rsidP="00DF19B6">
            <w:pPr>
              <w:widowControl w:val="0"/>
              <w:autoSpaceDE w:val="0"/>
              <w:autoSpaceDN w:val="0"/>
              <w:spacing w:after="0" w:line="262" w:lineRule="exact"/>
              <w:ind w:right="121"/>
              <w:jc w:val="right"/>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2018-2022гг.</w:t>
            </w:r>
          </w:p>
        </w:tc>
      </w:tr>
      <w:tr w:rsidR="00DF19B6" w:rsidRPr="00905A4C" w:rsidTr="000F0B5E">
        <w:trPr>
          <w:trHeight w:val="827"/>
        </w:trPr>
        <w:tc>
          <w:tcPr>
            <w:tcW w:w="567" w:type="dxa"/>
            <w:shd w:val="clear" w:color="auto" w:fill="auto"/>
          </w:tcPr>
          <w:p w:rsidR="00DF19B6" w:rsidRPr="00905A4C" w:rsidRDefault="00DF19B6" w:rsidP="00DF19B6">
            <w:pPr>
              <w:widowControl w:val="0"/>
              <w:autoSpaceDE w:val="0"/>
              <w:autoSpaceDN w:val="0"/>
              <w:spacing w:before="8" w:after="0" w:line="240" w:lineRule="auto"/>
              <w:rPr>
                <w:rFonts w:ascii="Times New Roman" w:eastAsia="Times New Roman" w:hAnsi="Times New Roman" w:cs="Times New Roman"/>
                <w:b/>
                <w:sz w:val="20"/>
                <w:lang w:eastAsia="ru-RU" w:bidi="ru-RU"/>
              </w:rPr>
            </w:pPr>
          </w:p>
          <w:p w:rsidR="00DF19B6" w:rsidRPr="00905A4C" w:rsidRDefault="00DF19B6" w:rsidP="00DF19B6">
            <w:pPr>
              <w:widowControl w:val="0"/>
              <w:autoSpaceDE w:val="0"/>
              <w:autoSpaceDN w:val="0"/>
              <w:spacing w:before="1" w:after="0" w:line="240" w:lineRule="auto"/>
              <w:ind w:left="105"/>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11.</w:t>
            </w:r>
          </w:p>
        </w:tc>
        <w:tc>
          <w:tcPr>
            <w:tcW w:w="7658" w:type="dxa"/>
            <w:shd w:val="clear" w:color="auto" w:fill="auto"/>
          </w:tcPr>
          <w:p w:rsidR="00DF19B6" w:rsidRPr="00905A4C" w:rsidRDefault="00DF19B6" w:rsidP="00DF19B6">
            <w:pPr>
              <w:widowControl w:val="0"/>
              <w:autoSpaceDE w:val="0"/>
              <w:autoSpaceDN w:val="0"/>
              <w:spacing w:after="0" w:line="262" w:lineRule="exact"/>
              <w:ind w:left="201"/>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Осуществление контроля за повышением квалификации</w:t>
            </w:r>
          </w:p>
          <w:p w:rsidR="00DF19B6" w:rsidRPr="00905A4C" w:rsidRDefault="00DF19B6" w:rsidP="00DF19B6">
            <w:pPr>
              <w:widowControl w:val="0"/>
              <w:autoSpaceDE w:val="0"/>
              <w:autoSpaceDN w:val="0"/>
              <w:spacing w:after="0" w:line="270" w:lineRule="atLeast"/>
              <w:ind w:left="141"/>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педагогических работников МБОУ «</w:t>
            </w:r>
            <w:r w:rsidR="00905A4C" w:rsidRPr="00905A4C">
              <w:rPr>
                <w:rFonts w:ascii="Times New Roman" w:eastAsia="Times New Roman" w:hAnsi="Times New Roman" w:cs="Times New Roman"/>
                <w:szCs w:val="24"/>
                <w:lang w:eastAsia="x-none" w:bidi="ru-RU"/>
              </w:rPr>
              <w:t>Тахталинская НОШ</w:t>
            </w:r>
            <w:r w:rsidRPr="00905A4C">
              <w:rPr>
                <w:rFonts w:ascii="Times New Roman" w:eastAsia="Times New Roman" w:hAnsi="Times New Roman" w:cs="Times New Roman"/>
                <w:lang w:eastAsia="ru-RU" w:bidi="ru-RU"/>
              </w:rPr>
              <w:t>» АМР РТ, принятие мер для обеспечения создания кадровых условий</w:t>
            </w:r>
          </w:p>
        </w:tc>
        <w:tc>
          <w:tcPr>
            <w:tcW w:w="1842" w:type="dxa"/>
            <w:shd w:val="clear" w:color="auto" w:fill="auto"/>
          </w:tcPr>
          <w:p w:rsidR="00DF19B6" w:rsidRPr="00905A4C" w:rsidRDefault="00DF19B6" w:rsidP="00DF19B6">
            <w:pPr>
              <w:widowControl w:val="0"/>
              <w:autoSpaceDE w:val="0"/>
              <w:autoSpaceDN w:val="0"/>
              <w:spacing w:after="0" w:line="262" w:lineRule="exact"/>
              <w:ind w:right="121"/>
              <w:jc w:val="right"/>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2018-2022гг.</w:t>
            </w:r>
          </w:p>
        </w:tc>
      </w:tr>
      <w:tr w:rsidR="00DF19B6" w:rsidRPr="00905A4C" w:rsidTr="000F0B5E">
        <w:trPr>
          <w:trHeight w:val="275"/>
        </w:trPr>
        <w:tc>
          <w:tcPr>
            <w:tcW w:w="567" w:type="dxa"/>
            <w:shd w:val="clear" w:color="auto" w:fill="auto"/>
          </w:tcPr>
          <w:p w:rsidR="00DF19B6" w:rsidRPr="00905A4C" w:rsidRDefault="00DF19B6" w:rsidP="00DF19B6">
            <w:pPr>
              <w:widowControl w:val="0"/>
              <w:autoSpaceDE w:val="0"/>
              <w:autoSpaceDN w:val="0"/>
              <w:spacing w:after="0" w:line="240" w:lineRule="auto"/>
              <w:rPr>
                <w:rFonts w:ascii="Times New Roman" w:eastAsia="Times New Roman" w:hAnsi="Times New Roman" w:cs="Times New Roman"/>
                <w:sz w:val="18"/>
                <w:lang w:eastAsia="ru-RU" w:bidi="ru-RU"/>
              </w:rPr>
            </w:pPr>
          </w:p>
        </w:tc>
        <w:tc>
          <w:tcPr>
            <w:tcW w:w="7658" w:type="dxa"/>
            <w:shd w:val="clear" w:color="auto" w:fill="auto"/>
          </w:tcPr>
          <w:p w:rsidR="00DF19B6" w:rsidRPr="00905A4C" w:rsidRDefault="00DF19B6" w:rsidP="00DF19B6">
            <w:pPr>
              <w:widowControl w:val="0"/>
              <w:autoSpaceDE w:val="0"/>
              <w:autoSpaceDN w:val="0"/>
              <w:spacing w:after="0" w:line="256" w:lineRule="exact"/>
              <w:ind w:left="2215"/>
              <w:rPr>
                <w:rFonts w:ascii="Times New Roman" w:eastAsia="Times New Roman" w:hAnsi="Times New Roman" w:cs="Times New Roman"/>
                <w:b/>
                <w:lang w:eastAsia="ru-RU" w:bidi="ru-RU"/>
              </w:rPr>
            </w:pPr>
            <w:r w:rsidRPr="00905A4C">
              <w:rPr>
                <w:rFonts w:ascii="Times New Roman" w:eastAsia="Times New Roman" w:hAnsi="Times New Roman" w:cs="Times New Roman"/>
                <w:b/>
                <w:lang w:eastAsia="ru-RU" w:bidi="ru-RU"/>
              </w:rPr>
              <w:t>Методическое сопровождение</w:t>
            </w:r>
          </w:p>
        </w:tc>
        <w:tc>
          <w:tcPr>
            <w:tcW w:w="1842" w:type="dxa"/>
            <w:shd w:val="clear" w:color="auto" w:fill="auto"/>
          </w:tcPr>
          <w:p w:rsidR="00DF19B6" w:rsidRPr="00905A4C" w:rsidRDefault="00DF19B6" w:rsidP="00DF19B6">
            <w:pPr>
              <w:widowControl w:val="0"/>
              <w:autoSpaceDE w:val="0"/>
              <w:autoSpaceDN w:val="0"/>
              <w:spacing w:after="0" w:line="240" w:lineRule="auto"/>
              <w:rPr>
                <w:rFonts w:ascii="Times New Roman" w:eastAsia="Times New Roman" w:hAnsi="Times New Roman" w:cs="Times New Roman"/>
                <w:sz w:val="18"/>
                <w:lang w:eastAsia="ru-RU" w:bidi="ru-RU"/>
              </w:rPr>
            </w:pPr>
          </w:p>
        </w:tc>
      </w:tr>
      <w:tr w:rsidR="00DF19B6" w:rsidRPr="00905A4C" w:rsidTr="000F0B5E">
        <w:trPr>
          <w:trHeight w:val="551"/>
        </w:trPr>
        <w:tc>
          <w:tcPr>
            <w:tcW w:w="567" w:type="dxa"/>
            <w:shd w:val="clear" w:color="auto" w:fill="auto"/>
          </w:tcPr>
          <w:p w:rsidR="00DF19B6" w:rsidRPr="00905A4C" w:rsidRDefault="00DF19B6" w:rsidP="00DF19B6">
            <w:pPr>
              <w:widowControl w:val="0"/>
              <w:autoSpaceDE w:val="0"/>
              <w:autoSpaceDN w:val="0"/>
              <w:spacing w:before="125" w:after="0" w:line="240" w:lineRule="auto"/>
              <w:ind w:left="105"/>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12.</w:t>
            </w:r>
          </w:p>
        </w:tc>
        <w:tc>
          <w:tcPr>
            <w:tcW w:w="7658" w:type="dxa"/>
            <w:shd w:val="clear" w:color="auto" w:fill="auto"/>
          </w:tcPr>
          <w:p w:rsidR="00DF19B6" w:rsidRPr="00905A4C" w:rsidRDefault="00DF19B6" w:rsidP="00DF19B6">
            <w:pPr>
              <w:widowControl w:val="0"/>
              <w:autoSpaceDE w:val="0"/>
              <w:autoSpaceDN w:val="0"/>
              <w:spacing w:after="0" w:line="263" w:lineRule="exact"/>
              <w:ind w:left="167"/>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Организация деятельности методической совета МБОУ «</w:t>
            </w:r>
            <w:r w:rsidR="00905A4C" w:rsidRPr="00905A4C">
              <w:rPr>
                <w:rFonts w:ascii="Times New Roman" w:eastAsia="Times New Roman" w:hAnsi="Times New Roman" w:cs="Times New Roman"/>
                <w:szCs w:val="24"/>
                <w:lang w:eastAsia="x-none" w:bidi="ru-RU"/>
              </w:rPr>
              <w:t>Тахталинская НОШ</w:t>
            </w:r>
            <w:r w:rsidRPr="00905A4C">
              <w:rPr>
                <w:rFonts w:ascii="Times New Roman" w:eastAsia="Times New Roman" w:hAnsi="Times New Roman" w:cs="Times New Roman"/>
                <w:lang w:eastAsia="ru-RU" w:bidi="ru-RU"/>
              </w:rPr>
              <w:t>» АМР РТ по вопросам</w:t>
            </w:r>
          </w:p>
          <w:p w:rsidR="00DF19B6" w:rsidRPr="00905A4C" w:rsidRDefault="00DF19B6" w:rsidP="00DF19B6">
            <w:pPr>
              <w:widowControl w:val="0"/>
              <w:autoSpaceDE w:val="0"/>
              <w:autoSpaceDN w:val="0"/>
              <w:spacing w:after="0" w:line="269" w:lineRule="exact"/>
              <w:ind w:left="107"/>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реализации ФГОС НОО</w:t>
            </w:r>
          </w:p>
        </w:tc>
        <w:tc>
          <w:tcPr>
            <w:tcW w:w="1842" w:type="dxa"/>
            <w:shd w:val="clear" w:color="auto" w:fill="auto"/>
          </w:tcPr>
          <w:p w:rsidR="00DF19B6" w:rsidRPr="00905A4C" w:rsidRDefault="00DF19B6" w:rsidP="00DF19B6">
            <w:pPr>
              <w:widowControl w:val="0"/>
              <w:autoSpaceDE w:val="0"/>
              <w:autoSpaceDN w:val="0"/>
              <w:spacing w:after="0" w:line="229" w:lineRule="exact"/>
              <w:ind w:right="181"/>
              <w:jc w:val="right"/>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2018-2022гг</w:t>
            </w:r>
          </w:p>
        </w:tc>
      </w:tr>
      <w:tr w:rsidR="00DF19B6" w:rsidRPr="00905A4C" w:rsidTr="000F0B5E">
        <w:trPr>
          <w:trHeight w:val="1655"/>
        </w:trPr>
        <w:tc>
          <w:tcPr>
            <w:tcW w:w="567" w:type="dxa"/>
            <w:shd w:val="clear" w:color="auto" w:fill="auto"/>
          </w:tcPr>
          <w:p w:rsidR="00DF19B6" w:rsidRPr="00905A4C" w:rsidRDefault="00DF19B6" w:rsidP="00DF19B6">
            <w:pPr>
              <w:widowControl w:val="0"/>
              <w:autoSpaceDE w:val="0"/>
              <w:autoSpaceDN w:val="0"/>
              <w:spacing w:after="0" w:line="240" w:lineRule="auto"/>
              <w:rPr>
                <w:rFonts w:ascii="Times New Roman" w:eastAsia="Times New Roman" w:hAnsi="Times New Roman" w:cs="Times New Roman"/>
                <w:b/>
                <w:sz w:val="24"/>
                <w:lang w:eastAsia="ru-RU" w:bidi="ru-RU"/>
              </w:rPr>
            </w:pPr>
          </w:p>
          <w:p w:rsidR="00DF19B6" w:rsidRPr="00905A4C" w:rsidRDefault="00DF19B6" w:rsidP="00DF19B6">
            <w:pPr>
              <w:widowControl w:val="0"/>
              <w:autoSpaceDE w:val="0"/>
              <w:autoSpaceDN w:val="0"/>
              <w:spacing w:before="10" w:after="0" w:line="240" w:lineRule="auto"/>
              <w:rPr>
                <w:rFonts w:ascii="Times New Roman" w:eastAsia="Times New Roman" w:hAnsi="Times New Roman" w:cs="Times New Roman"/>
                <w:b/>
                <w:sz w:val="28"/>
                <w:lang w:eastAsia="ru-RU" w:bidi="ru-RU"/>
              </w:rPr>
            </w:pPr>
          </w:p>
          <w:p w:rsidR="00DF19B6" w:rsidRPr="00905A4C" w:rsidRDefault="00DF19B6" w:rsidP="00DF19B6">
            <w:pPr>
              <w:widowControl w:val="0"/>
              <w:autoSpaceDE w:val="0"/>
              <w:autoSpaceDN w:val="0"/>
              <w:spacing w:after="0" w:line="240" w:lineRule="auto"/>
              <w:ind w:left="105"/>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13.</w:t>
            </w:r>
          </w:p>
        </w:tc>
        <w:tc>
          <w:tcPr>
            <w:tcW w:w="7658" w:type="dxa"/>
            <w:shd w:val="clear" w:color="auto" w:fill="auto"/>
          </w:tcPr>
          <w:p w:rsidR="00DF19B6" w:rsidRPr="00905A4C" w:rsidRDefault="00DF19B6" w:rsidP="00DF19B6">
            <w:pPr>
              <w:widowControl w:val="0"/>
              <w:autoSpaceDE w:val="0"/>
              <w:autoSpaceDN w:val="0"/>
              <w:spacing w:after="0" w:line="240" w:lineRule="auto"/>
              <w:ind w:left="107" w:right="99"/>
              <w:jc w:val="both"/>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Проведение методических мероприятий по вопросам ФГОС НОО, в том числе вопросам оценивания достижений обучающихся и функционирования внутренней системы оценки качества образования (семинаров, конференций, творческих лабораторий и площадок,</w:t>
            </w:r>
          </w:p>
          <w:p w:rsidR="00DF19B6" w:rsidRPr="00905A4C" w:rsidRDefault="00DF19B6" w:rsidP="00DF19B6">
            <w:pPr>
              <w:widowControl w:val="0"/>
              <w:autoSpaceDE w:val="0"/>
              <w:autoSpaceDN w:val="0"/>
              <w:spacing w:after="0" w:line="270" w:lineRule="atLeast"/>
              <w:ind w:left="107" w:right="108"/>
              <w:jc w:val="both"/>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открытых уроков, конкурсных мероприятий, консультаций и др.), включая дистанционные и сетевые формы</w:t>
            </w:r>
          </w:p>
        </w:tc>
        <w:tc>
          <w:tcPr>
            <w:tcW w:w="1842" w:type="dxa"/>
            <w:shd w:val="clear" w:color="auto" w:fill="auto"/>
          </w:tcPr>
          <w:p w:rsidR="00DF19B6" w:rsidRPr="00905A4C" w:rsidRDefault="00DF19B6" w:rsidP="00DF19B6">
            <w:pPr>
              <w:widowControl w:val="0"/>
              <w:autoSpaceDE w:val="0"/>
              <w:autoSpaceDN w:val="0"/>
              <w:spacing w:after="0" w:line="265" w:lineRule="exact"/>
              <w:ind w:right="152"/>
              <w:jc w:val="right"/>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2018-2022гг</w:t>
            </w:r>
          </w:p>
        </w:tc>
      </w:tr>
      <w:tr w:rsidR="00DF19B6" w:rsidRPr="00905A4C" w:rsidTr="000F0B5E">
        <w:trPr>
          <w:trHeight w:val="277"/>
        </w:trPr>
        <w:tc>
          <w:tcPr>
            <w:tcW w:w="567" w:type="dxa"/>
            <w:shd w:val="clear" w:color="auto" w:fill="auto"/>
          </w:tcPr>
          <w:p w:rsidR="00DF19B6" w:rsidRPr="00905A4C" w:rsidRDefault="00DF19B6" w:rsidP="00DF19B6">
            <w:pPr>
              <w:widowControl w:val="0"/>
              <w:autoSpaceDE w:val="0"/>
              <w:autoSpaceDN w:val="0"/>
              <w:spacing w:after="0" w:line="258" w:lineRule="exact"/>
              <w:ind w:left="105"/>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14.</w:t>
            </w:r>
          </w:p>
        </w:tc>
        <w:tc>
          <w:tcPr>
            <w:tcW w:w="7658" w:type="dxa"/>
            <w:shd w:val="clear" w:color="auto" w:fill="auto"/>
          </w:tcPr>
          <w:p w:rsidR="00DF19B6" w:rsidRPr="00905A4C" w:rsidRDefault="00DF19B6" w:rsidP="00DF19B6">
            <w:pPr>
              <w:widowControl w:val="0"/>
              <w:autoSpaceDE w:val="0"/>
              <w:autoSpaceDN w:val="0"/>
              <w:spacing w:after="0" w:line="258" w:lineRule="exact"/>
              <w:ind w:left="107"/>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Организация деятельности предметных кафедр МБОУ «</w:t>
            </w:r>
            <w:r w:rsidR="00905A4C" w:rsidRPr="00905A4C">
              <w:rPr>
                <w:rFonts w:ascii="Times New Roman" w:eastAsia="Times New Roman" w:hAnsi="Times New Roman" w:cs="Times New Roman"/>
                <w:szCs w:val="24"/>
                <w:lang w:eastAsia="x-none" w:bidi="ru-RU"/>
              </w:rPr>
              <w:t>Тахталинская НОШ</w:t>
            </w:r>
            <w:r w:rsidRPr="00905A4C">
              <w:rPr>
                <w:rFonts w:ascii="Times New Roman" w:eastAsia="Times New Roman" w:hAnsi="Times New Roman" w:cs="Times New Roman"/>
                <w:lang w:eastAsia="ru-RU" w:bidi="ru-RU"/>
              </w:rPr>
              <w:t>» АМР РТ</w:t>
            </w:r>
          </w:p>
        </w:tc>
        <w:tc>
          <w:tcPr>
            <w:tcW w:w="1842" w:type="dxa"/>
            <w:shd w:val="clear" w:color="auto" w:fill="auto"/>
          </w:tcPr>
          <w:p w:rsidR="00DF19B6" w:rsidRPr="00905A4C" w:rsidRDefault="00DF19B6" w:rsidP="00DF19B6">
            <w:pPr>
              <w:widowControl w:val="0"/>
              <w:autoSpaceDE w:val="0"/>
              <w:autoSpaceDN w:val="0"/>
              <w:spacing w:after="0" w:line="258" w:lineRule="exact"/>
              <w:ind w:right="152"/>
              <w:jc w:val="right"/>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2018-2022гг</w:t>
            </w:r>
          </w:p>
        </w:tc>
      </w:tr>
      <w:tr w:rsidR="00DF19B6" w:rsidRPr="00905A4C" w:rsidTr="000F0B5E">
        <w:trPr>
          <w:trHeight w:val="551"/>
        </w:trPr>
        <w:tc>
          <w:tcPr>
            <w:tcW w:w="567" w:type="dxa"/>
            <w:shd w:val="clear" w:color="auto" w:fill="auto"/>
          </w:tcPr>
          <w:p w:rsidR="00DF19B6" w:rsidRPr="00905A4C" w:rsidRDefault="00DF19B6" w:rsidP="00DF19B6">
            <w:pPr>
              <w:widowControl w:val="0"/>
              <w:autoSpaceDE w:val="0"/>
              <w:autoSpaceDN w:val="0"/>
              <w:spacing w:after="0" w:line="262" w:lineRule="exact"/>
              <w:ind w:left="105"/>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15.</w:t>
            </w:r>
          </w:p>
        </w:tc>
        <w:tc>
          <w:tcPr>
            <w:tcW w:w="7658" w:type="dxa"/>
            <w:shd w:val="clear" w:color="auto" w:fill="auto"/>
          </w:tcPr>
          <w:p w:rsidR="00DF19B6" w:rsidRPr="00905A4C" w:rsidRDefault="00DF19B6" w:rsidP="00DF19B6">
            <w:pPr>
              <w:widowControl w:val="0"/>
              <w:autoSpaceDE w:val="0"/>
              <w:autoSpaceDN w:val="0"/>
              <w:spacing w:after="0" w:line="262" w:lineRule="exact"/>
              <w:ind w:left="167"/>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Функционирование внутренней системы оценки качества образования</w:t>
            </w:r>
          </w:p>
          <w:p w:rsidR="00DF19B6" w:rsidRPr="00905A4C" w:rsidRDefault="00DF19B6" w:rsidP="00DF19B6">
            <w:pPr>
              <w:widowControl w:val="0"/>
              <w:autoSpaceDE w:val="0"/>
              <w:autoSpaceDN w:val="0"/>
              <w:spacing w:after="0" w:line="269" w:lineRule="exact"/>
              <w:ind w:left="107"/>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в соответствии с ФГОС НОО</w:t>
            </w:r>
          </w:p>
        </w:tc>
        <w:tc>
          <w:tcPr>
            <w:tcW w:w="1842" w:type="dxa"/>
            <w:shd w:val="clear" w:color="auto" w:fill="auto"/>
          </w:tcPr>
          <w:p w:rsidR="00DF19B6" w:rsidRPr="00905A4C" w:rsidRDefault="00DF19B6" w:rsidP="00DF19B6">
            <w:pPr>
              <w:widowControl w:val="0"/>
              <w:autoSpaceDE w:val="0"/>
              <w:autoSpaceDN w:val="0"/>
              <w:spacing w:after="0" w:line="262" w:lineRule="exact"/>
              <w:ind w:right="152"/>
              <w:jc w:val="right"/>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2018-2022гг</w:t>
            </w:r>
          </w:p>
        </w:tc>
      </w:tr>
      <w:tr w:rsidR="00DF19B6" w:rsidRPr="00905A4C" w:rsidTr="000F0B5E">
        <w:trPr>
          <w:trHeight w:val="275"/>
        </w:trPr>
        <w:tc>
          <w:tcPr>
            <w:tcW w:w="567" w:type="dxa"/>
            <w:shd w:val="clear" w:color="auto" w:fill="auto"/>
          </w:tcPr>
          <w:p w:rsidR="00DF19B6" w:rsidRPr="00905A4C" w:rsidRDefault="00DF19B6" w:rsidP="00DF19B6">
            <w:pPr>
              <w:widowControl w:val="0"/>
              <w:autoSpaceDE w:val="0"/>
              <w:autoSpaceDN w:val="0"/>
              <w:spacing w:after="0" w:line="240" w:lineRule="auto"/>
              <w:rPr>
                <w:rFonts w:ascii="Times New Roman" w:eastAsia="Times New Roman" w:hAnsi="Times New Roman" w:cs="Times New Roman"/>
                <w:sz w:val="18"/>
                <w:lang w:eastAsia="ru-RU" w:bidi="ru-RU"/>
              </w:rPr>
            </w:pPr>
          </w:p>
        </w:tc>
        <w:tc>
          <w:tcPr>
            <w:tcW w:w="7658" w:type="dxa"/>
            <w:shd w:val="clear" w:color="auto" w:fill="auto"/>
          </w:tcPr>
          <w:p w:rsidR="00DF19B6" w:rsidRPr="00905A4C" w:rsidRDefault="00DF19B6" w:rsidP="00DF19B6">
            <w:pPr>
              <w:widowControl w:val="0"/>
              <w:autoSpaceDE w:val="0"/>
              <w:autoSpaceDN w:val="0"/>
              <w:spacing w:after="0" w:line="256" w:lineRule="exact"/>
              <w:ind w:left="986"/>
              <w:rPr>
                <w:rFonts w:ascii="Times New Roman" w:eastAsia="Times New Roman" w:hAnsi="Times New Roman" w:cs="Times New Roman"/>
                <w:b/>
                <w:lang w:eastAsia="ru-RU" w:bidi="ru-RU"/>
              </w:rPr>
            </w:pPr>
            <w:r w:rsidRPr="00905A4C">
              <w:rPr>
                <w:rFonts w:ascii="Times New Roman" w:eastAsia="Times New Roman" w:hAnsi="Times New Roman" w:cs="Times New Roman"/>
                <w:b/>
                <w:lang w:eastAsia="ru-RU" w:bidi="ru-RU"/>
              </w:rPr>
              <w:t>Материально-техническое обеспечение ФГОС НОО</w:t>
            </w:r>
          </w:p>
        </w:tc>
        <w:tc>
          <w:tcPr>
            <w:tcW w:w="1842" w:type="dxa"/>
            <w:shd w:val="clear" w:color="auto" w:fill="auto"/>
          </w:tcPr>
          <w:p w:rsidR="00DF19B6" w:rsidRPr="00905A4C" w:rsidRDefault="00DF19B6" w:rsidP="00DF19B6">
            <w:pPr>
              <w:widowControl w:val="0"/>
              <w:autoSpaceDE w:val="0"/>
              <w:autoSpaceDN w:val="0"/>
              <w:spacing w:after="0" w:line="240" w:lineRule="auto"/>
              <w:rPr>
                <w:rFonts w:ascii="Times New Roman" w:eastAsia="Times New Roman" w:hAnsi="Times New Roman" w:cs="Times New Roman"/>
                <w:sz w:val="18"/>
                <w:lang w:eastAsia="ru-RU" w:bidi="ru-RU"/>
              </w:rPr>
            </w:pPr>
          </w:p>
        </w:tc>
      </w:tr>
      <w:tr w:rsidR="00DF19B6" w:rsidRPr="00905A4C" w:rsidTr="000F0B5E">
        <w:trPr>
          <w:trHeight w:val="828"/>
        </w:trPr>
        <w:tc>
          <w:tcPr>
            <w:tcW w:w="567" w:type="dxa"/>
            <w:shd w:val="clear" w:color="auto" w:fill="auto"/>
          </w:tcPr>
          <w:p w:rsidR="00DF19B6" w:rsidRPr="00905A4C" w:rsidRDefault="00DF19B6" w:rsidP="00DF19B6">
            <w:pPr>
              <w:widowControl w:val="0"/>
              <w:autoSpaceDE w:val="0"/>
              <w:autoSpaceDN w:val="0"/>
              <w:spacing w:after="0" w:line="263" w:lineRule="exact"/>
              <w:ind w:left="105"/>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16.</w:t>
            </w:r>
          </w:p>
        </w:tc>
        <w:tc>
          <w:tcPr>
            <w:tcW w:w="7658" w:type="dxa"/>
            <w:shd w:val="clear" w:color="auto" w:fill="auto"/>
          </w:tcPr>
          <w:p w:rsidR="00DF19B6" w:rsidRPr="00905A4C" w:rsidRDefault="00DF19B6" w:rsidP="00DF19B6">
            <w:pPr>
              <w:widowControl w:val="0"/>
              <w:autoSpaceDE w:val="0"/>
              <w:autoSpaceDN w:val="0"/>
              <w:spacing w:after="0" w:line="240" w:lineRule="auto"/>
              <w:ind w:left="141" w:firstLine="60"/>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Поддержание территории и здания МБОУ «</w:t>
            </w:r>
            <w:r w:rsidR="00905A4C" w:rsidRPr="00905A4C">
              <w:rPr>
                <w:rFonts w:ascii="Times New Roman" w:eastAsia="Times New Roman" w:hAnsi="Times New Roman" w:cs="Times New Roman"/>
                <w:szCs w:val="24"/>
                <w:lang w:eastAsia="x-none" w:bidi="ru-RU"/>
              </w:rPr>
              <w:t>Тахталинская НОШ</w:t>
            </w:r>
            <w:r w:rsidRPr="00905A4C">
              <w:rPr>
                <w:rFonts w:ascii="Times New Roman" w:eastAsia="Times New Roman" w:hAnsi="Times New Roman" w:cs="Times New Roman"/>
                <w:lang w:eastAsia="ru-RU" w:bidi="ru-RU"/>
              </w:rPr>
              <w:t>» АМР РТ в соответствие с действующими санитарными и противопожарными нормативами, а</w:t>
            </w:r>
          </w:p>
          <w:p w:rsidR="00DF19B6" w:rsidRPr="00905A4C" w:rsidRDefault="00DF19B6" w:rsidP="00DF19B6">
            <w:pPr>
              <w:widowControl w:val="0"/>
              <w:autoSpaceDE w:val="0"/>
              <w:autoSpaceDN w:val="0"/>
              <w:spacing w:after="0" w:line="269" w:lineRule="exact"/>
              <w:ind w:left="141"/>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также требованиями антитеррористической укреплённости</w:t>
            </w:r>
          </w:p>
        </w:tc>
        <w:tc>
          <w:tcPr>
            <w:tcW w:w="1842" w:type="dxa"/>
            <w:shd w:val="clear" w:color="auto" w:fill="auto"/>
          </w:tcPr>
          <w:p w:rsidR="00DF19B6" w:rsidRPr="00905A4C" w:rsidRDefault="00DF19B6" w:rsidP="00DF19B6">
            <w:pPr>
              <w:widowControl w:val="0"/>
              <w:autoSpaceDE w:val="0"/>
              <w:autoSpaceDN w:val="0"/>
              <w:spacing w:after="0" w:line="263" w:lineRule="exact"/>
              <w:ind w:right="205"/>
              <w:jc w:val="right"/>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2018-2022гг</w:t>
            </w:r>
          </w:p>
        </w:tc>
      </w:tr>
      <w:tr w:rsidR="00DF19B6" w:rsidRPr="00905A4C" w:rsidTr="000F0B5E">
        <w:trPr>
          <w:trHeight w:val="827"/>
        </w:trPr>
        <w:tc>
          <w:tcPr>
            <w:tcW w:w="567" w:type="dxa"/>
            <w:shd w:val="clear" w:color="auto" w:fill="auto"/>
          </w:tcPr>
          <w:p w:rsidR="00DF19B6" w:rsidRPr="00905A4C" w:rsidRDefault="00DF19B6" w:rsidP="00DF19B6">
            <w:pPr>
              <w:widowControl w:val="0"/>
              <w:autoSpaceDE w:val="0"/>
              <w:autoSpaceDN w:val="0"/>
              <w:spacing w:after="0" w:line="262" w:lineRule="exact"/>
              <w:ind w:left="105"/>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17.</w:t>
            </w:r>
          </w:p>
        </w:tc>
        <w:tc>
          <w:tcPr>
            <w:tcW w:w="7658" w:type="dxa"/>
            <w:shd w:val="clear" w:color="auto" w:fill="auto"/>
          </w:tcPr>
          <w:p w:rsidR="00DF19B6" w:rsidRPr="00905A4C" w:rsidRDefault="00DF19B6" w:rsidP="00DF19B6">
            <w:pPr>
              <w:widowControl w:val="0"/>
              <w:autoSpaceDE w:val="0"/>
              <w:autoSpaceDN w:val="0"/>
              <w:spacing w:after="0" w:line="240" w:lineRule="auto"/>
              <w:ind w:left="141" w:right="167" w:firstLine="60"/>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Оснащение библиотеки МБОУ «</w:t>
            </w:r>
            <w:r w:rsidR="00905A4C" w:rsidRPr="00905A4C">
              <w:rPr>
                <w:rFonts w:ascii="Times New Roman" w:eastAsia="Times New Roman" w:hAnsi="Times New Roman" w:cs="Times New Roman"/>
                <w:szCs w:val="24"/>
                <w:lang w:eastAsia="x-none" w:bidi="ru-RU"/>
              </w:rPr>
              <w:t>Тахталинская НОШ</w:t>
            </w:r>
            <w:r w:rsidRPr="00905A4C">
              <w:rPr>
                <w:rFonts w:ascii="Times New Roman" w:eastAsia="Times New Roman" w:hAnsi="Times New Roman" w:cs="Times New Roman"/>
                <w:lang w:eastAsia="ru-RU" w:bidi="ru-RU"/>
              </w:rPr>
              <w:t>» АМР РТ необходимым количеством учебной, учебно-методической и художественной литературы для реализации</w:t>
            </w:r>
          </w:p>
          <w:p w:rsidR="00DF19B6" w:rsidRPr="00905A4C" w:rsidRDefault="00DF19B6" w:rsidP="00DF19B6">
            <w:pPr>
              <w:widowControl w:val="0"/>
              <w:autoSpaceDE w:val="0"/>
              <w:autoSpaceDN w:val="0"/>
              <w:spacing w:after="0" w:line="269" w:lineRule="exact"/>
              <w:ind w:left="141"/>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ФГОС НОО</w:t>
            </w:r>
          </w:p>
        </w:tc>
        <w:tc>
          <w:tcPr>
            <w:tcW w:w="1842" w:type="dxa"/>
            <w:shd w:val="clear" w:color="auto" w:fill="auto"/>
          </w:tcPr>
          <w:p w:rsidR="00DF19B6" w:rsidRPr="00905A4C" w:rsidRDefault="00DF19B6" w:rsidP="00DF19B6">
            <w:pPr>
              <w:widowControl w:val="0"/>
              <w:autoSpaceDE w:val="0"/>
              <w:autoSpaceDN w:val="0"/>
              <w:spacing w:after="0" w:line="262" w:lineRule="exact"/>
              <w:ind w:right="205"/>
              <w:jc w:val="right"/>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2018-2022гг</w:t>
            </w:r>
          </w:p>
        </w:tc>
      </w:tr>
      <w:tr w:rsidR="00DF19B6" w:rsidRPr="00905A4C" w:rsidTr="000F0B5E">
        <w:trPr>
          <w:trHeight w:val="551"/>
        </w:trPr>
        <w:tc>
          <w:tcPr>
            <w:tcW w:w="567" w:type="dxa"/>
            <w:shd w:val="clear" w:color="auto" w:fill="auto"/>
          </w:tcPr>
          <w:p w:rsidR="00DF19B6" w:rsidRPr="00905A4C" w:rsidRDefault="00DF19B6" w:rsidP="00DF19B6">
            <w:pPr>
              <w:widowControl w:val="0"/>
              <w:autoSpaceDE w:val="0"/>
              <w:autoSpaceDN w:val="0"/>
              <w:spacing w:after="0" w:line="262" w:lineRule="exact"/>
              <w:ind w:left="105"/>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18.</w:t>
            </w:r>
          </w:p>
        </w:tc>
        <w:tc>
          <w:tcPr>
            <w:tcW w:w="7658" w:type="dxa"/>
            <w:shd w:val="clear" w:color="auto" w:fill="auto"/>
          </w:tcPr>
          <w:p w:rsidR="00DF19B6" w:rsidRPr="00905A4C" w:rsidRDefault="00DF19B6" w:rsidP="00DF19B6">
            <w:pPr>
              <w:widowControl w:val="0"/>
              <w:autoSpaceDE w:val="0"/>
              <w:autoSpaceDN w:val="0"/>
              <w:spacing w:after="0" w:line="262" w:lineRule="exact"/>
              <w:ind w:left="141"/>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Оснащение МБОУ «</w:t>
            </w:r>
            <w:r w:rsidR="00905A4C" w:rsidRPr="00905A4C">
              <w:rPr>
                <w:rFonts w:ascii="Times New Roman" w:eastAsia="Times New Roman" w:hAnsi="Times New Roman" w:cs="Times New Roman"/>
                <w:szCs w:val="24"/>
                <w:lang w:eastAsia="x-none" w:bidi="ru-RU"/>
              </w:rPr>
              <w:t>Тахталинская НОШ</w:t>
            </w:r>
            <w:r w:rsidRPr="00905A4C">
              <w:rPr>
                <w:rFonts w:ascii="Times New Roman" w:eastAsia="Times New Roman" w:hAnsi="Times New Roman" w:cs="Times New Roman"/>
                <w:lang w:eastAsia="ru-RU" w:bidi="ru-RU"/>
              </w:rPr>
              <w:t>» АМР РТ учебным и учебно-лабораторным оборудованием,</w:t>
            </w:r>
          </w:p>
          <w:p w:rsidR="00DF19B6" w:rsidRPr="00905A4C" w:rsidRDefault="00DF19B6" w:rsidP="00DF19B6">
            <w:pPr>
              <w:widowControl w:val="0"/>
              <w:autoSpaceDE w:val="0"/>
              <w:autoSpaceDN w:val="0"/>
              <w:spacing w:after="0" w:line="269" w:lineRule="exact"/>
              <w:ind w:left="141"/>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необходимым для качественной реализации ФГОС НОО</w:t>
            </w:r>
          </w:p>
        </w:tc>
        <w:tc>
          <w:tcPr>
            <w:tcW w:w="1842" w:type="dxa"/>
            <w:shd w:val="clear" w:color="auto" w:fill="auto"/>
          </w:tcPr>
          <w:p w:rsidR="00DF19B6" w:rsidRPr="00905A4C" w:rsidRDefault="00DF19B6" w:rsidP="00DF19B6">
            <w:pPr>
              <w:widowControl w:val="0"/>
              <w:autoSpaceDE w:val="0"/>
              <w:autoSpaceDN w:val="0"/>
              <w:spacing w:after="0" w:line="262" w:lineRule="exact"/>
              <w:ind w:right="205"/>
              <w:jc w:val="right"/>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2018-2022гг</w:t>
            </w:r>
          </w:p>
        </w:tc>
      </w:tr>
      <w:tr w:rsidR="00DF19B6" w:rsidRPr="00905A4C" w:rsidTr="000F0B5E">
        <w:trPr>
          <w:trHeight w:val="277"/>
        </w:trPr>
        <w:tc>
          <w:tcPr>
            <w:tcW w:w="567" w:type="dxa"/>
            <w:shd w:val="clear" w:color="auto" w:fill="auto"/>
          </w:tcPr>
          <w:p w:rsidR="00DF19B6" w:rsidRPr="00905A4C" w:rsidRDefault="00DF19B6" w:rsidP="00DF19B6">
            <w:pPr>
              <w:widowControl w:val="0"/>
              <w:autoSpaceDE w:val="0"/>
              <w:autoSpaceDN w:val="0"/>
              <w:spacing w:after="0" w:line="240" w:lineRule="auto"/>
              <w:rPr>
                <w:rFonts w:ascii="Times New Roman" w:eastAsia="Times New Roman" w:hAnsi="Times New Roman" w:cs="Times New Roman"/>
                <w:sz w:val="18"/>
                <w:lang w:eastAsia="ru-RU" w:bidi="ru-RU"/>
              </w:rPr>
            </w:pPr>
          </w:p>
        </w:tc>
        <w:tc>
          <w:tcPr>
            <w:tcW w:w="7658" w:type="dxa"/>
            <w:shd w:val="clear" w:color="auto" w:fill="auto"/>
          </w:tcPr>
          <w:p w:rsidR="00DF19B6" w:rsidRPr="00905A4C" w:rsidRDefault="00DF19B6" w:rsidP="00DF19B6">
            <w:pPr>
              <w:widowControl w:val="0"/>
              <w:autoSpaceDE w:val="0"/>
              <w:autoSpaceDN w:val="0"/>
              <w:spacing w:after="0" w:line="258" w:lineRule="exact"/>
              <w:ind w:left="2172"/>
              <w:rPr>
                <w:rFonts w:ascii="Times New Roman" w:eastAsia="Times New Roman" w:hAnsi="Times New Roman" w:cs="Times New Roman"/>
                <w:b/>
                <w:lang w:eastAsia="ru-RU" w:bidi="ru-RU"/>
              </w:rPr>
            </w:pPr>
            <w:r w:rsidRPr="00905A4C">
              <w:rPr>
                <w:rFonts w:ascii="Times New Roman" w:eastAsia="Times New Roman" w:hAnsi="Times New Roman" w:cs="Times New Roman"/>
                <w:b/>
                <w:lang w:eastAsia="ru-RU" w:bidi="ru-RU"/>
              </w:rPr>
              <w:t>Информационное обеспечение</w:t>
            </w:r>
          </w:p>
        </w:tc>
        <w:tc>
          <w:tcPr>
            <w:tcW w:w="1842" w:type="dxa"/>
            <w:shd w:val="clear" w:color="auto" w:fill="auto"/>
          </w:tcPr>
          <w:p w:rsidR="00DF19B6" w:rsidRPr="00905A4C" w:rsidRDefault="00DF19B6" w:rsidP="00DF19B6">
            <w:pPr>
              <w:widowControl w:val="0"/>
              <w:autoSpaceDE w:val="0"/>
              <w:autoSpaceDN w:val="0"/>
              <w:spacing w:after="0" w:line="240" w:lineRule="auto"/>
              <w:rPr>
                <w:rFonts w:ascii="Times New Roman" w:eastAsia="Times New Roman" w:hAnsi="Times New Roman" w:cs="Times New Roman"/>
                <w:sz w:val="18"/>
                <w:lang w:eastAsia="ru-RU" w:bidi="ru-RU"/>
              </w:rPr>
            </w:pPr>
          </w:p>
        </w:tc>
      </w:tr>
      <w:tr w:rsidR="00DF19B6" w:rsidRPr="00905A4C" w:rsidTr="000F0B5E">
        <w:trPr>
          <w:trHeight w:val="275"/>
        </w:trPr>
        <w:tc>
          <w:tcPr>
            <w:tcW w:w="567" w:type="dxa"/>
            <w:shd w:val="clear" w:color="auto" w:fill="auto"/>
          </w:tcPr>
          <w:p w:rsidR="00DF19B6" w:rsidRPr="00905A4C" w:rsidRDefault="00DF19B6" w:rsidP="00DF19B6">
            <w:pPr>
              <w:widowControl w:val="0"/>
              <w:autoSpaceDE w:val="0"/>
              <w:autoSpaceDN w:val="0"/>
              <w:spacing w:after="0" w:line="256" w:lineRule="exact"/>
              <w:ind w:left="105"/>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19.</w:t>
            </w:r>
          </w:p>
        </w:tc>
        <w:tc>
          <w:tcPr>
            <w:tcW w:w="7658" w:type="dxa"/>
            <w:shd w:val="clear" w:color="auto" w:fill="auto"/>
          </w:tcPr>
          <w:p w:rsidR="00DF19B6" w:rsidRPr="00905A4C" w:rsidRDefault="00DF19B6" w:rsidP="00DF19B6">
            <w:pPr>
              <w:widowControl w:val="0"/>
              <w:autoSpaceDE w:val="0"/>
              <w:autoSpaceDN w:val="0"/>
              <w:spacing w:after="0" w:line="256" w:lineRule="exact"/>
              <w:ind w:left="107"/>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Размещение информации по вопросам введения ФГОС НОО на сайте</w:t>
            </w:r>
          </w:p>
        </w:tc>
        <w:tc>
          <w:tcPr>
            <w:tcW w:w="1842" w:type="dxa"/>
            <w:shd w:val="clear" w:color="auto" w:fill="auto"/>
          </w:tcPr>
          <w:p w:rsidR="00DF19B6" w:rsidRPr="00905A4C" w:rsidRDefault="00DF19B6" w:rsidP="00DF19B6">
            <w:pPr>
              <w:widowControl w:val="0"/>
              <w:autoSpaceDE w:val="0"/>
              <w:autoSpaceDN w:val="0"/>
              <w:spacing w:after="0" w:line="256" w:lineRule="exact"/>
              <w:ind w:right="152"/>
              <w:jc w:val="right"/>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2018-2022гг</w:t>
            </w:r>
          </w:p>
        </w:tc>
      </w:tr>
    </w:tbl>
    <w:p w:rsidR="00DF19B6" w:rsidRPr="00905A4C" w:rsidRDefault="00DF19B6" w:rsidP="00DF19B6">
      <w:pPr>
        <w:widowControl w:val="0"/>
        <w:autoSpaceDE w:val="0"/>
        <w:autoSpaceDN w:val="0"/>
        <w:spacing w:after="0" w:line="256" w:lineRule="exact"/>
        <w:jc w:val="right"/>
        <w:rPr>
          <w:rFonts w:ascii="Times New Roman" w:eastAsia="Times New Roman" w:hAnsi="Times New Roman" w:cs="Times New Roman"/>
          <w:lang w:eastAsia="ru-RU" w:bidi="ru-RU"/>
        </w:rPr>
        <w:sectPr w:rsidR="00DF19B6" w:rsidRPr="00905A4C">
          <w:pgSz w:w="11910" w:h="16840"/>
          <w:pgMar w:top="1120" w:right="160" w:bottom="900" w:left="320" w:header="0" w:footer="711" w:gutter="0"/>
          <w:cols w:space="720"/>
        </w:sectPr>
      </w:pPr>
    </w:p>
    <w:tbl>
      <w:tblPr>
        <w:tblW w:w="10067" w:type="dxa"/>
        <w:tblInd w:w="-7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
        <w:gridCol w:w="7658"/>
        <w:gridCol w:w="1842"/>
      </w:tblGrid>
      <w:tr w:rsidR="00DF19B6" w:rsidRPr="00905A4C" w:rsidTr="00905A4C">
        <w:trPr>
          <w:trHeight w:val="277"/>
        </w:trPr>
        <w:tc>
          <w:tcPr>
            <w:tcW w:w="567" w:type="dxa"/>
            <w:shd w:val="clear" w:color="auto" w:fill="auto"/>
          </w:tcPr>
          <w:p w:rsidR="00DF19B6" w:rsidRPr="00905A4C" w:rsidRDefault="00DF19B6" w:rsidP="00DF19B6">
            <w:pPr>
              <w:widowControl w:val="0"/>
              <w:autoSpaceDE w:val="0"/>
              <w:autoSpaceDN w:val="0"/>
              <w:spacing w:after="0" w:line="240" w:lineRule="auto"/>
              <w:rPr>
                <w:rFonts w:ascii="Times New Roman" w:eastAsia="Times New Roman" w:hAnsi="Times New Roman" w:cs="Times New Roman"/>
                <w:sz w:val="18"/>
                <w:lang w:eastAsia="ru-RU" w:bidi="ru-RU"/>
              </w:rPr>
            </w:pPr>
          </w:p>
        </w:tc>
        <w:tc>
          <w:tcPr>
            <w:tcW w:w="7658" w:type="dxa"/>
            <w:shd w:val="clear" w:color="auto" w:fill="auto"/>
          </w:tcPr>
          <w:p w:rsidR="00DF19B6" w:rsidRPr="00905A4C" w:rsidRDefault="00DF19B6" w:rsidP="00DF19B6">
            <w:pPr>
              <w:widowControl w:val="0"/>
              <w:autoSpaceDE w:val="0"/>
              <w:autoSpaceDN w:val="0"/>
              <w:spacing w:after="0" w:line="258" w:lineRule="exact"/>
              <w:ind w:left="107"/>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МБОУ «</w:t>
            </w:r>
            <w:r w:rsidR="00905A4C" w:rsidRPr="00905A4C">
              <w:rPr>
                <w:rFonts w:ascii="Times New Roman" w:eastAsia="Times New Roman" w:hAnsi="Times New Roman" w:cs="Times New Roman"/>
                <w:szCs w:val="24"/>
                <w:lang w:eastAsia="x-none" w:bidi="ru-RU"/>
              </w:rPr>
              <w:t>Тахталинская НОШ</w:t>
            </w:r>
            <w:r w:rsidRPr="00905A4C">
              <w:rPr>
                <w:rFonts w:ascii="Times New Roman" w:eastAsia="Times New Roman" w:hAnsi="Times New Roman" w:cs="Times New Roman"/>
                <w:lang w:eastAsia="ru-RU" w:bidi="ru-RU"/>
              </w:rPr>
              <w:t>» АМР РТ</w:t>
            </w:r>
          </w:p>
        </w:tc>
        <w:tc>
          <w:tcPr>
            <w:tcW w:w="1842" w:type="dxa"/>
            <w:shd w:val="clear" w:color="auto" w:fill="auto"/>
          </w:tcPr>
          <w:p w:rsidR="00DF19B6" w:rsidRPr="00905A4C" w:rsidRDefault="00DF19B6" w:rsidP="00DF19B6">
            <w:pPr>
              <w:widowControl w:val="0"/>
              <w:autoSpaceDE w:val="0"/>
              <w:autoSpaceDN w:val="0"/>
              <w:spacing w:after="0" w:line="240" w:lineRule="auto"/>
              <w:rPr>
                <w:rFonts w:ascii="Times New Roman" w:eastAsia="Times New Roman" w:hAnsi="Times New Roman" w:cs="Times New Roman"/>
                <w:sz w:val="18"/>
                <w:lang w:eastAsia="ru-RU" w:bidi="ru-RU"/>
              </w:rPr>
            </w:pPr>
          </w:p>
        </w:tc>
      </w:tr>
      <w:tr w:rsidR="00DF19B6" w:rsidRPr="00905A4C" w:rsidTr="00905A4C">
        <w:trPr>
          <w:trHeight w:val="1380"/>
        </w:trPr>
        <w:tc>
          <w:tcPr>
            <w:tcW w:w="567" w:type="dxa"/>
            <w:shd w:val="clear" w:color="auto" w:fill="auto"/>
          </w:tcPr>
          <w:p w:rsidR="00DF19B6" w:rsidRPr="00905A4C" w:rsidRDefault="00DF19B6" w:rsidP="00DF19B6">
            <w:pPr>
              <w:widowControl w:val="0"/>
              <w:autoSpaceDE w:val="0"/>
              <w:autoSpaceDN w:val="0"/>
              <w:spacing w:after="0" w:line="262" w:lineRule="exact"/>
              <w:ind w:left="105"/>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20.</w:t>
            </w:r>
          </w:p>
        </w:tc>
        <w:tc>
          <w:tcPr>
            <w:tcW w:w="7658" w:type="dxa"/>
            <w:shd w:val="clear" w:color="auto" w:fill="auto"/>
          </w:tcPr>
          <w:p w:rsidR="00DF19B6" w:rsidRPr="00905A4C" w:rsidRDefault="00DF19B6" w:rsidP="00DF19B6">
            <w:pPr>
              <w:widowControl w:val="0"/>
              <w:autoSpaceDE w:val="0"/>
              <w:autoSpaceDN w:val="0"/>
              <w:spacing w:after="0" w:line="240" w:lineRule="auto"/>
              <w:ind w:left="107" w:right="177"/>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Обеспечено информирование участников образовательного процесса и общественности о ФГОС НОО через проведение дней открытых дверей, родительских собраний, публичный отчет директора МБОУ «</w:t>
            </w:r>
            <w:r w:rsidR="00905A4C" w:rsidRPr="00905A4C">
              <w:rPr>
                <w:rFonts w:ascii="Times New Roman" w:eastAsia="Times New Roman" w:hAnsi="Times New Roman" w:cs="Times New Roman"/>
                <w:szCs w:val="24"/>
                <w:lang w:eastAsia="x-none" w:bidi="ru-RU"/>
              </w:rPr>
              <w:t>Тахталинская НОШ</w:t>
            </w:r>
            <w:r w:rsidRPr="00905A4C">
              <w:rPr>
                <w:rFonts w:ascii="Times New Roman" w:eastAsia="Times New Roman" w:hAnsi="Times New Roman" w:cs="Times New Roman"/>
                <w:lang w:eastAsia="ru-RU" w:bidi="ru-RU"/>
              </w:rPr>
              <w:t>» АМР РТ,</w:t>
            </w:r>
          </w:p>
          <w:p w:rsidR="00DF19B6" w:rsidRPr="00905A4C" w:rsidRDefault="00DF19B6" w:rsidP="00DF19B6">
            <w:pPr>
              <w:widowControl w:val="0"/>
              <w:autoSpaceDE w:val="0"/>
              <w:autoSpaceDN w:val="0"/>
              <w:spacing w:after="0" w:line="270" w:lineRule="atLeast"/>
              <w:ind w:left="107" w:right="1275"/>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организацию работы государственно-общественных органов управления МБОУ «</w:t>
            </w:r>
            <w:r w:rsidR="00905A4C" w:rsidRPr="00905A4C">
              <w:rPr>
                <w:rFonts w:ascii="Times New Roman" w:eastAsia="Times New Roman" w:hAnsi="Times New Roman" w:cs="Times New Roman"/>
                <w:szCs w:val="24"/>
                <w:lang w:eastAsia="x-none" w:bidi="ru-RU"/>
              </w:rPr>
              <w:t>Тахталинская НОШ</w:t>
            </w:r>
            <w:r w:rsidRPr="00905A4C">
              <w:rPr>
                <w:rFonts w:ascii="Times New Roman" w:eastAsia="Times New Roman" w:hAnsi="Times New Roman" w:cs="Times New Roman"/>
                <w:lang w:eastAsia="ru-RU" w:bidi="ru-RU"/>
              </w:rPr>
              <w:t>» АМР РТ.</w:t>
            </w:r>
          </w:p>
        </w:tc>
        <w:tc>
          <w:tcPr>
            <w:tcW w:w="1842" w:type="dxa"/>
            <w:shd w:val="clear" w:color="auto" w:fill="auto"/>
          </w:tcPr>
          <w:p w:rsidR="00DF19B6" w:rsidRPr="00905A4C" w:rsidRDefault="00DF19B6" w:rsidP="00DF19B6">
            <w:pPr>
              <w:widowControl w:val="0"/>
              <w:autoSpaceDE w:val="0"/>
              <w:autoSpaceDN w:val="0"/>
              <w:spacing w:after="0" w:line="262" w:lineRule="exact"/>
              <w:ind w:left="440"/>
              <w:rPr>
                <w:rFonts w:ascii="Times New Roman" w:eastAsia="Times New Roman" w:hAnsi="Times New Roman" w:cs="Times New Roman"/>
                <w:lang w:eastAsia="ru-RU" w:bidi="ru-RU"/>
              </w:rPr>
            </w:pPr>
            <w:r w:rsidRPr="00905A4C">
              <w:rPr>
                <w:rFonts w:ascii="Times New Roman" w:eastAsia="Times New Roman" w:hAnsi="Times New Roman" w:cs="Times New Roman"/>
                <w:lang w:eastAsia="ru-RU" w:bidi="ru-RU"/>
              </w:rPr>
              <w:t>2018-2022гг</w:t>
            </w:r>
          </w:p>
        </w:tc>
      </w:tr>
    </w:tbl>
    <w:p w:rsidR="00DF19B6" w:rsidRPr="00DF19B6" w:rsidRDefault="00DF19B6" w:rsidP="00905A4C">
      <w:pPr>
        <w:widowControl w:val="0"/>
        <w:autoSpaceDE w:val="0"/>
        <w:autoSpaceDN w:val="0"/>
        <w:spacing w:before="94" w:after="0" w:line="274" w:lineRule="exact"/>
        <w:ind w:left="-142"/>
        <w:jc w:val="both"/>
        <w:rPr>
          <w:rFonts w:ascii="Times New Roman" w:eastAsia="Times New Roman" w:hAnsi="Times New Roman" w:cs="Times New Roman"/>
          <w:b/>
          <w:sz w:val="24"/>
          <w:lang w:eastAsia="ru-RU" w:bidi="ru-RU"/>
        </w:rPr>
      </w:pPr>
      <w:r w:rsidRPr="00DF19B6">
        <w:rPr>
          <w:rFonts w:ascii="Times New Roman" w:eastAsia="Times New Roman" w:hAnsi="Times New Roman" w:cs="Times New Roman"/>
          <w:b/>
          <w:sz w:val="24"/>
          <w:lang w:eastAsia="ru-RU" w:bidi="ru-RU"/>
        </w:rPr>
        <w:t>Ожидаемые результаты:</w:t>
      </w:r>
    </w:p>
    <w:p w:rsidR="00DF19B6" w:rsidRPr="00DF19B6" w:rsidRDefault="00DF19B6" w:rsidP="00905A4C">
      <w:pPr>
        <w:widowControl w:val="0"/>
        <w:autoSpaceDE w:val="0"/>
        <w:autoSpaceDN w:val="0"/>
        <w:spacing w:after="0" w:line="240" w:lineRule="auto"/>
        <w:ind w:left="-142" w:right="1873"/>
        <w:jc w:val="both"/>
        <w:rPr>
          <w:rFonts w:ascii="Times New Roman" w:eastAsia="Times New Roman" w:hAnsi="Times New Roman" w:cs="Times New Roman"/>
          <w:sz w:val="24"/>
          <w:szCs w:val="24"/>
          <w:lang w:val="x-none" w:eastAsia="x-none" w:bidi="ru-RU"/>
        </w:rPr>
      </w:pPr>
      <w:r w:rsidRPr="00DF19B6">
        <w:rPr>
          <w:rFonts w:ascii="Times New Roman" w:eastAsia="Times New Roman" w:hAnsi="Times New Roman" w:cs="Times New Roman"/>
          <w:sz w:val="24"/>
          <w:szCs w:val="24"/>
          <w:lang w:val="x-none" w:eastAsia="x-none" w:bidi="ru-RU"/>
        </w:rPr>
        <w:t>1.Сформировать пакет документов, регламентирующих организацию и содержание образовательного процесса в соответствии с ФГОС НОО.</w:t>
      </w:r>
    </w:p>
    <w:p w:rsidR="00DF19B6" w:rsidRPr="00DF19B6" w:rsidRDefault="00DF19B6" w:rsidP="00905A4C">
      <w:pPr>
        <w:widowControl w:val="0"/>
        <w:tabs>
          <w:tab w:val="left" w:pos="2459"/>
        </w:tabs>
        <w:autoSpaceDE w:val="0"/>
        <w:autoSpaceDN w:val="0"/>
        <w:spacing w:after="0" w:line="240" w:lineRule="auto"/>
        <w:ind w:left="-142" w:right="2258"/>
        <w:jc w:val="both"/>
        <w:rPr>
          <w:rFonts w:ascii="Times New Roman" w:eastAsia="Times New Roman" w:hAnsi="Times New Roman" w:cs="Times New Roman"/>
          <w:sz w:val="24"/>
          <w:szCs w:val="24"/>
          <w:lang w:val="x-none" w:eastAsia="x-none" w:bidi="ru-RU"/>
        </w:rPr>
      </w:pPr>
      <w:r w:rsidRPr="00DF19B6">
        <w:rPr>
          <w:rFonts w:ascii="Times New Roman" w:eastAsia="Times New Roman" w:hAnsi="Times New Roman" w:cs="Times New Roman"/>
          <w:sz w:val="24"/>
          <w:szCs w:val="24"/>
          <w:lang w:val="x-none" w:eastAsia="x-none" w:bidi="ru-RU"/>
        </w:rPr>
        <w:t>2.Утвердить</w:t>
      </w:r>
      <w:r w:rsidRPr="00DF19B6">
        <w:rPr>
          <w:rFonts w:ascii="Times New Roman" w:eastAsia="Times New Roman" w:hAnsi="Times New Roman" w:cs="Times New Roman"/>
          <w:sz w:val="24"/>
          <w:szCs w:val="24"/>
          <w:lang w:val="x-none" w:eastAsia="x-none" w:bidi="ru-RU"/>
        </w:rPr>
        <w:tab/>
        <w:t>образовательную программу НОО в соответствии с ФГОС НОО. 3.Утвердить список учебников и учебных</w:t>
      </w:r>
      <w:r w:rsidRPr="00DF19B6">
        <w:rPr>
          <w:rFonts w:ascii="Times New Roman" w:eastAsia="Times New Roman" w:hAnsi="Times New Roman" w:cs="Times New Roman"/>
          <w:spacing w:val="1"/>
          <w:sz w:val="24"/>
          <w:szCs w:val="24"/>
          <w:lang w:val="x-none" w:eastAsia="x-none" w:bidi="ru-RU"/>
        </w:rPr>
        <w:t xml:space="preserve"> </w:t>
      </w:r>
      <w:r w:rsidRPr="00DF19B6">
        <w:rPr>
          <w:rFonts w:ascii="Times New Roman" w:eastAsia="Times New Roman" w:hAnsi="Times New Roman" w:cs="Times New Roman"/>
          <w:sz w:val="24"/>
          <w:szCs w:val="24"/>
          <w:lang w:val="x-none" w:eastAsia="x-none" w:bidi="ru-RU"/>
        </w:rPr>
        <w:t>пособий.</w:t>
      </w:r>
    </w:p>
    <w:p w:rsidR="00DF19B6" w:rsidRPr="00DF19B6" w:rsidRDefault="00DF19B6" w:rsidP="00905A4C">
      <w:pPr>
        <w:widowControl w:val="0"/>
        <w:autoSpaceDE w:val="0"/>
        <w:autoSpaceDN w:val="0"/>
        <w:spacing w:after="0" w:line="240" w:lineRule="auto"/>
        <w:ind w:left="-142" w:right="546"/>
        <w:jc w:val="both"/>
        <w:rPr>
          <w:rFonts w:ascii="Times New Roman" w:eastAsia="Times New Roman" w:hAnsi="Times New Roman" w:cs="Times New Roman"/>
          <w:sz w:val="24"/>
          <w:szCs w:val="24"/>
          <w:lang w:val="x-none" w:eastAsia="x-none" w:bidi="ru-RU"/>
        </w:rPr>
      </w:pPr>
      <w:r w:rsidRPr="00DF19B6">
        <w:rPr>
          <w:rFonts w:ascii="Times New Roman" w:eastAsia="Times New Roman" w:hAnsi="Times New Roman" w:cs="Times New Roman"/>
          <w:sz w:val="24"/>
          <w:szCs w:val="24"/>
          <w:lang w:val="x-none" w:eastAsia="x-none" w:bidi="ru-RU"/>
        </w:rPr>
        <w:t>4.Прохождение курсовой подготовки педагогов МБОУ «</w:t>
      </w:r>
      <w:r w:rsidR="00905A4C" w:rsidRPr="00905A4C">
        <w:rPr>
          <w:rFonts w:ascii="Times New Roman" w:eastAsia="Times New Roman" w:hAnsi="Times New Roman" w:cs="Times New Roman"/>
          <w:sz w:val="24"/>
          <w:szCs w:val="24"/>
          <w:lang w:eastAsia="x-none" w:bidi="ru-RU"/>
        </w:rPr>
        <w:t xml:space="preserve"> </w:t>
      </w:r>
      <w:r w:rsidR="00905A4C">
        <w:rPr>
          <w:rFonts w:ascii="Times New Roman" w:eastAsia="Times New Roman" w:hAnsi="Times New Roman" w:cs="Times New Roman"/>
          <w:sz w:val="24"/>
          <w:szCs w:val="24"/>
          <w:lang w:eastAsia="x-none" w:bidi="ru-RU"/>
        </w:rPr>
        <w:t>Тахталинская НОШ</w:t>
      </w:r>
      <w:r w:rsidRPr="00DF19B6">
        <w:rPr>
          <w:rFonts w:ascii="Times New Roman" w:eastAsia="Times New Roman" w:hAnsi="Times New Roman" w:cs="Times New Roman"/>
          <w:sz w:val="24"/>
          <w:szCs w:val="24"/>
          <w:lang w:val="x-none" w:eastAsia="x-none" w:bidi="ru-RU"/>
        </w:rPr>
        <w:t>» АМР РТ по вопросам реализации ФГОС НОО</w:t>
      </w:r>
    </w:p>
    <w:p w:rsidR="00DF19B6" w:rsidRPr="00DF19B6" w:rsidRDefault="00DF19B6" w:rsidP="00905A4C">
      <w:pPr>
        <w:widowControl w:val="0"/>
        <w:autoSpaceDE w:val="0"/>
        <w:autoSpaceDN w:val="0"/>
        <w:spacing w:after="0" w:line="240" w:lineRule="auto"/>
        <w:ind w:left="-142" w:right="546"/>
        <w:jc w:val="both"/>
        <w:rPr>
          <w:rFonts w:ascii="Times New Roman" w:eastAsia="Times New Roman" w:hAnsi="Times New Roman" w:cs="Times New Roman"/>
          <w:sz w:val="24"/>
          <w:szCs w:val="24"/>
          <w:lang w:val="x-none" w:eastAsia="x-none" w:bidi="ru-RU"/>
        </w:rPr>
      </w:pPr>
      <w:r w:rsidRPr="00DF19B6">
        <w:rPr>
          <w:rFonts w:ascii="Times New Roman" w:eastAsia="Times New Roman" w:hAnsi="Times New Roman" w:cs="Times New Roman"/>
          <w:sz w:val="24"/>
          <w:szCs w:val="24"/>
          <w:lang w:val="x-none" w:eastAsia="x-none" w:bidi="ru-RU"/>
        </w:rPr>
        <w:t xml:space="preserve"> 5.Систематическая деятельность методической службы МБОУ «</w:t>
      </w:r>
      <w:r w:rsidR="00905A4C" w:rsidRPr="00905A4C">
        <w:rPr>
          <w:rFonts w:ascii="Times New Roman" w:eastAsia="Times New Roman" w:hAnsi="Times New Roman" w:cs="Times New Roman"/>
          <w:sz w:val="24"/>
          <w:szCs w:val="24"/>
          <w:lang w:eastAsia="x-none" w:bidi="ru-RU"/>
        </w:rPr>
        <w:t xml:space="preserve"> </w:t>
      </w:r>
      <w:r w:rsidR="00905A4C">
        <w:rPr>
          <w:rFonts w:ascii="Times New Roman" w:eastAsia="Times New Roman" w:hAnsi="Times New Roman" w:cs="Times New Roman"/>
          <w:sz w:val="24"/>
          <w:szCs w:val="24"/>
          <w:lang w:eastAsia="x-none" w:bidi="ru-RU"/>
        </w:rPr>
        <w:t>Тахталинская НОШ</w:t>
      </w:r>
      <w:r w:rsidRPr="00DF19B6">
        <w:rPr>
          <w:rFonts w:ascii="Times New Roman" w:eastAsia="Times New Roman" w:hAnsi="Times New Roman" w:cs="Times New Roman"/>
          <w:sz w:val="24"/>
          <w:szCs w:val="24"/>
          <w:lang w:val="x-none" w:eastAsia="x-none" w:bidi="ru-RU"/>
        </w:rPr>
        <w:t>» АМР РТ по вопросам реализации ФГОС НОО.</w:t>
      </w:r>
    </w:p>
    <w:p w:rsidR="00DF19B6" w:rsidRPr="00DF19B6" w:rsidRDefault="00DF19B6" w:rsidP="00905A4C">
      <w:pPr>
        <w:widowControl w:val="0"/>
        <w:autoSpaceDE w:val="0"/>
        <w:autoSpaceDN w:val="0"/>
        <w:spacing w:after="0" w:line="240" w:lineRule="auto"/>
        <w:ind w:left="-142"/>
        <w:jc w:val="both"/>
        <w:rPr>
          <w:rFonts w:ascii="Times New Roman" w:eastAsia="Times New Roman" w:hAnsi="Times New Roman" w:cs="Times New Roman"/>
          <w:sz w:val="24"/>
          <w:szCs w:val="24"/>
          <w:lang w:val="x-none" w:eastAsia="x-none" w:bidi="ru-RU"/>
        </w:rPr>
      </w:pPr>
      <w:r w:rsidRPr="00DF19B6">
        <w:rPr>
          <w:rFonts w:ascii="Times New Roman" w:eastAsia="Times New Roman" w:hAnsi="Times New Roman" w:cs="Times New Roman"/>
          <w:sz w:val="24"/>
          <w:szCs w:val="24"/>
          <w:lang w:val="x-none" w:eastAsia="x-none" w:bidi="ru-RU"/>
        </w:rPr>
        <w:t>6.Организовать обмен опытом работы по реализации ФГОС НОО.</w:t>
      </w:r>
    </w:p>
    <w:p w:rsidR="00DF19B6" w:rsidRPr="00DF19B6" w:rsidRDefault="00DF19B6" w:rsidP="00905A4C">
      <w:pPr>
        <w:widowControl w:val="0"/>
        <w:autoSpaceDE w:val="0"/>
        <w:autoSpaceDN w:val="0"/>
        <w:spacing w:after="0" w:line="240" w:lineRule="auto"/>
        <w:ind w:left="-142" w:right="546"/>
        <w:jc w:val="both"/>
        <w:rPr>
          <w:rFonts w:ascii="Times New Roman" w:eastAsia="Times New Roman" w:hAnsi="Times New Roman" w:cs="Times New Roman"/>
          <w:sz w:val="24"/>
          <w:szCs w:val="24"/>
          <w:lang w:val="x-none" w:eastAsia="x-none" w:bidi="ru-RU"/>
        </w:rPr>
      </w:pPr>
      <w:r w:rsidRPr="00DF19B6">
        <w:rPr>
          <w:rFonts w:ascii="Times New Roman" w:eastAsia="Times New Roman" w:hAnsi="Times New Roman" w:cs="Times New Roman"/>
          <w:sz w:val="24"/>
          <w:szCs w:val="24"/>
          <w:lang w:val="x-none" w:eastAsia="x-none" w:bidi="ru-RU"/>
        </w:rPr>
        <w:t>7.Создание в МБОУ «</w:t>
      </w:r>
      <w:r w:rsidR="00905A4C" w:rsidRPr="00905A4C">
        <w:rPr>
          <w:rFonts w:ascii="Times New Roman" w:eastAsia="Times New Roman" w:hAnsi="Times New Roman" w:cs="Times New Roman"/>
          <w:sz w:val="24"/>
          <w:szCs w:val="24"/>
          <w:lang w:eastAsia="x-none" w:bidi="ru-RU"/>
        </w:rPr>
        <w:t xml:space="preserve"> </w:t>
      </w:r>
      <w:r w:rsidR="00905A4C">
        <w:rPr>
          <w:rFonts w:ascii="Times New Roman" w:eastAsia="Times New Roman" w:hAnsi="Times New Roman" w:cs="Times New Roman"/>
          <w:sz w:val="24"/>
          <w:szCs w:val="24"/>
          <w:lang w:eastAsia="x-none" w:bidi="ru-RU"/>
        </w:rPr>
        <w:t>Тахталинская НОШ</w:t>
      </w:r>
      <w:r w:rsidRPr="00DF19B6">
        <w:rPr>
          <w:rFonts w:ascii="Times New Roman" w:eastAsia="Times New Roman" w:hAnsi="Times New Roman" w:cs="Times New Roman"/>
          <w:sz w:val="24"/>
          <w:szCs w:val="24"/>
          <w:lang w:val="x-none" w:eastAsia="x-none" w:bidi="ru-RU"/>
        </w:rPr>
        <w:t>» АМР РТ материально-технической базы для качественной реализации ФГОС НОО.</w:t>
      </w:r>
    </w:p>
    <w:p w:rsidR="00DF19B6" w:rsidRPr="00DF19B6" w:rsidRDefault="00DF19B6" w:rsidP="00905A4C">
      <w:pPr>
        <w:widowControl w:val="0"/>
        <w:autoSpaceDE w:val="0"/>
        <w:autoSpaceDN w:val="0"/>
        <w:spacing w:after="0" w:line="240" w:lineRule="auto"/>
        <w:ind w:left="-142"/>
        <w:jc w:val="both"/>
        <w:rPr>
          <w:rFonts w:ascii="Times New Roman" w:eastAsia="Times New Roman" w:hAnsi="Times New Roman" w:cs="Times New Roman"/>
          <w:sz w:val="24"/>
          <w:szCs w:val="24"/>
          <w:lang w:val="x-none" w:eastAsia="x-none" w:bidi="ru-RU"/>
        </w:rPr>
      </w:pPr>
      <w:r w:rsidRPr="00DF19B6">
        <w:rPr>
          <w:rFonts w:ascii="Times New Roman" w:eastAsia="Times New Roman" w:hAnsi="Times New Roman" w:cs="Times New Roman"/>
          <w:sz w:val="24"/>
          <w:szCs w:val="24"/>
          <w:lang w:val="x-none" w:eastAsia="x-none" w:bidi="ru-RU"/>
        </w:rPr>
        <w:t>8.Оснащение библиотеки МБОУ «</w:t>
      </w:r>
      <w:r w:rsidR="00905A4C" w:rsidRPr="00905A4C">
        <w:rPr>
          <w:rFonts w:ascii="Times New Roman" w:eastAsia="Times New Roman" w:hAnsi="Times New Roman" w:cs="Times New Roman"/>
          <w:sz w:val="24"/>
          <w:szCs w:val="24"/>
          <w:lang w:eastAsia="x-none" w:bidi="ru-RU"/>
        </w:rPr>
        <w:t xml:space="preserve"> </w:t>
      </w:r>
      <w:r w:rsidR="00905A4C">
        <w:rPr>
          <w:rFonts w:ascii="Times New Roman" w:eastAsia="Times New Roman" w:hAnsi="Times New Roman" w:cs="Times New Roman"/>
          <w:sz w:val="24"/>
          <w:szCs w:val="24"/>
          <w:lang w:eastAsia="x-none" w:bidi="ru-RU"/>
        </w:rPr>
        <w:t>Тахталинская НОШ</w:t>
      </w:r>
      <w:r w:rsidRPr="00DF19B6">
        <w:rPr>
          <w:rFonts w:ascii="Times New Roman" w:eastAsia="Times New Roman" w:hAnsi="Times New Roman" w:cs="Times New Roman"/>
          <w:sz w:val="24"/>
          <w:szCs w:val="24"/>
          <w:lang w:val="x-none" w:eastAsia="x-none" w:bidi="ru-RU"/>
        </w:rPr>
        <w:t>» АМР РТ необходимым количеством учебной и учебно-методической литературы для реализации ФГОС НОО.</w:t>
      </w:r>
    </w:p>
    <w:p w:rsidR="00DF19B6" w:rsidRPr="00905A4C" w:rsidRDefault="00DF19B6" w:rsidP="00905A4C">
      <w:pPr>
        <w:widowControl w:val="0"/>
        <w:tabs>
          <w:tab w:val="left" w:pos="5448"/>
        </w:tabs>
        <w:autoSpaceDE w:val="0"/>
        <w:autoSpaceDN w:val="0"/>
        <w:spacing w:after="0" w:line="240" w:lineRule="auto"/>
        <w:ind w:left="-142" w:right="546" w:firstLine="60"/>
        <w:jc w:val="both"/>
        <w:rPr>
          <w:rFonts w:ascii="Times New Roman" w:eastAsia="Times New Roman" w:hAnsi="Times New Roman" w:cs="Times New Roman"/>
          <w:sz w:val="24"/>
          <w:szCs w:val="24"/>
          <w:lang w:val="x-none" w:eastAsia="x-none" w:bidi="ru-RU"/>
        </w:rPr>
      </w:pPr>
      <w:r w:rsidRPr="00DF19B6">
        <w:rPr>
          <w:rFonts w:ascii="Times New Roman" w:eastAsia="Times New Roman" w:hAnsi="Times New Roman" w:cs="Times New Roman"/>
          <w:sz w:val="24"/>
          <w:szCs w:val="24"/>
          <w:lang w:val="x-none" w:eastAsia="x-none" w:bidi="ru-RU"/>
        </w:rPr>
        <w:t xml:space="preserve">9.Своевременное </w:t>
      </w:r>
      <w:r w:rsidRPr="00DF19B6">
        <w:rPr>
          <w:rFonts w:ascii="Times New Roman" w:eastAsia="Times New Roman" w:hAnsi="Times New Roman" w:cs="Times New Roman"/>
          <w:spacing w:val="32"/>
          <w:sz w:val="24"/>
          <w:szCs w:val="24"/>
          <w:lang w:val="x-none" w:eastAsia="x-none" w:bidi="ru-RU"/>
        </w:rPr>
        <w:t xml:space="preserve"> </w:t>
      </w:r>
      <w:r w:rsidRPr="00DF19B6">
        <w:rPr>
          <w:rFonts w:ascii="Times New Roman" w:eastAsia="Times New Roman" w:hAnsi="Times New Roman" w:cs="Times New Roman"/>
          <w:sz w:val="24"/>
          <w:szCs w:val="24"/>
          <w:lang w:val="x-none" w:eastAsia="x-none" w:bidi="ru-RU"/>
        </w:rPr>
        <w:t xml:space="preserve">информирование </w:t>
      </w:r>
      <w:r w:rsidRPr="00DF19B6">
        <w:rPr>
          <w:rFonts w:ascii="Times New Roman" w:eastAsia="Times New Roman" w:hAnsi="Times New Roman" w:cs="Times New Roman"/>
          <w:spacing w:val="32"/>
          <w:sz w:val="24"/>
          <w:szCs w:val="24"/>
          <w:lang w:val="x-none" w:eastAsia="x-none" w:bidi="ru-RU"/>
        </w:rPr>
        <w:t xml:space="preserve"> </w:t>
      </w:r>
      <w:r w:rsidRPr="00DF19B6">
        <w:rPr>
          <w:rFonts w:ascii="Times New Roman" w:eastAsia="Times New Roman" w:hAnsi="Times New Roman" w:cs="Times New Roman"/>
          <w:sz w:val="24"/>
          <w:szCs w:val="24"/>
          <w:lang w:val="x-none" w:eastAsia="x-none" w:bidi="ru-RU"/>
        </w:rPr>
        <w:t>о</w:t>
      </w:r>
      <w:r w:rsidRPr="00DF19B6">
        <w:rPr>
          <w:rFonts w:ascii="Times New Roman" w:eastAsia="Times New Roman" w:hAnsi="Times New Roman" w:cs="Times New Roman"/>
          <w:sz w:val="24"/>
          <w:szCs w:val="24"/>
          <w:lang w:val="x-none" w:eastAsia="x-none" w:bidi="ru-RU"/>
        </w:rPr>
        <w:tab/>
        <w:t>ФГОС НОО в МБОУ «</w:t>
      </w:r>
      <w:r w:rsidR="00905A4C" w:rsidRPr="00905A4C">
        <w:rPr>
          <w:rFonts w:ascii="Times New Roman" w:eastAsia="Times New Roman" w:hAnsi="Times New Roman" w:cs="Times New Roman"/>
          <w:sz w:val="24"/>
          <w:szCs w:val="24"/>
          <w:lang w:eastAsia="x-none" w:bidi="ru-RU"/>
        </w:rPr>
        <w:t xml:space="preserve"> </w:t>
      </w:r>
      <w:r w:rsidR="00905A4C">
        <w:rPr>
          <w:rFonts w:ascii="Times New Roman" w:eastAsia="Times New Roman" w:hAnsi="Times New Roman" w:cs="Times New Roman"/>
          <w:sz w:val="24"/>
          <w:szCs w:val="24"/>
          <w:lang w:eastAsia="x-none" w:bidi="ru-RU"/>
        </w:rPr>
        <w:t>Тахталинская НОШ</w:t>
      </w:r>
      <w:r w:rsidRPr="00DF19B6">
        <w:rPr>
          <w:rFonts w:ascii="Times New Roman" w:eastAsia="Times New Roman" w:hAnsi="Times New Roman" w:cs="Times New Roman"/>
          <w:sz w:val="24"/>
          <w:szCs w:val="24"/>
          <w:lang w:val="x-none" w:eastAsia="x-none" w:bidi="ru-RU"/>
        </w:rPr>
        <w:t>» АМР РТ, на сайте, отражающие особенности организации образовательного</w:t>
      </w:r>
      <w:r w:rsidRPr="00DF19B6">
        <w:rPr>
          <w:rFonts w:ascii="Times New Roman" w:eastAsia="Times New Roman" w:hAnsi="Times New Roman" w:cs="Times New Roman"/>
          <w:spacing w:val="-4"/>
          <w:sz w:val="24"/>
          <w:szCs w:val="24"/>
          <w:lang w:val="x-none" w:eastAsia="x-none" w:bidi="ru-RU"/>
        </w:rPr>
        <w:t xml:space="preserve"> </w:t>
      </w:r>
      <w:r w:rsidR="00905A4C">
        <w:rPr>
          <w:rFonts w:ascii="Times New Roman" w:eastAsia="Times New Roman" w:hAnsi="Times New Roman" w:cs="Times New Roman"/>
          <w:sz w:val="24"/>
          <w:szCs w:val="24"/>
          <w:lang w:val="x-none" w:eastAsia="x-none" w:bidi="ru-RU"/>
        </w:rPr>
        <w:t>процесса</w:t>
      </w:r>
    </w:p>
    <w:p w:rsidR="00DF19B6" w:rsidRPr="00905A4C" w:rsidRDefault="00905A4C" w:rsidP="00905A4C">
      <w:pPr>
        <w:widowControl w:val="0"/>
        <w:autoSpaceDE w:val="0"/>
        <w:autoSpaceDN w:val="0"/>
        <w:spacing w:after="0" w:line="240" w:lineRule="auto"/>
        <w:ind w:left="-142"/>
        <w:jc w:val="both"/>
        <w:outlineLvl w:val="0"/>
        <w:rPr>
          <w:rFonts w:ascii="Times New Roman" w:eastAsia="Times New Roman" w:hAnsi="Times New Roman" w:cs="Times New Roman"/>
          <w:b/>
          <w:bCs/>
          <w:sz w:val="24"/>
          <w:szCs w:val="24"/>
          <w:lang w:eastAsia="ru-RU" w:bidi="ru-RU"/>
        </w:rPr>
      </w:pPr>
      <w:r>
        <w:rPr>
          <w:rFonts w:ascii="Times New Roman" w:eastAsia="Times New Roman" w:hAnsi="Times New Roman" w:cs="Times New Roman"/>
          <w:b/>
          <w:bCs/>
          <w:sz w:val="24"/>
          <w:szCs w:val="24"/>
          <w:lang w:eastAsia="ru-RU" w:bidi="ru-RU"/>
        </w:rPr>
        <w:t>Проблемы при введении ФГОС</w:t>
      </w:r>
    </w:p>
    <w:p w:rsidR="00DF19B6" w:rsidRPr="00DF19B6" w:rsidRDefault="00DF19B6" w:rsidP="0090256B">
      <w:pPr>
        <w:widowControl w:val="0"/>
        <w:numPr>
          <w:ilvl w:val="0"/>
          <w:numId w:val="31"/>
        </w:numPr>
        <w:tabs>
          <w:tab w:val="left" w:pos="1677"/>
          <w:tab w:val="left" w:pos="1678"/>
        </w:tabs>
        <w:autoSpaceDE w:val="0"/>
        <w:autoSpaceDN w:val="0"/>
        <w:spacing w:after="0" w:line="240" w:lineRule="auto"/>
        <w:ind w:left="-142" w:right="679"/>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планирование и организация образовательного процесса в соответствии с требованиями ФГОС;</w:t>
      </w:r>
    </w:p>
    <w:p w:rsidR="00DF19B6" w:rsidRPr="00DF19B6" w:rsidRDefault="00DF19B6" w:rsidP="0090256B">
      <w:pPr>
        <w:widowControl w:val="0"/>
        <w:numPr>
          <w:ilvl w:val="0"/>
          <w:numId w:val="31"/>
        </w:numPr>
        <w:tabs>
          <w:tab w:val="left" w:pos="1677"/>
          <w:tab w:val="left" w:pos="1678"/>
        </w:tabs>
        <w:autoSpaceDE w:val="0"/>
        <w:autoSpaceDN w:val="0"/>
        <w:spacing w:after="0" w:line="240" w:lineRule="auto"/>
        <w:ind w:left="-142" w:right="574"/>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синхронизация действий со всеми участниками образовательного процесса при</w:t>
      </w:r>
      <w:r w:rsidRPr="00DF19B6">
        <w:rPr>
          <w:rFonts w:ascii="Times New Roman" w:eastAsia="Times New Roman" w:hAnsi="Times New Roman" w:cs="Times New Roman"/>
          <w:spacing w:val="-33"/>
          <w:sz w:val="24"/>
          <w:lang w:val="x-none" w:eastAsia="x-none" w:bidi="ru-RU"/>
        </w:rPr>
        <w:t xml:space="preserve"> </w:t>
      </w:r>
      <w:r w:rsidRPr="00DF19B6">
        <w:rPr>
          <w:rFonts w:ascii="Times New Roman" w:eastAsia="Times New Roman" w:hAnsi="Times New Roman" w:cs="Times New Roman"/>
          <w:sz w:val="24"/>
          <w:lang w:val="x-none" w:eastAsia="x-none" w:bidi="ru-RU"/>
        </w:rPr>
        <w:t>введении ФГОС;</w:t>
      </w:r>
    </w:p>
    <w:p w:rsidR="00DF19B6" w:rsidRPr="00DF19B6" w:rsidRDefault="00DF19B6" w:rsidP="0090256B">
      <w:pPr>
        <w:widowControl w:val="0"/>
        <w:numPr>
          <w:ilvl w:val="0"/>
          <w:numId w:val="31"/>
        </w:numPr>
        <w:tabs>
          <w:tab w:val="left" w:pos="1677"/>
          <w:tab w:val="left" w:pos="1678"/>
        </w:tabs>
        <w:autoSpaceDE w:val="0"/>
        <w:autoSpaceDN w:val="0"/>
        <w:spacing w:before="1" w:after="0" w:line="240" w:lineRule="auto"/>
        <w:ind w:left="-142"/>
        <w:jc w:val="both"/>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изменения в профессиональной деятельности в соответствии с требованиями</w:t>
      </w:r>
      <w:r w:rsidRPr="00DF19B6">
        <w:rPr>
          <w:rFonts w:ascii="Times New Roman" w:eastAsia="Times New Roman" w:hAnsi="Times New Roman" w:cs="Times New Roman"/>
          <w:spacing w:val="-16"/>
          <w:sz w:val="24"/>
          <w:lang w:val="x-none" w:eastAsia="x-none" w:bidi="ru-RU"/>
        </w:rPr>
        <w:t xml:space="preserve"> </w:t>
      </w:r>
      <w:r w:rsidRPr="00DF19B6">
        <w:rPr>
          <w:rFonts w:ascii="Times New Roman" w:eastAsia="Times New Roman" w:hAnsi="Times New Roman" w:cs="Times New Roman"/>
          <w:sz w:val="24"/>
          <w:lang w:val="x-none" w:eastAsia="x-none" w:bidi="ru-RU"/>
        </w:rPr>
        <w:t>ФГОС;</w:t>
      </w:r>
    </w:p>
    <w:tbl>
      <w:tblPr>
        <w:tblpPr w:leftFromText="180" w:rightFromText="180" w:vertAnchor="text" w:horzAnchor="margin" w:tblpXSpec="center" w:tblpY="138"/>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2"/>
        <w:gridCol w:w="6380"/>
      </w:tblGrid>
      <w:tr w:rsidR="00DF19B6" w:rsidRPr="00DF19B6" w:rsidTr="00DF19B6">
        <w:trPr>
          <w:trHeight w:val="551"/>
        </w:trPr>
        <w:tc>
          <w:tcPr>
            <w:tcW w:w="3262" w:type="dxa"/>
            <w:shd w:val="clear" w:color="auto" w:fill="auto"/>
          </w:tcPr>
          <w:p w:rsidR="00DF19B6" w:rsidRPr="00DF19B6" w:rsidRDefault="00DF19B6" w:rsidP="00DF19B6">
            <w:pPr>
              <w:widowControl w:val="0"/>
              <w:autoSpaceDE w:val="0"/>
              <w:autoSpaceDN w:val="0"/>
              <w:spacing w:after="0" w:line="273" w:lineRule="exact"/>
              <w:ind w:left="107"/>
              <w:rPr>
                <w:rFonts w:ascii="Times New Roman" w:eastAsia="Times New Roman" w:hAnsi="Times New Roman" w:cs="Times New Roman"/>
                <w:b/>
                <w:sz w:val="24"/>
                <w:lang w:eastAsia="ru-RU" w:bidi="ru-RU"/>
              </w:rPr>
            </w:pPr>
            <w:r w:rsidRPr="00DF19B6">
              <w:rPr>
                <w:rFonts w:ascii="Times New Roman" w:eastAsia="Times New Roman" w:hAnsi="Times New Roman" w:cs="Times New Roman"/>
                <w:b/>
                <w:sz w:val="24"/>
                <w:lang w:eastAsia="ru-RU" w:bidi="ru-RU"/>
              </w:rPr>
              <w:t>Участники</w:t>
            </w:r>
          </w:p>
          <w:p w:rsidR="00DF19B6" w:rsidRPr="00DF19B6" w:rsidRDefault="00DF19B6" w:rsidP="00DF19B6">
            <w:pPr>
              <w:widowControl w:val="0"/>
              <w:autoSpaceDE w:val="0"/>
              <w:autoSpaceDN w:val="0"/>
              <w:spacing w:after="0" w:line="259" w:lineRule="exact"/>
              <w:ind w:left="107"/>
              <w:rPr>
                <w:rFonts w:ascii="Times New Roman" w:eastAsia="Times New Roman" w:hAnsi="Times New Roman" w:cs="Times New Roman"/>
                <w:b/>
                <w:sz w:val="24"/>
                <w:lang w:eastAsia="ru-RU" w:bidi="ru-RU"/>
              </w:rPr>
            </w:pPr>
            <w:r w:rsidRPr="00DF19B6">
              <w:rPr>
                <w:rFonts w:ascii="Times New Roman" w:eastAsia="Times New Roman" w:hAnsi="Times New Roman" w:cs="Times New Roman"/>
                <w:b/>
                <w:sz w:val="24"/>
                <w:lang w:eastAsia="ru-RU" w:bidi="ru-RU"/>
              </w:rPr>
              <w:t>образовательного процесса</w:t>
            </w:r>
          </w:p>
        </w:tc>
        <w:tc>
          <w:tcPr>
            <w:tcW w:w="6380" w:type="dxa"/>
            <w:shd w:val="clear" w:color="auto" w:fill="auto"/>
          </w:tcPr>
          <w:p w:rsidR="00DF19B6" w:rsidRPr="00DF19B6" w:rsidRDefault="00DF19B6" w:rsidP="00DF19B6">
            <w:pPr>
              <w:widowControl w:val="0"/>
              <w:autoSpaceDE w:val="0"/>
              <w:autoSpaceDN w:val="0"/>
              <w:spacing w:after="0" w:line="273" w:lineRule="exact"/>
              <w:ind w:left="105"/>
              <w:rPr>
                <w:rFonts w:ascii="Times New Roman" w:eastAsia="Times New Roman" w:hAnsi="Times New Roman" w:cs="Times New Roman"/>
                <w:b/>
                <w:sz w:val="24"/>
                <w:lang w:eastAsia="ru-RU" w:bidi="ru-RU"/>
              </w:rPr>
            </w:pPr>
            <w:r w:rsidRPr="00DF19B6">
              <w:rPr>
                <w:rFonts w:ascii="Times New Roman" w:eastAsia="Times New Roman" w:hAnsi="Times New Roman" w:cs="Times New Roman"/>
                <w:b/>
                <w:sz w:val="24"/>
                <w:lang w:eastAsia="ru-RU" w:bidi="ru-RU"/>
              </w:rPr>
              <w:t>Пути решения проблемы при введении ФГОС</w:t>
            </w:r>
          </w:p>
        </w:tc>
      </w:tr>
      <w:tr w:rsidR="00DF19B6" w:rsidRPr="00DF19B6" w:rsidTr="00DF19B6">
        <w:trPr>
          <w:trHeight w:val="551"/>
        </w:trPr>
        <w:tc>
          <w:tcPr>
            <w:tcW w:w="3262" w:type="dxa"/>
            <w:vMerge w:val="restart"/>
            <w:shd w:val="clear" w:color="auto" w:fill="auto"/>
          </w:tcPr>
          <w:p w:rsidR="00DF19B6" w:rsidRPr="00DF19B6" w:rsidRDefault="00DF19B6" w:rsidP="00DF19B6">
            <w:pPr>
              <w:widowControl w:val="0"/>
              <w:autoSpaceDE w:val="0"/>
              <w:autoSpaceDN w:val="0"/>
              <w:spacing w:after="0" w:line="268" w:lineRule="exact"/>
              <w:ind w:left="107"/>
              <w:rPr>
                <w:rFonts w:ascii="Times New Roman" w:eastAsia="Times New Roman" w:hAnsi="Times New Roman" w:cs="Times New Roman"/>
                <w:sz w:val="24"/>
                <w:lang w:eastAsia="ru-RU" w:bidi="ru-RU"/>
              </w:rPr>
            </w:pPr>
            <w:r w:rsidRPr="00DF19B6">
              <w:rPr>
                <w:rFonts w:ascii="Times New Roman" w:eastAsia="Times New Roman" w:hAnsi="Times New Roman" w:cs="Times New Roman"/>
                <w:sz w:val="24"/>
                <w:lang w:eastAsia="ru-RU" w:bidi="ru-RU"/>
              </w:rPr>
              <w:t>Родители учащихся</w:t>
            </w:r>
          </w:p>
        </w:tc>
        <w:tc>
          <w:tcPr>
            <w:tcW w:w="6380" w:type="dxa"/>
            <w:shd w:val="clear" w:color="auto" w:fill="auto"/>
          </w:tcPr>
          <w:p w:rsidR="00DF19B6" w:rsidRPr="00DF19B6" w:rsidRDefault="00DF19B6" w:rsidP="00DF19B6">
            <w:pPr>
              <w:widowControl w:val="0"/>
              <w:autoSpaceDE w:val="0"/>
              <w:autoSpaceDN w:val="0"/>
              <w:spacing w:after="0" w:line="268" w:lineRule="exact"/>
              <w:ind w:left="105"/>
              <w:rPr>
                <w:rFonts w:ascii="Times New Roman" w:eastAsia="Times New Roman" w:hAnsi="Times New Roman" w:cs="Times New Roman"/>
                <w:sz w:val="24"/>
                <w:lang w:eastAsia="ru-RU" w:bidi="ru-RU"/>
              </w:rPr>
            </w:pPr>
            <w:r w:rsidRPr="00DF19B6">
              <w:rPr>
                <w:rFonts w:ascii="Times New Roman" w:eastAsia="Times New Roman" w:hAnsi="Times New Roman" w:cs="Times New Roman"/>
                <w:sz w:val="24"/>
                <w:lang w:eastAsia="ru-RU" w:bidi="ru-RU"/>
              </w:rPr>
              <w:t>Осознание необходимости совместной деятельности при</w:t>
            </w:r>
          </w:p>
          <w:p w:rsidR="00DF19B6" w:rsidRPr="00DF19B6" w:rsidRDefault="00DF19B6" w:rsidP="00DF19B6">
            <w:pPr>
              <w:widowControl w:val="0"/>
              <w:autoSpaceDE w:val="0"/>
              <w:autoSpaceDN w:val="0"/>
              <w:spacing w:after="0" w:line="264" w:lineRule="exact"/>
              <w:ind w:left="105"/>
              <w:rPr>
                <w:rFonts w:ascii="Times New Roman" w:eastAsia="Times New Roman" w:hAnsi="Times New Roman" w:cs="Times New Roman"/>
                <w:sz w:val="24"/>
                <w:lang w:eastAsia="ru-RU" w:bidi="ru-RU"/>
              </w:rPr>
            </w:pPr>
            <w:r w:rsidRPr="00DF19B6">
              <w:rPr>
                <w:rFonts w:ascii="Times New Roman" w:eastAsia="Times New Roman" w:hAnsi="Times New Roman" w:cs="Times New Roman"/>
                <w:sz w:val="24"/>
                <w:lang w:eastAsia="ru-RU" w:bidi="ru-RU"/>
              </w:rPr>
              <w:t>формировании образовательной среды организации</w:t>
            </w:r>
          </w:p>
        </w:tc>
      </w:tr>
      <w:tr w:rsidR="00DF19B6" w:rsidRPr="00DF19B6" w:rsidTr="00DF19B6">
        <w:trPr>
          <w:trHeight w:val="277"/>
        </w:trPr>
        <w:tc>
          <w:tcPr>
            <w:tcW w:w="3262" w:type="dxa"/>
            <w:vMerge/>
            <w:tcBorders>
              <w:top w:val="nil"/>
            </w:tcBorders>
            <w:shd w:val="clear" w:color="auto" w:fill="auto"/>
          </w:tcPr>
          <w:p w:rsidR="00DF19B6" w:rsidRPr="00DF19B6" w:rsidRDefault="00DF19B6" w:rsidP="00DF19B6">
            <w:pPr>
              <w:widowControl w:val="0"/>
              <w:autoSpaceDE w:val="0"/>
              <w:autoSpaceDN w:val="0"/>
              <w:spacing w:after="0" w:line="240" w:lineRule="auto"/>
              <w:rPr>
                <w:rFonts w:ascii="Times New Roman" w:eastAsia="Times New Roman" w:hAnsi="Times New Roman" w:cs="Times New Roman"/>
                <w:sz w:val="2"/>
                <w:szCs w:val="2"/>
                <w:lang w:eastAsia="ru-RU" w:bidi="ru-RU"/>
              </w:rPr>
            </w:pPr>
          </w:p>
        </w:tc>
        <w:tc>
          <w:tcPr>
            <w:tcW w:w="6380" w:type="dxa"/>
            <w:shd w:val="clear" w:color="auto" w:fill="auto"/>
          </w:tcPr>
          <w:p w:rsidR="00DF19B6" w:rsidRPr="00DF19B6" w:rsidRDefault="00DF19B6" w:rsidP="00DF19B6">
            <w:pPr>
              <w:widowControl w:val="0"/>
              <w:autoSpaceDE w:val="0"/>
              <w:autoSpaceDN w:val="0"/>
              <w:spacing w:after="0" w:line="258" w:lineRule="exact"/>
              <w:ind w:left="105"/>
              <w:rPr>
                <w:rFonts w:ascii="Times New Roman" w:eastAsia="Times New Roman" w:hAnsi="Times New Roman" w:cs="Times New Roman"/>
                <w:sz w:val="24"/>
                <w:lang w:eastAsia="ru-RU" w:bidi="ru-RU"/>
              </w:rPr>
            </w:pPr>
            <w:r w:rsidRPr="00DF19B6">
              <w:rPr>
                <w:rFonts w:ascii="Times New Roman" w:eastAsia="Times New Roman" w:hAnsi="Times New Roman" w:cs="Times New Roman"/>
                <w:sz w:val="24"/>
                <w:lang w:eastAsia="ru-RU" w:bidi="ru-RU"/>
              </w:rPr>
              <w:t>Вовлеченность в процесс разработки ОП организации</w:t>
            </w:r>
          </w:p>
        </w:tc>
      </w:tr>
      <w:tr w:rsidR="00DF19B6" w:rsidRPr="00DF19B6" w:rsidTr="00DF19B6">
        <w:trPr>
          <w:trHeight w:val="828"/>
        </w:trPr>
        <w:tc>
          <w:tcPr>
            <w:tcW w:w="3262" w:type="dxa"/>
            <w:vMerge/>
            <w:tcBorders>
              <w:top w:val="nil"/>
            </w:tcBorders>
            <w:shd w:val="clear" w:color="auto" w:fill="auto"/>
          </w:tcPr>
          <w:p w:rsidR="00DF19B6" w:rsidRPr="00DF19B6" w:rsidRDefault="00DF19B6" w:rsidP="00DF19B6">
            <w:pPr>
              <w:widowControl w:val="0"/>
              <w:autoSpaceDE w:val="0"/>
              <w:autoSpaceDN w:val="0"/>
              <w:spacing w:after="0" w:line="240" w:lineRule="auto"/>
              <w:rPr>
                <w:rFonts w:ascii="Times New Roman" w:eastAsia="Times New Roman" w:hAnsi="Times New Roman" w:cs="Times New Roman"/>
                <w:sz w:val="2"/>
                <w:szCs w:val="2"/>
                <w:lang w:eastAsia="ru-RU" w:bidi="ru-RU"/>
              </w:rPr>
            </w:pPr>
          </w:p>
        </w:tc>
        <w:tc>
          <w:tcPr>
            <w:tcW w:w="6380" w:type="dxa"/>
            <w:shd w:val="clear" w:color="auto" w:fill="auto"/>
          </w:tcPr>
          <w:p w:rsidR="00DF19B6" w:rsidRPr="00DF19B6" w:rsidRDefault="00DF19B6" w:rsidP="00DF19B6">
            <w:pPr>
              <w:widowControl w:val="0"/>
              <w:autoSpaceDE w:val="0"/>
              <w:autoSpaceDN w:val="0"/>
              <w:spacing w:after="0" w:line="240" w:lineRule="auto"/>
              <w:ind w:left="105" w:right="372"/>
              <w:rPr>
                <w:rFonts w:ascii="Times New Roman" w:eastAsia="Times New Roman" w:hAnsi="Times New Roman" w:cs="Times New Roman"/>
                <w:sz w:val="24"/>
                <w:lang w:eastAsia="ru-RU" w:bidi="ru-RU"/>
              </w:rPr>
            </w:pPr>
            <w:r w:rsidRPr="00DF19B6">
              <w:rPr>
                <w:rFonts w:ascii="Times New Roman" w:eastAsia="Times New Roman" w:hAnsi="Times New Roman" w:cs="Times New Roman"/>
                <w:sz w:val="24"/>
                <w:lang w:eastAsia="ru-RU" w:bidi="ru-RU"/>
              </w:rPr>
              <w:t>Определение модели организации образовательного процесса в единстве урочной и внеурочной деятельности</w:t>
            </w:r>
          </w:p>
          <w:p w:rsidR="00DF19B6" w:rsidRPr="00DF19B6" w:rsidRDefault="00DF19B6" w:rsidP="00DF19B6">
            <w:pPr>
              <w:widowControl w:val="0"/>
              <w:autoSpaceDE w:val="0"/>
              <w:autoSpaceDN w:val="0"/>
              <w:spacing w:after="0" w:line="264" w:lineRule="exact"/>
              <w:ind w:left="105"/>
              <w:rPr>
                <w:rFonts w:ascii="Times New Roman" w:eastAsia="Times New Roman" w:hAnsi="Times New Roman" w:cs="Times New Roman"/>
                <w:sz w:val="24"/>
                <w:lang w:eastAsia="ru-RU" w:bidi="ru-RU"/>
              </w:rPr>
            </w:pPr>
            <w:r w:rsidRPr="00DF19B6">
              <w:rPr>
                <w:rFonts w:ascii="Times New Roman" w:eastAsia="Times New Roman" w:hAnsi="Times New Roman" w:cs="Times New Roman"/>
                <w:sz w:val="24"/>
                <w:lang w:eastAsia="ru-RU" w:bidi="ru-RU"/>
              </w:rPr>
              <w:t>учащихся</w:t>
            </w:r>
          </w:p>
        </w:tc>
      </w:tr>
      <w:tr w:rsidR="00DF19B6" w:rsidRPr="00DF19B6" w:rsidTr="00DF19B6">
        <w:trPr>
          <w:trHeight w:val="551"/>
        </w:trPr>
        <w:tc>
          <w:tcPr>
            <w:tcW w:w="3262" w:type="dxa"/>
            <w:vMerge w:val="restart"/>
            <w:shd w:val="clear" w:color="auto" w:fill="auto"/>
          </w:tcPr>
          <w:p w:rsidR="00DF19B6" w:rsidRPr="00DF19B6" w:rsidRDefault="00DF19B6" w:rsidP="00DF19B6">
            <w:pPr>
              <w:widowControl w:val="0"/>
              <w:autoSpaceDE w:val="0"/>
              <w:autoSpaceDN w:val="0"/>
              <w:spacing w:after="0" w:line="240" w:lineRule="auto"/>
              <w:ind w:left="107" w:right="1487"/>
              <w:rPr>
                <w:rFonts w:ascii="Times New Roman" w:eastAsia="Times New Roman" w:hAnsi="Times New Roman" w:cs="Times New Roman"/>
                <w:sz w:val="24"/>
                <w:lang w:eastAsia="ru-RU" w:bidi="ru-RU"/>
              </w:rPr>
            </w:pPr>
            <w:r w:rsidRPr="00DF19B6">
              <w:rPr>
                <w:rFonts w:ascii="Times New Roman" w:eastAsia="Times New Roman" w:hAnsi="Times New Roman" w:cs="Times New Roman"/>
                <w:sz w:val="24"/>
                <w:lang w:eastAsia="ru-RU" w:bidi="ru-RU"/>
              </w:rPr>
              <w:t>Администрация организации</w:t>
            </w:r>
          </w:p>
        </w:tc>
        <w:tc>
          <w:tcPr>
            <w:tcW w:w="6380" w:type="dxa"/>
            <w:shd w:val="clear" w:color="auto" w:fill="auto"/>
          </w:tcPr>
          <w:p w:rsidR="00DF19B6" w:rsidRPr="00DF19B6" w:rsidRDefault="00DF19B6" w:rsidP="00DF19B6">
            <w:pPr>
              <w:widowControl w:val="0"/>
              <w:autoSpaceDE w:val="0"/>
              <w:autoSpaceDN w:val="0"/>
              <w:spacing w:after="0" w:line="268" w:lineRule="exact"/>
              <w:ind w:left="105"/>
              <w:rPr>
                <w:rFonts w:ascii="Times New Roman" w:eastAsia="Times New Roman" w:hAnsi="Times New Roman" w:cs="Times New Roman"/>
                <w:sz w:val="24"/>
                <w:lang w:eastAsia="ru-RU" w:bidi="ru-RU"/>
              </w:rPr>
            </w:pPr>
            <w:r w:rsidRPr="00DF19B6">
              <w:rPr>
                <w:rFonts w:ascii="Times New Roman" w:eastAsia="Times New Roman" w:hAnsi="Times New Roman" w:cs="Times New Roman"/>
                <w:sz w:val="24"/>
                <w:lang w:eastAsia="ru-RU" w:bidi="ru-RU"/>
              </w:rPr>
              <w:t>Приведение локальных актов организации и должностных</w:t>
            </w:r>
          </w:p>
          <w:p w:rsidR="00DF19B6" w:rsidRPr="00DF19B6" w:rsidRDefault="00DF19B6" w:rsidP="00DF19B6">
            <w:pPr>
              <w:widowControl w:val="0"/>
              <w:autoSpaceDE w:val="0"/>
              <w:autoSpaceDN w:val="0"/>
              <w:spacing w:after="0" w:line="264" w:lineRule="exact"/>
              <w:ind w:left="105"/>
              <w:rPr>
                <w:rFonts w:ascii="Times New Roman" w:eastAsia="Times New Roman" w:hAnsi="Times New Roman" w:cs="Times New Roman"/>
                <w:sz w:val="24"/>
                <w:lang w:eastAsia="ru-RU" w:bidi="ru-RU"/>
              </w:rPr>
            </w:pPr>
            <w:r w:rsidRPr="00DF19B6">
              <w:rPr>
                <w:rFonts w:ascii="Times New Roman" w:eastAsia="Times New Roman" w:hAnsi="Times New Roman" w:cs="Times New Roman"/>
                <w:sz w:val="24"/>
                <w:lang w:eastAsia="ru-RU" w:bidi="ru-RU"/>
              </w:rPr>
              <w:t>инструкций в соответствие с требованиями ФГОС</w:t>
            </w:r>
          </w:p>
        </w:tc>
      </w:tr>
      <w:tr w:rsidR="00DF19B6" w:rsidRPr="00DF19B6" w:rsidTr="00DF19B6">
        <w:trPr>
          <w:trHeight w:val="551"/>
        </w:trPr>
        <w:tc>
          <w:tcPr>
            <w:tcW w:w="3262" w:type="dxa"/>
            <w:vMerge/>
            <w:tcBorders>
              <w:top w:val="nil"/>
            </w:tcBorders>
            <w:shd w:val="clear" w:color="auto" w:fill="auto"/>
          </w:tcPr>
          <w:p w:rsidR="00DF19B6" w:rsidRPr="00DF19B6" w:rsidRDefault="00DF19B6" w:rsidP="00DF19B6">
            <w:pPr>
              <w:widowControl w:val="0"/>
              <w:autoSpaceDE w:val="0"/>
              <w:autoSpaceDN w:val="0"/>
              <w:spacing w:after="0" w:line="240" w:lineRule="auto"/>
              <w:rPr>
                <w:rFonts w:ascii="Times New Roman" w:eastAsia="Times New Roman" w:hAnsi="Times New Roman" w:cs="Times New Roman"/>
                <w:sz w:val="2"/>
                <w:szCs w:val="2"/>
                <w:lang w:eastAsia="ru-RU" w:bidi="ru-RU"/>
              </w:rPr>
            </w:pPr>
          </w:p>
        </w:tc>
        <w:tc>
          <w:tcPr>
            <w:tcW w:w="6380" w:type="dxa"/>
            <w:shd w:val="clear" w:color="auto" w:fill="auto"/>
          </w:tcPr>
          <w:p w:rsidR="00DF19B6" w:rsidRPr="00DF19B6" w:rsidRDefault="00DF19B6" w:rsidP="00DF19B6">
            <w:pPr>
              <w:widowControl w:val="0"/>
              <w:autoSpaceDE w:val="0"/>
              <w:autoSpaceDN w:val="0"/>
              <w:spacing w:after="0" w:line="268" w:lineRule="exact"/>
              <w:ind w:left="105"/>
              <w:rPr>
                <w:rFonts w:ascii="Times New Roman" w:eastAsia="Times New Roman" w:hAnsi="Times New Roman" w:cs="Times New Roman"/>
                <w:sz w:val="24"/>
                <w:lang w:eastAsia="ru-RU" w:bidi="ru-RU"/>
              </w:rPr>
            </w:pPr>
            <w:r w:rsidRPr="00DF19B6">
              <w:rPr>
                <w:rFonts w:ascii="Times New Roman" w:eastAsia="Times New Roman" w:hAnsi="Times New Roman" w:cs="Times New Roman"/>
                <w:sz w:val="24"/>
                <w:lang w:eastAsia="ru-RU" w:bidi="ru-RU"/>
              </w:rPr>
              <w:t>Своевременность и логическая последовательность</w:t>
            </w:r>
          </w:p>
          <w:p w:rsidR="00DF19B6" w:rsidRPr="00DF19B6" w:rsidRDefault="00DF19B6" w:rsidP="00DF19B6">
            <w:pPr>
              <w:widowControl w:val="0"/>
              <w:autoSpaceDE w:val="0"/>
              <w:autoSpaceDN w:val="0"/>
              <w:spacing w:after="0" w:line="264" w:lineRule="exact"/>
              <w:ind w:left="105"/>
              <w:rPr>
                <w:rFonts w:ascii="Times New Roman" w:eastAsia="Times New Roman" w:hAnsi="Times New Roman" w:cs="Times New Roman"/>
                <w:sz w:val="24"/>
                <w:lang w:eastAsia="ru-RU" w:bidi="ru-RU"/>
              </w:rPr>
            </w:pPr>
            <w:r w:rsidRPr="00DF19B6">
              <w:rPr>
                <w:rFonts w:ascii="Times New Roman" w:eastAsia="Times New Roman" w:hAnsi="Times New Roman" w:cs="Times New Roman"/>
                <w:sz w:val="24"/>
                <w:lang w:eastAsia="ru-RU" w:bidi="ru-RU"/>
              </w:rPr>
              <w:t>разработки ОП</w:t>
            </w:r>
          </w:p>
        </w:tc>
      </w:tr>
      <w:tr w:rsidR="00DF19B6" w:rsidRPr="00DF19B6" w:rsidTr="00DF19B6">
        <w:trPr>
          <w:trHeight w:val="551"/>
        </w:trPr>
        <w:tc>
          <w:tcPr>
            <w:tcW w:w="3262" w:type="dxa"/>
            <w:vMerge w:val="restart"/>
            <w:shd w:val="clear" w:color="auto" w:fill="auto"/>
          </w:tcPr>
          <w:p w:rsidR="00DF19B6" w:rsidRPr="00DF19B6" w:rsidRDefault="00DF19B6" w:rsidP="00DF19B6">
            <w:pPr>
              <w:widowControl w:val="0"/>
              <w:autoSpaceDE w:val="0"/>
              <w:autoSpaceDN w:val="0"/>
              <w:spacing w:after="0" w:line="268" w:lineRule="exact"/>
              <w:ind w:left="107"/>
              <w:rPr>
                <w:rFonts w:ascii="Times New Roman" w:eastAsia="Times New Roman" w:hAnsi="Times New Roman" w:cs="Times New Roman"/>
                <w:sz w:val="24"/>
                <w:lang w:eastAsia="ru-RU" w:bidi="ru-RU"/>
              </w:rPr>
            </w:pPr>
            <w:r w:rsidRPr="00DF19B6">
              <w:rPr>
                <w:rFonts w:ascii="Times New Roman" w:eastAsia="Times New Roman" w:hAnsi="Times New Roman" w:cs="Times New Roman"/>
                <w:sz w:val="24"/>
                <w:lang w:eastAsia="ru-RU" w:bidi="ru-RU"/>
              </w:rPr>
              <w:t>Педагоги ОУ</w:t>
            </w:r>
          </w:p>
        </w:tc>
        <w:tc>
          <w:tcPr>
            <w:tcW w:w="6380" w:type="dxa"/>
            <w:shd w:val="clear" w:color="auto" w:fill="auto"/>
          </w:tcPr>
          <w:p w:rsidR="00DF19B6" w:rsidRPr="00DF19B6" w:rsidRDefault="00DF19B6" w:rsidP="00DF19B6">
            <w:pPr>
              <w:widowControl w:val="0"/>
              <w:autoSpaceDE w:val="0"/>
              <w:autoSpaceDN w:val="0"/>
              <w:spacing w:after="0" w:line="268" w:lineRule="exact"/>
              <w:ind w:left="105"/>
              <w:rPr>
                <w:rFonts w:ascii="Times New Roman" w:eastAsia="Times New Roman" w:hAnsi="Times New Roman" w:cs="Times New Roman"/>
                <w:sz w:val="24"/>
                <w:lang w:eastAsia="ru-RU" w:bidi="ru-RU"/>
              </w:rPr>
            </w:pPr>
            <w:r w:rsidRPr="00DF19B6">
              <w:rPr>
                <w:rFonts w:ascii="Times New Roman" w:eastAsia="Times New Roman" w:hAnsi="Times New Roman" w:cs="Times New Roman"/>
                <w:sz w:val="24"/>
                <w:lang w:eastAsia="ru-RU" w:bidi="ru-RU"/>
              </w:rPr>
              <w:t>Активное участие во всех мероприятиях, связанных с</w:t>
            </w:r>
          </w:p>
          <w:p w:rsidR="00DF19B6" w:rsidRPr="00DF19B6" w:rsidRDefault="00DF19B6" w:rsidP="00DF19B6">
            <w:pPr>
              <w:widowControl w:val="0"/>
              <w:autoSpaceDE w:val="0"/>
              <w:autoSpaceDN w:val="0"/>
              <w:spacing w:after="0" w:line="264" w:lineRule="exact"/>
              <w:ind w:left="105"/>
              <w:rPr>
                <w:rFonts w:ascii="Times New Roman" w:eastAsia="Times New Roman" w:hAnsi="Times New Roman" w:cs="Times New Roman"/>
                <w:sz w:val="24"/>
                <w:lang w:eastAsia="ru-RU" w:bidi="ru-RU"/>
              </w:rPr>
            </w:pPr>
            <w:r w:rsidRPr="00DF19B6">
              <w:rPr>
                <w:rFonts w:ascii="Times New Roman" w:eastAsia="Times New Roman" w:hAnsi="Times New Roman" w:cs="Times New Roman"/>
                <w:sz w:val="24"/>
                <w:lang w:eastAsia="ru-RU" w:bidi="ru-RU"/>
              </w:rPr>
              <w:t>введением ФГОС</w:t>
            </w:r>
          </w:p>
        </w:tc>
      </w:tr>
      <w:tr w:rsidR="00DF19B6" w:rsidRPr="00DF19B6" w:rsidTr="00DF19B6">
        <w:trPr>
          <w:trHeight w:val="551"/>
        </w:trPr>
        <w:tc>
          <w:tcPr>
            <w:tcW w:w="3262" w:type="dxa"/>
            <w:vMerge/>
            <w:tcBorders>
              <w:top w:val="nil"/>
            </w:tcBorders>
            <w:shd w:val="clear" w:color="auto" w:fill="auto"/>
          </w:tcPr>
          <w:p w:rsidR="00DF19B6" w:rsidRPr="00DF19B6" w:rsidRDefault="00DF19B6" w:rsidP="00DF19B6">
            <w:pPr>
              <w:widowControl w:val="0"/>
              <w:autoSpaceDE w:val="0"/>
              <w:autoSpaceDN w:val="0"/>
              <w:spacing w:after="0" w:line="240" w:lineRule="auto"/>
              <w:rPr>
                <w:rFonts w:ascii="Times New Roman" w:eastAsia="Times New Roman" w:hAnsi="Times New Roman" w:cs="Times New Roman"/>
                <w:sz w:val="2"/>
                <w:szCs w:val="2"/>
                <w:lang w:eastAsia="ru-RU" w:bidi="ru-RU"/>
              </w:rPr>
            </w:pPr>
          </w:p>
        </w:tc>
        <w:tc>
          <w:tcPr>
            <w:tcW w:w="6380" w:type="dxa"/>
            <w:shd w:val="clear" w:color="auto" w:fill="auto"/>
          </w:tcPr>
          <w:p w:rsidR="00DF19B6" w:rsidRPr="00DF19B6" w:rsidRDefault="00DF19B6" w:rsidP="00DF19B6">
            <w:pPr>
              <w:widowControl w:val="0"/>
              <w:autoSpaceDE w:val="0"/>
              <w:autoSpaceDN w:val="0"/>
              <w:spacing w:after="0" w:line="268" w:lineRule="exact"/>
              <w:ind w:left="105"/>
              <w:rPr>
                <w:rFonts w:ascii="Times New Roman" w:eastAsia="Times New Roman" w:hAnsi="Times New Roman" w:cs="Times New Roman"/>
                <w:sz w:val="24"/>
                <w:lang w:eastAsia="ru-RU" w:bidi="ru-RU"/>
              </w:rPr>
            </w:pPr>
            <w:r w:rsidRPr="00DF19B6">
              <w:rPr>
                <w:rFonts w:ascii="Times New Roman" w:eastAsia="Times New Roman" w:hAnsi="Times New Roman" w:cs="Times New Roman"/>
                <w:sz w:val="24"/>
                <w:lang w:eastAsia="ru-RU" w:bidi="ru-RU"/>
              </w:rPr>
              <w:t>Теоретическое и практическое осмысление идеологии и</w:t>
            </w:r>
          </w:p>
          <w:p w:rsidR="00DF19B6" w:rsidRPr="00DF19B6" w:rsidRDefault="00DF19B6" w:rsidP="00DF19B6">
            <w:pPr>
              <w:widowControl w:val="0"/>
              <w:autoSpaceDE w:val="0"/>
              <w:autoSpaceDN w:val="0"/>
              <w:spacing w:after="0" w:line="264" w:lineRule="exact"/>
              <w:ind w:left="105"/>
              <w:rPr>
                <w:rFonts w:ascii="Times New Roman" w:eastAsia="Times New Roman" w:hAnsi="Times New Roman" w:cs="Times New Roman"/>
                <w:sz w:val="24"/>
                <w:lang w:eastAsia="ru-RU" w:bidi="ru-RU"/>
              </w:rPr>
            </w:pPr>
            <w:r w:rsidRPr="00DF19B6">
              <w:rPr>
                <w:rFonts w:ascii="Times New Roman" w:eastAsia="Times New Roman" w:hAnsi="Times New Roman" w:cs="Times New Roman"/>
                <w:sz w:val="24"/>
                <w:lang w:eastAsia="ru-RU" w:bidi="ru-RU"/>
              </w:rPr>
              <w:t>методологии ФГОС</w:t>
            </w:r>
          </w:p>
        </w:tc>
      </w:tr>
      <w:tr w:rsidR="00DF19B6" w:rsidRPr="00DF19B6" w:rsidTr="00DF19B6">
        <w:trPr>
          <w:trHeight w:val="553"/>
        </w:trPr>
        <w:tc>
          <w:tcPr>
            <w:tcW w:w="3262" w:type="dxa"/>
            <w:vMerge/>
            <w:tcBorders>
              <w:top w:val="nil"/>
            </w:tcBorders>
            <w:shd w:val="clear" w:color="auto" w:fill="auto"/>
          </w:tcPr>
          <w:p w:rsidR="00DF19B6" w:rsidRPr="00DF19B6" w:rsidRDefault="00DF19B6" w:rsidP="00DF19B6">
            <w:pPr>
              <w:widowControl w:val="0"/>
              <w:autoSpaceDE w:val="0"/>
              <w:autoSpaceDN w:val="0"/>
              <w:spacing w:after="0" w:line="240" w:lineRule="auto"/>
              <w:rPr>
                <w:rFonts w:ascii="Times New Roman" w:eastAsia="Times New Roman" w:hAnsi="Times New Roman" w:cs="Times New Roman"/>
                <w:sz w:val="2"/>
                <w:szCs w:val="2"/>
                <w:lang w:eastAsia="ru-RU" w:bidi="ru-RU"/>
              </w:rPr>
            </w:pPr>
          </w:p>
        </w:tc>
        <w:tc>
          <w:tcPr>
            <w:tcW w:w="6380" w:type="dxa"/>
            <w:shd w:val="clear" w:color="auto" w:fill="auto"/>
          </w:tcPr>
          <w:p w:rsidR="00DF19B6" w:rsidRPr="00DF19B6" w:rsidRDefault="00DF19B6" w:rsidP="00DF19B6">
            <w:pPr>
              <w:widowControl w:val="0"/>
              <w:autoSpaceDE w:val="0"/>
              <w:autoSpaceDN w:val="0"/>
              <w:spacing w:after="0" w:line="269" w:lineRule="exact"/>
              <w:ind w:left="105"/>
              <w:rPr>
                <w:rFonts w:ascii="Times New Roman" w:eastAsia="Times New Roman" w:hAnsi="Times New Roman" w:cs="Times New Roman"/>
                <w:sz w:val="24"/>
                <w:lang w:eastAsia="ru-RU" w:bidi="ru-RU"/>
              </w:rPr>
            </w:pPr>
            <w:r w:rsidRPr="00DF19B6">
              <w:rPr>
                <w:rFonts w:ascii="Times New Roman" w:eastAsia="Times New Roman" w:hAnsi="Times New Roman" w:cs="Times New Roman"/>
                <w:sz w:val="24"/>
                <w:lang w:eastAsia="ru-RU" w:bidi="ru-RU"/>
              </w:rPr>
              <w:t>Развитие практики непрерывного профессионального</w:t>
            </w:r>
          </w:p>
          <w:p w:rsidR="00DF19B6" w:rsidRPr="00DF19B6" w:rsidRDefault="00DF19B6" w:rsidP="00DF19B6">
            <w:pPr>
              <w:widowControl w:val="0"/>
              <w:autoSpaceDE w:val="0"/>
              <w:autoSpaceDN w:val="0"/>
              <w:spacing w:after="0" w:line="265" w:lineRule="exact"/>
              <w:ind w:left="105"/>
              <w:rPr>
                <w:rFonts w:ascii="Times New Roman" w:eastAsia="Times New Roman" w:hAnsi="Times New Roman" w:cs="Times New Roman"/>
                <w:sz w:val="24"/>
                <w:lang w:eastAsia="ru-RU" w:bidi="ru-RU"/>
              </w:rPr>
            </w:pPr>
            <w:r w:rsidRPr="00DF19B6">
              <w:rPr>
                <w:rFonts w:ascii="Times New Roman" w:eastAsia="Times New Roman" w:hAnsi="Times New Roman" w:cs="Times New Roman"/>
                <w:sz w:val="24"/>
                <w:lang w:eastAsia="ru-RU" w:bidi="ru-RU"/>
              </w:rPr>
              <w:t>образования</w:t>
            </w:r>
          </w:p>
        </w:tc>
      </w:tr>
    </w:tbl>
    <w:p w:rsidR="00212F1A" w:rsidRPr="00905A4C" w:rsidRDefault="00DF19B6" w:rsidP="00905A4C">
      <w:pPr>
        <w:widowControl w:val="0"/>
        <w:tabs>
          <w:tab w:val="left" w:pos="1677"/>
          <w:tab w:val="left" w:pos="1678"/>
        </w:tabs>
        <w:autoSpaceDE w:val="0"/>
        <w:autoSpaceDN w:val="0"/>
        <w:spacing w:after="0" w:line="240" w:lineRule="auto"/>
        <w:ind w:right="1432"/>
        <w:rPr>
          <w:rFonts w:ascii="Times New Roman" w:eastAsia="Times New Roman" w:hAnsi="Times New Roman" w:cs="Times New Roman"/>
          <w:sz w:val="24"/>
          <w:lang w:val="x-none" w:eastAsia="x-none" w:bidi="ru-RU"/>
        </w:rPr>
      </w:pPr>
      <w:r w:rsidRPr="00DF19B6">
        <w:rPr>
          <w:rFonts w:ascii="Times New Roman" w:eastAsia="Times New Roman" w:hAnsi="Times New Roman" w:cs="Times New Roman"/>
          <w:sz w:val="24"/>
          <w:lang w:val="x-none" w:eastAsia="x-none" w:bidi="ru-RU"/>
        </w:rPr>
        <w:t>выявление социального заказа с целью формирования комфортной</w:t>
      </w:r>
      <w:r w:rsidRPr="00DF19B6">
        <w:rPr>
          <w:rFonts w:ascii="Times New Roman" w:eastAsia="Times New Roman" w:hAnsi="Times New Roman" w:cs="Times New Roman"/>
          <w:spacing w:val="-31"/>
          <w:sz w:val="24"/>
          <w:lang w:val="x-none" w:eastAsia="x-none" w:bidi="ru-RU"/>
        </w:rPr>
        <w:t xml:space="preserve"> </w:t>
      </w:r>
      <w:r w:rsidR="00905A4C" w:rsidRPr="00DF19B6">
        <w:rPr>
          <w:rFonts w:ascii="Times New Roman" w:eastAsia="Times New Roman" w:hAnsi="Times New Roman" w:cs="Times New Roman"/>
          <w:sz w:val="24"/>
          <w:lang w:val="x-none" w:eastAsia="x-none" w:bidi="ru-RU"/>
        </w:rPr>
        <w:t>развивающей образовательной</w:t>
      </w:r>
      <w:r w:rsidR="00905A4C" w:rsidRPr="00DF19B6">
        <w:rPr>
          <w:rFonts w:ascii="Times New Roman" w:eastAsia="Times New Roman" w:hAnsi="Times New Roman" w:cs="Times New Roman"/>
          <w:spacing w:val="-1"/>
          <w:sz w:val="24"/>
          <w:lang w:val="x-none" w:eastAsia="x-none" w:bidi="ru-RU"/>
        </w:rPr>
        <w:t xml:space="preserve"> </w:t>
      </w:r>
      <w:r w:rsidR="00905A4C">
        <w:rPr>
          <w:rFonts w:ascii="Times New Roman" w:eastAsia="Times New Roman" w:hAnsi="Times New Roman" w:cs="Times New Roman"/>
          <w:sz w:val="24"/>
          <w:lang w:val="x-none" w:eastAsia="x-none" w:bidi="ru-RU"/>
        </w:rPr>
        <w:t>среды</w:t>
      </w:r>
    </w:p>
    <w:sectPr w:rsidR="00212F1A" w:rsidRPr="00905A4C" w:rsidSect="00905A4C">
      <w:footerReference w:type="default" r:id="rId9"/>
      <w:pgSz w:w="11906" w:h="16838"/>
      <w:pgMar w:top="709" w:right="849" w:bottom="851" w:left="1701"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5F2E" w:rsidRDefault="008A5F2E" w:rsidP="008209C2">
      <w:pPr>
        <w:spacing w:after="0" w:line="240" w:lineRule="auto"/>
      </w:pPr>
      <w:r>
        <w:separator/>
      </w:r>
    </w:p>
  </w:endnote>
  <w:endnote w:type="continuationSeparator" w:id="0">
    <w:p w:rsidR="008A5F2E" w:rsidRDefault="008A5F2E" w:rsidP="008209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panose1 w:val="00000000000000000000"/>
    <w:charset w:val="CC"/>
    <w:family w:val="decorative"/>
    <w:notTrueType/>
    <w:pitch w:val="variable"/>
    <w:sig w:usb0="00000203" w:usb1="00000000" w:usb2="00000000" w:usb3="00000000" w:csb0="00000005" w:csb1="00000000"/>
  </w:font>
  <w:font w:name="MS Gothic">
    <w:altName w:val="ＭＳ ゴシック"/>
    <w:panose1 w:val="020B0609070205080204"/>
    <w:charset w:val="80"/>
    <w:family w:val="modern"/>
    <w:pitch w:val="fixed"/>
    <w:sig w:usb0="E00002FF" w:usb1="6AC7FDFB" w:usb2="00000012" w:usb3="00000000" w:csb0="0002009F" w:csb1="00000000"/>
  </w:font>
  <w:font w:name="EAMFM L+ Newton C San Pin">
    <w:altName w:val="Newton CSan Pin"/>
    <w:panose1 w:val="00000000000000000000"/>
    <w:charset w:val="CC"/>
    <w:family w:val="auto"/>
    <w:notTrueType/>
    <w:pitch w:val="default"/>
    <w:sig w:usb0="00000201" w:usb1="00000000" w:usb2="00000000" w:usb3="00000000" w:csb0="00000004" w:csb1="00000000"/>
  </w:font>
  <w:font w:name="NewtonC">
    <w:altName w:val="NewtonC"/>
    <w:panose1 w:val="00000000000000000000"/>
    <w:charset w:val="CC"/>
    <w:family w:val="auto"/>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Wingdings 2">
    <w:charset w:val="02"/>
    <w:family w:val="roman"/>
    <w:pitch w:val="variable"/>
    <w:sig w:usb0="00000000" w:usb1="10000000" w:usb2="00000000" w:usb3="00000000" w:csb0="80000000" w:csb1="00000000"/>
  </w:font>
  <w:font w:name="OpenSymbol">
    <w:altName w:val="Times New Roman"/>
    <w:charset w:val="00"/>
    <w:family w:val="auto"/>
    <w:pitch w:val="variable"/>
    <w:sig w:usb0="00000003" w:usb1="1001ECEA"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ヒラギノ角ゴ Pro W3">
    <w:charset w:val="80"/>
    <w:family w:val="auto"/>
    <w:pitch w:val="variable"/>
    <w:sig w:usb0="E00002FF" w:usb1="7AC7FFFF" w:usb2="00000012" w:usb3="00000000" w:csb0="0002000D"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charset w:val="80"/>
    <w:family w:val="swiss"/>
    <w:pitch w:val="variable"/>
    <w:sig w:usb0="F7FFAFFF" w:usb1="E9DFFFFF" w:usb2="0000003F" w:usb3="00000000" w:csb0="003F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choolBookC">
    <w:altName w:val="Gabriola"/>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Arial Narrow">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imes-Roman">
    <w:altName w:val="MS Mincho"/>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1C4" w:rsidRDefault="00DE01C4">
    <w:pPr>
      <w:pStyle w:val="afa"/>
      <w:jc w:val="right"/>
    </w:pPr>
  </w:p>
  <w:p w:rsidR="00DE01C4" w:rsidRDefault="00DE01C4">
    <w:pPr>
      <w:pStyle w:val="afa"/>
    </w:pPr>
  </w:p>
  <w:p w:rsidR="00DE01C4" w:rsidRDefault="00DE01C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5F2E" w:rsidRDefault="008A5F2E" w:rsidP="008209C2">
      <w:pPr>
        <w:spacing w:after="0" w:line="240" w:lineRule="auto"/>
      </w:pPr>
      <w:r>
        <w:separator/>
      </w:r>
    </w:p>
  </w:footnote>
  <w:footnote w:type="continuationSeparator" w:id="0">
    <w:p w:rsidR="008A5F2E" w:rsidRDefault="008A5F2E" w:rsidP="008209C2">
      <w:pPr>
        <w:spacing w:after="0" w:line="240" w:lineRule="auto"/>
      </w:pPr>
      <w:r>
        <w:continuationSeparator/>
      </w:r>
    </w:p>
  </w:footnote>
  <w:footnote w:id="1">
    <w:p w:rsidR="00DE01C4" w:rsidRPr="00BA1E65" w:rsidRDefault="00DE01C4" w:rsidP="008209C2">
      <w:pPr>
        <w:spacing w:line="240" w:lineRule="auto"/>
        <w:rPr>
          <w:rFonts w:ascii="Times New Roman" w:hAnsi="Times New Roman" w:cs="Times New Roman"/>
          <w:sz w:val="20"/>
          <w:szCs w:val="20"/>
        </w:rPr>
      </w:pPr>
      <w:r w:rsidRPr="00BA1E65">
        <w:rPr>
          <w:rStyle w:val="af0"/>
          <w:rFonts w:ascii="Times New Roman" w:hAnsi="Times New Roman" w:cs="Times New Roman"/>
          <w:sz w:val="20"/>
          <w:szCs w:val="20"/>
        </w:rPr>
        <w:footnoteRef/>
      </w:r>
      <w:r w:rsidRPr="00BA1E65">
        <w:rPr>
          <w:rFonts w:ascii="Times New Roman" w:hAnsi="Times New Roman" w:cs="Times New Roman"/>
          <w:sz w:val="20"/>
          <w:szCs w:val="20"/>
        </w:rPr>
        <w:t xml:space="preserve"> Письмо Минобразования РФ от 31.10.2003 n 13-51-263/123 "Об оценивании и аттестации учащихся, отнесенных по состоянию здоровья к специальной медицинской группе для занятий физической культурой"</w:t>
      </w:r>
    </w:p>
    <w:p w:rsidR="00DE01C4" w:rsidRDefault="00DE01C4" w:rsidP="008209C2">
      <w:pPr>
        <w:pStyle w:val="af"/>
      </w:pPr>
    </w:p>
  </w:footnote>
  <w:footnote w:id="2">
    <w:p w:rsidR="00DE01C4" w:rsidRPr="00DB01E1" w:rsidRDefault="00DE01C4" w:rsidP="00212F1A">
      <w:pPr>
        <w:pStyle w:val="af"/>
        <w:rPr>
          <w:rFonts w:ascii="Times New Roman" w:hAnsi="Times New Roman" w:cs="Times New Roman"/>
          <w:sz w:val="20"/>
          <w:szCs w:val="20"/>
        </w:rPr>
      </w:pPr>
      <w:r w:rsidRPr="00DB01E1">
        <w:rPr>
          <w:rStyle w:val="af0"/>
          <w:rFonts w:ascii="Times New Roman" w:hAnsi="Times New Roman" w:cs="Times New Roman"/>
          <w:sz w:val="20"/>
          <w:szCs w:val="20"/>
        </w:rPr>
        <w:footnoteRef/>
      </w:r>
      <w:r w:rsidRPr="00DB01E1">
        <w:rPr>
          <w:rFonts w:ascii="Times New Roman" w:hAnsi="Times New Roman" w:cs="Times New Roman"/>
          <w:sz w:val="20"/>
          <w:szCs w:val="20"/>
        </w:rPr>
        <w:t xml:space="preserve"> Изучается во всех разделах курса.</w:t>
      </w:r>
    </w:p>
  </w:footnote>
  <w:footnote w:id="3">
    <w:p w:rsidR="00DE01C4" w:rsidRPr="008D36BC" w:rsidRDefault="00DE01C4" w:rsidP="00212F1A">
      <w:pPr>
        <w:pStyle w:val="af"/>
        <w:rPr>
          <w:rFonts w:ascii="Times New Roman" w:hAnsi="Times New Roman" w:cs="Times New Roman"/>
          <w:sz w:val="20"/>
          <w:szCs w:val="20"/>
        </w:rPr>
      </w:pPr>
      <w:r w:rsidRPr="008D36BC">
        <w:rPr>
          <w:rFonts w:ascii="Times New Roman" w:hAnsi="Times New Roman" w:cs="Times New Roman"/>
          <w:sz w:val="20"/>
          <w:szCs w:val="20"/>
        </w:rPr>
        <w:t xml:space="preserve"> Для предупреждения ошибок при письме целесообразно предусмотреть случаи типа “желток”, “железный”.</w:t>
      </w:r>
    </w:p>
  </w:footnote>
  <w:footnote w:id="4">
    <w:p w:rsidR="00DE01C4" w:rsidRPr="00BD7394" w:rsidRDefault="00DE01C4" w:rsidP="00212F1A">
      <w:pPr>
        <w:pStyle w:val="afffc"/>
        <w:spacing w:line="240" w:lineRule="auto"/>
        <w:ind w:firstLine="454"/>
        <w:rPr>
          <w:rFonts w:ascii="Times New Roman" w:hAnsi="Times New Roman"/>
          <w:sz w:val="20"/>
          <w:szCs w:val="20"/>
        </w:rPr>
      </w:pPr>
      <w:r w:rsidRPr="00BD7394">
        <w:rPr>
          <w:rFonts w:ascii="Times New Roman" w:hAnsi="Times New Roman"/>
          <w:sz w:val="20"/>
          <w:szCs w:val="20"/>
          <w:vertAlign w:val="superscript"/>
        </w:rPr>
        <w:footnoteRef/>
      </w:r>
      <w:r w:rsidRPr="00BD7394">
        <w:rPr>
          <w:rFonts w:ascii="Times New Roman" w:eastAsia="MS Mincho" w:hAnsi="Times New Roman"/>
          <w:sz w:val="20"/>
          <w:szCs w:val="20"/>
        </w:rPr>
        <w:t> </w:t>
      </w:r>
      <w:r w:rsidRPr="00BD7394">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D7394">
        <w:rPr>
          <w:rFonts w:ascii="Times New Roman" w:hAnsi="Times New Roman"/>
          <w:sz w:val="20"/>
          <w:szCs w:val="20"/>
        </w:rPr>
        <w:t> </w:t>
      </w:r>
      <w:r w:rsidRPr="00BD7394">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5"/>
    <w:multiLevelType w:val="singleLevel"/>
    <w:tmpl w:val="00000005"/>
    <w:name w:val="WW8Num5"/>
    <w:lvl w:ilvl="0">
      <w:start w:val="1"/>
      <w:numFmt w:val="bullet"/>
      <w:lvlText w:val=""/>
      <w:lvlJc w:val="left"/>
      <w:pPr>
        <w:tabs>
          <w:tab w:val="num" w:pos="720"/>
        </w:tabs>
        <w:ind w:left="720" w:hanging="360"/>
      </w:pPr>
      <w:rPr>
        <w:rFonts w:ascii="Wingdings" w:hAnsi="Wingdings" w:cs="Wingdings"/>
      </w:rPr>
    </w:lvl>
  </w:abstractNum>
  <w:abstractNum w:abstractNumId="2">
    <w:nsid w:val="0000000A"/>
    <w:multiLevelType w:val="multilevel"/>
    <w:tmpl w:val="0000000A"/>
    <w:name w:val="WW8Num10"/>
    <w:lvl w:ilvl="0">
      <w:start w:val="1"/>
      <w:numFmt w:val="decimal"/>
      <w:lvlText w:val="%1."/>
      <w:lvlJc w:val="left"/>
      <w:pPr>
        <w:tabs>
          <w:tab w:val="num" w:pos="730"/>
        </w:tabs>
        <w:ind w:left="730" w:hanging="360"/>
      </w:pPr>
      <w:rPr>
        <w:i w:val="0"/>
        <w:color w:val="auto"/>
      </w:rPr>
    </w:lvl>
    <w:lvl w:ilvl="1">
      <w:start w:val="1"/>
      <w:numFmt w:val="decimal"/>
      <w:lvlText w:val="%2."/>
      <w:lvlJc w:val="left"/>
      <w:pPr>
        <w:tabs>
          <w:tab w:val="num" w:pos="1090"/>
        </w:tabs>
        <w:ind w:left="1090" w:hanging="360"/>
      </w:pPr>
    </w:lvl>
    <w:lvl w:ilvl="2">
      <w:start w:val="1"/>
      <w:numFmt w:val="decimal"/>
      <w:lvlText w:val="%3."/>
      <w:lvlJc w:val="left"/>
      <w:pPr>
        <w:tabs>
          <w:tab w:val="num" w:pos="1450"/>
        </w:tabs>
        <w:ind w:left="1450" w:hanging="360"/>
      </w:pPr>
    </w:lvl>
    <w:lvl w:ilvl="3">
      <w:start w:val="1"/>
      <w:numFmt w:val="decimal"/>
      <w:lvlText w:val="%4."/>
      <w:lvlJc w:val="left"/>
      <w:pPr>
        <w:tabs>
          <w:tab w:val="num" w:pos="1810"/>
        </w:tabs>
        <w:ind w:left="1810" w:hanging="360"/>
      </w:pPr>
    </w:lvl>
    <w:lvl w:ilvl="4">
      <w:start w:val="1"/>
      <w:numFmt w:val="decimal"/>
      <w:lvlText w:val="%5."/>
      <w:lvlJc w:val="left"/>
      <w:pPr>
        <w:tabs>
          <w:tab w:val="num" w:pos="2170"/>
        </w:tabs>
        <w:ind w:left="2170" w:hanging="360"/>
      </w:pPr>
    </w:lvl>
    <w:lvl w:ilvl="5">
      <w:start w:val="1"/>
      <w:numFmt w:val="decimal"/>
      <w:lvlText w:val="%6."/>
      <w:lvlJc w:val="left"/>
      <w:pPr>
        <w:tabs>
          <w:tab w:val="num" w:pos="2530"/>
        </w:tabs>
        <w:ind w:left="2530" w:hanging="360"/>
      </w:pPr>
    </w:lvl>
    <w:lvl w:ilvl="6">
      <w:start w:val="1"/>
      <w:numFmt w:val="decimal"/>
      <w:lvlText w:val="%7."/>
      <w:lvlJc w:val="left"/>
      <w:pPr>
        <w:tabs>
          <w:tab w:val="num" w:pos="2890"/>
        </w:tabs>
        <w:ind w:left="2890" w:hanging="360"/>
      </w:pPr>
    </w:lvl>
    <w:lvl w:ilvl="7">
      <w:start w:val="1"/>
      <w:numFmt w:val="decimal"/>
      <w:lvlText w:val="%8."/>
      <w:lvlJc w:val="left"/>
      <w:pPr>
        <w:tabs>
          <w:tab w:val="num" w:pos="3250"/>
        </w:tabs>
        <w:ind w:left="3250" w:hanging="360"/>
      </w:pPr>
    </w:lvl>
    <w:lvl w:ilvl="8">
      <w:start w:val="1"/>
      <w:numFmt w:val="decimal"/>
      <w:lvlText w:val="%9."/>
      <w:lvlJc w:val="left"/>
      <w:pPr>
        <w:tabs>
          <w:tab w:val="num" w:pos="3610"/>
        </w:tabs>
        <w:ind w:left="3610" w:hanging="360"/>
      </w:pPr>
    </w:lvl>
  </w:abstractNum>
  <w:abstractNum w:abstractNumId="3">
    <w:nsid w:val="00003E12"/>
    <w:multiLevelType w:val="hybridMultilevel"/>
    <w:tmpl w:val="B836763C"/>
    <w:lvl w:ilvl="0" w:tplc="71424C48">
      <w:start w:val="1"/>
      <w:numFmt w:val="bullet"/>
      <w:lvlText w:val="В"/>
      <w:lvlJc w:val="left"/>
      <w:pPr>
        <w:ind w:left="0" w:firstLine="0"/>
      </w:pPr>
    </w:lvl>
    <w:lvl w:ilvl="1" w:tplc="C4B03490">
      <w:numFmt w:val="decimal"/>
      <w:lvlText w:val=""/>
      <w:lvlJc w:val="left"/>
      <w:pPr>
        <w:ind w:left="0" w:firstLine="0"/>
      </w:pPr>
    </w:lvl>
    <w:lvl w:ilvl="2" w:tplc="09C4EC74">
      <w:numFmt w:val="decimal"/>
      <w:lvlText w:val=""/>
      <w:lvlJc w:val="left"/>
      <w:pPr>
        <w:ind w:left="0" w:firstLine="0"/>
      </w:pPr>
    </w:lvl>
    <w:lvl w:ilvl="3" w:tplc="E5545C82">
      <w:numFmt w:val="decimal"/>
      <w:lvlText w:val=""/>
      <w:lvlJc w:val="left"/>
      <w:pPr>
        <w:ind w:left="0" w:firstLine="0"/>
      </w:pPr>
    </w:lvl>
    <w:lvl w:ilvl="4" w:tplc="452E6776">
      <w:numFmt w:val="decimal"/>
      <w:lvlText w:val=""/>
      <w:lvlJc w:val="left"/>
      <w:pPr>
        <w:ind w:left="0" w:firstLine="0"/>
      </w:pPr>
    </w:lvl>
    <w:lvl w:ilvl="5" w:tplc="73F03D82">
      <w:numFmt w:val="decimal"/>
      <w:lvlText w:val=""/>
      <w:lvlJc w:val="left"/>
      <w:pPr>
        <w:ind w:left="0" w:firstLine="0"/>
      </w:pPr>
    </w:lvl>
    <w:lvl w:ilvl="6" w:tplc="1296497E">
      <w:numFmt w:val="decimal"/>
      <w:lvlText w:val=""/>
      <w:lvlJc w:val="left"/>
      <w:pPr>
        <w:ind w:left="0" w:firstLine="0"/>
      </w:pPr>
    </w:lvl>
    <w:lvl w:ilvl="7" w:tplc="BA70E526">
      <w:numFmt w:val="decimal"/>
      <w:lvlText w:val=""/>
      <w:lvlJc w:val="left"/>
      <w:pPr>
        <w:ind w:left="0" w:firstLine="0"/>
      </w:pPr>
    </w:lvl>
    <w:lvl w:ilvl="8" w:tplc="7C8A5F66">
      <w:numFmt w:val="decimal"/>
      <w:lvlText w:val=""/>
      <w:lvlJc w:val="left"/>
      <w:pPr>
        <w:ind w:left="0" w:firstLine="0"/>
      </w:pPr>
    </w:lvl>
  </w:abstractNum>
  <w:abstractNum w:abstractNumId="4">
    <w:nsid w:val="000A25F1"/>
    <w:multiLevelType w:val="hybridMultilevel"/>
    <w:tmpl w:val="A1D2A56E"/>
    <w:lvl w:ilvl="0" w:tplc="F2401BBE">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23259CA"/>
    <w:multiLevelType w:val="multilevel"/>
    <w:tmpl w:val="D1B8FEBE"/>
    <w:lvl w:ilvl="0">
      <w:start w:val="2"/>
      <w:numFmt w:val="decimal"/>
      <w:lvlText w:val="%1"/>
      <w:lvlJc w:val="left"/>
      <w:pPr>
        <w:ind w:left="360" w:hanging="360"/>
      </w:pPr>
      <w:rPr>
        <w:rFonts w:hint="default"/>
      </w:rPr>
    </w:lvl>
    <w:lvl w:ilvl="1">
      <w:start w:val="4"/>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6">
    <w:nsid w:val="02A53441"/>
    <w:multiLevelType w:val="hybridMultilevel"/>
    <w:tmpl w:val="B74C83E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4137EE0"/>
    <w:multiLevelType w:val="hybridMultilevel"/>
    <w:tmpl w:val="727451CA"/>
    <w:lvl w:ilvl="0" w:tplc="1166B472">
      <w:numFmt w:val="bullet"/>
      <w:lvlText w:val=""/>
      <w:lvlJc w:val="left"/>
      <w:pPr>
        <w:ind w:left="455" w:hanging="281"/>
      </w:pPr>
      <w:rPr>
        <w:rFonts w:ascii="Symbol" w:eastAsia="Symbol" w:hAnsi="Symbol" w:cs="Symbol" w:hint="default"/>
        <w:w w:val="100"/>
        <w:sz w:val="24"/>
        <w:szCs w:val="24"/>
        <w:lang w:val="ru-RU" w:eastAsia="ru-RU" w:bidi="ru-RU"/>
      </w:rPr>
    </w:lvl>
    <w:lvl w:ilvl="1" w:tplc="23A617C4">
      <w:numFmt w:val="bullet"/>
      <w:lvlText w:val=""/>
      <w:lvlJc w:val="left"/>
      <w:pPr>
        <w:ind w:left="957" w:hanging="142"/>
      </w:pPr>
      <w:rPr>
        <w:rFonts w:ascii="Symbol" w:eastAsia="Symbol" w:hAnsi="Symbol" w:cs="Symbol" w:hint="default"/>
        <w:w w:val="100"/>
        <w:sz w:val="24"/>
        <w:szCs w:val="24"/>
        <w:lang w:val="ru-RU" w:eastAsia="ru-RU" w:bidi="ru-RU"/>
      </w:rPr>
    </w:lvl>
    <w:lvl w:ilvl="2" w:tplc="34F0617E">
      <w:numFmt w:val="bullet"/>
      <w:lvlText w:val="•"/>
      <w:lvlJc w:val="left"/>
      <w:pPr>
        <w:ind w:left="1941" w:hanging="142"/>
      </w:pPr>
      <w:rPr>
        <w:rFonts w:hint="default"/>
        <w:lang w:val="ru-RU" w:eastAsia="ru-RU" w:bidi="ru-RU"/>
      </w:rPr>
    </w:lvl>
    <w:lvl w:ilvl="3" w:tplc="8032998E">
      <w:numFmt w:val="bullet"/>
      <w:lvlText w:val="•"/>
      <w:lvlJc w:val="left"/>
      <w:pPr>
        <w:ind w:left="2922" w:hanging="142"/>
      </w:pPr>
      <w:rPr>
        <w:rFonts w:hint="default"/>
        <w:lang w:val="ru-RU" w:eastAsia="ru-RU" w:bidi="ru-RU"/>
      </w:rPr>
    </w:lvl>
    <w:lvl w:ilvl="4" w:tplc="6468590E">
      <w:numFmt w:val="bullet"/>
      <w:lvlText w:val="•"/>
      <w:lvlJc w:val="left"/>
      <w:pPr>
        <w:ind w:left="3903" w:hanging="142"/>
      </w:pPr>
      <w:rPr>
        <w:rFonts w:hint="default"/>
        <w:lang w:val="ru-RU" w:eastAsia="ru-RU" w:bidi="ru-RU"/>
      </w:rPr>
    </w:lvl>
    <w:lvl w:ilvl="5" w:tplc="CDAA7CF0">
      <w:numFmt w:val="bullet"/>
      <w:lvlText w:val="•"/>
      <w:lvlJc w:val="left"/>
      <w:pPr>
        <w:ind w:left="4885" w:hanging="142"/>
      </w:pPr>
      <w:rPr>
        <w:rFonts w:hint="default"/>
        <w:lang w:val="ru-RU" w:eastAsia="ru-RU" w:bidi="ru-RU"/>
      </w:rPr>
    </w:lvl>
    <w:lvl w:ilvl="6" w:tplc="9C0AC012">
      <w:numFmt w:val="bullet"/>
      <w:lvlText w:val="•"/>
      <w:lvlJc w:val="left"/>
      <w:pPr>
        <w:ind w:left="5866" w:hanging="142"/>
      </w:pPr>
      <w:rPr>
        <w:rFonts w:hint="default"/>
        <w:lang w:val="ru-RU" w:eastAsia="ru-RU" w:bidi="ru-RU"/>
      </w:rPr>
    </w:lvl>
    <w:lvl w:ilvl="7" w:tplc="1E643106">
      <w:numFmt w:val="bullet"/>
      <w:lvlText w:val="•"/>
      <w:lvlJc w:val="left"/>
      <w:pPr>
        <w:ind w:left="6847" w:hanging="142"/>
      </w:pPr>
      <w:rPr>
        <w:rFonts w:hint="default"/>
        <w:lang w:val="ru-RU" w:eastAsia="ru-RU" w:bidi="ru-RU"/>
      </w:rPr>
    </w:lvl>
    <w:lvl w:ilvl="8" w:tplc="FB2A1258">
      <w:numFmt w:val="bullet"/>
      <w:lvlText w:val="•"/>
      <w:lvlJc w:val="left"/>
      <w:pPr>
        <w:ind w:left="7829" w:hanging="142"/>
      </w:pPr>
      <w:rPr>
        <w:rFonts w:hint="default"/>
        <w:lang w:val="ru-RU" w:eastAsia="ru-RU" w:bidi="ru-RU"/>
      </w:rPr>
    </w:lvl>
  </w:abstractNum>
  <w:abstractNum w:abstractNumId="8">
    <w:nsid w:val="05A7756B"/>
    <w:multiLevelType w:val="hybridMultilevel"/>
    <w:tmpl w:val="DB5A9C12"/>
    <w:lvl w:ilvl="0" w:tplc="E4CCE3DC">
      <w:numFmt w:val="bullet"/>
      <w:lvlText w:val="–"/>
      <w:lvlJc w:val="left"/>
      <w:pPr>
        <w:ind w:left="813" w:hanging="737"/>
      </w:pPr>
      <w:rPr>
        <w:rFonts w:ascii="Times New Roman" w:eastAsia="Times New Roman" w:hAnsi="Times New Roman" w:cs="Times New Roman" w:hint="default"/>
        <w:spacing w:val="-5"/>
        <w:w w:val="100"/>
        <w:sz w:val="24"/>
        <w:szCs w:val="24"/>
        <w:lang w:val="ru-RU" w:eastAsia="ru-RU" w:bidi="ru-RU"/>
      </w:rPr>
    </w:lvl>
    <w:lvl w:ilvl="1" w:tplc="2E46938E">
      <w:numFmt w:val="bullet"/>
      <w:lvlText w:val="•"/>
      <w:lvlJc w:val="left"/>
      <w:pPr>
        <w:ind w:left="1880" w:hanging="737"/>
      </w:pPr>
      <w:rPr>
        <w:rFonts w:hint="default"/>
        <w:lang w:val="ru-RU" w:eastAsia="ru-RU" w:bidi="ru-RU"/>
      </w:rPr>
    </w:lvl>
    <w:lvl w:ilvl="2" w:tplc="4EB6002C">
      <w:numFmt w:val="bullet"/>
      <w:lvlText w:val="•"/>
      <w:lvlJc w:val="left"/>
      <w:pPr>
        <w:ind w:left="2941" w:hanging="737"/>
      </w:pPr>
      <w:rPr>
        <w:rFonts w:hint="default"/>
        <w:lang w:val="ru-RU" w:eastAsia="ru-RU" w:bidi="ru-RU"/>
      </w:rPr>
    </w:lvl>
    <w:lvl w:ilvl="3" w:tplc="DF16DF4C">
      <w:numFmt w:val="bullet"/>
      <w:lvlText w:val="•"/>
      <w:lvlJc w:val="left"/>
      <w:pPr>
        <w:ind w:left="4001" w:hanging="737"/>
      </w:pPr>
      <w:rPr>
        <w:rFonts w:hint="default"/>
        <w:lang w:val="ru-RU" w:eastAsia="ru-RU" w:bidi="ru-RU"/>
      </w:rPr>
    </w:lvl>
    <w:lvl w:ilvl="4" w:tplc="1E9468CA">
      <w:numFmt w:val="bullet"/>
      <w:lvlText w:val="•"/>
      <w:lvlJc w:val="left"/>
      <w:pPr>
        <w:ind w:left="5062" w:hanging="737"/>
      </w:pPr>
      <w:rPr>
        <w:rFonts w:hint="default"/>
        <w:lang w:val="ru-RU" w:eastAsia="ru-RU" w:bidi="ru-RU"/>
      </w:rPr>
    </w:lvl>
    <w:lvl w:ilvl="5" w:tplc="65CEF410">
      <w:numFmt w:val="bullet"/>
      <w:lvlText w:val="•"/>
      <w:lvlJc w:val="left"/>
      <w:pPr>
        <w:ind w:left="6123" w:hanging="737"/>
      </w:pPr>
      <w:rPr>
        <w:rFonts w:hint="default"/>
        <w:lang w:val="ru-RU" w:eastAsia="ru-RU" w:bidi="ru-RU"/>
      </w:rPr>
    </w:lvl>
    <w:lvl w:ilvl="6" w:tplc="9858056C">
      <w:numFmt w:val="bullet"/>
      <w:lvlText w:val="•"/>
      <w:lvlJc w:val="left"/>
      <w:pPr>
        <w:ind w:left="7183" w:hanging="737"/>
      </w:pPr>
      <w:rPr>
        <w:rFonts w:hint="default"/>
        <w:lang w:val="ru-RU" w:eastAsia="ru-RU" w:bidi="ru-RU"/>
      </w:rPr>
    </w:lvl>
    <w:lvl w:ilvl="7" w:tplc="52E8266E">
      <w:numFmt w:val="bullet"/>
      <w:lvlText w:val="•"/>
      <w:lvlJc w:val="left"/>
      <w:pPr>
        <w:ind w:left="8244" w:hanging="737"/>
      </w:pPr>
      <w:rPr>
        <w:rFonts w:hint="default"/>
        <w:lang w:val="ru-RU" w:eastAsia="ru-RU" w:bidi="ru-RU"/>
      </w:rPr>
    </w:lvl>
    <w:lvl w:ilvl="8" w:tplc="AB9607C8">
      <w:numFmt w:val="bullet"/>
      <w:lvlText w:val="•"/>
      <w:lvlJc w:val="left"/>
      <w:pPr>
        <w:ind w:left="9305" w:hanging="737"/>
      </w:pPr>
      <w:rPr>
        <w:rFonts w:hint="default"/>
        <w:lang w:val="ru-RU" w:eastAsia="ru-RU" w:bidi="ru-RU"/>
      </w:rPr>
    </w:lvl>
  </w:abstractNum>
  <w:abstractNum w:abstractNumId="9">
    <w:nsid w:val="06ED6158"/>
    <w:multiLevelType w:val="hybridMultilevel"/>
    <w:tmpl w:val="5B9490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7015031"/>
    <w:multiLevelType w:val="multilevel"/>
    <w:tmpl w:val="5E624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7880F3B"/>
    <w:multiLevelType w:val="hybridMultilevel"/>
    <w:tmpl w:val="E0B2ADA8"/>
    <w:lvl w:ilvl="0" w:tplc="7C984A26">
      <w:numFmt w:val="bullet"/>
      <w:lvlText w:val=""/>
      <w:lvlJc w:val="left"/>
      <w:pPr>
        <w:ind w:left="957" w:hanging="540"/>
      </w:pPr>
      <w:rPr>
        <w:rFonts w:ascii="Symbol" w:eastAsia="Symbol" w:hAnsi="Symbol" w:cs="Symbol" w:hint="default"/>
        <w:w w:val="100"/>
        <w:sz w:val="24"/>
        <w:szCs w:val="24"/>
        <w:lang w:val="ru-RU" w:eastAsia="ru-RU" w:bidi="ru-RU"/>
      </w:rPr>
    </w:lvl>
    <w:lvl w:ilvl="1" w:tplc="27463142">
      <w:numFmt w:val="bullet"/>
      <w:lvlText w:val="•"/>
      <w:lvlJc w:val="left"/>
      <w:pPr>
        <w:ind w:left="2022" w:hanging="540"/>
      </w:pPr>
      <w:rPr>
        <w:rFonts w:hint="default"/>
        <w:lang w:val="ru-RU" w:eastAsia="ru-RU" w:bidi="ru-RU"/>
      </w:rPr>
    </w:lvl>
    <w:lvl w:ilvl="2" w:tplc="045E0E14">
      <w:numFmt w:val="bullet"/>
      <w:lvlText w:val="•"/>
      <w:lvlJc w:val="left"/>
      <w:pPr>
        <w:ind w:left="3085" w:hanging="540"/>
      </w:pPr>
      <w:rPr>
        <w:rFonts w:hint="default"/>
        <w:lang w:val="ru-RU" w:eastAsia="ru-RU" w:bidi="ru-RU"/>
      </w:rPr>
    </w:lvl>
    <w:lvl w:ilvl="3" w:tplc="8D00C704">
      <w:numFmt w:val="bullet"/>
      <w:lvlText w:val="•"/>
      <w:lvlJc w:val="left"/>
      <w:pPr>
        <w:ind w:left="4147" w:hanging="540"/>
      </w:pPr>
      <w:rPr>
        <w:rFonts w:hint="default"/>
        <w:lang w:val="ru-RU" w:eastAsia="ru-RU" w:bidi="ru-RU"/>
      </w:rPr>
    </w:lvl>
    <w:lvl w:ilvl="4" w:tplc="71E040EE">
      <w:numFmt w:val="bullet"/>
      <w:lvlText w:val="•"/>
      <w:lvlJc w:val="left"/>
      <w:pPr>
        <w:ind w:left="5210" w:hanging="540"/>
      </w:pPr>
      <w:rPr>
        <w:rFonts w:hint="default"/>
        <w:lang w:val="ru-RU" w:eastAsia="ru-RU" w:bidi="ru-RU"/>
      </w:rPr>
    </w:lvl>
    <w:lvl w:ilvl="5" w:tplc="4E7AEC6E">
      <w:numFmt w:val="bullet"/>
      <w:lvlText w:val="•"/>
      <w:lvlJc w:val="left"/>
      <w:pPr>
        <w:ind w:left="6273" w:hanging="540"/>
      </w:pPr>
      <w:rPr>
        <w:rFonts w:hint="default"/>
        <w:lang w:val="ru-RU" w:eastAsia="ru-RU" w:bidi="ru-RU"/>
      </w:rPr>
    </w:lvl>
    <w:lvl w:ilvl="6" w:tplc="BC8E4576">
      <w:numFmt w:val="bullet"/>
      <w:lvlText w:val="•"/>
      <w:lvlJc w:val="left"/>
      <w:pPr>
        <w:ind w:left="7335" w:hanging="540"/>
      </w:pPr>
      <w:rPr>
        <w:rFonts w:hint="default"/>
        <w:lang w:val="ru-RU" w:eastAsia="ru-RU" w:bidi="ru-RU"/>
      </w:rPr>
    </w:lvl>
    <w:lvl w:ilvl="7" w:tplc="4C8ADDF2">
      <w:numFmt w:val="bullet"/>
      <w:lvlText w:val="•"/>
      <w:lvlJc w:val="left"/>
      <w:pPr>
        <w:ind w:left="8398" w:hanging="540"/>
      </w:pPr>
      <w:rPr>
        <w:rFonts w:hint="default"/>
        <w:lang w:val="ru-RU" w:eastAsia="ru-RU" w:bidi="ru-RU"/>
      </w:rPr>
    </w:lvl>
    <w:lvl w:ilvl="8" w:tplc="0632E528">
      <w:numFmt w:val="bullet"/>
      <w:lvlText w:val="•"/>
      <w:lvlJc w:val="left"/>
      <w:pPr>
        <w:ind w:left="9461" w:hanging="540"/>
      </w:pPr>
      <w:rPr>
        <w:rFonts w:hint="default"/>
        <w:lang w:val="ru-RU" w:eastAsia="ru-RU" w:bidi="ru-RU"/>
      </w:rPr>
    </w:lvl>
  </w:abstractNum>
  <w:abstractNum w:abstractNumId="12">
    <w:nsid w:val="090E1C50"/>
    <w:multiLevelType w:val="hybridMultilevel"/>
    <w:tmpl w:val="0E6ED3D2"/>
    <w:lvl w:ilvl="0" w:tplc="4ECA169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B183EFD"/>
    <w:multiLevelType w:val="hybridMultilevel"/>
    <w:tmpl w:val="61F8FC38"/>
    <w:lvl w:ilvl="0" w:tplc="4740EFEC">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0E311BB6"/>
    <w:multiLevelType w:val="hybridMultilevel"/>
    <w:tmpl w:val="A8DED9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0EA91FD8"/>
    <w:multiLevelType w:val="hybridMultilevel"/>
    <w:tmpl w:val="97EEF7EA"/>
    <w:lvl w:ilvl="0" w:tplc="656EA190">
      <w:numFmt w:val="bullet"/>
      <w:lvlText w:val="–"/>
      <w:lvlJc w:val="left"/>
      <w:pPr>
        <w:ind w:left="957" w:hanging="564"/>
      </w:pPr>
      <w:rPr>
        <w:rFonts w:ascii="Times New Roman" w:eastAsia="Times New Roman" w:hAnsi="Times New Roman" w:cs="Times New Roman" w:hint="default"/>
        <w:spacing w:val="-20"/>
        <w:w w:val="100"/>
        <w:sz w:val="24"/>
        <w:szCs w:val="24"/>
        <w:lang w:val="ru-RU" w:eastAsia="ru-RU" w:bidi="ru-RU"/>
      </w:rPr>
    </w:lvl>
    <w:lvl w:ilvl="1" w:tplc="9462168C">
      <w:numFmt w:val="bullet"/>
      <w:lvlText w:val="•"/>
      <w:lvlJc w:val="left"/>
      <w:pPr>
        <w:ind w:left="2006" w:hanging="564"/>
      </w:pPr>
      <w:rPr>
        <w:rFonts w:hint="default"/>
        <w:lang w:val="ru-RU" w:eastAsia="ru-RU" w:bidi="ru-RU"/>
      </w:rPr>
    </w:lvl>
    <w:lvl w:ilvl="2" w:tplc="6B10C356">
      <w:numFmt w:val="bullet"/>
      <w:lvlText w:val="•"/>
      <w:lvlJc w:val="left"/>
      <w:pPr>
        <w:ind w:left="3053" w:hanging="564"/>
      </w:pPr>
      <w:rPr>
        <w:rFonts w:hint="default"/>
        <w:lang w:val="ru-RU" w:eastAsia="ru-RU" w:bidi="ru-RU"/>
      </w:rPr>
    </w:lvl>
    <w:lvl w:ilvl="3" w:tplc="2BEE9640">
      <w:numFmt w:val="bullet"/>
      <w:lvlText w:val="•"/>
      <w:lvlJc w:val="left"/>
      <w:pPr>
        <w:ind w:left="4099" w:hanging="564"/>
      </w:pPr>
      <w:rPr>
        <w:rFonts w:hint="default"/>
        <w:lang w:val="ru-RU" w:eastAsia="ru-RU" w:bidi="ru-RU"/>
      </w:rPr>
    </w:lvl>
    <w:lvl w:ilvl="4" w:tplc="C31CA904">
      <w:numFmt w:val="bullet"/>
      <w:lvlText w:val="•"/>
      <w:lvlJc w:val="left"/>
      <w:pPr>
        <w:ind w:left="5146" w:hanging="564"/>
      </w:pPr>
      <w:rPr>
        <w:rFonts w:hint="default"/>
        <w:lang w:val="ru-RU" w:eastAsia="ru-RU" w:bidi="ru-RU"/>
      </w:rPr>
    </w:lvl>
    <w:lvl w:ilvl="5" w:tplc="73FC2764">
      <w:numFmt w:val="bullet"/>
      <w:lvlText w:val="•"/>
      <w:lvlJc w:val="left"/>
      <w:pPr>
        <w:ind w:left="6193" w:hanging="564"/>
      </w:pPr>
      <w:rPr>
        <w:rFonts w:hint="default"/>
        <w:lang w:val="ru-RU" w:eastAsia="ru-RU" w:bidi="ru-RU"/>
      </w:rPr>
    </w:lvl>
    <w:lvl w:ilvl="6" w:tplc="AF8E7FFE">
      <w:numFmt w:val="bullet"/>
      <w:lvlText w:val="•"/>
      <w:lvlJc w:val="left"/>
      <w:pPr>
        <w:ind w:left="7239" w:hanging="564"/>
      </w:pPr>
      <w:rPr>
        <w:rFonts w:hint="default"/>
        <w:lang w:val="ru-RU" w:eastAsia="ru-RU" w:bidi="ru-RU"/>
      </w:rPr>
    </w:lvl>
    <w:lvl w:ilvl="7" w:tplc="CEBA3E56">
      <w:numFmt w:val="bullet"/>
      <w:lvlText w:val="•"/>
      <w:lvlJc w:val="left"/>
      <w:pPr>
        <w:ind w:left="8286" w:hanging="564"/>
      </w:pPr>
      <w:rPr>
        <w:rFonts w:hint="default"/>
        <w:lang w:val="ru-RU" w:eastAsia="ru-RU" w:bidi="ru-RU"/>
      </w:rPr>
    </w:lvl>
    <w:lvl w:ilvl="8" w:tplc="EF321220">
      <w:numFmt w:val="bullet"/>
      <w:lvlText w:val="•"/>
      <w:lvlJc w:val="left"/>
      <w:pPr>
        <w:ind w:left="9333" w:hanging="564"/>
      </w:pPr>
      <w:rPr>
        <w:rFonts w:hint="default"/>
        <w:lang w:val="ru-RU" w:eastAsia="ru-RU" w:bidi="ru-RU"/>
      </w:rPr>
    </w:lvl>
  </w:abstractNum>
  <w:abstractNum w:abstractNumId="16">
    <w:nsid w:val="0F3E7A96"/>
    <w:multiLevelType w:val="hybridMultilevel"/>
    <w:tmpl w:val="18A604CA"/>
    <w:lvl w:ilvl="0" w:tplc="04190001">
      <w:start w:val="1"/>
      <w:numFmt w:val="bullet"/>
      <w:lvlText w:val=""/>
      <w:lvlJc w:val="left"/>
      <w:pPr>
        <w:tabs>
          <w:tab w:val="num" w:pos="786"/>
        </w:tabs>
        <w:ind w:left="786" w:hanging="360"/>
      </w:pPr>
      <w:rPr>
        <w:rFonts w:ascii="Symbol" w:hAnsi="Symbol" w:hint="default"/>
      </w:rPr>
    </w:lvl>
    <w:lvl w:ilvl="1" w:tplc="33EC3B0C">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nsid w:val="128829F6"/>
    <w:multiLevelType w:val="multilevel"/>
    <w:tmpl w:val="0524B87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9">
    <w:nsid w:val="14B80149"/>
    <w:multiLevelType w:val="hybridMultilevel"/>
    <w:tmpl w:val="02B428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150E7C5E"/>
    <w:multiLevelType w:val="hybridMultilevel"/>
    <w:tmpl w:val="75746278"/>
    <w:lvl w:ilvl="0" w:tplc="0F022370">
      <w:start w:val="3"/>
      <w:numFmt w:val="decimal"/>
      <w:lvlText w:val="%1"/>
      <w:lvlJc w:val="left"/>
      <w:pPr>
        <w:ind w:left="1236" w:hanging="361"/>
      </w:pPr>
      <w:rPr>
        <w:rFonts w:hint="default"/>
        <w:lang w:val="ru-RU" w:eastAsia="ru-RU" w:bidi="ru-RU"/>
      </w:rPr>
    </w:lvl>
    <w:lvl w:ilvl="1" w:tplc="CBBCA84C">
      <w:numFmt w:val="none"/>
      <w:lvlText w:val=""/>
      <w:lvlJc w:val="left"/>
      <w:pPr>
        <w:tabs>
          <w:tab w:val="num" w:pos="360"/>
        </w:tabs>
      </w:pPr>
    </w:lvl>
    <w:lvl w:ilvl="2" w:tplc="E56602F0">
      <w:numFmt w:val="bullet"/>
      <w:lvlText w:val="-"/>
      <w:lvlJc w:val="left"/>
      <w:pPr>
        <w:ind w:left="957" w:hanging="168"/>
      </w:pPr>
      <w:rPr>
        <w:rFonts w:ascii="Times New Roman" w:eastAsia="Times New Roman" w:hAnsi="Times New Roman" w:cs="Times New Roman" w:hint="default"/>
        <w:w w:val="99"/>
        <w:sz w:val="24"/>
        <w:szCs w:val="24"/>
        <w:lang w:val="ru-RU" w:eastAsia="ru-RU" w:bidi="ru-RU"/>
      </w:rPr>
    </w:lvl>
    <w:lvl w:ilvl="3" w:tplc="EF2037B8">
      <w:numFmt w:val="bullet"/>
      <w:lvlText w:val="-"/>
      <w:lvlJc w:val="left"/>
      <w:pPr>
        <w:ind w:left="1677" w:hanging="348"/>
      </w:pPr>
      <w:rPr>
        <w:rFonts w:ascii="Times New Roman" w:eastAsia="Times New Roman" w:hAnsi="Times New Roman" w:cs="Times New Roman" w:hint="default"/>
        <w:spacing w:val="-8"/>
        <w:w w:val="99"/>
        <w:sz w:val="24"/>
        <w:szCs w:val="24"/>
        <w:lang w:val="ru-RU" w:eastAsia="ru-RU" w:bidi="ru-RU"/>
      </w:rPr>
    </w:lvl>
    <w:lvl w:ilvl="4" w:tplc="20F854DC">
      <w:numFmt w:val="bullet"/>
      <w:lvlText w:val="•"/>
      <w:lvlJc w:val="left"/>
      <w:pPr>
        <w:ind w:left="4156" w:hanging="348"/>
      </w:pPr>
      <w:rPr>
        <w:rFonts w:hint="default"/>
        <w:lang w:val="ru-RU" w:eastAsia="ru-RU" w:bidi="ru-RU"/>
      </w:rPr>
    </w:lvl>
    <w:lvl w:ilvl="5" w:tplc="EE02812A">
      <w:numFmt w:val="bullet"/>
      <w:lvlText w:val="•"/>
      <w:lvlJc w:val="left"/>
      <w:pPr>
        <w:ind w:left="5394" w:hanging="348"/>
      </w:pPr>
      <w:rPr>
        <w:rFonts w:hint="default"/>
        <w:lang w:val="ru-RU" w:eastAsia="ru-RU" w:bidi="ru-RU"/>
      </w:rPr>
    </w:lvl>
    <w:lvl w:ilvl="6" w:tplc="8CAE79D0">
      <w:numFmt w:val="bullet"/>
      <w:lvlText w:val="•"/>
      <w:lvlJc w:val="left"/>
      <w:pPr>
        <w:ind w:left="6633" w:hanging="348"/>
      </w:pPr>
      <w:rPr>
        <w:rFonts w:hint="default"/>
        <w:lang w:val="ru-RU" w:eastAsia="ru-RU" w:bidi="ru-RU"/>
      </w:rPr>
    </w:lvl>
    <w:lvl w:ilvl="7" w:tplc="B94A00DC">
      <w:numFmt w:val="bullet"/>
      <w:lvlText w:val="•"/>
      <w:lvlJc w:val="left"/>
      <w:pPr>
        <w:ind w:left="7871" w:hanging="348"/>
      </w:pPr>
      <w:rPr>
        <w:rFonts w:hint="default"/>
        <w:lang w:val="ru-RU" w:eastAsia="ru-RU" w:bidi="ru-RU"/>
      </w:rPr>
    </w:lvl>
    <w:lvl w:ilvl="8" w:tplc="57BE8E0C">
      <w:numFmt w:val="bullet"/>
      <w:lvlText w:val="•"/>
      <w:lvlJc w:val="left"/>
      <w:pPr>
        <w:ind w:left="9109" w:hanging="348"/>
      </w:pPr>
      <w:rPr>
        <w:rFonts w:hint="default"/>
        <w:lang w:val="ru-RU" w:eastAsia="ru-RU" w:bidi="ru-RU"/>
      </w:rPr>
    </w:lvl>
  </w:abstractNum>
  <w:abstractNum w:abstractNumId="21">
    <w:nsid w:val="1B066862"/>
    <w:multiLevelType w:val="hybridMultilevel"/>
    <w:tmpl w:val="7F240B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D6608ED"/>
    <w:multiLevelType w:val="hybridMultilevel"/>
    <w:tmpl w:val="52E0C3D6"/>
    <w:lvl w:ilvl="0" w:tplc="67302682">
      <w:numFmt w:val="bullet"/>
      <w:lvlText w:val="–"/>
      <w:lvlJc w:val="left"/>
      <w:pPr>
        <w:ind w:left="957" w:hanging="708"/>
      </w:pPr>
      <w:rPr>
        <w:rFonts w:ascii="Times New Roman" w:eastAsia="Times New Roman" w:hAnsi="Times New Roman" w:cs="Times New Roman" w:hint="default"/>
        <w:spacing w:val="-2"/>
        <w:w w:val="100"/>
        <w:sz w:val="24"/>
        <w:szCs w:val="24"/>
        <w:lang w:val="ru-RU" w:eastAsia="ru-RU" w:bidi="ru-RU"/>
      </w:rPr>
    </w:lvl>
    <w:lvl w:ilvl="1" w:tplc="CC988C8C">
      <w:numFmt w:val="bullet"/>
      <w:lvlText w:val="•"/>
      <w:lvlJc w:val="left"/>
      <w:pPr>
        <w:ind w:left="2006" w:hanging="708"/>
      </w:pPr>
      <w:rPr>
        <w:rFonts w:hint="default"/>
        <w:lang w:val="ru-RU" w:eastAsia="ru-RU" w:bidi="ru-RU"/>
      </w:rPr>
    </w:lvl>
    <w:lvl w:ilvl="2" w:tplc="40E64328">
      <w:numFmt w:val="bullet"/>
      <w:lvlText w:val="•"/>
      <w:lvlJc w:val="left"/>
      <w:pPr>
        <w:ind w:left="3053" w:hanging="708"/>
      </w:pPr>
      <w:rPr>
        <w:rFonts w:hint="default"/>
        <w:lang w:val="ru-RU" w:eastAsia="ru-RU" w:bidi="ru-RU"/>
      </w:rPr>
    </w:lvl>
    <w:lvl w:ilvl="3" w:tplc="C6E6F0F2">
      <w:numFmt w:val="bullet"/>
      <w:lvlText w:val="•"/>
      <w:lvlJc w:val="left"/>
      <w:pPr>
        <w:ind w:left="4099" w:hanging="708"/>
      </w:pPr>
      <w:rPr>
        <w:rFonts w:hint="default"/>
        <w:lang w:val="ru-RU" w:eastAsia="ru-RU" w:bidi="ru-RU"/>
      </w:rPr>
    </w:lvl>
    <w:lvl w:ilvl="4" w:tplc="2072F5B4">
      <w:numFmt w:val="bullet"/>
      <w:lvlText w:val="•"/>
      <w:lvlJc w:val="left"/>
      <w:pPr>
        <w:ind w:left="5146" w:hanging="708"/>
      </w:pPr>
      <w:rPr>
        <w:rFonts w:hint="default"/>
        <w:lang w:val="ru-RU" w:eastAsia="ru-RU" w:bidi="ru-RU"/>
      </w:rPr>
    </w:lvl>
    <w:lvl w:ilvl="5" w:tplc="7ED059C4">
      <w:numFmt w:val="bullet"/>
      <w:lvlText w:val="•"/>
      <w:lvlJc w:val="left"/>
      <w:pPr>
        <w:ind w:left="6193" w:hanging="708"/>
      </w:pPr>
      <w:rPr>
        <w:rFonts w:hint="default"/>
        <w:lang w:val="ru-RU" w:eastAsia="ru-RU" w:bidi="ru-RU"/>
      </w:rPr>
    </w:lvl>
    <w:lvl w:ilvl="6" w:tplc="114C0DE2">
      <w:numFmt w:val="bullet"/>
      <w:lvlText w:val="•"/>
      <w:lvlJc w:val="left"/>
      <w:pPr>
        <w:ind w:left="7239" w:hanging="708"/>
      </w:pPr>
      <w:rPr>
        <w:rFonts w:hint="default"/>
        <w:lang w:val="ru-RU" w:eastAsia="ru-RU" w:bidi="ru-RU"/>
      </w:rPr>
    </w:lvl>
    <w:lvl w:ilvl="7" w:tplc="DC1817B0">
      <w:numFmt w:val="bullet"/>
      <w:lvlText w:val="•"/>
      <w:lvlJc w:val="left"/>
      <w:pPr>
        <w:ind w:left="8286" w:hanging="708"/>
      </w:pPr>
      <w:rPr>
        <w:rFonts w:hint="default"/>
        <w:lang w:val="ru-RU" w:eastAsia="ru-RU" w:bidi="ru-RU"/>
      </w:rPr>
    </w:lvl>
    <w:lvl w:ilvl="8" w:tplc="FCAAD116">
      <w:numFmt w:val="bullet"/>
      <w:lvlText w:val="•"/>
      <w:lvlJc w:val="left"/>
      <w:pPr>
        <w:ind w:left="9333" w:hanging="708"/>
      </w:pPr>
      <w:rPr>
        <w:rFonts w:hint="default"/>
        <w:lang w:val="ru-RU" w:eastAsia="ru-RU" w:bidi="ru-RU"/>
      </w:rPr>
    </w:lvl>
  </w:abstractNum>
  <w:abstractNum w:abstractNumId="23">
    <w:nsid w:val="253B0DBD"/>
    <w:multiLevelType w:val="hybridMultilevel"/>
    <w:tmpl w:val="AD4A65A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4">
    <w:nsid w:val="27791120"/>
    <w:multiLevelType w:val="hybridMultilevel"/>
    <w:tmpl w:val="C99C21F0"/>
    <w:lvl w:ilvl="0" w:tplc="367A483C">
      <w:start w:val="1"/>
      <w:numFmt w:val="decimal"/>
      <w:lvlText w:val="%1."/>
      <w:lvlJc w:val="left"/>
      <w:pPr>
        <w:ind w:left="360" w:hanging="360"/>
      </w:pPr>
      <w:rPr>
        <w:sz w:val="22"/>
        <w:szCs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294163BD"/>
    <w:multiLevelType w:val="hybridMultilevel"/>
    <w:tmpl w:val="1164A9A6"/>
    <w:lvl w:ilvl="0" w:tplc="868ADFD6">
      <w:start w:val="1"/>
      <w:numFmt w:val="bullet"/>
      <w:lvlText w:val="-"/>
      <w:lvlJc w:val="left"/>
      <w:pPr>
        <w:ind w:left="1287" w:hanging="36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2B157CB6"/>
    <w:multiLevelType w:val="hybridMultilevel"/>
    <w:tmpl w:val="292CFF32"/>
    <w:lvl w:ilvl="0" w:tplc="B7B07490">
      <w:numFmt w:val="bullet"/>
      <w:lvlText w:val="-"/>
      <w:lvlJc w:val="left"/>
      <w:pPr>
        <w:ind w:left="957" w:hanging="140"/>
      </w:pPr>
      <w:rPr>
        <w:rFonts w:ascii="Times New Roman" w:eastAsia="Times New Roman" w:hAnsi="Times New Roman" w:cs="Times New Roman" w:hint="default"/>
        <w:w w:val="99"/>
        <w:sz w:val="24"/>
        <w:szCs w:val="24"/>
        <w:lang w:val="ru-RU" w:eastAsia="ru-RU" w:bidi="ru-RU"/>
      </w:rPr>
    </w:lvl>
    <w:lvl w:ilvl="1" w:tplc="4F7CC8EE">
      <w:numFmt w:val="bullet"/>
      <w:lvlText w:val="•"/>
      <w:lvlJc w:val="left"/>
      <w:pPr>
        <w:ind w:left="2022" w:hanging="140"/>
      </w:pPr>
      <w:rPr>
        <w:rFonts w:hint="default"/>
        <w:lang w:val="ru-RU" w:eastAsia="ru-RU" w:bidi="ru-RU"/>
      </w:rPr>
    </w:lvl>
    <w:lvl w:ilvl="2" w:tplc="DA2A1716">
      <w:numFmt w:val="bullet"/>
      <w:lvlText w:val="•"/>
      <w:lvlJc w:val="left"/>
      <w:pPr>
        <w:ind w:left="3085" w:hanging="140"/>
      </w:pPr>
      <w:rPr>
        <w:rFonts w:hint="default"/>
        <w:lang w:val="ru-RU" w:eastAsia="ru-RU" w:bidi="ru-RU"/>
      </w:rPr>
    </w:lvl>
    <w:lvl w:ilvl="3" w:tplc="14961D9A">
      <w:numFmt w:val="bullet"/>
      <w:lvlText w:val="•"/>
      <w:lvlJc w:val="left"/>
      <w:pPr>
        <w:ind w:left="4147" w:hanging="140"/>
      </w:pPr>
      <w:rPr>
        <w:rFonts w:hint="default"/>
        <w:lang w:val="ru-RU" w:eastAsia="ru-RU" w:bidi="ru-RU"/>
      </w:rPr>
    </w:lvl>
    <w:lvl w:ilvl="4" w:tplc="1B96C14E">
      <w:numFmt w:val="bullet"/>
      <w:lvlText w:val="•"/>
      <w:lvlJc w:val="left"/>
      <w:pPr>
        <w:ind w:left="5210" w:hanging="140"/>
      </w:pPr>
      <w:rPr>
        <w:rFonts w:hint="default"/>
        <w:lang w:val="ru-RU" w:eastAsia="ru-RU" w:bidi="ru-RU"/>
      </w:rPr>
    </w:lvl>
    <w:lvl w:ilvl="5" w:tplc="518A9512">
      <w:numFmt w:val="bullet"/>
      <w:lvlText w:val="•"/>
      <w:lvlJc w:val="left"/>
      <w:pPr>
        <w:ind w:left="6273" w:hanging="140"/>
      </w:pPr>
      <w:rPr>
        <w:rFonts w:hint="default"/>
        <w:lang w:val="ru-RU" w:eastAsia="ru-RU" w:bidi="ru-RU"/>
      </w:rPr>
    </w:lvl>
    <w:lvl w:ilvl="6" w:tplc="47E8ED40">
      <w:numFmt w:val="bullet"/>
      <w:lvlText w:val="•"/>
      <w:lvlJc w:val="left"/>
      <w:pPr>
        <w:ind w:left="7335" w:hanging="140"/>
      </w:pPr>
      <w:rPr>
        <w:rFonts w:hint="default"/>
        <w:lang w:val="ru-RU" w:eastAsia="ru-RU" w:bidi="ru-RU"/>
      </w:rPr>
    </w:lvl>
    <w:lvl w:ilvl="7" w:tplc="6F28B9F8">
      <w:numFmt w:val="bullet"/>
      <w:lvlText w:val="•"/>
      <w:lvlJc w:val="left"/>
      <w:pPr>
        <w:ind w:left="8398" w:hanging="140"/>
      </w:pPr>
      <w:rPr>
        <w:rFonts w:hint="default"/>
        <w:lang w:val="ru-RU" w:eastAsia="ru-RU" w:bidi="ru-RU"/>
      </w:rPr>
    </w:lvl>
    <w:lvl w:ilvl="8" w:tplc="0E28884E">
      <w:numFmt w:val="bullet"/>
      <w:lvlText w:val="•"/>
      <w:lvlJc w:val="left"/>
      <w:pPr>
        <w:ind w:left="9461" w:hanging="140"/>
      </w:pPr>
      <w:rPr>
        <w:rFonts w:hint="default"/>
        <w:lang w:val="ru-RU" w:eastAsia="ru-RU" w:bidi="ru-RU"/>
      </w:rPr>
    </w:lvl>
  </w:abstractNum>
  <w:abstractNum w:abstractNumId="27">
    <w:nsid w:val="2C9B7292"/>
    <w:multiLevelType w:val="hybridMultilevel"/>
    <w:tmpl w:val="359AA44A"/>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28">
    <w:nsid w:val="2CF85DAA"/>
    <w:multiLevelType w:val="hybridMultilevel"/>
    <w:tmpl w:val="0F300036"/>
    <w:lvl w:ilvl="0" w:tplc="8100498E">
      <w:start w:val="1"/>
      <w:numFmt w:val="decimal"/>
      <w:lvlText w:val="%1."/>
      <w:lvlJc w:val="left"/>
      <w:pPr>
        <w:ind w:left="957" w:hanging="181"/>
        <w:jc w:val="right"/>
      </w:pPr>
      <w:rPr>
        <w:rFonts w:ascii="Times New Roman" w:eastAsia="Times New Roman" w:hAnsi="Times New Roman" w:cs="Times New Roman" w:hint="default"/>
        <w:b/>
        <w:bCs/>
        <w:spacing w:val="-19"/>
        <w:w w:val="100"/>
        <w:sz w:val="22"/>
        <w:szCs w:val="22"/>
        <w:lang w:val="ru-RU" w:eastAsia="ru-RU" w:bidi="ru-RU"/>
      </w:rPr>
    </w:lvl>
    <w:lvl w:ilvl="1" w:tplc="2F285960">
      <w:start w:val="1"/>
      <w:numFmt w:val="decimal"/>
      <w:lvlText w:val="%2."/>
      <w:lvlJc w:val="left"/>
      <w:pPr>
        <w:ind w:left="1665" w:hanging="348"/>
      </w:pPr>
      <w:rPr>
        <w:rFonts w:ascii="Times New Roman" w:eastAsia="Times New Roman" w:hAnsi="Times New Roman" w:cs="Times New Roman" w:hint="default"/>
        <w:spacing w:val="-12"/>
        <w:w w:val="100"/>
        <w:sz w:val="24"/>
        <w:szCs w:val="24"/>
        <w:lang w:val="ru-RU" w:eastAsia="ru-RU" w:bidi="ru-RU"/>
      </w:rPr>
    </w:lvl>
    <w:lvl w:ilvl="2" w:tplc="4BD24E8A">
      <w:numFmt w:val="bullet"/>
      <w:lvlText w:val="–"/>
      <w:lvlJc w:val="left"/>
      <w:pPr>
        <w:ind w:left="957" w:hanging="708"/>
      </w:pPr>
      <w:rPr>
        <w:rFonts w:ascii="Times New Roman" w:eastAsia="Times New Roman" w:hAnsi="Times New Roman" w:cs="Times New Roman" w:hint="default"/>
        <w:spacing w:val="-13"/>
        <w:w w:val="100"/>
        <w:sz w:val="24"/>
        <w:szCs w:val="24"/>
        <w:lang w:val="ru-RU" w:eastAsia="ru-RU" w:bidi="ru-RU"/>
      </w:rPr>
    </w:lvl>
    <w:lvl w:ilvl="3" w:tplc="7F066A84">
      <w:numFmt w:val="bullet"/>
      <w:lvlText w:val="•"/>
      <w:lvlJc w:val="left"/>
      <w:pPr>
        <w:ind w:left="3865" w:hanging="708"/>
      </w:pPr>
      <w:rPr>
        <w:rFonts w:hint="default"/>
        <w:lang w:val="ru-RU" w:eastAsia="ru-RU" w:bidi="ru-RU"/>
      </w:rPr>
    </w:lvl>
    <w:lvl w:ilvl="4" w:tplc="D6783D3E">
      <w:numFmt w:val="bullet"/>
      <w:lvlText w:val="•"/>
      <w:lvlJc w:val="left"/>
      <w:pPr>
        <w:ind w:left="4968" w:hanging="708"/>
      </w:pPr>
      <w:rPr>
        <w:rFonts w:hint="default"/>
        <w:lang w:val="ru-RU" w:eastAsia="ru-RU" w:bidi="ru-RU"/>
      </w:rPr>
    </w:lvl>
    <w:lvl w:ilvl="5" w:tplc="BD808EFA">
      <w:numFmt w:val="bullet"/>
      <w:lvlText w:val="•"/>
      <w:lvlJc w:val="left"/>
      <w:pPr>
        <w:ind w:left="6071" w:hanging="708"/>
      </w:pPr>
      <w:rPr>
        <w:rFonts w:hint="default"/>
        <w:lang w:val="ru-RU" w:eastAsia="ru-RU" w:bidi="ru-RU"/>
      </w:rPr>
    </w:lvl>
    <w:lvl w:ilvl="6" w:tplc="9132C0BC">
      <w:numFmt w:val="bullet"/>
      <w:lvlText w:val="•"/>
      <w:lvlJc w:val="left"/>
      <w:pPr>
        <w:ind w:left="7174" w:hanging="708"/>
      </w:pPr>
      <w:rPr>
        <w:rFonts w:hint="default"/>
        <w:lang w:val="ru-RU" w:eastAsia="ru-RU" w:bidi="ru-RU"/>
      </w:rPr>
    </w:lvl>
    <w:lvl w:ilvl="7" w:tplc="A6327DCA">
      <w:numFmt w:val="bullet"/>
      <w:lvlText w:val="•"/>
      <w:lvlJc w:val="left"/>
      <w:pPr>
        <w:ind w:left="8277" w:hanging="708"/>
      </w:pPr>
      <w:rPr>
        <w:rFonts w:hint="default"/>
        <w:lang w:val="ru-RU" w:eastAsia="ru-RU" w:bidi="ru-RU"/>
      </w:rPr>
    </w:lvl>
    <w:lvl w:ilvl="8" w:tplc="3482B9D2">
      <w:numFmt w:val="bullet"/>
      <w:lvlText w:val="•"/>
      <w:lvlJc w:val="left"/>
      <w:pPr>
        <w:ind w:left="9380" w:hanging="708"/>
      </w:pPr>
      <w:rPr>
        <w:rFonts w:hint="default"/>
        <w:lang w:val="ru-RU" w:eastAsia="ru-RU" w:bidi="ru-RU"/>
      </w:rPr>
    </w:lvl>
  </w:abstractNum>
  <w:abstractNum w:abstractNumId="29">
    <w:nsid w:val="2E5403D5"/>
    <w:multiLevelType w:val="hybridMultilevel"/>
    <w:tmpl w:val="5F06C56A"/>
    <w:lvl w:ilvl="0" w:tplc="2FAE96E6">
      <w:numFmt w:val="bullet"/>
      <w:lvlText w:val="–"/>
      <w:lvlJc w:val="left"/>
      <w:pPr>
        <w:ind w:left="957" w:hanging="564"/>
      </w:pPr>
      <w:rPr>
        <w:rFonts w:ascii="Times New Roman" w:eastAsia="Times New Roman" w:hAnsi="Times New Roman" w:cs="Times New Roman" w:hint="default"/>
        <w:spacing w:val="-8"/>
        <w:w w:val="100"/>
        <w:sz w:val="24"/>
        <w:szCs w:val="24"/>
        <w:lang w:val="ru-RU" w:eastAsia="ru-RU" w:bidi="ru-RU"/>
      </w:rPr>
    </w:lvl>
    <w:lvl w:ilvl="1" w:tplc="6DF4C9CC">
      <w:numFmt w:val="bullet"/>
      <w:lvlText w:val="•"/>
      <w:lvlJc w:val="left"/>
      <w:pPr>
        <w:ind w:left="2006" w:hanging="564"/>
      </w:pPr>
      <w:rPr>
        <w:rFonts w:hint="default"/>
        <w:lang w:val="ru-RU" w:eastAsia="ru-RU" w:bidi="ru-RU"/>
      </w:rPr>
    </w:lvl>
    <w:lvl w:ilvl="2" w:tplc="4490BB22">
      <w:numFmt w:val="bullet"/>
      <w:lvlText w:val="•"/>
      <w:lvlJc w:val="left"/>
      <w:pPr>
        <w:ind w:left="3053" w:hanging="564"/>
      </w:pPr>
      <w:rPr>
        <w:rFonts w:hint="default"/>
        <w:lang w:val="ru-RU" w:eastAsia="ru-RU" w:bidi="ru-RU"/>
      </w:rPr>
    </w:lvl>
    <w:lvl w:ilvl="3" w:tplc="912E2B10">
      <w:numFmt w:val="bullet"/>
      <w:lvlText w:val="•"/>
      <w:lvlJc w:val="left"/>
      <w:pPr>
        <w:ind w:left="4099" w:hanging="564"/>
      </w:pPr>
      <w:rPr>
        <w:rFonts w:hint="default"/>
        <w:lang w:val="ru-RU" w:eastAsia="ru-RU" w:bidi="ru-RU"/>
      </w:rPr>
    </w:lvl>
    <w:lvl w:ilvl="4" w:tplc="624C54E2">
      <w:numFmt w:val="bullet"/>
      <w:lvlText w:val="•"/>
      <w:lvlJc w:val="left"/>
      <w:pPr>
        <w:ind w:left="5146" w:hanging="564"/>
      </w:pPr>
      <w:rPr>
        <w:rFonts w:hint="default"/>
        <w:lang w:val="ru-RU" w:eastAsia="ru-RU" w:bidi="ru-RU"/>
      </w:rPr>
    </w:lvl>
    <w:lvl w:ilvl="5" w:tplc="BE7E9E66">
      <w:numFmt w:val="bullet"/>
      <w:lvlText w:val="•"/>
      <w:lvlJc w:val="left"/>
      <w:pPr>
        <w:ind w:left="6193" w:hanging="564"/>
      </w:pPr>
      <w:rPr>
        <w:rFonts w:hint="default"/>
        <w:lang w:val="ru-RU" w:eastAsia="ru-RU" w:bidi="ru-RU"/>
      </w:rPr>
    </w:lvl>
    <w:lvl w:ilvl="6" w:tplc="1E34F8AC">
      <w:numFmt w:val="bullet"/>
      <w:lvlText w:val="•"/>
      <w:lvlJc w:val="left"/>
      <w:pPr>
        <w:ind w:left="7239" w:hanging="564"/>
      </w:pPr>
      <w:rPr>
        <w:rFonts w:hint="default"/>
        <w:lang w:val="ru-RU" w:eastAsia="ru-RU" w:bidi="ru-RU"/>
      </w:rPr>
    </w:lvl>
    <w:lvl w:ilvl="7" w:tplc="A436514C">
      <w:numFmt w:val="bullet"/>
      <w:lvlText w:val="•"/>
      <w:lvlJc w:val="left"/>
      <w:pPr>
        <w:ind w:left="8286" w:hanging="564"/>
      </w:pPr>
      <w:rPr>
        <w:rFonts w:hint="default"/>
        <w:lang w:val="ru-RU" w:eastAsia="ru-RU" w:bidi="ru-RU"/>
      </w:rPr>
    </w:lvl>
    <w:lvl w:ilvl="8" w:tplc="55C4A9A6">
      <w:numFmt w:val="bullet"/>
      <w:lvlText w:val="•"/>
      <w:lvlJc w:val="left"/>
      <w:pPr>
        <w:ind w:left="9333" w:hanging="564"/>
      </w:pPr>
      <w:rPr>
        <w:rFonts w:hint="default"/>
        <w:lang w:val="ru-RU" w:eastAsia="ru-RU" w:bidi="ru-RU"/>
      </w:rPr>
    </w:lvl>
  </w:abstractNum>
  <w:abstractNum w:abstractNumId="30">
    <w:nsid w:val="3221646F"/>
    <w:multiLevelType w:val="hybridMultilevel"/>
    <w:tmpl w:val="A0BA816A"/>
    <w:lvl w:ilvl="0" w:tplc="378C4730">
      <w:numFmt w:val="bullet"/>
      <w:lvlText w:val=""/>
      <w:lvlJc w:val="left"/>
      <w:pPr>
        <w:ind w:left="1677" w:hanging="360"/>
      </w:pPr>
      <w:rPr>
        <w:rFonts w:ascii="Symbol" w:eastAsia="Symbol" w:hAnsi="Symbol" w:cs="Symbol" w:hint="default"/>
        <w:w w:val="99"/>
        <w:sz w:val="20"/>
        <w:szCs w:val="20"/>
        <w:lang w:val="ru-RU" w:eastAsia="ru-RU" w:bidi="ru-RU"/>
      </w:rPr>
    </w:lvl>
    <w:lvl w:ilvl="1" w:tplc="7D524F72">
      <w:numFmt w:val="bullet"/>
      <w:lvlText w:val="•"/>
      <w:lvlJc w:val="left"/>
      <w:pPr>
        <w:ind w:left="2654" w:hanging="360"/>
      </w:pPr>
      <w:rPr>
        <w:rFonts w:hint="default"/>
        <w:lang w:val="ru-RU" w:eastAsia="ru-RU" w:bidi="ru-RU"/>
      </w:rPr>
    </w:lvl>
    <w:lvl w:ilvl="2" w:tplc="5ADAC4CA">
      <w:numFmt w:val="bullet"/>
      <w:lvlText w:val="•"/>
      <w:lvlJc w:val="left"/>
      <w:pPr>
        <w:ind w:left="3629" w:hanging="360"/>
      </w:pPr>
      <w:rPr>
        <w:rFonts w:hint="default"/>
        <w:lang w:val="ru-RU" w:eastAsia="ru-RU" w:bidi="ru-RU"/>
      </w:rPr>
    </w:lvl>
    <w:lvl w:ilvl="3" w:tplc="EF9A6900">
      <w:numFmt w:val="bullet"/>
      <w:lvlText w:val="•"/>
      <w:lvlJc w:val="left"/>
      <w:pPr>
        <w:ind w:left="4603" w:hanging="360"/>
      </w:pPr>
      <w:rPr>
        <w:rFonts w:hint="default"/>
        <w:lang w:val="ru-RU" w:eastAsia="ru-RU" w:bidi="ru-RU"/>
      </w:rPr>
    </w:lvl>
    <w:lvl w:ilvl="4" w:tplc="BDBA0CC6">
      <w:numFmt w:val="bullet"/>
      <w:lvlText w:val="•"/>
      <w:lvlJc w:val="left"/>
      <w:pPr>
        <w:ind w:left="5578" w:hanging="360"/>
      </w:pPr>
      <w:rPr>
        <w:rFonts w:hint="default"/>
        <w:lang w:val="ru-RU" w:eastAsia="ru-RU" w:bidi="ru-RU"/>
      </w:rPr>
    </w:lvl>
    <w:lvl w:ilvl="5" w:tplc="48DA2D4C">
      <w:numFmt w:val="bullet"/>
      <w:lvlText w:val="•"/>
      <w:lvlJc w:val="left"/>
      <w:pPr>
        <w:ind w:left="6553" w:hanging="360"/>
      </w:pPr>
      <w:rPr>
        <w:rFonts w:hint="default"/>
        <w:lang w:val="ru-RU" w:eastAsia="ru-RU" w:bidi="ru-RU"/>
      </w:rPr>
    </w:lvl>
    <w:lvl w:ilvl="6" w:tplc="09B0F4B2">
      <w:numFmt w:val="bullet"/>
      <w:lvlText w:val="•"/>
      <w:lvlJc w:val="left"/>
      <w:pPr>
        <w:ind w:left="7527" w:hanging="360"/>
      </w:pPr>
      <w:rPr>
        <w:rFonts w:hint="default"/>
        <w:lang w:val="ru-RU" w:eastAsia="ru-RU" w:bidi="ru-RU"/>
      </w:rPr>
    </w:lvl>
    <w:lvl w:ilvl="7" w:tplc="0412A962">
      <w:numFmt w:val="bullet"/>
      <w:lvlText w:val="•"/>
      <w:lvlJc w:val="left"/>
      <w:pPr>
        <w:ind w:left="8502" w:hanging="360"/>
      </w:pPr>
      <w:rPr>
        <w:rFonts w:hint="default"/>
        <w:lang w:val="ru-RU" w:eastAsia="ru-RU" w:bidi="ru-RU"/>
      </w:rPr>
    </w:lvl>
    <w:lvl w:ilvl="8" w:tplc="A2C27D1A">
      <w:numFmt w:val="bullet"/>
      <w:lvlText w:val="•"/>
      <w:lvlJc w:val="left"/>
      <w:pPr>
        <w:ind w:left="9477" w:hanging="360"/>
      </w:pPr>
      <w:rPr>
        <w:rFonts w:hint="default"/>
        <w:lang w:val="ru-RU" w:eastAsia="ru-RU" w:bidi="ru-RU"/>
      </w:rPr>
    </w:lvl>
  </w:abstractNum>
  <w:abstractNum w:abstractNumId="31">
    <w:nsid w:val="3953544B"/>
    <w:multiLevelType w:val="multilevel"/>
    <w:tmpl w:val="FAD086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3BBB350B"/>
    <w:multiLevelType w:val="hybridMultilevel"/>
    <w:tmpl w:val="69F4462E"/>
    <w:lvl w:ilvl="0" w:tplc="B31CEEF6">
      <w:numFmt w:val="bullet"/>
      <w:lvlText w:val=""/>
      <w:lvlJc w:val="left"/>
      <w:pPr>
        <w:ind w:left="813" w:hanging="708"/>
      </w:pPr>
      <w:rPr>
        <w:rFonts w:ascii="Symbol" w:eastAsia="Symbol" w:hAnsi="Symbol" w:cs="Symbol" w:hint="default"/>
        <w:w w:val="100"/>
        <w:sz w:val="24"/>
        <w:szCs w:val="24"/>
        <w:lang w:val="ru-RU" w:eastAsia="ru-RU" w:bidi="ru-RU"/>
      </w:rPr>
    </w:lvl>
    <w:lvl w:ilvl="1" w:tplc="F8D6C4BA">
      <w:numFmt w:val="bullet"/>
      <w:lvlText w:val=""/>
      <w:lvlJc w:val="left"/>
      <w:pPr>
        <w:ind w:left="2229" w:hanging="140"/>
      </w:pPr>
      <w:rPr>
        <w:rFonts w:ascii="Symbol" w:eastAsia="Symbol" w:hAnsi="Symbol" w:cs="Symbol" w:hint="default"/>
        <w:w w:val="100"/>
        <w:sz w:val="24"/>
        <w:szCs w:val="24"/>
        <w:lang w:val="ru-RU" w:eastAsia="ru-RU" w:bidi="ru-RU"/>
      </w:rPr>
    </w:lvl>
    <w:lvl w:ilvl="2" w:tplc="ABE62308">
      <w:numFmt w:val="bullet"/>
      <w:lvlText w:val="•"/>
      <w:lvlJc w:val="left"/>
      <w:pPr>
        <w:ind w:left="3242" w:hanging="140"/>
      </w:pPr>
      <w:rPr>
        <w:rFonts w:hint="default"/>
        <w:lang w:val="ru-RU" w:eastAsia="ru-RU" w:bidi="ru-RU"/>
      </w:rPr>
    </w:lvl>
    <w:lvl w:ilvl="3" w:tplc="5810B080">
      <w:numFmt w:val="bullet"/>
      <w:lvlText w:val="•"/>
      <w:lvlJc w:val="left"/>
      <w:pPr>
        <w:ind w:left="4265" w:hanging="140"/>
      </w:pPr>
      <w:rPr>
        <w:rFonts w:hint="default"/>
        <w:lang w:val="ru-RU" w:eastAsia="ru-RU" w:bidi="ru-RU"/>
      </w:rPr>
    </w:lvl>
    <w:lvl w:ilvl="4" w:tplc="8A8E07D0">
      <w:numFmt w:val="bullet"/>
      <w:lvlText w:val="•"/>
      <w:lvlJc w:val="left"/>
      <w:pPr>
        <w:ind w:left="5288" w:hanging="140"/>
      </w:pPr>
      <w:rPr>
        <w:rFonts w:hint="default"/>
        <w:lang w:val="ru-RU" w:eastAsia="ru-RU" w:bidi="ru-RU"/>
      </w:rPr>
    </w:lvl>
    <w:lvl w:ilvl="5" w:tplc="F0407772">
      <w:numFmt w:val="bullet"/>
      <w:lvlText w:val="•"/>
      <w:lvlJc w:val="left"/>
      <w:pPr>
        <w:ind w:left="6311" w:hanging="140"/>
      </w:pPr>
      <w:rPr>
        <w:rFonts w:hint="default"/>
        <w:lang w:val="ru-RU" w:eastAsia="ru-RU" w:bidi="ru-RU"/>
      </w:rPr>
    </w:lvl>
    <w:lvl w:ilvl="6" w:tplc="CA5CB66E">
      <w:numFmt w:val="bullet"/>
      <w:lvlText w:val="•"/>
      <w:lvlJc w:val="left"/>
      <w:pPr>
        <w:ind w:left="7334" w:hanging="140"/>
      </w:pPr>
      <w:rPr>
        <w:rFonts w:hint="default"/>
        <w:lang w:val="ru-RU" w:eastAsia="ru-RU" w:bidi="ru-RU"/>
      </w:rPr>
    </w:lvl>
    <w:lvl w:ilvl="7" w:tplc="2902BDBC">
      <w:numFmt w:val="bullet"/>
      <w:lvlText w:val="•"/>
      <w:lvlJc w:val="left"/>
      <w:pPr>
        <w:ind w:left="8357" w:hanging="140"/>
      </w:pPr>
      <w:rPr>
        <w:rFonts w:hint="default"/>
        <w:lang w:val="ru-RU" w:eastAsia="ru-RU" w:bidi="ru-RU"/>
      </w:rPr>
    </w:lvl>
    <w:lvl w:ilvl="8" w:tplc="56162100">
      <w:numFmt w:val="bullet"/>
      <w:lvlText w:val="•"/>
      <w:lvlJc w:val="left"/>
      <w:pPr>
        <w:ind w:left="9380" w:hanging="140"/>
      </w:pPr>
      <w:rPr>
        <w:rFonts w:hint="default"/>
        <w:lang w:val="ru-RU" w:eastAsia="ru-RU" w:bidi="ru-RU"/>
      </w:rPr>
    </w:lvl>
  </w:abstractNum>
  <w:abstractNum w:abstractNumId="33">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3E8D6D32"/>
    <w:multiLevelType w:val="hybridMultilevel"/>
    <w:tmpl w:val="DF2AE2C0"/>
    <w:lvl w:ilvl="0" w:tplc="53404AF4">
      <w:start w:val="1"/>
      <w:numFmt w:val="decimal"/>
      <w:lvlText w:val="%1"/>
      <w:lvlJc w:val="left"/>
      <w:pPr>
        <w:ind w:left="473" w:hanging="360"/>
      </w:pPr>
      <w:rPr>
        <w:rFonts w:cs="Times New Roman" w:hint="default"/>
      </w:rPr>
    </w:lvl>
    <w:lvl w:ilvl="1" w:tplc="04190019" w:tentative="1">
      <w:start w:val="1"/>
      <w:numFmt w:val="lowerLetter"/>
      <w:lvlText w:val="%2."/>
      <w:lvlJc w:val="left"/>
      <w:pPr>
        <w:ind w:left="1193" w:hanging="360"/>
      </w:pPr>
      <w:rPr>
        <w:rFonts w:cs="Times New Roman"/>
      </w:rPr>
    </w:lvl>
    <w:lvl w:ilvl="2" w:tplc="0419001B" w:tentative="1">
      <w:start w:val="1"/>
      <w:numFmt w:val="lowerRoman"/>
      <w:lvlText w:val="%3."/>
      <w:lvlJc w:val="right"/>
      <w:pPr>
        <w:ind w:left="1913" w:hanging="180"/>
      </w:pPr>
      <w:rPr>
        <w:rFonts w:cs="Times New Roman"/>
      </w:rPr>
    </w:lvl>
    <w:lvl w:ilvl="3" w:tplc="0419000F" w:tentative="1">
      <w:start w:val="1"/>
      <w:numFmt w:val="decimal"/>
      <w:lvlText w:val="%4."/>
      <w:lvlJc w:val="left"/>
      <w:pPr>
        <w:ind w:left="2633" w:hanging="360"/>
      </w:pPr>
      <w:rPr>
        <w:rFonts w:cs="Times New Roman"/>
      </w:rPr>
    </w:lvl>
    <w:lvl w:ilvl="4" w:tplc="04190019" w:tentative="1">
      <w:start w:val="1"/>
      <w:numFmt w:val="lowerLetter"/>
      <w:lvlText w:val="%5."/>
      <w:lvlJc w:val="left"/>
      <w:pPr>
        <w:ind w:left="3353" w:hanging="360"/>
      </w:pPr>
      <w:rPr>
        <w:rFonts w:cs="Times New Roman"/>
      </w:rPr>
    </w:lvl>
    <w:lvl w:ilvl="5" w:tplc="0419001B" w:tentative="1">
      <w:start w:val="1"/>
      <w:numFmt w:val="lowerRoman"/>
      <w:lvlText w:val="%6."/>
      <w:lvlJc w:val="right"/>
      <w:pPr>
        <w:ind w:left="4073" w:hanging="180"/>
      </w:pPr>
      <w:rPr>
        <w:rFonts w:cs="Times New Roman"/>
      </w:rPr>
    </w:lvl>
    <w:lvl w:ilvl="6" w:tplc="0419000F" w:tentative="1">
      <w:start w:val="1"/>
      <w:numFmt w:val="decimal"/>
      <w:lvlText w:val="%7."/>
      <w:lvlJc w:val="left"/>
      <w:pPr>
        <w:ind w:left="4793" w:hanging="360"/>
      </w:pPr>
      <w:rPr>
        <w:rFonts w:cs="Times New Roman"/>
      </w:rPr>
    </w:lvl>
    <w:lvl w:ilvl="7" w:tplc="04190019" w:tentative="1">
      <w:start w:val="1"/>
      <w:numFmt w:val="lowerLetter"/>
      <w:lvlText w:val="%8."/>
      <w:lvlJc w:val="left"/>
      <w:pPr>
        <w:ind w:left="5513" w:hanging="360"/>
      </w:pPr>
      <w:rPr>
        <w:rFonts w:cs="Times New Roman"/>
      </w:rPr>
    </w:lvl>
    <w:lvl w:ilvl="8" w:tplc="0419001B" w:tentative="1">
      <w:start w:val="1"/>
      <w:numFmt w:val="lowerRoman"/>
      <w:lvlText w:val="%9."/>
      <w:lvlJc w:val="right"/>
      <w:pPr>
        <w:ind w:left="6233" w:hanging="180"/>
      </w:pPr>
      <w:rPr>
        <w:rFonts w:cs="Times New Roman"/>
      </w:rPr>
    </w:lvl>
  </w:abstractNum>
  <w:abstractNum w:abstractNumId="35">
    <w:nsid w:val="3F0F54E2"/>
    <w:multiLevelType w:val="hybridMultilevel"/>
    <w:tmpl w:val="569E6C8C"/>
    <w:lvl w:ilvl="0" w:tplc="04190001">
      <w:start w:val="1"/>
      <w:numFmt w:val="bullet"/>
      <w:lvlText w:val=""/>
      <w:lvlJc w:val="left"/>
      <w:pPr>
        <w:ind w:left="1359" w:hanging="360"/>
      </w:pPr>
      <w:rPr>
        <w:rFonts w:ascii="Symbol" w:hAnsi="Symbol" w:hint="default"/>
      </w:rPr>
    </w:lvl>
    <w:lvl w:ilvl="1" w:tplc="04190003" w:tentative="1">
      <w:start w:val="1"/>
      <w:numFmt w:val="bullet"/>
      <w:lvlText w:val="o"/>
      <w:lvlJc w:val="left"/>
      <w:pPr>
        <w:ind w:left="2079" w:hanging="360"/>
      </w:pPr>
      <w:rPr>
        <w:rFonts w:ascii="Courier New" w:hAnsi="Courier New" w:cs="Courier New" w:hint="default"/>
      </w:rPr>
    </w:lvl>
    <w:lvl w:ilvl="2" w:tplc="04190005" w:tentative="1">
      <w:start w:val="1"/>
      <w:numFmt w:val="bullet"/>
      <w:lvlText w:val=""/>
      <w:lvlJc w:val="left"/>
      <w:pPr>
        <w:ind w:left="2799" w:hanging="360"/>
      </w:pPr>
      <w:rPr>
        <w:rFonts w:ascii="Wingdings" w:hAnsi="Wingdings" w:hint="default"/>
      </w:rPr>
    </w:lvl>
    <w:lvl w:ilvl="3" w:tplc="04190001" w:tentative="1">
      <w:start w:val="1"/>
      <w:numFmt w:val="bullet"/>
      <w:lvlText w:val=""/>
      <w:lvlJc w:val="left"/>
      <w:pPr>
        <w:ind w:left="3519" w:hanging="360"/>
      </w:pPr>
      <w:rPr>
        <w:rFonts w:ascii="Symbol" w:hAnsi="Symbol" w:hint="default"/>
      </w:rPr>
    </w:lvl>
    <w:lvl w:ilvl="4" w:tplc="04190003" w:tentative="1">
      <w:start w:val="1"/>
      <w:numFmt w:val="bullet"/>
      <w:lvlText w:val="o"/>
      <w:lvlJc w:val="left"/>
      <w:pPr>
        <w:ind w:left="4239" w:hanging="360"/>
      </w:pPr>
      <w:rPr>
        <w:rFonts w:ascii="Courier New" w:hAnsi="Courier New" w:cs="Courier New" w:hint="default"/>
      </w:rPr>
    </w:lvl>
    <w:lvl w:ilvl="5" w:tplc="04190005" w:tentative="1">
      <w:start w:val="1"/>
      <w:numFmt w:val="bullet"/>
      <w:lvlText w:val=""/>
      <w:lvlJc w:val="left"/>
      <w:pPr>
        <w:ind w:left="4959" w:hanging="360"/>
      </w:pPr>
      <w:rPr>
        <w:rFonts w:ascii="Wingdings" w:hAnsi="Wingdings" w:hint="default"/>
      </w:rPr>
    </w:lvl>
    <w:lvl w:ilvl="6" w:tplc="04190001" w:tentative="1">
      <w:start w:val="1"/>
      <w:numFmt w:val="bullet"/>
      <w:lvlText w:val=""/>
      <w:lvlJc w:val="left"/>
      <w:pPr>
        <w:ind w:left="5679" w:hanging="360"/>
      </w:pPr>
      <w:rPr>
        <w:rFonts w:ascii="Symbol" w:hAnsi="Symbol" w:hint="default"/>
      </w:rPr>
    </w:lvl>
    <w:lvl w:ilvl="7" w:tplc="04190003" w:tentative="1">
      <w:start w:val="1"/>
      <w:numFmt w:val="bullet"/>
      <w:lvlText w:val="o"/>
      <w:lvlJc w:val="left"/>
      <w:pPr>
        <w:ind w:left="6399" w:hanging="360"/>
      </w:pPr>
      <w:rPr>
        <w:rFonts w:ascii="Courier New" w:hAnsi="Courier New" w:cs="Courier New" w:hint="default"/>
      </w:rPr>
    </w:lvl>
    <w:lvl w:ilvl="8" w:tplc="04190005" w:tentative="1">
      <w:start w:val="1"/>
      <w:numFmt w:val="bullet"/>
      <w:lvlText w:val=""/>
      <w:lvlJc w:val="left"/>
      <w:pPr>
        <w:ind w:left="7119" w:hanging="360"/>
      </w:pPr>
      <w:rPr>
        <w:rFonts w:ascii="Wingdings" w:hAnsi="Wingdings" w:hint="default"/>
      </w:rPr>
    </w:lvl>
  </w:abstractNum>
  <w:abstractNum w:abstractNumId="36">
    <w:nsid w:val="3F2A70CA"/>
    <w:multiLevelType w:val="hybridMultilevel"/>
    <w:tmpl w:val="2CAC24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3E90BF7"/>
    <w:multiLevelType w:val="hybridMultilevel"/>
    <w:tmpl w:val="5E961466"/>
    <w:lvl w:ilvl="0" w:tplc="868ADFD6">
      <w:start w:val="1"/>
      <w:numFmt w:val="bullet"/>
      <w:lvlText w:val="-"/>
      <w:lvlJc w:val="left"/>
      <w:pPr>
        <w:ind w:left="1287" w:hanging="36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nsid w:val="448F77E7"/>
    <w:multiLevelType w:val="hybridMultilevel"/>
    <w:tmpl w:val="78B0805E"/>
    <w:lvl w:ilvl="0" w:tplc="241A5D6A">
      <w:numFmt w:val="bullet"/>
      <w:lvlText w:val="•"/>
      <w:lvlJc w:val="left"/>
      <w:pPr>
        <w:ind w:left="957" w:hanging="708"/>
      </w:pPr>
      <w:rPr>
        <w:rFonts w:ascii="Arial" w:eastAsia="Arial" w:hAnsi="Arial" w:cs="Arial" w:hint="default"/>
        <w:w w:val="100"/>
        <w:sz w:val="28"/>
        <w:szCs w:val="28"/>
        <w:lang w:val="ru-RU" w:eastAsia="ru-RU" w:bidi="ru-RU"/>
      </w:rPr>
    </w:lvl>
    <w:lvl w:ilvl="1" w:tplc="25C8ED4A">
      <w:numFmt w:val="bullet"/>
      <w:lvlText w:val="•"/>
      <w:lvlJc w:val="left"/>
      <w:pPr>
        <w:ind w:left="2022" w:hanging="708"/>
      </w:pPr>
      <w:rPr>
        <w:rFonts w:hint="default"/>
        <w:lang w:val="ru-RU" w:eastAsia="ru-RU" w:bidi="ru-RU"/>
      </w:rPr>
    </w:lvl>
    <w:lvl w:ilvl="2" w:tplc="E90C3838">
      <w:numFmt w:val="bullet"/>
      <w:lvlText w:val="•"/>
      <w:lvlJc w:val="left"/>
      <w:pPr>
        <w:ind w:left="3085" w:hanging="708"/>
      </w:pPr>
      <w:rPr>
        <w:rFonts w:hint="default"/>
        <w:lang w:val="ru-RU" w:eastAsia="ru-RU" w:bidi="ru-RU"/>
      </w:rPr>
    </w:lvl>
    <w:lvl w:ilvl="3" w:tplc="26F62B76">
      <w:numFmt w:val="bullet"/>
      <w:lvlText w:val="•"/>
      <w:lvlJc w:val="left"/>
      <w:pPr>
        <w:ind w:left="4147" w:hanging="708"/>
      </w:pPr>
      <w:rPr>
        <w:rFonts w:hint="default"/>
        <w:lang w:val="ru-RU" w:eastAsia="ru-RU" w:bidi="ru-RU"/>
      </w:rPr>
    </w:lvl>
    <w:lvl w:ilvl="4" w:tplc="C1F09290">
      <w:numFmt w:val="bullet"/>
      <w:lvlText w:val="•"/>
      <w:lvlJc w:val="left"/>
      <w:pPr>
        <w:ind w:left="5210" w:hanging="708"/>
      </w:pPr>
      <w:rPr>
        <w:rFonts w:hint="default"/>
        <w:lang w:val="ru-RU" w:eastAsia="ru-RU" w:bidi="ru-RU"/>
      </w:rPr>
    </w:lvl>
    <w:lvl w:ilvl="5" w:tplc="2C08A4FE">
      <w:numFmt w:val="bullet"/>
      <w:lvlText w:val="•"/>
      <w:lvlJc w:val="left"/>
      <w:pPr>
        <w:ind w:left="6273" w:hanging="708"/>
      </w:pPr>
      <w:rPr>
        <w:rFonts w:hint="default"/>
        <w:lang w:val="ru-RU" w:eastAsia="ru-RU" w:bidi="ru-RU"/>
      </w:rPr>
    </w:lvl>
    <w:lvl w:ilvl="6" w:tplc="57E0B030">
      <w:numFmt w:val="bullet"/>
      <w:lvlText w:val="•"/>
      <w:lvlJc w:val="left"/>
      <w:pPr>
        <w:ind w:left="7335" w:hanging="708"/>
      </w:pPr>
      <w:rPr>
        <w:rFonts w:hint="default"/>
        <w:lang w:val="ru-RU" w:eastAsia="ru-RU" w:bidi="ru-RU"/>
      </w:rPr>
    </w:lvl>
    <w:lvl w:ilvl="7" w:tplc="8F3A1474">
      <w:numFmt w:val="bullet"/>
      <w:lvlText w:val="•"/>
      <w:lvlJc w:val="left"/>
      <w:pPr>
        <w:ind w:left="8398" w:hanging="708"/>
      </w:pPr>
      <w:rPr>
        <w:rFonts w:hint="default"/>
        <w:lang w:val="ru-RU" w:eastAsia="ru-RU" w:bidi="ru-RU"/>
      </w:rPr>
    </w:lvl>
    <w:lvl w:ilvl="8" w:tplc="FB78DC38">
      <w:numFmt w:val="bullet"/>
      <w:lvlText w:val="•"/>
      <w:lvlJc w:val="left"/>
      <w:pPr>
        <w:ind w:left="9461" w:hanging="708"/>
      </w:pPr>
      <w:rPr>
        <w:rFonts w:hint="default"/>
        <w:lang w:val="ru-RU" w:eastAsia="ru-RU" w:bidi="ru-RU"/>
      </w:rPr>
    </w:lvl>
  </w:abstractNum>
  <w:abstractNum w:abstractNumId="39">
    <w:nsid w:val="472A5824"/>
    <w:multiLevelType w:val="multilevel"/>
    <w:tmpl w:val="663C6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4A3C2278"/>
    <w:multiLevelType w:val="multilevel"/>
    <w:tmpl w:val="BE6847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4A6967E1"/>
    <w:multiLevelType w:val="multilevel"/>
    <w:tmpl w:val="89E0F5FC"/>
    <w:lvl w:ilvl="0">
      <w:start w:val="1"/>
      <w:numFmt w:val="decimal"/>
      <w:lvlText w:val="%1."/>
      <w:lvlJc w:val="left"/>
      <w:pPr>
        <w:ind w:left="720" w:hanging="360"/>
      </w:pPr>
      <w:rPr>
        <w:rFonts w:hint="default"/>
        <w:b/>
      </w:rPr>
    </w:lvl>
    <w:lvl w:ilvl="1">
      <w:start w:val="1"/>
      <w:numFmt w:val="decimal"/>
      <w:isLgl/>
      <w:lvlText w:val="%1.%2."/>
      <w:lvlJc w:val="left"/>
      <w:pPr>
        <w:ind w:left="1074" w:hanging="540"/>
      </w:pPr>
      <w:rPr>
        <w:rFonts w:hint="default"/>
      </w:rPr>
    </w:lvl>
    <w:lvl w:ilvl="2">
      <w:start w:val="4"/>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42">
    <w:nsid w:val="4BCC1055"/>
    <w:multiLevelType w:val="multilevel"/>
    <w:tmpl w:val="6D306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530A6949"/>
    <w:multiLevelType w:val="multilevel"/>
    <w:tmpl w:val="C546AB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57325307"/>
    <w:multiLevelType w:val="hybridMultilevel"/>
    <w:tmpl w:val="214CAA0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5">
    <w:nsid w:val="57BC1AAB"/>
    <w:multiLevelType w:val="hybridMultilevel"/>
    <w:tmpl w:val="8C3C46C0"/>
    <w:lvl w:ilvl="0" w:tplc="B0A41460">
      <w:start w:val="1"/>
      <w:numFmt w:val="decimal"/>
      <w:lvlText w:val="%1)"/>
      <w:lvlJc w:val="left"/>
      <w:pPr>
        <w:ind w:left="957" w:hanging="260"/>
      </w:pPr>
      <w:rPr>
        <w:rFonts w:ascii="Times New Roman" w:eastAsia="Times New Roman" w:hAnsi="Times New Roman" w:cs="Times New Roman" w:hint="default"/>
        <w:w w:val="100"/>
        <w:sz w:val="24"/>
        <w:szCs w:val="24"/>
        <w:lang w:val="ru-RU" w:eastAsia="ru-RU" w:bidi="ru-RU"/>
      </w:rPr>
    </w:lvl>
    <w:lvl w:ilvl="1" w:tplc="1C94A150">
      <w:numFmt w:val="bullet"/>
      <w:lvlText w:val="•"/>
      <w:lvlJc w:val="left"/>
      <w:pPr>
        <w:ind w:left="2006" w:hanging="260"/>
      </w:pPr>
      <w:rPr>
        <w:rFonts w:hint="default"/>
        <w:lang w:val="ru-RU" w:eastAsia="ru-RU" w:bidi="ru-RU"/>
      </w:rPr>
    </w:lvl>
    <w:lvl w:ilvl="2" w:tplc="07D008F2">
      <w:numFmt w:val="bullet"/>
      <w:lvlText w:val="•"/>
      <w:lvlJc w:val="left"/>
      <w:pPr>
        <w:ind w:left="3053" w:hanging="260"/>
      </w:pPr>
      <w:rPr>
        <w:rFonts w:hint="default"/>
        <w:lang w:val="ru-RU" w:eastAsia="ru-RU" w:bidi="ru-RU"/>
      </w:rPr>
    </w:lvl>
    <w:lvl w:ilvl="3" w:tplc="64B6229E">
      <w:numFmt w:val="bullet"/>
      <w:lvlText w:val="•"/>
      <w:lvlJc w:val="left"/>
      <w:pPr>
        <w:ind w:left="4099" w:hanging="260"/>
      </w:pPr>
      <w:rPr>
        <w:rFonts w:hint="default"/>
        <w:lang w:val="ru-RU" w:eastAsia="ru-RU" w:bidi="ru-RU"/>
      </w:rPr>
    </w:lvl>
    <w:lvl w:ilvl="4" w:tplc="8D58F4EA">
      <w:numFmt w:val="bullet"/>
      <w:lvlText w:val="•"/>
      <w:lvlJc w:val="left"/>
      <w:pPr>
        <w:ind w:left="5146" w:hanging="260"/>
      </w:pPr>
      <w:rPr>
        <w:rFonts w:hint="default"/>
        <w:lang w:val="ru-RU" w:eastAsia="ru-RU" w:bidi="ru-RU"/>
      </w:rPr>
    </w:lvl>
    <w:lvl w:ilvl="5" w:tplc="5EEAB1DC">
      <w:numFmt w:val="bullet"/>
      <w:lvlText w:val="•"/>
      <w:lvlJc w:val="left"/>
      <w:pPr>
        <w:ind w:left="6193" w:hanging="260"/>
      </w:pPr>
      <w:rPr>
        <w:rFonts w:hint="default"/>
        <w:lang w:val="ru-RU" w:eastAsia="ru-RU" w:bidi="ru-RU"/>
      </w:rPr>
    </w:lvl>
    <w:lvl w:ilvl="6" w:tplc="BF245064">
      <w:numFmt w:val="bullet"/>
      <w:lvlText w:val="•"/>
      <w:lvlJc w:val="left"/>
      <w:pPr>
        <w:ind w:left="7239" w:hanging="260"/>
      </w:pPr>
      <w:rPr>
        <w:rFonts w:hint="default"/>
        <w:lang w:val="ru-RU" w:eastAsia="ru-RU" w:bidi="ru-RU"/>
      </w:rPr>
    </w:lvl>
    <w:lvl w:ilvl="7" w:tplc="9D5A28A2">
      <w:numFmt w:val="bullet"/>
      <w:lvlText w:val="•"/>
      <w:lvlJc w:val="left"/>
      <w:pPr>
        <w:ind w:left="8286" w:hanging="260"/>
      </w:pPr>
      <w:rPr>
        <w:rFonts w:hint="default"/>
        <w:lang w:val="ru-RU" w:eastAsia="ru-RU" w:bidi="ru-RU"/>
      </w:rPr>
    </w:lvl>
    <w:lvl w:ilvl="8" w:tplc="5DA294C0">
      <w:numFmt w:val="bullet"/>
      <w:lvlText w:val="•"/>
      <w:lvlJc w:val="left"/>
      <w:pPr>
        <w:ind w:left="9333" w:hanging="260"/>
      </w:pPr>
      <w:rPr>
        <w:rFonts w:hint="default"/>
        <w:lang w:val="ru-RU" w:eastAsia="ru-RU" w:bidi="ru-RU"/>
      </w:rPr>
    </w:lvl>
  </w:abstractNum>
  <w:abstractNum w:abstractNumId="46">
    <w:nsid w:val="58ED567E"/>
    <w:multiLevelType w:val="multilevel"/>
    <w:tmpl w:val="C9DCAE0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59374E8E"/>
    <w:multiLevelType w:val="hybridMultilevel"/>
    <w:tmpl w:val="B4B40D02"/>
    <w:lvl w:ilvl="0" w:tplc="40B61BDE">
      <w:numFmt w:val="bullet"/>
      <w:lvlText w:val="‒"/>
      <w:lvlJc w:val="left"/>
      <w:pPr>
        <w:ind w:left="957" w:hanging="286"/>
      </w:pPr>
      <w:rPr>
        <w:rFonts w:ascii="Times New Roman" w:eastAsia="Times New Roman" w:hAnsi="Times New Roman" w:cs="Times New Roman" w:hint="default"/>
        <w:w w:val="64"/>
        <w:sz w:val="24"/>
        <w:szCs w:val="24"/>
        <w:lang w:val="ru-RU" w:eastAsia="ru-RU" w:bidi="ru-RU"/>
      </w:rPr>
    </w:lvl>
    <w:lvl w:ilvl="1" w:tplc="808848FA">
      <w:numFmt w:val="bullet"/>
      <w:lvlText w:val="•"/>
      <w:lvlJc w:val="left"/>
      <w:pPr>
        <w:ind w:left="2006" w:hanging="286"/>
      </w:pPr>
      <w:rPr>
        <w:rFonts w:hint="default"/>
        <w:lang w:val="ru-RU" w:eastAsia="ru-RU" w:bidi="ru-RU"/>
      </w:rPr>
    </w:lvl>
    <w:lvl w:ilvl="2" w:tplc="00B6C8F6">
      <w:numFmt w:val="bullet"/>
      <w:lvlText w:val="•"/>
      <w:lvlJc w:val="left"/>
      <w:pPr>
        <w:ind w:left="3053" w:hanging="286"/>
      </w:pPr>
      <w:rPr>
        <w:rFonts w:hint="default"/>
        <w:lang w:val="ru-RU" w:eastAsia="ru-RU" w:bidi="ru-RU"/>
      </w:rPr>
    </w:lvl>
    <w:lvl w:ilvl="3" w:tplc="163411C4">
      <w:numFmt w:val="bullet"/>
      <w:lvlText w:val="•"/>
      <w:lvlJc w:val="left"/>
      <w:pPr>
        <w:ind w:left="4099" w:hanging="286"/>
      </w:pPr>
      <w:rPr>
        <w:rFonts w:hint="default"/>
        <w:lang w:val="ru-RU" w:eastAsia="ru-RU" w:bidi="ru-RU"/>
      </w:rPr>
    </w:lvl>
    <w:lvl w:ilvl="4" w:tplc="FEAE0736">
      <w:numFmt w:val="bullet"/>
      <w:lvlText w:val="•"/>
      <w:lvlJc w:val="left"/>
      <w:pPr>
        <w:ind w:left="5146" w:hanging="286"/>
      </w:pPr>
      <w:rPr>
        <w:rFonts w:hint="default"/>
        <w:lang w:val="ru-RU" w:eastAsia="ru-RU" w:bidi="ru-RU"/>
      </w:rPr>
    </w:lvl>
    <w:lvl w:ilvl="5" w:tplc="F93ADB48">
      <w:numFmt w:val="bullet"/>
      <w:lvlText w:val="•"/>
      <w:lvlJc w:val="left"/>
      <w:pPr>
        <w:ind w:left="6193" w:hanging="286"/>
      </w:pPr>
      <w:rPr>
        <w:rFonts w:hint="default"/>
        <w:lang w:val="ru-RU" w:eastAsia="ru-RU" w:bidi="ru-RU"/>
      </w:rPr>
    </w:lvl>
    <w:lvl w:ilvl="6" w:tplc="F9A6F6E6">
      <w:numFmt w:val="bullet"/>
      <w:lvlText w:val="•"/>
      <w:lvlJc w:val="left"/>
      <w:pPr>
        <w:ind w:left="7239" w:hanging="286"/>
      </w:pPr>
      <w:rPr>
        <w:rFonts w:hint="default"/>
        <w:lang w:val="ru-RU" w:eastAsia="ru-RU" w:bidi="ru-RU"/>
      </w:rPr>
    </w:lvl>
    <w:lvl w:ilvl="7" w:tplc="85B05250">
      <w:numFmt w:val="bullet"/>
      <w:lvlText w:val="•"/>
      <w:lvlJc w:val="left"/>
      <w:pPr>
        <w:ind w:left="8286" w:hanging="286"/>
      </w:pPr>
      <w:rPr>
        <w:rFonts w:hint="default"/>
        <w:lang w:val="ru-RU" w:eastAsia="ru-RU" w:bidi="ru-RU"/>
      </w:rPr>
    </w:lvl>
    <w:lvl w:ilvl="8" w:tplc="55A03624">
      <w:numFmt w:val="bullet"/>
      <w:lvlText w:val="•"/>
      <w:lvlJc w:val="left"/>
      <w:pPr>
        <w:ind w:left="9333" w:hanging="286"/>
      </w:pPr>
      <w:rPr>
        <w:rFonts w:hint="default"/>
        <w:lang w:val="ru-RU" w:eastAsia="ru-RU" w:bidi="ru-RU"/>
      </w:rPr>
    </w:lvl>
  </w:abstractNum>
  <w:abstractNum w:abstractNumId="48">
    <w:nsid w:val="5ADC62D3"/>
    <w:multiLevelType w:val="multilevel"/>
    <w:tmpl w:val="EA3453D8"/>
    <w:lvl w:ilvl="0">
      <w:start w:val="1"/>
      <w:numFmt w:val="decimal"/>
      <w:lvlText w:val="%1."/>
      <w:lvlJc w:val="left"/>
      <w:pPr>
        <w:ind w:left="540" w:hanging="540"/>
      </w:pPr>
      <w:rPr>
        <w:rFonts w:hint="default"/>
      </w:rPr>
    </w:lvl>
    <w:lvl w:ilvl="1">
      <w:start w:val="3"/>
      <w:numFmt w:val="decimal"/>
      <w:lvlText w:val="%1.%2."/>
      <w:lvlJc w:val="left"/>
      <w:pPr>
        <w:ind w:left="720" w:hanging="540"/>
      </w:pPr>
      <w:rPr>
        <w:rFonts w:hint="default"/>
      </w:rPr>
    </w:lvl>
    <w:lvl w:ilvl="2">
      <w:start w:val="2"/>
      <w:numFmt w:val="decimal"/>
      <w:lvlText w:val="%1.%2.%3."/>
      <w:lvlJc w:val="left"/>
      <w:pPr>
        <w:ind w:left="143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9">
    <w:nsid w:val="5DE9785C"/>
    <w:multiLevelType w:val="multilevel"/>
    <w:tmpl w:val="412ECCA2"/>
    <w:lvl w:ilvl="0">
      <w:start w:val="1"/>
      <w:numFmt w:val="decimal"/>
      <w:lvlText w:val="%1."/>
      <w:lvlJc w:val="left"/>
      <w:pPr>
        <w:ind w:left="104" w:hanging="240"/>
      </w:pPr>
      <w:rPr>
        <w:rFonts w:ascii="Times New Roman" w:eastAsia="Times New Roman" w:hAnsi="Times New Roman" w:cs="Times New Roman" w:hint="default"/>
        <w:spacing w:val="-3"/>
        <w:w w:val="100"/>
        <w:sz w:val="24"/>
        <w:szCs w:val="24"/>
        <w:lang w:val="ru-RU" w:eastAsia="ru-RU" w:bidi="ru-RU"/>
      </w:rPr>
    </w:lvl>
    <w:lvl w:ilvl="1">
      <w:start w:val="3"/>
      <w:numFmt w:val="decimal"/>
      <w:lvlText w:val="%2."/>
      <w:lvlJc w:val="left"/>
      <w:pPr>
        <w:ind w:left="1581" w:hanging="768"/>
      </w:pPr>
      <w:rPr>
        <w:rFonts w:ascii="Times New Roman" w:eastAsia="Times New Roman" w:hAnsi="Times New Roman" w:cs="Times New Roman" w:hint="default"/>
        <w:b/>
        <w:bCs/>
        <w:spacing w:val="-3"/>
        <w:w w:val="100"/>
        <w:sz w:val="24"/>
        <w:szCs w:val="24"/>
        <w:lang w:val="ru-RU" w:eastAsia="ru-RU" w:bidi="ru-RU"/>
      </w:rPr>
    </w:lvl>
    <w:lvl w:ilvl="2">
      <w:start w:val="1"/>
      <w:numFmt w:val="decimal"/>
      <w:lvlText w:val="%2.%3."/>
      <w:lvlJc w:val="left"/>
      <w:pPr>
        <w:ind w:left="1521" w:hanging="708"/>
        <w:jc w:val="right"/>
      </w:pPr>
      <w:rPr>
        <w:rFonts w:ascii="Times New Roman" w:eastAsia="Times New Roman" w:hAnsi="Times New Roman" w:cs="Times New Roman" w:hint="default"/>
        <w:b/>
        <w:bCs/>
        <w:spacing w:val="-4"/>
        <w:w w:val="100"/>
        <w:sz w:val="24"/>
        <w:szCs w:val="24"/>
        <w:lang w:val="ru-RU" w:eastAsia="ru-RU" w:bidi="ru-RU"/>
      </w:rPr>
    </w:lvl>
    <w:lvl w:ilvl="3">
      <w:numFmt w:val="bullet"/>
      <w:lvlText w:val=""/>
      <w:lvlJc w:val="left"/>
      <w:pPr>
        <w:ind w:left="1317" w:hanging="360"/>
      </w:pPr>
      <w:rPr>
        <w:rFonts w:ascii="Symbol" w:eastAsia="Symbol" w:hAnsi="Symbol" w:cs="Symbol" w:hint="default"/>
        <w:color w:val="0D0D0D"/>
        <w:w w:val="100"/>
        <w:sz w:val="24"/>
        <w:szCs w:val="24"/>
        <w:lang w:val="ru-RU" w:eastAsia="ru-RU" w:bidi="ru-RU"/>
      </w:rPr>
    </w:lvl>
    <w:lvl w:ilvl="4">
      <w:numFmt w:val="bullet"/>
      <w:lvlText w:val="•"/>
      <w:lvlJc w:val="left"/>
      <w:pPr>
        <w:ind w:left="2986" w:hanging="360"/>
      </w:pPr>
      <w:rPr>
        <w:rFonts w:hint="default"/>
        <w:lang w:val="ru-RU" w:eastAsia="ru-RU" w:bidi="ru-RU"/>
      </w:rPr>
    </w:lvl>
    <w:lvl w:ilvl="5">
      <w:numFmt w:val="bullet"/>
      <w:lvlText w:val="•"/>
      <w:lvlJc w:val="left"/>
      <w:pPr>
        <w:ind w:left="4393" w:hanging="360"/>
      </w:pPr>
      <w:rPr>
        <w:rFonts w:hint="default"/>
        <w:lang w:val="ru-RU" w:eastAsia="ru-RU" w:bidi="ru-RU"/>
      </w:rPr>
    </w:lvl>
    <w:lvl w:ilvl="6">
      <w:numFmt w:val="bullet"/>
      <w:lvlText w:val="•"/>
      <w:lvlJc w:val="left"/>
      <w:pPr>
        <w:ind w:left="5799" w:hanging="360"/>
      </w:pPr>
      <w:rPr>
        <w:rFonts w:hint="default"/>
        <w:lang w:val="ru-RU" w:eastAsia="ru-RU" w:bidi="ru-RU"/>
      </w:rPr>
    </w:lvl>
    <w:lvl w:ilvl="7">
      <w:numFmt w:val="bullet"/>
      <w:lvlText w:val="•"/>
      <w:lvlJc w:val="left"/>
      <w:pPr>
        <w:ind w:left="7206" w:hanging="360"/>
      </w:pPr>
      <w:rPr>
        <w:rFonts w:hint="default"/>
        <w:lang w:val="ru-RU" w:eastAsia="ru-RU" w:bidi="ru-RU"/>
      </w:rPr>
    </w:lvl>
    <w:lvl w:ilvl="8">
      <w:numFmt w:val="bullet"/>
      <w:lvlText w:val="•"/>
      <w:lvlJc w:val="left"/>
      <w:pPr>
        <w:ind w:left="8613" w:hanging="360"/>
      </w:pPr>
      <w:rPr>
        <w:rFonts w:hint="default"/>
        <w:lang w:val="ru-RU" w:eastAsia="ru-RU" w:bidi="ru-RU"/>
      </w:rPr>
    </w:lvl>
  </w:abstractNum>
  <w:abstractNum w:abstractNumId="50">
    <w:nsid w:val="5FBE4C32"/>
    <w:multiLevelType w:val="hybridMultilevel"/>
    <w:tmpl w:val="CAF47F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60137A3F"/>
    <w:multiLevelType w:val="multilevel"/>
    <w:tmpl w:val="2BCEF0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60AA14BB"/>
    <w:multiLevelType w:val="hybridMultilevel"/>
    <w:tmpl w:val="19E23AF4"/>
    <w:lvl w:ilvl="0" w:tplc="54FC9C48">
      <w:start w:val="1"/>
      <w:numFmt w:val="bullet"/>
      <w:lvlText w:val="•"/>
      <w:lvlJc w:val="left"/>
      <w:pPr>
        <w:ind w:left="1004" w:hanging="360"/>
      </w:pPr>
      <w:rPr>
        <w:rFonts w:ascii="Arial" w:hAnsi="Aria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3">
    <w:nsid w:val="63FF6B1C"/>
    <w:multiLevelType w:val="multilevel"/>
    <w:tmpl w:val="A84E2F4E"/>
    <w:lvl w:ilvl="0">
      <w:start w:val="2"/>
      <w:numFmt w:val="decimal"/>
      <w:lvlText w:val="%1"/>
      <w:lvlJc w:val="left"/>
      <w:pPr>
        <w:ind w:left="360" w:hanging="360"/>
      </w:pPr>
      <w:rPr>
        <w:rFonts w:hint="default"/>
      </w:rPr>
    </w:lvl>
    <w:lvl w:ilvl="1">
      <w:start w:val="5"/>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54">
    <w:nsid w:val="6485046D"/>
    <w:multiLevelType w:val="hybridMultilevel"/>
    <w:tmpl w:val="0968162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5">
    <w:nsid w:val="65B06321"/>
    <w:multiLevelType w:val="multilevel"/>
    <w:tmpl w:val="69568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68FC54EE"/>
    <w:multiLevelType w:val="hybridMultilevel"/>
    <w:tmpl w:val="FD5EA3BA"/>
    <w:lvl w:ilvl="0" w:tplc="868ADFD6">
      <w:start w:val="1"/>
      <w:numFmt w:val="bullet"/>
      <w:lvlText w:val="-"/>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9168B93E">
      <w:start w:val="1"/>
      <w:numFmt w:val="bullet"/>
      <w:lvlText w:val="o"/>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13A623A2">
      <w:start w:val="1"/>
      <w:numFmt w:val="bullet"/>
      <w:lvlText w:val="▪"/>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6F5A2ABC">
      <w:start w:val="1"/>
      <w:numFmt w:val="bullet"/>
      <w:lvlText w:val="•"/>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FDBA660A">
      <w:start w:val="1"/>
      <w:numFmt w:val="bullet"/>
      <w:lvlText w:val="o"/>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1A9423C6">
      <w:start w:val="1"/>
      <w:numFmt w:val="bullet"/>
      <w:lvlText w:val="▪"/>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A818122C">
      <w:start w:val="1"/>
      <w:numFmt w:val="bullet"/>
      <w:lvlText w:val="•"/>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9620B5DE">
      <w:start w:val="1"/>
      <w:numFmt w:val="bullet"/>
      <w:lvlText w:val="o"/>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9CE0B8EE">
      <w:start w:val="1"/>
      <w:numFmt w:val="bullet"/>
      <w:lvlText w:val="▪"/>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57">
    <w:nsid w:val="6D1E6C09"/>
    <w:multiLevelType w:val="hybridMultilevel"/>
    <w:tmpl w:val="E9D2DFE6"/>
    <w:lvl w:ilvl="0" w:tplc="0CC2CC1E">
      <w:numFmt w:val="bullet"/>
      <w:lvlText w:val="‒"/>
      <w:lvlJc w:val="left"/>
      <w:pPr>
        <w:ind w:left="957" w:hanging="286"/>
      </w:pPr>
      <w:rPr>
        <w:rFonts w:ascii="Times New Roman" w:eastAsia="Times New Roman" w:hAnsi="Times New Roman" w:cs="Times New Roman" w:hint="default"/>
        <w:w w:val="64"/>
        <w:sz w:val="24"/>
        <w:szCs w:val="24"/>
        <w:lang w:val="ru-RU" w:eastAsia="ru-RU" w:bidi="ru-RU"/>
      </w:rPr>
    </w:lvl>
    <w:lvl w:ilvl="1" w:tplc="41607514">
      <w:numFmt w:val="bullet"/>
      <w:lvlText w:val="•"/>
      <w:lvlJc w:val="left"/>
      <w:pPr>
        <w:ind w:left="2006" w:hanging="286"/>
      </w:pPr>
      <w:rPr>
        <w:rFonts w:hint="default"/>
        <w:lang w:val="ru-RU" w:eastAsia="ru-RU" w:bidi="ru-RU"/>
      </w:rPr>
    </w:lvl>
    <w:lvl w:ilvl="2" w:tplc="0AE2E408">
      <w:numFmt w:val="bullet"/>
      <w:lvlText w:val="•"/>
      <w:lvlJc w:val="left"/>
      <w:pPr>
        <w:ind w:left="3053" w:hanging="286"/>
      </w:pPr>
      <w:rPr>
        <w:rFonts w:hint="default"/>
        <w:lang w:val="ru-RU" w:eastAsia="ru-RU" w:bidi="ru-RU"/>
      </w:rPr>
    </w:lvl>
    <w:lvl w:ilvl="3" w:tplc="946C992C">
      <w:numFmt w:val="bullet"/>
      <w:lvlText w:val="•"/>
      <w:lvlJc w:val="left"/>
      <w:pPr>
        <w:ind w:left="4099" w:hanging="286"/>
      </w:pPr>
      <w:rPr>
        <w:rFonts w:hint="default"/>
        <w:lang w:val="ru-RU" w:eastAsia="ru-RU" w:bidi="ru-RU"/>
      </w:rPr>
    </w:lvl>
    <w:lvl w:ilvl="4" w:tplc="B47A3B54">
      <w:numFmt w:val="bullet"/>
      <w:lvlText w:val="•"/>
      <w:lvlJc w:val="left"/>
      <w:pPr>
        <w:ind w:left="5146" w:hanging="286"/>
      </w:pPr>
      <w:rPr>
        <w:rFonts w:hint="default"/>
        <w:lang w:val="ru-RU" w:eastAsia="ru-RU" w:bidi="ru-RU"/>
      </w:rPr>
    </w:lvl>
    <w:lvl w:ilvl="5" w:tplc="7A6AC0CA">
      <w:numFmt w:val="bullet"/>
      <w:lvlText w:val="•"/>
      <w:lvlJc w:val="left"/>
      <w:pPr>
        <w:ind w:left="6193" w:hanging="286"/>
      </w:pPr>
      <w:rPr>
        <w:rFonts w:hint="default"/>
        <w:lang w:val="ru-RU" w:eastAsia="ru-RU" w:bidi="ru-RU"/>
      </w:rPr>
    </w:lvl>
    <w:lvl w:ilvl="6" w:tplc="AE766D34">
      <w:numFmt w:val="bullet"/>
      <w:lvlText w:val="•"/>
      <w:lvlJc w:val="left"/>
      <w:pPr>
        <w:ind w:left="7239" w:hanging="286"/>
      </w:pPr>
      <w:rPr>
        <w:rFonts w:hint="default"/>
        <w:lang w:val="ru-RU" w:eastAsia="ru-RU" w:bidi="ru-RU"/>
      </w:rPr>
    </w:lvl>
    <w:lvl w:ilvl="7" w:tplc="0688F31C">
      <w:numFmt w:val="bullet"/>
      <w:lvlText w:val="•"/>
      <w:lvlJc w:val="left"/>
      <w:pPr>
        <w:ind w:left="8286" w:hanging="286"/>
      </w:pPr>
      <w:rPr>
        <w:rFonts w:hint="default"/>
        <w:lang w:val="ru-RU" w:eastAsia="ru-RU" w:bidi="ru-RU"/>
      </w:rPr>
    </w:lvl>
    <w:lvl w:ilvl="8" w:tplc="0C06BCB0">
      <w:numFmt w:val="bullet"/>
      <w:lvlText w:val="•"/>
      <w:lvlJc w:val="left"/>
      <w:pPr>
        <w:ind w:left="9333" w:hanging="286"/>
      </w:pPr>
      <w:rPr>
        <w:rFonts w:hint="default"/>
        <w:lang w:val="ru-RU" w:eastAsia="ru-RU" w:bidi="ru-RU"/>
      </w:rPr>
    </w:lvl>
  </w:abstractNum>
  <w:abstractNum w:abstractNumId="58">
    <w:nsid w:val="6DEE0BA9"/>
    <w:multiLevelType w:val="multilevel"/>
    <w:tmpl w:val="29E24864"/>
    <w:lvl w:ilvl="0">
      <w:start w:val="3"/>
      <w:numFmt w:val="decimal"/>
      <w:lvlText w:val="%1"/>
      <w:lvlJc w:val="left"/>
      <w:pPr>
        <w:ind w:left="360" w:hanging="360"/>
      </w:pPr>
      <w:rPr>
        <w:rFonts w:hint="default"/>
      </w:rPr>
    </w:lvl>
    <w:lvl w:ilvl="1">
      <w:start w:val="2"/>
      <w:numFmt w:val="decimal"/>
      <w:lvlText w:val="%1.%2"/>
      <w:lvlJc w:val="left"/>
      <w:pPr>
        <w:ind w:left="1173" w:hanging="360"/>
      </w:pPr>
      <w:rPr>
        <w:rFonts w:hint="default"/>
      </w:rPr>
    </w:lvl>
    <w:lvl w:ilvl="2">
      <w:start w:val="1"/>
      <w:numFmt w:val="decimal"/>
      <w:lvlText w:val="%1.%2.%3"/>
      <w:lvlJc w:val="left"/>
      <w:pPr>
        <w:ind w:left="2346" w:hanging="720"/>
      </w:pPr>
      <w:rPr>
        <w:rFonts w:hint="default"/>
      </w:rPr>
    </w:lvl>
    <w:lvl w:ilvl="3">
      <w:start w:val="1"/>
      <w:numFmt w:val="decimal"/>
      <w:lvlText w:val="%1.%2.%3.%4"/>
      <w:lvlJc w:val="left"/>
      <w:pPr>
        <w:ind w:left="3159" w:hanging="720"/>
      </w:pPr>
      <w:rPr>
        <w:rFonts w:hint="default"/>
      </w:rPr>
    </w:lvl>
    <w:lvl w:ilvl="4">
      <w:start w:val="1"/>
      <w:numFmt w:val="decimal"/>
      <w:lvlText w:val="%1.%2.%3.%4.%5"/>
      <w:lvlJc w:val="left"/>
      <w:pPr>
        <w:ind w:left="4332" w:hanging="1080"/>
      </w:pPr>
      <w:rPr>
        <w:rFonts w:hint="default"/>
      </w:rPr>
    </w:lvl>
    <w:lvl w:ilvl="5">
      <w:start w:val="1"/>
      <w:numFmt w:val="decimal"/>
      <w:lvlText w:val="%1.%2.%3.%4.%5.%6"/>
      <w:lvlJc w:val="left"/>
      <w:pPr>
        <w:ind w:left="5145" w:hanging="1080"/>
      </w:pPr>
      <w:rPr>
        <w:rFonts w:hint="default"/>
      </w:rPr>
    </w:lvl>
    <w:lvl w:ilvl="6">
      <w:start w:val="1"/>
      <w:numFmt w:val="decimal"/>
      <w:lvlText w:val="%1.%2.%3.%4.%5.%6.%7"/>
      <w:lvlJc w:val="left"/>
      <w:pPr>
        <w:ind w:left="6318" w:hanging="1440"/>
      </w:pPr>
      <w:rPr>
        <w:rFonts w:hint="default"/>
      </w:rPr>
    </w:lvl>
    <w:lvl w:ilvl="7">
      <w:start w:val="1"/>
      <w:numFmt w:val="decimal"/>
      <w:lvlText w:val="%1.%2.%3.%4.%5.%6.%7.%8"/>
      <w:lvlJc w:val="left"/>
      <w:pPr>
        <w:ind w:left="7131" w:hanging="1440"/>
      </w:pPr>
      <w:rPr>
        <w:rFonts w:hint="default"/>
      </w:rPr>
    </w:lvl>
    <w:lvl w:ilvl="8">
      <w:start w:val="1"/>
      <w:numFmt w:val="decimal"/>
      <w:lvlText w:val="%1.%2.%3.%4.%5.%6.%7.%8.%9"/>
      <w:lvlJc w:val="left"/>
      <w:pPr>
        <w:ind w:left="8304" w:hanging="1800"/>
      </w:pPr>
      <w:rPr>
        <w:rFonts w:hint="default"/>
      </w:rPr>
    </w:lvl>
  </w:abstractNum>
  <w:abstractNum w:abstractNumId="59">
    <w:nsid w:val="733B71C7"/>
    <w:multiLevelType w:val="hybridMultilevel"/>
    <w:tmpl w:val="3C0856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73A670A4"/>
    <w:multiLevelType w:val="multilevel"/>
    <w:tmpl w:val="4C42FAE4"/>
    <w:lvl w:ilvl="0">
      <w:start w:val="3"/>
      <w:numFmt w:val="decimal"/>
      <w:lvlText w:val="%1"/>
      <w:lvlJc w:val="left"/>
      <w:pPr>
        <w:ind w:left="360" w:hanging="360"/>
      </w:pPr>
      <w:rPr>
        <w:rFonts w:hint="default"/>
      </w:rPr>
    </w:lvl>
    <w:lvl w:ilvl="1">
      <w:start w:val="4"/>
      <w:numFmt w:val="decimal"/>
      <w:lvlText w:val="%1.%2"/>
      <w:lvlJc w:val="left"/>
      <w:pPr>
        <w:ind w:left="1533" w:hanging="360"/>
      </w:pPr>
      <w:rPr>
        <w:rFonts w:hint="default"/>
      </w:rPr>
    </w:lvl>
    <w:lvl w:ilvl="2">
      <w:start w:val="1"/>
      <w:numFmt w:val="decimal"/>
      <w:lvlText w:val="%1.%2.%3"/>
      <w:lvlJc w:val="left"/>
      <w:pPr>
        <w:ind w:left="3066" w:hanging="720"/>
      </w:pPr>
      <w:rPr>
        <w:rFonts w:hint="default"/>
        <w:b/>
      </w:rPr>
    </w:lvl>
    <w:lvl w:ilvl="3">
      <w:start w:val="1"/>
      <w:numFmt w:val="decimal"/>
      <w:lvlText w:val="%1.%2.%3.%4"/>
      <w:lvlJc w:val="left"/>
      <w:pPr>
        <w:ind w:left="4239" w:hanging="720"/>
      </w:pPr>
      <w:rPr>
        <w:rFonts w:hint="default"/>
      </w:rPr>
    </w:lvl>
    <w:lvl w:ilvl="4">
      <w:start w:val="1"/>
      <w:numFmt w:val="decimal"/>
      <w:lvlText w:val="%1.%2.%3.%4.%5"/>
      <w:lvlJc w:val="left"/>
      <w:pPr>
        <w:ind w:left="5772" w:hanging="1080"/>
      </w:pPr>
      <w:rPr>
        <w:rFonts w:hint="default"/>
      </w:rPr>
    </w:lvl>
    <w:lvl w:ilvl="5">
      <w:start w:val="1"/>
      <w:numFmt w:val="decimal"/>
      <w:lvlText w:val="%1.%2.%3.%4.%5.%6"/>
      <w:lvlJc w:val="left"/>
      <w:pPr>
        <w:ind w:left="6945" w:hanging="1080"/>
      </w:pPr>
      <w:rPr>
        <w:rFonts w:hint="default"/>
      </w:rPr>
    </w:lvl>
    <w:lvl w:ilvl="6">
      <w:start w:val="1"/>
      <w:numFmt w:val="decimal"/>
      <w:lvlText w:val="%1.%2.%3.%4.%5.%6.%7"/>
      <w:lvlJc w:val="left"/>
      <w:pPr>
        <w:ind w:left="8478" w:hanging="1440"/>
      </w:pPr>
      <w:rPr>
        <w:rFonts w:hint="default"/>
      </w:rPr>
    </w:lvl>
    <w:lvl w:ilvl="7">
      <w:start w:val="1"/>
      <w:numFmt w:val="decimal"/>
      <w:lvlText w:val="%1.%2.%3.%4.%5.%6.%7.%8"/>
      <w:lvlJc w:val="left"/>
      <w:pPr>
        <w:ind w:left="9651" w:hanging="1440"/>
      </w:pPr>
      <w:rPr>
        <w:rFonts w:hint="default"/>
      </w:rPr>
    </w:lvl>
    <w:lvl w:ilvl="8">
      <w:start w:val="1"/>
      <w:numFmt w:val="decimal"/>
      <w:lvlText w:val="%1.%2.%3.%4.%5.%6.%7.%8.%9"/>
      <w:lvlJc w:val="left"/>
      <w:pPr>
        <w:ind w:left="11184" w:hanging="1800"/>
      </w:pPr>
      <w:rPr>
        <w:rFonts w:hint="default"/>
      </w:rPr>
    </w:lvl>
  </w:abstractNum>
  <w:abstractNum w:abstractNumId="61">
    <w:nsid w:val="75564591"/>
    <w:multiLevelType w:val="hybridMultilevel"/>
    <w:tmpl w:val="F9EA3F14"/>
    <w:lvl w:ilvl="0" w:tplc="2DA44330">
      <w:start w:val="1"/>
      <w:numFmt w:val="bullet"/>
      <w:lvlText w:val="-"/>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0AF83436">
      <w:start w:val="1"/>
      <w:numFmt w:val="bullet"/>
      <w:lvlText w:val="o"/>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710C4852">
      <w:start w:val="1"/>
      <w:numFmt w:val="bullet"/>
      <w:lvlText w:val="▪"/>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EE222D12">
      <w:start w:val="1"/>
      <w:numFmt w:val="bullet"/>
      <w:lvlText w:val="•"/>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94EA4958">
      <w:start w:val="1"/>
      <w:numFmt w:val="bullet"/>
      <w:lvlText w:val="o"/>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2AA680FA">
      <w:start w:val="1"/>
      <w:numFmt w:val="bullet"/>
      <w:lvlText w:val="▪"/>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90AC7E76">
      <w:start w:val="1"/>
      <w:numFmt w:val="bullet"/>
      <w:lvlText w:val="•"/>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1CB6C8D2">
      <w:start w:val="1"/>
      <w:numFmt w:val="bullet"/>
      <w:lvlText w:val="o"/>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BEFEC3C2">
      <w:start w:val="1"/>
      <w:numFmt w:val="bullet"/>
      <w:lvlText w:val="▪"/>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62">
    <w:nsid w:val="759E1173"/>
    <w:multiLevelType w:val="hybridMultilevel"/>
    <w:tmpl w:val="327AE9F2"/>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3">
    <w:nsid w:val="7BE673F8"/>
    <w:multiLevelType w:val="multilevel"/>
    <w:tmpl w:val="FC888B04"/>
    <w:lvl w:ilvl="0">
      <w:start w:val="1"/>
      <w:numFmt w:val="upperRoman"/>
      <w:lvlText w:val="%1."/>
      <w:lvlJc w:val="right"/>
      <w:pPr>
        <w:ind w:left="720" w:hanging="360"/>
      </w:pPr>
      <w:rPr>
        <w:b/>
      </w:rPr>
    </w:lvl>
    <w:lvl w:ilvl="1">
      <w:start w:val="1"/>
      <w:numFmt w:val="decimal"/>
      <w:isLgl/>
      <w:lvlText w:val="%1.%2."/>
      <w:lvlJc w:val="left"/>
      <w:pPr>
        <w:ind w:left="1450" w:hanging="360"/>
      </w:pPr>
      <w:rPr>
        <w:rFonts w:hint="default"/>
      </w:rPr>
    </w:lvl>
    <w:lvl w:ilvl="2">
      <w:start w:val="1"/>
      <w:numFmt w:val="decimal"/>
      <w:isLgl/>
      <w:lvlText w:val="%1.%2.%3."/>
      <w:lvlJc w:val="left"/>
      <w:pPr>
        <w:ind w:left="2540" w:hanging="720"/>
      </w:pPr>
      <w:rPr>
        <w:rFonts w:hint="default"/>
      </w:rPr>
    </w:lvl>
    <w:lvl w:ilvl="3">
      <w:start w:val="1"/>
      <w:numFmt w:val="decimal"/>
      <w:isLgl/>
      <w:lvlText w:val="%1.%2.%3.%4."/>
      <w:lvlJc w:val="left"/>
      <w:pPr>
        <w:ind w:left="3270" w:hanging="720"/>
      </w:pPr>
      <w:rPr>
        <w:rFonts w:hint="default"/>
      </w:rPr>
    </w:lvl>
    <w:lvl w:ilvl="4">
      <w:start w:val="1"/>
      <w:numFmt w:val="decimal"/>
      <w:isLgl/>
      <w:lvlText w:val="%1.%2.%3.%4.%5."/>
      <w:lvlJc w:val="left"/>
      <w:pPr>
        <w:ind w:left="4360" w:hanging="1080"/>
      </w:pPr>
      <w:rPr>
        <w:rFonts w:hint="default"/>
      </w:rPr>
    </w:lvl>
    <w:lvl w:ilvl="5">
      <w:start w:val="1"/>
      <w:numFmt w:val="decimal"/>
      <w:isLgl/>
      <w:lvlText w:val="%1.%2.%3.%4.%5.%6."/>
      <w:lvlJc w:val="left"/>
      <w:pPr>
        <w:ind w:left="5090" w:hanging="1080"/>
      </w:pPr>
      <w:rPr>
        <w:rFonts w:hint="default"/>
      </w:rPr>
    </w:lvl>
    <w:lvl w:ilvl="6">
      <w:start w:val="1"/>
      <w:numFmt w:val="decimal"/>
      <w:isLgl/>
      <w:lvlText w:val="%1.%2.%3.%4.%5.%6.%7."/>
      <w:lvlJc w:val="left"/>
      <w:pPr>
        <w:ind w:left="6180" w:hanging="1440"/>
      </w:pPr>
      <w:rPr>
        <w:rFonts w:hint="default"/>
      </w:rPr>
    </w:lvl>
    <w:lvl w:ilvl="7">
      <w:start w:val="1"/>
      <w:numFmt w:val="decimal"/>
      <w:isLgl/>
      <w:lvlText w:val="%1.%2.%3.%4.%5.%6.%7.%8."/>
      <w:lvlJc w:val="left"/>
      <w:pPr>
        <w:ind w:left="6910" w:hanging="1440"/>
      </w:pPr>
      <w:rPr>
        <w:rFonts w:hint="default"/>
      </w:rPr>
    </w:lvl>
    <w:lvl w:ilvl="8">
      <w:start w:val="1"/>
      <w:numFmt w:val="decimal"/>
      <w:isLgl/>
      <w:lvlText w:val="%1.%2.%3.%4.%5.%6.%7.%8.%9."/>
      <w:lvlJc w:val="left"/>
      <w:pPr>
        <w:ind w:left="8000" w:hanging="1800"/>
      </w:pPr>
      <w:rPr>
        <w:rFonts w:hint="default"/>
      </w:rPr>
    </w:lvl>
  </w:abstractNum>
  <w:abstractNum w:abstractNumId="64">
    <w:nsid w:val="7C034A55"/>
    <w:multiLevelType w:val="hybridMultilevel"/>
    <w:tmpl w:val="BDA613B6"/>
    <w:lvl w:ilvl="0" w:tplc="AB5EE9C6">
      <w:start w:val="1"/>
      <w:numFmt w:val="decimal"/>
      <w:lvlText w:val="%1."/>
      <w:lvlJc w:val="left"/>
      <w:pPr>
        <w:ind w:left="813" w:hanging="300"/>
      </w:pPr>
      <w:rPr>
        <w:rFonts w:ascii="Times New Roman" w:eastAsia="Times New Roman" w:hAnsi="Times New Roman" w:cs="Times New Roman" w:hint="default"/>
        <w:spacing w:val="-14"/>
        <w:w w:val="100"/>
        <w:sz w:val="24"/>
        <w:szCs w:val="24"/>
        <w:lang w:val="ru-RU" w:eastAsia="ru-RU" w:bidi="ru-RU"/>
      </w:rPr>
    </w:lvl>
    <w:lvl w:ilvl="1" w:tplc="E312DFFE">
      <w:numFmt w:val="bullet"/>
      <w:lvlText w:val="–"/>
      <w:lvlJc w:val="left"/>
      <w:pPr>
        <w:ind w:left="813" w:hanging="737"/>
      </w:pPr>
      <w:rPr>
        <w:rFonts w:ascii="Times New Roman" w:eastAsia="Times New Roman" w:hAnsi="Times New Roman" w:cs="Times New Roman" w:hint="default"/>
        <w:spacing w:val="-25"/>
        <w:w w:val="100"/>
        <w:sz w:val="24"/>
        <w:szCs w:val="24"/>
        <w:lang w:val="ru-RU" w:eastAsia="ru-RU" w:bidi="ru-RU"/>
      </w:rPr>
    </w:lvl>
    <w:lvl w:ilvl="2" w:tplc="BE5C4712">
      <w:numFmt w:val="bullet"/>
      <w:lvlText w:val="•"/>
      <w:lvlJc w:val="left"/>
      <w:pPr>
        <w:ind w:left="2941" w:hanging="737"/>
      </w:pPr>
      <w:rPr>
        <w:rFonts w:hint="default"/>
        <w:lang w:val="ru-RU" w:eastAsia="ru-RU" w:bidi="ru-RU"/>
      </w:rPr>
    </w:lvl>
    <w:lvl w:ilvl="3" w:tplc="F3ACA8FA">
      <w:numFmt w:val="bullet"/>
      <w:lvlText w:val="•"/>
      <w:lvlJc w:val="left"/>
      <w:pPr>
        <w:ind w:left="4001" w:hanging="737"/>
      </w:pPr>
      <w:rPr>
        <w:rFonts w:hint="default"/>
        <w:lang w:val="ru-RU" w:eastAsia="ru-RU" w:bidi="ru-RU"/>
      </w:rPr>
    </w:lvl>
    <w:lvl w:ilvl="4" w:tplc="FDC03226">
      <w:numFmt w:val="bullet"/>
      <w:lvlText w:val="•"/>
      <w:lvlJc w:val="left"/>
      <w:pPr>
        <w:ind w:left="5062" w:hanging="737"/>
      </w:pPr>
      <w:rPr>
        <w:rFonts w:hint="default"/>
        <w:lang w:val="ru-RU" w:eastAsia="ru-RU" w:bidi="ru-RU"/>
      </w:rPr>
    </w:lvl>
    <w:lvl w:ilvl="5" w:tplc="437085DA">
      <w:numFmt w:val="bullet"/>
      <w:lvlText w:val="•"/>
      <w:lvlJc w:val="left"/>
      <w:pPr>
        <w:ind w:left="6123" w:hanging="737"/>
      </w:pPr>
      <w:rPr>
        <w:rFonts w:hint="default"/>
        <w:lang w:val="ru-RU" w:eastAsia="ru-RU" w:bidi="ru-RU"/>
      </w:rPr>
    </w:lvl>
    <w:lvl w:ilvl="6" w:tplc="69A2D556">
      <w:numFmt w:val="bullet"/>
      <w:lvlText w:val="•"/>
      <w:lvlJc w:val="left"/>
      <w:pPr>
        <w:ind w:left="7183" w:hanging="737"/>
      </w:pPr>
      <w:rPr>
        <w:rFonts w:hint="default"/>
        <w:lang w:val="ru-RU" w:eastAsia="ru-RU" w:bidi="ru-RU"/>
      </w:rPr>
    </w:lvl>
    <w:lvl w:ilvl="7" w:tplc="C5AE4764">
      <w:numFmt w:val="bullet"/>
      <w:lvlText w:val="•"/>
      <w:lvlJc w:val="left"/>
      <w:pPr>
        <w:ind w:left="8244" w:hanging="737"/>
      </w:pPr>
      <w:rPr>
        <w:rFonts w:hint="default"/>
        <w:lang w:val="ru-RU" w:eastAsia="ru-RU" w:bidi="ru-RU"/>
      </w:rPr>
    </w:lvl>
    <w:lvl w:ilvl="8" w:tplc="416AF7B8">
      <w:numFmt w:val="bullet"/>
      <w:lvlText w:val="•"/>
      <w:lvlJc w:val="left"/>
      <w:pPr>
        <w:ind w:left="9305" w:hanging="737"/>
      </w:pPr>
      <w:rPr>
        <w:rFonts w:hint="default"/>
        <w:lang w:val="ru-RU" w:eastAsia="ru-RU" w:bidi="ru-RU"/>
      </w:rPr>
    </w:lvl>
  </w:abstractNum>
  <w:num w:numId="1">
    <w:abstractNumId w:val="63"/>
  </w:num>
  <w:num w:numId="2">
    <w:abstractNumId w:val="0"/>
  </w:num>
  <w:num w:numId="3">
    <w:abstractNumId w:val="13"/>
  </w:num>
  <w:num w:numId="4">
    <w:abstractNumId w:val="61"/>
  </w:num>
  <w:num w:numId="5">
    <w:abstractNumId w:val="56"/>
  </w:num>
  <w:num w:numId="6">
    <w:abstractNumId w:val="25"/>
  </w:num>
  <w:num w:numId="7">
    <w:abstractNumId w:val="37"/>
  </w:num>
  <w:num w:numId="8">
    <w:abstractNumId w:val="40"/>
  </w:num>
  <w:num w:numId="9">
    <w:abstractNumId w:val="52"/>
  </w:num>
  <w:num w:numId="10">
    <w:abstractNumId w:val="23"/>
  </w:num>
  <w:num w:numId="11">
    <w:abstractNumId w:val="9"/>
  </w:num>
  <w:num w:numId="12">
    <w:abstractNumId w:val="21"/>
  </w:num>
  <w:num w:numId="13">
    <w:abstractNumId w:val="4"/>
  </w:num>
  <w:num w:numId="14">
    <w:abstractNumId w:val="27"/>
  </w:num>
  <w:num w:numId="15">
    <w:abstractNumId w:val="35"/>
  </w:num>
  <w:num w:numId="16">
    <w:abstractNumId w:val="41"/>
  </w:num>
  <w:num w:numId="17">
    <w:abstractNumId w:val="19"/>
  </w:num>
  <w:num w:numId="18">
    <w:abstractNumId w:val="14"/>
  </w:num>
  <w:num w:numId="19">
    <w:abstractNumId w:val="50"/>
  </w:num>
  <w:num w:numId="20">
    <w:abstractNumId w:val="51"/>
  </w:num>
  <w:num w:numId="21">
    <w:abstractNumId w:val="31"/>
  </w:num>
  <w:num w:numId="22">
    <w:abstractNumId w:val="17"/>
  </w:num>
  <w:num w:numId="23">
    <w:abstractNumId w:val="43"/>
  </w:num>
  <w:num w:numId="24">
    <w:abstractNumId w:val="46"/>
  </w:num>
  <w:num w:numId="25">
    <w:abstractNumId w:val="48"/>
  </w:num>
  <w:num w:numId="26">
    <w:abstractNumId w:val="59"/>
  </w:num>
  <w:num w:numId="27">
    <w:abstractNumId w:val="6"/>
  </w:num>
  <w:num w:numId="28">
    <w:abstractNumId w:val="18"/>
  </w:num>
  <w:num w:numId="29">
    <w:abstractNumId w:val="3"/>
  </w:num>
  <w:num w:numId="30">
    <w:abstractNumId w:val="33"/>
    <w:lvlOverride w:ilvl="0">
      <w:startOverride w:val="1"/>
    </w:lvlOverride>
  </w:num>
  <w:num w:numId="31">
    <w:abstractNumId w:val="30"/>
  </w:num>
  <w:num w:numId="32">
    <w:abstractNumId w:val="47"/>
  </w:num>
  <w:num w:numId="33">
    <w:abstractNumId w:val="12"/>
  </w:num>
  <w:num w:numId="34">
    <w:abstractNumId w:val="29"/>
  </w:num>
  <w:num w:numId="35">
    <w:abstractNumId w:val="57"/>
  </w:num>
  <w:num w:numId="36">
    <w:abstractNumId w:val="15"/>
  </w:num>
  <w:num w:numId="37">
    <w:abstractNumId w:val="45"/>
  </w:num>
  <w:num w:numId="38">
    <w:abstractNumId w:val="7"/>
  </w:num>
  <w:num w:numId="39">
    <w:abstractNumId w:val="22"/>
  </w:num>
  <w:num w:numId="40">
    <w:abstractNumId w:val="49"/>
  </w:num>
  <w:num w:numId="41">
    <w:abstractNumId w:val="64"/>
  </w:num>
  <w:num w:numId="42">
    <w:abstractNumId w:val="8"/>
  </w:num>
  <w:num w:numId="43">
    <w:abstractNumId w:val="32"/>
  </w:num>
  <w:num w:numId="44">
    <w:abstractNumId w:val="26"/>
  </w:num>
  <w:num w:numId="45">
    <w:abstractNumId w:val="38"/>
  </w:num>
  <w:num w:numId="46">
    <w:abstractNumId w:val="11"/>
  </w:num>
  <w:num w:numId="47">
    <w:abstractNumId w:val="28"/>
  </w:num>
  <w:num w:numId="48">
    <w:abstractNumId w:val="20"/>
  </w:num>
  <w:num w:numId="49">
    <w:abstractNumId w:val="34"/>
  </w:num>
  <w:num w:numId="50">
    <w:abstractNumId w:val="58"/>
  </w:num>
  <w:num w:numId="51">
    <w:abstractNumId w:val="16"/>
  </w:num>
  <w:num w:numId="52">
    <w:abstractNumId w:val="44"/>
  </w:num>
  <w:num w:numId="53">
    <w:abstractNumId w:val="60"/>
  </w:num>
  <w:num w:numId="54">
    <w:abstractNumId w:val="53"/>
  </w:num>
  <w:num w:numId="55">
    <w:abstractNumId w:val="5"/>
  </w:num>
  <w:num w:numId="56">
    <w:abstractNumId w:val="36"/>
  </w:num>
  <w:num w:numId="57">
    <w:abstractNumId w:val="24"/>
  </w:num>
  <w:num w:numId="58">
    <w:abstractNumId w:val="42"/>
  </w:num>
  <w:num w:numId="59">
    <w:abstractNumId w:val="55"/>
  </w:num>
  <w:num w:numId="60">
    <w:abstractNumId w:val="10"/>
  </w:num>
  <w:num w:numId="61">
    <w:abstractNumId w:val="39"/>
  </w:num>
  <w:num w:numId="62">
    <w:abstractNumId w:val="62"/>
  </w:num>
  <w:num w:numId="63">
    <w:abstractNumId w:val="5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6CC6"/>
    <w:rsid w:val="0006628F"/>
    <w:rsid w:val="00086FE7"/>
    <w:rsid w:val="000A4E05"/>
    <w:rsid w:val="000F0B5E"/>
    <w:rsid w:val="0014560B"/>
    <w:rsid w:val="0015327E"/>
    <w:rsid w:val="00185282"/>
    <w:rsid w:val="001B551B"/>
    <w:rsid w:val="001E66ED"/>
    <w:rsid w:val="00206FEF"/>
    <w:rsid w:val="00212F1A"/>
    <w:rsid w:val="002372B8"/>
    <w:rsid w:val="00283379"/>
    <w:rsid w:val="00322550"/>
    <w:rsid w:val="00380EA8"/>
    <w:rsid w:val="003B31BC"/>
    <w:rsid w:val="00417F80"/>
    <w:rsid w:val="0042057B"/>
    <w:rsid w:val="0042705D"/>
    <w:rsid w:val="00436B63"/>
    <w:rsid w:val="00487FD1"/>
    <w:rsid w:val="004F1073"/>
    <w:rsid w:val="00547BD8"/>
    <w:rsid w:val="005760B2"/>
    <w:rsid w:val="00580A91"/>
    <w:rsid w:val="0059232B"/>
    <w:rsid w:val="005A2527"/>
    <w:rsid w:val="00602BEB"/>
    <w:rsid w:val="00602C34"/>
    <w:rsid w:val="006B2BF4"/>
    <w:rsid w:val="006E5095"/>
    <w:rsid w:val="006F1F51"/>
    <w:rsid w:val="00753B66"/>
    <w:rsid w:val="007621EE"/>
    <w:rsid w:val="00766AD6"/>
    <w:rsid w:val="00785797"/>
    <w:rsid w:val="008209C2"/>
    <w:rsid w:val="008A5F2E"/>
    <w:rsid w:val="008B359E"/>
    <w:rsid w:val="0090256B"/>
    <w:rsid w:val="00905A4C"/>
    <w:rsid w:val="00913BA0"/>
    <w:rsid w:val="0093441C"/>
    <w:rsid w:val="00954440"/>
    <w:rsid w:val="00991CD1"/>
    <w:rsid w:val="009D350A"/>
    <w:rsid w:val="00A06CC6"/>
    <w:rsid w:val="00A13E52"/>
    <w:rsid w:val="00A62B06"/>
    <w:rsid w:val="00A74252"/>
    <w:rsid w:val="00A85028"/>
    <w:rsid w:val="00A85601"/>
    <w:rsid w:val="00AC2820"/>
    <w:rsid w:val="00AC6FF1"/>
    <w:rsid w:val="00B04DCF"/>
    <w:rsid w:val="00B163B5"/>
    <w:rsid w:val="00B7718E"/>
    <w:rsid w:val="00B807BD"/>
    <w:rsid w:val="00BA2E78"/>
    <w:rsid w:val="00BC5CEB"/>
    <w:rsid w:val="00C35DD5"/>
    <w:rsid w:val="00D262E1"/>
    <w:rsid w:val="00DE01C4"/>
    <w:rsid w:val="00DF19B6"/>
    <w:rsid w:val="00E0318C"/>
    <w:rsid w:val="00E50393"/>
    <w:rsid w:val="00E73EC2"/>
    <w:rsid w:val="00E74074"/>
    <w:rsid w:val="00EA0120"/>
    <w:rsid w:val="00F10207"/>
    <w:rsid w:val="00FE7F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0" w:qFormat="1"/>
    <w:lsdException w:name="heading 4"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line number"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209C2"/>
  </w:style>
  <w:style w:type="paragraph" w:styleId="1">
    <w:name w:val="heading 1"/>
    <w:basedOn w:val="a0"/>
    <w:next w:val="a0"/>
    <w:link w:val="10"/>
    <w:uiPriority w:val="1"/>
    <w:qFormat/>
    <w:rsid w:val="00212F1A"/>
    <w:pPr>
      <w:keepNext/>
      <w:spacing w:after="0" w:line="240" w:lineRule="auto"/>
      <w:outlineLvl w:val="0"/>
    </w:pPr>
    <w:rPr>
      <w:rFonts w:ascii="Times New Roman" w:eastAsia="Times New Roman" w:hAnsi="Times New Roman" w:cs="Times New Roman"/>
      <w:sz w:val="32"/>
      <w:szCs w:val="20"/>
      <w:lang w:eastAsia="ru-RU"/>
    </w:rPr>
  </w:style>
  <w:style w:type="paragraph" w:styleId="2">
    <w:name w:val="heading 2"/>
    <w:basedOn w:val="a0"/>
    <w:next w:val="a0"/>
    <w:link w:val="20"/>
    <w:uiPriority w:val="1"/>
    <w:unhideWhenUsed/>
    <w:qFormat/>
    <w:rsid w:val="00212F1A"/>
    <w:pPr>
      <w:keepNext/>
      <w:spacing w:after="0" w:line="240" w:lineRule="auto"/>
      <w:outlineLvl w:val="1"/>
    </w:pPr>
    <w:rPr>
      <w:rFonts w:ascii="Times New Roman" w:eastAsia="Times New Roman" w:hAnsi="Times New Roman" w:cs="Times New Roman"/>
      <w:i/>
      <w:sz w:val="32"/>
      <w:szCs w:val="20"/>
      <w:u w:val="single"/>
      <w:lang w:eastAsia="ru-RU"/>
    </w:rPr>
  </w:style>
  <w:style w:type="paragraph" w:styleId="3">
    <w:name w:val="heading 3"/>
    <w:aliases w:val="Обычный 2"/>
    <w:basedOn w:val="a0"/>
    <w:next w:val="a0"/>
    <w:link w:val="30"/>
    <w:unhideWhenUsed/>
    <w:qFormat/>
    <w:rsid w:val="00212F1A"/>
    <w:pPr>
      <w:keepNext/>
      <w:spacing w:after="0" w:line="240" w:lineRule="auto"/>
      <w:outlineLvl w:val="2"/>
    </w:pPr>
    <w:rPr>
      <w:rFonts w:ascii="Times New Roman" w:eastAsia="Times New Roman" w:hAnsi="Times New Roman" w:cs="Times New Roman"/>
      <w:sz w:val="24"/>
      <w:szCs w:val="20"/>
      <w:lang w:eastAsia="ru-RU"/>
    </w:rPr>
  </w:style>
  <w:style w:type="paragraph" w:styleId="4">
    <w:name w:val="heading 4"/>
    <w:basedOn w:val="a0"/>
    <w:next w:val="a0"/>
    <w:link w:val="40"/>
    <w:uiPriority w:val="99"/>
    <w:unhideWhenUsed/>
    <w:qFormat/>
    <w:rsid w:val="00212F1A"/>
    <w:pPr>
      <w:keepNext/>
      <w:spacing w:after="0" w:line="240" w:lineRule="auto"/>
      <w:outlineLvl w:val="3"/>
    </w:pPr>
    <w:rPr>
      <w:rFonts w:ascii="Times New Roman" w:eastAsia="Times New Roman" w:hAnsi="Times New Roman" w:cs="Times New Roman"/>
      <w:sz w:val="24"/>
      <w:szCs w:val="20"/>
      <w:u w:val="single"/>
      <w:lang w:eastAsia="ru-RU"/>
    </w:rPr>
  </w:style>
  <w:style w:type="paragraph" w:styleId="5">
    <w:name w:val="heading 5"/>
    <w:basedOn w:val="a0"/>
    <w:next w:val="a0"/>
    <w:link w:val="50"/>
    <w:unhideWhenUsed/>
    <w:qFormat/>
    <w:rsid w:val="00212F1A"/>
    <w:pPr>
      <w:keepNext/>
      <w:spacing w:after="0" w:line="240" w:lineRule="auto"/>
      <w:outlineLvl w:val="4"/>
    </w:pPr>
    <w:rPr>
      <w:rFonts w:ascii="Times New Roman" w:eastAsia="Times New Roman" w:hAnsi="Times New Roman" w:cs="Times New Roman"/>
      <w:i/>
      <w:sz w:val="24"/>
      <w:szCs w:val="20"/>
      <w:u w:val="single"/>
      <w:lang w:eastAsia="ru-RU"/>
    </w:rPr>
  </w:style>
  <w:style w:type="paragraph" w:styleId="6">
    <w:name w:val="heading 6"/>
    <w:basedOn w:val="a0"/>
    <w:next w:val="a0"/>
    <w:link w:val="60"/>
    <w:unhideWhenUsed/>
    <w:qFormat/>
    <w:rsid w:val="00212F1A"/>
    <w:pPr>
      <w:keepNext/>
      <w:spacing w:after="0" w:line="240" w:lineRule="auto"/>
      <w:jc w:val="center"/>
      <w:outlineLvl w:val="5"/>
    </w:pPr>
    <w:rPr>
      <w:rFonts w:ascii="Times New Roman" w:eastAsia="Times New Roman" w:hAnsi="Times New Roman" w:cs="Times New Roman"/>
      <w:sz w:val="24"/>
      <w:szCs w:val="20"/>
      <w:lang w:eastAsia="ru-RU"/>
    </w:rPr>
  </w:style>
  <w:style w:type="paragraph" w:styleId="7">
    <w:name w:val="heading 7"/>
    <w:basedOn w:val="a0"/>
    <w:next w:val="a0"/>
    <w:link w:val="70"/>
    <w:unhideWhenUsed/>
    <w:qFormat/>
    <w:rsid w:val="00212F1A"/>
    <w:pPr>
      <w:keepNext/>
      <w:spacing w:after="0" w:line="240" w:lineRule="auto"/>
      <w:jc w:val="center"/>
      <w:outlineLvl w:val="6"/>
    </w:pPr>
    <w:rPr>
      <w:rFonts w:ascii="Times New Roman" w:eastAsia="Times New Roman" w:hAnsi="Times New Roman" w:cs="Times New Roman"/>
      <w:b/>
      <w:bCs/>
      <w:sz w:val="24"/>
      <w:szCs w:val="20"/>
      <w:lang w:eastAsia="ru-RU"/>
    </w:rPr>
  </w:style>
  <w:style w:type="paragraph" w:styleId="8">
    <w:name w:val="heading 8"/>
    <w:basedOn w:val="a0"/>
    <w:next w:val="a0"/>
    <w:link w:val="80"/>
    <w:uiPriority w:val="9"/>
    <w:unhideWhenUsed/>
    <w:qFormat/>
    <w:rsid w:val="00212F1A"/>
    <w:pPr>
      <w:keepNext/>
      <w:keepLines/>
      <w:spacing w:before="40" w:after="0"/>
      <w:outlineLvl w:val="7"/>
    </w:pPr>
    <w:rPr>
      <w:rFonts w:ascii="Cambria" w:eastAsia="Times New Roman" w:hAnsi="Cambria" w:cs="Times New Roman"/>
      <w:color w:val="272727"/>
      <w:sz w:val="21"/>
      <w:szCs w:val="21"/>
    </w:rPr>
  </w:style>
  <w:style w:type="paragraph" w:styleId="9">
    <w:name w:val="heading 9"/>
    <w:basedOn w:val="a0"/>
    <w:next w:val="a0"/>
    <w:link w:val="90"/>
    <w:uiPriority w:val="9"/>
    <w:unhideWhenUsed/>
    <w:qFormat/>
    <w:rsid w:val="00212F1A"/>
    <w:pPr>
      <w:keepNext/>
      <w:keepLines/>
      <w:spacing w:before="200" w:after="0"/>
      <w:outlineLvl w:val="8"/>
    </w:pPr>
    <w:rPr>
      <w:rFonts w:ascii="Cambria" w:eastAsia="Times New Roman" w:hAnsi="Cambria" w:cs="Times New Roman"/>
      <w:i/>
      <w:iCs/>
      <w:color w:val="404040"/>
      <w:sz w:val="20"/>
      <w:szCs w:val="20"/>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8209C2"/>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List Paragraph"/>
    <w:basedOn w:val="a0"/>
    <w:link w:val="a6"/>
    <w:uiPriority w:val="34"/>
    <w:qFormat/>
    <w:rsid w:val="008209C2"/>
    <w:pPr>
      <w:ind w:left="720"/>
      <w:contextualSpacing/>
    </w:pPr>
    <w:rPr>
      <w:rFonts w:ascii="Calibri" w:eastAsia="Times New Roman" w:hAnsi="Calibri" w:cs="Times New Roman"/>
      <w:lang w:eastAsia="ru-RU"/>
    </w:rPr>
  </w:style>
  <w:style w:type="character" w:customStyle="1" w:styleId="a6">
    <w:name w:val="Абзац списка Знак"/>
    <w:link w:val="a5"/>
    <w:uiPriority w:val="34"/>
    <w:locked/>
    <w:rsid w:val="008209C2"/>
    <w:rPr>
      <w:rFonts w:ascii="Calibri" w:eastAsia="Times New Roman" w:hAnsi="Calibri" w:cs="Times New Roman"/>
      <w:lang w:eastAsia="ru-RU"/>
    </w:rPr>
  </w:style>
  <w:style w:type="paragraph" w:customStyle="1" w:styleId="TableParagraph">
    <w:name w:val="Table Paragraph"/>
    <w:basedOn w:val="a0"/>
    <w:uiPriority w:val="1"/>
    <w:qFormat/>
    <w:rsid w:val="008209C2"/>
    <w:pPr>
      <w:widowControl w:val="0"/>
      <w:autoSpaceDE w:val="0"/>
      <w:autoSpaceDN w:val="0"/>
      <w:spacing w:after="0" w:line="256" w:lineRule="exact"/>
      <w:ind w:left="107"/>
    </w:pPr>
    <w:rPr>
      <w:rFonts w:ascii="Times New Roman" w:eastAsia="Times New Roman" w:hAnsi="Times New Roman" w:cs="Times New Roman"/>
      <w:lang w:eastAsia="ru-RU" w:bidi="ru-RU"/>
    </w:rPr>
  </w:style>
  <w:style w:type="paragraph" w:styleId="a7">
    <w:name w:val="No Spacing"/>
    <w:link w:val="a8"/>
    <w:uiPriority w:val="1"/>
    <w:qFormat/>
    <w:rsid w:val="008209C2"/>
    <w:pPr>
      <w:spacing w:after="0" w:line="240" w:lineRule="auto"/>
    </w:pPr>
  </w:style>
  <w:style w:type="character" w:customStyle="1" w:styleId="Zag11">
    <w:name w:val="Zag_11"/>
    <w:rsid w:val="008209C2"/>
  </w:style>
  <w:style w:type="paragraph" w:customStyle="1" w:styleId="Zag2">
    <w:name w:val="Zag_2"/>
    <w:basedOn w:val="a0"/>
    <w:rsid w:val="008209C2"/>
    <w:pPr>
      <w:widowControl w:val="0"/>
      <w:autoSpaceDE w:val="0"/>
      <w:autoSpaceDN w:val="0"/>
      <w:adjustRightInd w:val="0"/>
      <w:spacing w:after="129" w:line="291" w:lineRule="exact"/>
      <w:jc w:val="center"/>
    </w:pPr>
    <w:rPr>
      <w:rFonts w:ascii="Times New Roman" w:eastAsia="Calibri" w:hAnsi="Times New Roman" w:cs="Times New Roman"/>
      <w:b/>
      <w:bCs/>
      <w:color w:val="000000"/>
      <w:sz w:val="24"/>
      <w:szCs w:val="24"/>
      <w:lang w:val="en-US" w:eastAsia="ru-RU"/>
    </w:rPr>
  </w:style>
  <w:style w:type="paragraph" w:customStyle="1" w:styleId="a9">
    <w:name w:val="Основной"/>
    <w:basedOn w:val="a0"/>
    <w:link w:val="aa"/>
    <w:rsid w:val="008209C2"/>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lang w:eastAsia="ru-RU"/>
    </w:rPr>
  </w:style>
  <w:style w:type="character" w:customStyle="1" w:styleId="aa">
    <w:name w:val="Основной Знак"/>
    <w:link w:val="a9"/>
    <w:rsid w:val="008209C2"/>
    <w:rPr>
      <w:rFonts w:ascii="NewtonCSanPin" w:eastAsia="Times New Roman" w:hAnsi="NewtonCSanPin" w:cs="Times New Roman"/>
      <w:color w:val="000000"/>
      <w:sz w:val="21"/>
      <w:szCs w:val="21"/>
      <w:lang w:eastAsia="ru-RU"/>
    </w:rPr>
  </w:style>
  <w:style w:type="paragraph" w:customStyle="1" w:styleId="41">
    <w:name w:val="Заг 4"/>
    <w:basedOn w:val="a0"/>
    <w:rsid w:val="008209C2"/>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paragraph" w:customStyle="1" w:styleId="ab">
    <w:name w:val="Курсив"/>
    <w:basedOn w:val="a9"/>
    <w:rsid w:val="008209C2"/>
    <w:rPr>
      <w:i/>
      <w:iCs/>
    </w:rPr>
  </w:style>
  <w:style w:type="paragraph" w:styleId="ac">
    <w:name w:val="Subtitle"/>
    <w:basedOn w:val="a0"/>
    <w:next w:val="a0"/>
    <w:link w:val="ad"/>
    <w:qFormat/>
    <w:rsid w:val="008209C2"/>
    <w:pPr>
      <w:spacing w:after="0" w:line="360" w:lineRule="auto"/>
      <w:outlineLvl w:val="1"/>
    </w:pPr>
    <w:rPr>
      <w:rFonts w:ascii="Times New Roman" w:eastAsia="MS Gothic" w:hAnsi="Times New Roman" w:cs="Times New Roman"/>
      <w:b/>
      <w:sz w:val="28"/>
      <w:szCs w:val="24"/>
      <w:lang w:eastAsia="ru-RU"/>
    </w:rPr>
  </w:style>
  <w:style w:type="character" w:customStyle="1" w:styleId="ad">
    <w:name w:val="Подзаголовок Знак"/>
    <w:basedOn w:val="a1"/>
    <w:link w:val="ac"/>
    <w:rsid w:val="008209C2"/>
    <w:rPr>
      <w:rFonts w:ascii="Times New Roman" w:eastAsia="MS Gothic" w:hAnsi="Times New Roman" w:cs="Times New Roman"/>
      <w:b/>
      <w:sz w:val="28"/>
      <w:szCs w:val="24"/>
      <w:lang w:eastAsia="ru-RU"/>
    </w:rPr>
  </w:style>
  <w:style w:type="paragraph" w:customStyle="1" w:styleId="21">
    <w:name w:val="Средняя сетка 21"/>
    <w:basedOn w:val="a0"/>
    <w:uiPriority w:val="1"/>
    <w:qFormat/>
    <w:rsid w:val="008209C2"/>
    <w:pPr>
      <w:numPr>
        <w:numId w:val="2"/>
      </w:numPr>
      <w:spacing w:after="0" w:line="360" w:lineRule="auto"/>
      <w:contextualSpacing/>
      <w:jc w:val="both"/>
      <w:outlineLvl w:val="1"/>
    </w:pPr>
    <w:rPr>
      <w:rFonts w:ascii="Times New Roman" w:eastAsia="Times New Roman" w:hAnsi="Times New Roman" w:cs="Times New Roman"/>
      <w:sz w:val="28"/>
      <w:szCs w:val="24"/>
      <w:lang w:eastAsia="ru-RU"/>
    </w:rPr>
  </w:style>
  <w:style w:type="paragraph" w:customStyle="1" w:styleId="ConsPlusNormal">
    <w:name w:val="ConsPlusNormal"/>
    <w:uiPriority w:val="99"/>
    <w:rsid w:val="008209C2"/>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ae">
    <w:name w:val="Текст сноски Знак"/>
    <w:aliases w:val="F1 Знак1,Знак6 Знак"/>
    <w:link w:val="af"/>
    <w:uiPriority w:val="99"/>
    <w:locked/>
    <w:rsid w:val="008209C2"/>
    <w:rPr>
      <w:lang w:eastAsia="ar-SA"/>
    </w:rPr>
  </w:style>
  <w:style w:type="paragraph" w:styleId="af">
    <w:name w:val="footnote text"/>
    <w:aliases w:val="F1,Знак6"/>
    <w:basedOn w:val="a0"/>
    <w:link w:val="ae"/>
    <w:uiPriority w:val="99"/>
    <w:unhideWhenUsed/>
    <w:rsid w:val="008209C2"/>
    <w:pPr>
      <w:spacing w:after="0" w:line="240" w:lineRule="auto"/>
    </w:pPr>
    <w:rPr>
      <w:lang w:eastAsia="ar-SA"/>
    </w:rPr>
  </w:style>
  <w:style w:type="character" w:customStyle="1" w:styleId="11">
    <w:name w:val="Текст сноски Знак1"/>
    <w:aliases w:val="F1 Знак,Знак6 Знак1"/>
    <w:basedOn w:val="a1"/>
    <w:semiHidden/>
    <w:rsid w:val="008209C2"/>
    <w:rPr>
      <w:sz w:val="20"/>
      <w:szCs w:val="20"/>
    </w:rPr>
  </w:style>
  <w:style w:type="paragraph" w:customStyle="1" w:styleId="Default">
    <w:name w:val="Default"/>
    <w:rsid w:val="008209C2"/>
    <w:pPr>
      <w:widowControl w:val="0"/>
      <w:autoSpaceDE w:val="0"/>
      <w:autoSpaceDN w:val="0"/>
      <w:adjustRightInd w:val="0"/>
      <w:spacing w:after="0" w:line="240" w:lineRule="auto"/>
    </w:pPr>
    <w:rPr>
      <w:rFonts w:ascii="EAMFM L+ Newton C San Pin" w:eastAsia="Times New Roman" w:hAnsi="EAMFM L+ Newton C San Pin" w:cs="EAMFM L+ Newton C San Pin"/>
      <w:color w:val="000000"/>
      <w:sz w:val="24"/>
      <w:szCs w:val="24"/>
      <w:lang w:eastAsia="ru-RU"/>
    </w:rPr>
  </w:style>
  <w:style w:type="character" w:styleId="af0">
    <w:name w:val="footnote reference"/>
    <w:aliases w:val="Сноска_ольга"/>
    <w:uiPriority w:val="99"/>
    <w:unhideWhenUsed/>
    <w:rsid w:val="008209C2"/>
    <w:rPr>
      <w:vertAlign w:val="superscript"/>
    </w:rPr>
  </w:style>
  <w:style w:type="paragraph" w:customStyle="1" w:styleId="Pa18">
    <w:name w:val="Pa18"/>
    <w:basedOn w:val="Default"/>
    <w:next w:val="Default"/>
    <w:uiPriority w:val="99"/>
    <w:rsid w:val="008209C2"/>
    <w:pPr>
      <w:widowControl/>
      <w:spacing w:line="175" w:lineRule="atLeast"/>
    </w:pPr>
    <w:rPr>
      <w:rFonts w:ascii="NewtonC" w:eastAsia="Calibri" w:hAnsi="NewtonC" w:cs="Times New Roman"/>
      <w:color w:val="auto"/>
      <w:lang w:eastAsia="en-US"/>
    </w:rPr>
  </w:style>
  <w:style w:type="character" w:customStyle="1" w:styleId="c8">
    <w:name w:val="c8"/>
    <w:uiPriority w:val="99"/>
    <w:rsid w:val="008209C2"/>
  </w:style>
  <w:style w:type="paragraph" w:styleId="af1">
    <w:name w:val="Normal (Web)"/>
    <w:aliases w:val="Normal (Web) Char"/>
    <w:basedOn w:val="a0"/>
    <w:link w:val="af2"/>
    <w:unhideWhenUsed/>
    <w:rsid w:val="008209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2">
    <w:name w:val="Обычный (веб) Знак"/>
    <w:aliases w:val="Normal (Web) Char Знак"/>
    <w:link w:val="af1"/>
    <w:rsid w:val="008209C2"/>
    <w:rPr>
      <w:rFonts w:ascii="Times New Roman" w:eastAsia="Times New Roman" w:hAnsi="Times New Roman" w:cs="Times New Roman"/>
      <w:sz w:val="24"/>
      <w:szCs w:val="24"/>
      <w:lang w:eastAsia="ru-RU"/>
    </w:rPr>
  </w:style>
  <w:style w:type="paragraph" w:styleId="af3">
    <w:name w:val="Body Text Indent"/>
    <w:basedOn w:val="a0"/>
    <w:link w:val="af4"/>
    <w:unhideWhenUsed/>
    <w:rsid w:val="00212F1A"/>
    <w:pPr>
      <w:spacing w:after="120"/>
      <w:ind w:left="283"/>
    </w:pPr>
  </w:style>
  <w:style w:type="character" w:customStyle="1" w:styleId="af4">
    <w:name w:val="Основной текст с отступом Знак"/>
    <w:basedOn w:val="a1"/>
    <w:link w:val="af3"/>
    <w:rsid w:val="00212F1A"/>
  </w:style>
  <w:style w:type="character" w:customStyle="1" w:styleId="10">
    <w:name w:val="Заголовок 1 Знак"/>
    <w:basedOn w:val="a1"/>
    <w:link w:val="1"/>
    <w:uiPriority w:val="9"/>
    <w:rsid w:val="00212F1A"/>
    <w:rPr>
      <w:rFonts w:ascii="Times New Roman" w:eastAsia="Times New Roman" w:hAnsi="Times New Roman" w:cs="Times New Roman"/>
      <w:sz w:val="32"/>
      <w:szCs w:val="20"/>
      <w:lang w:eastAsia="ru-RU"/>
    </w:rPr>
  </w:style>
  <w:style w:type="character" w:customStyle="1" w:styleId="20">
    <w:name w:val="Заголовок 2 Знак"/>
    <w:basedOn w:val="a1"/>
    <w:link w:val="2"/>
    <w:rsid w:val="00212F1A"/>
    <w:rPr>
      <w:rFonts w:ascii="Times New Roman" w:eastAsia="Times New Roman" w:hAnsi="Times New Roman" w:cs="Times New Roman"/>
      <w:i/>
      <w:sz w:val="32"/>
      <w:szCs w:val="20"/>
      <w:u w:val="single"/>
      <w:lang w:eastAsia="ru-RU"/>
    </w:rPr>
  </w:style>
  <w:style w:type="character" w:customStyle="1" w:styleId="30">
    <w:name w:val="Заголовок 3 Знак"/>
    <w:aliases w:val="Обычный 2 Знак"/>
    <w:basedOn w:val="a1"/>
    <w:link w:val="3"/>
    <w:rsid w:val="00212F1A"/>
    <w:rPr>
      <w:rFonts w:ascii="Times New Roman" w:eastAsia="Times New Roman" w:hAnsi="Times New Roman" w:cs="Times New Roman"/>
      <w:sz w:val="24"/>
      <w:szCs w:val="20"/>
      <w:lang w:eastAsia="ru-RU"/>
    </w:rPr>
  </w:style>
  <w:style w:type="character" w:customStyle="1" w:styleId="40">
    <w:name w:val="Заголовок 4 Знак"/>
    <w:basedOn w:val="a1"/>
    <w:link w:val="4"/>
    <w:uiPriority w:val="99"/>
    <w:rsid w:val="00212F1A"/>
    <w:rPr>
      <w:rFonts w:ascii="Times New Roman" w:eastAsia="Times New Roman" w:hAnsi="Times New Roman" w:cs="Times New Roman"/>
      <w:sz w:val="24"/>
      <w:szCs w:val="20"/>
      <w:u w:val="single"/>
      <w:lang w:eastAsia="ru-RU"/>
    </w:rPr>
  </w:style>
  <w:style w:type="character" w:customStyle="1" w:styleId="50">
    <w:name w:val="Заголовок 5 Знак"/>
    <w:basedOn w:val="a1"/>
    <w:link w:val="5"/>
    <w:rsid w:val="00212F1A"/>
    <w:rPr>
      <w:rFonts w:ascii="Times New Roman" w:eastAsia="Times New Roman" w:hAnsi="Times New Roman" w:cs="Times New Roman"/>
      <w:i/>
      <w:sz w:val="24"/>
      <w:szCs w:val="20"/>
      <w:u w:val="single"/>
      <w:lang w:eastAsia="ru-RU"/>
    </w:rPr>
  </w:style>
  <w:style w:type="character" w:customStyle="1" w:styleId="60">
    <w:name w:val="Заголовок 6 Знак"/>
    <w:basedOn w:val="a1"/>
    <w:link w:val="6"/>
    <w:rsid w:val="00212F1A"/>
    <w:rPr>
      <w:rFonts w:ascii="Times New Roman" w:eastAsia="Times New Roman" w:hAnsi="Times New Roman" w:cs="Times New Roman"/>
      <w:sz w:val="24"/>
      <w:szCs w:val="20"/>
      <w:lang w:eastAsia="ru-RU"/>
    </w:rPr>
  </w:style>
  <w:style w:type="character" w:customStyle="1" w:styleId="70">
    <w:name w:val="Заголовок 7 Знак"/>
    <w:basedOn w:val="a1"/>
    <w:link w:val="7"/>
    <w:rsid w:val="00212F1A"/>
    <w:rPr>
      <w:rFonts w:ascii="Times New Roman" w:eastAsia="Times New Roman" w:hAnsi="Times New Roman" w:cs="Times New Roman"/>
      <w:b/>
      <w:bCs/>
      <w:sz w:val="24"/>
      <w:szCs w:val="20"/>
      <w:lang w:eastAsia="ru-RU"/>
    </w:rPr>
  </w:style>
  <w:style w:type="character" w:customStyle="1" w:styleId="80">
    <w:name w:val="Заголовок 8 Знак"/>
    <w:basedOn w:val="a1"/>
    <w:link w:val="8"/>
    <w:uiPriority w:val="9"/>
    <w:rsid w:val="00212F1A"/>
    <w:rPr>
      <w:rFonts w:ascii="Cambria" w:eastAsia="Times New Roman" w:hAnsi="Cambria" w:cs="Times New Roman"/>
      <w:color w:val="272727"/>
      <w:sz w:val="21"/>
      <w:szCs w:val="21"/>
    </w:rPr>
  </w:style>
  <w:style w:type="character" w:customStyle="1" w:styleId="90">
    <w:name w:val="Заголовок 9 Знак"/>
    <w:basedOn w:val="a1"/>
    <w:link w:val="9"/>
    <w:uiPriority w:val="9"/>
    <w:rsid w:val="00212F1A"/>
    <w:rPr>
      <w:rFonts w:ascii="Cambria" w:eastAsia="Times New Roman" w:hAnsi="Cambria" w:cs="Times New Roman"/>
      <w:i/>
      <w:iCs/>
      <w:color w:val="404040"/>
      <w:sz w:val="20"/>
      <w:szCs w:val="20"/>
    </w:rPr>
  </w:style>
  <w:style w:type="paragraph" w:styleId="af5">
    <w:name w:val="Balloon Text"/>
    <w:basedOn w:val="a0"/>
    <w:link w:val="af6"/>
    <w:uiPriority w:val="99"/>
    <w:unhideWhenUsed/>
    <w:rsid w:val="00212F1A"/>
    <w:pPr>
      <w:spacing w:after="0" w:line="240" w:lineRule="auto"/>
    </w:pPr>
    <w:rPr>
      <w:rFonts w:ascii="Tahoma" w:hAnsi="Tahoma" w:cs="Tahoma"/>
      <w:sz w:val="16"/>
      <w:szCs w:val="16"/>
    </w:rPr>
  </w:style>
  <w:style w:type="character" w:customStyle="1" w:styleId="af6">
    <w:name w:val="Текст выноски Знак"/>
    <w:basedOn w:val="a1"/>
    <w:link w:val="af5"/>
    <w:uiPriority w:val="99"/>
    <w:rsid w:val="00212F1A"/>
    <w:rPr>
      <w:rFonts w:ascii="Tahoma" w:hAnsi="Tahoma" w:cs="Tahoma"/>
      <w:sz w:val="16"/>
      <w:szCs w:val="16"/>
    </w:rPr>
  </w:style>
  <w:style w:type="numbering" w:customStyle="1" w:styleId="12">
    <w:name w:val="Нет списка1"/>
    <w:next w:val="a3"/>
    <w:uiPriority w:val="99"/>
    <w:semiHidden/>
    <w:unhideWhenUsed/>
    <w:rsid w:val="00212F1A"/>
  </w:style>
  <w:style w:type="paragraph" w:customStyle="1" w:styleId="af7">
    <w:name w:val="Заголовок таблицы"/>
    <w:basedOn w:val="a0"/>
    <w:rsid w:val="00212F1A"/>
    <w:pPr>
      <w:widowControl w:val="0"/>
      <w:suppressLineNumbers/>
      <w:suppressAutoHyphens/>
      <w:spacing w:after="0" w:line="240" w:lineRule="auto"/>
      <w:jc w:val="center"/>
    </w:pPr>
    <w:rPr>
      <w:rFonts w:ascii="Times" w:eastAsia="Times" w:hAnsi="Times" w:cs="Times New Roman"/>
      <w:b/>
      <w:bCs/>
      <w:sz w:val="24"/>
      <w:szCs w:val="20"/>
      <w:lang w:val="en-US" w:eastAsia="ru-RU"/>
    </w:rPr>
  </w:style>
  <w:style w:type="paragraph" w:styleId="af8">
    <w:name w:val="header"/>
    <w:basedOn w:val="a0"/>
    <w:link w:val="af9"/>
    <w:uiPriority w:val="99"/>
    <w:unhideWhenUsed/>
    <w:rsid w:val="00212F1A"/>
    <w:pPr>
      <w:tabs>
        <w:tab w:val="center" w:pos="4677"/>
        <w:tab w:val="right" w:pos="9355"/>
      </w:tabs>
      <w:spacing w:after="0" w:line="240" w:lineRule="auto"/>
    </w:pPr>
    <w:rPr>
      <w:rFonts w:ascii="Calibri" w:eastAsia="Times New Roman" w:hAnsi="Calibri" w:cs="Times New Roman"/>
      <w:lang w:eastAsia="ru-RU"/>
    </w:rPr>
  </w:style>
  <w:style w:type="character" w:customStyle="1" w:styleId="af9">
    <w:name w:val="Верхний колонтитул Знак"/>
    <w:basedOn w:val="a1"/>
    <w:link w:val="af8"/>
    <w:uiPriority w:val="99"/>
    <w:rsid w:val="00212F1A"/>
    <w:rPr>
      <w:rFonts w:ascii="Calibri" w:eastAsia="Times New Roman" w:hAnsi="Calibri" w:cs="Times New Roman"/>
      <w:lang w:eastAsia="ru-RU"/>
    </w:rPr>
  </w:style>
  <w:style w:type="paragraph" w:styleId="afa">
    <w:name w:val="footer"/>
    <w:basedOn w:val="a0"/>
    <w:link w:val="afb"/>
    <w:uiPriority w:val="99"/>
    <w:unhideWhenUsed/>
    <w:rsid w:val="00212F1A"/>
    <w:pPr>
      <w:tabs>
        <w:tab w:val="center" w:pos="4677"/>
        <w:tab w:val="right" w:pos="9355"/>
      </w:tabs>
      <w:spacing w:after="0" w:line="240" w:lineRule="auto"/>
    </w:pPr>
    <w:rPr>
      <w:rFonts w:ascii="Calibri" w:eastAsia="Times New Roman" w:hAnsi="Calibri" w:cs="Times New Roman"/>
      <w:lang w:eastAsia="ru-RU"/>
    </w:rPr>
  </w:style>
  <w:style w:type="character" w:customStyle="1" w:styleId="afb">
    <w:name w:val="Нижний колонтитул Знак"/>
    <w:basedOn w:val="a1"/>
    <w:link w:val="afa"/>
    <w:uiPriority w:val="99"/>
    <w:rsid w:val="00212F1A"/>
    <w:rPr>
      <w:rFonts w:ascii="Calibri" w:eastAsia="Times New Roman" w:hAnsi="Calibri" w:cs="Times New Roman"/>
      <w:lang w:eastAsia="ru-RU"/>
    </w:rPr>
  </w:style>
  <w:style w:type="table" w:customStyle="1" w:styleId="13">
    <w:name w:val="Сетка таблицы1"/>
    <w:basedOn w:val="a2"/>
    <w:next w:val="a4"/>
    <w:uiPriority w:val="59"/>
    <w:rsid w:val="00212F1A"/>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3"/>
    <w:semiHidden/>
    <w:unhideWhenUsed/>
    <w:rsid w:val="00212F1A"/>
  </w:style>
  <w:style w:type="character" w:styleId="afc">
    <w:name w:val="Emphasis"/>
    <w:uiPriority w:val="20"/>
    <w:qFormat/>
    <w:rsid w:val="00212F1A"/>
    <w:rPr>
      <w:i/>
      <w:iCs/>
    </w:rPr>
  </w:style>
  <w:style w:type="table" w:customStyle="1" w:styleId="22">
    <w:name w:val="Сетка таблицы2"/>
    <w:basedOn w:val="a2"/>
    <w:next w:val="a4"/>
    <w:uiPriority w:val="59"/>
    <w:rsid w:val="00212F1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cxspmiddle">
    <w:name w:val="msonormalcxspmiddle"/>
    <w:basedOn w:val="a0"/>
    <w:rsid w:val="00212F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0">
    <w:name w:val="Основной текст 21"/>
    <w:basedOn w:val="a0"/>
    <w:rsid w:val="00212F1A"/>
    <w:pPr>
      <w:overflowPunct w:val="0"/>
      <w:autoSpaceDE w:val="0"/>
      <w:autoSpaceDN w:val="0"/>
      <w:adjustRightInd w:val="0"/>
      <w:spacing w:after="0" w:line="360" w:lineRule="auto"/>
      <w:ind w:firstLine="709"/>
      <w:jc w:val="both"/>
      <w:textAlignment w:val="baseline"/>
    </w:pPr>
    <w:rPr>
      <w:rFonts w:ascii="Times New Roman" w:eastAsia="Times New Roman" w:hAnsi="Times New Roman" w:cs="Times New Roman"/>
      <w:sz w:val="28"/>
      <w:szCs w:val="20"/>
      <w:lang w:eastAsia="de-DE"/>
    </w:rPr>
  </w:style>
  <w:style w:type="paragraph" w:customStyle="1" w:styleId="afd">
    <w:name w:val="Текст абзаца"/>
    <w:basedOn w:val="afe"/>
    <w:rsid w:val="00212F1A"/>
    <w:pPr>
      <w:autoSpaceDE w:val="0"/>
      <w:autoSpaceDN w:val="0"/>
      <w:adjustRightInd w:val="0"/>
      <w:spacing w:line="240" w:lineRule="atLeast"/>
      <w:ind w:firstLine="397"/>
      <w:jc w:val="both"/>
    </w:pPr>
    <w:rPr>
      <w:rFonts w:ascii="Times New Roman" w:hAnsi="Times New Roman"/>
      <w:sz w:val="22"/>
      <w:szCs w:val="22"/>
    </w:rPr>
  </w:style>
  <w:style w:type="paragraph" w:styleId="afe">
    <w:name w:val="Plain Text"/>
    <w:basedOn w:val="a0"/>
    <w:link w:val="aff"/>
    <w:uiPriority w:val="99"/>
    <w:unhideWhenUsed/>
    <w:rsid w:val="00212F1A"/>
    <w:pPr>
      <w:spacing w:after="0" w:line="240" w:lineRule="auto"/>
    </w:pPr>
    <w:rPr>
      <w:rFonts w:ascii="Consolas" w:eastAsia="Times New Roman" w:hAnsi="Consolas" w:cs="Times New Roman"/>
      <w:sz w:val="21"/>
      <w:szCs w:val="21"/>
      <w:lang w:eastAsia="ru-RU"/>
    </w:rPr>
  </w:style>
  <w:style w:type="character" w:customStyle="1" w:styleId="aff">
    <w:name w:val="Текст Знак"/>
    <w:basedOn w:val="a1"/>
    <w:link w:val="afe"/>
    <w:uiPriority w:val="99"/>
    <w:rsid w:val="00212F1A"/>
    <w:rPr>
      <w:rFonts w:ascii="Consolas" w:eastAsia="Times New Roman" w:hAnsi="Consolas" w:cs="Times New Roman"/>
      <w:sz w:val="21"/>
      <w:szCs w:val="21"/>
      <w:lang w:eastAsia="ru-RU"/>
    </w:rPr>
  </w:style>
  <w:style w:type="character" w:customStyle="1" w:styleId="apple-style-span">
    <w:name w:val="apple-style-span"/>
    <w:basedOn w:val="a1"/>
    <w:rsid w:val="00212F1A"/>
  </w:style>
  <w:style w:type="character" w:customStyle="1" w:styleId="apple-converted-space">
    <w:name w:val="apple-converted-space"/>
    <w:basedOn w:val="a1"/>
    <w:rsid w:val="00212F1A"/>
  </w:style>
  <w:style w:type="character" w:styleId="aff0">
    <w:name w:val="Hyperlink"/>
    <w:uiPriority w:val="99"/>
    <w:unhideWhenUsed/>
    <w:rsid w:val="00212F1A"/>
    <w:rPr>
      <w:color w:val="0000FF"/>
      <w:u w:val="single"/>
    </w:rPr>
  </w:style>
  <w:style w:type="character" w:customStyle="1" w:styleId="WW8Num4z0">
    <w:name w:val="WW8Num4z0"/>
    <w:rsid w:val="00212F1A"/>
    <w:rPr>
      <w:color w:val="auto"/>
    </w:rPr>
  </w:style>
  <w:style w:type="character" w:customStyle="1" w:styleId="WW8Num5z0">
    <w:name w:val="WW8Num5z0"/>
    <w:rsid w:val="00212F1A"/>
    <w:rPr>
      <w:color w:val="auto"/>
    </w:rPr>
  </w:style>
  <w:style w:type="character" w:customStyle="1" w:styleId="WW8Num6z0">
    <w:name w:val="WW8Num6z0"/>
    <w:rsid w:val="00212F1A"/>
    <w:rPr>
      <w:rFonts w:ascii="Times New Roman" w:hAnsi="Times New Roman" w:cs="Times New Roman"/>
    </w:rPr>
  </w:style>
  <w:style w:type="character" w:customStyle="1" w:styleId="WW8Num7z0">
    <w:name w:val="WW8Num7z0"/>
    <w:rsid w:val="00212F1A"/>
    <w:rPr>
      <w:rFonts w:ascii="Times New Roman" w:hAnsi="Times New Roman" w:cs="Times New Roman"/>
    </w:rPr>
  </w:style>
  <w:style w:type="character" w:customStyle="1" w:styleId="WW8Num10z0">
    <w:name w:val="WW8Num10z0"/>
    <w:rsid w:val="00212F1A"/>
    <w:rPr>
      <w:i w:val="0"/>
      <w:color w:val="auto"/>
    </w:rPr>
  </w:style>
  <w:style w:type="character" w:customStyle="1" w:styleId="WW8Num12z0">
    <w:name w:val="WW8Num12z0"/>
    <w:rsid w:val="00212F1A"/>
    <w:rPr>
      <w:rFonts w:ascii="Wingdings 2" w:hAnsi="Wingdings 2" w:cs="Wingdings 2"/>
    </w:rPr>
  </w:style>
  <w:style w:type="character" w:customStyle="1" w:styleId="WW8Num12z1">
    <w:name w:val="WW8Num12z1"/>
    <w:rsid w:val="00212F1A"/>
    <w:rPr>
      <w:rFonts w:ascii="Courier New" w:hAnsi="Courier New" w:cs="Courier New"/>
    </w:rPr>
  </w:style>
  <w:style w:type="character" w:customStyle="1" w:styleId="WW8Num12z2">
    <w:name w:val="WW8Num12z2"/>
    <w:rsid w:val="00212F1A"/>
    <w:rPr>
      <w:rFonts w:ascii="Wingdings" w:hAnsi="Wingdings" w:cs="Wingdings"/>
    </w:rPr>
  </w:style>
  <w:style w:type="character" w:customStyle="1" w:styleId="WW8Num13z0">
    <w:name w:val="WW8Num13z0"/>
    <w:rsid w:val="00212F1A"/>
    <w:rPr>
      <w:rFonts w:ascii="Symbol" w:hAnsi="Symbol" w:cs="Symbol"/>
    </w:rPr>
  </w:style>
  <w:style w:type="character" w:customStyle="1" w:styleId="WW8Num13z1">
    <w:name w:val="WW8Num13z1"/>
    <w:rsid w:val="00212F1A"/>
    <w:rPr>
      <w:rFonts w:ascii="Courier New" w:hAnsi="Courier New" w:cs="Courier New"/>
    </w:rPr>
  </w:style>
  <w:style w:type="character" w:customStyle="1" w:styleId="WW8Num13z2">
    <w:name w:val="WW8Num13z2"/>
    <w:rsid w:val="00212F1A"/>
    <w:rPr>
      <w:rFonts w:ascii="Wingdings" w:hAnsi="Wingdings" w:cs="Wingdings"/>
    </w:rPr>
  </w:style>
  <w:style w:type="character" w:customStyle="1" w:styleId="WW8Num14z0">
    <w:name w:val="WW8Num14z0"/>
    <w:rsid w:val="00212F1A"/>
    <w:rPr>
      <w:rFonts w:ascii="Symbol" w:hAnsi="Symbol" w:cs="Symbol"/>
      <w:color w:val="auto"/>
    </w:rPr>
  </w:style>
  <w:style w:type="character" w:customStyle="1" w:styleId="WW8Num14z1">
    <w:name w:val="WW8Num14z1"/>
    <w:rsid w:val="00212F1A"/>
    <w:rPr>
      <w:rFonts w:ascii="Courier New" w:hAnsi="Courier New" w:cs="Courier New"/>
    </w:rPr>
  </w:style>
  <w:style w:type="character" w:customStyle="1" w:styleId="WW8Num14z2">
    <w:name w:val="WW8Num14z2"/>
    <w:rsid w:val="00212F1A"/>
    <w:rPr>
      <w:rFonts w:ascii="Wingdings" w:hAnsi="Wingdings" w:cs="Wingdings"/>
    </w:rPr>
  </w:style>
  <w:style w:type="character" w:customStyle="1" w:styleId="WW8Num15z0">
    <w:name w:val="WW8Num15z0"/>
    <w:rsid w:val="00212F1A"/>
    <w:rPr>
      <w:rFonts w:ascii="Symbol" w:hAnsi="Symbol" w:cs="Symbol"/>
    </w:rPr>
  </w:style>
  <w:style w:type="character" w:customStyle="1" w:styleId="WW8Num15z1">
    <w:name w:val="WW8Num15z1"/>
    <w:rsid w:val="00212F1A"/>
    <w:rPr>
      <w:rFonts w:ascii="Courier New" w:hAnsi="Courier New" w:cs="Courier New"/>
    </w:rPr>
  </w:style>
  <w:style w:type="character" w:customStyle="1" w:styleId="WW8Num15z2">
    <w:name w:val="WW8Num15z2"/>
    <w:rsid w:val="00212F1A"/>
    <w:rPr>
      <w:rFonts w:ascii="Wingdings" w:hAnsi="Wingdings" w:cs="Wingdings"/>
    </w:rPr>
  </w:style>
  <w:style w:type="character" w:customStyle="1" w:styleId="WW8Num16z0">
    <w:name w:val="WW8Num16z0"/>
    <w:rsid w:val="00212F1A"/>
    <w:rPr>
      <w:rFonts w:ascii="Symbol" w:hAnsi="Symbol" w:cs="Symbol"/>
    </w:rPr>
  </w:style>
  <w:style w:type="character" w:customStyle="1" w:styleId="WW8Num16z1">
    <w:name w:val="WW8Num16z1"/>
    <w:rsid w:val="00212F1A"/>
    <w:rPr>
      <w:rFonts w:ascii="Courier New" w:hAnsi="Courier New" w:cs="Courier New"/>
    </w:rPr>
  </w:style>
  <w:style w:type="character" w:customStyle="1" w:styleId="WW8Num16z2">
    <w:name w:val="WW8Num16z2"/>
    <w:rsid w:val="00212F1A"/>
    <w:rPr>
      <w:rFonts w:ascii="Wingdings" w:hAnsi="Wingdings" w:cs="Wingdings"/>
    </w:rPr>
  </w:style>
  <w:style w:type="character" w:customStyle="1" w:styleId="WW8Num17z0">
    <w:name w:val="WW8Num17z0"/>
    <w:rsid w:val="00212F1A"/>
    <w:rPr>
      <w:color w:val="auto"/>
    </w:rPr>
  </w:style>
  <w:style w:type="character" w:customStyle="1" w:styleId="WW8Num17z1">
    <w:name w:val="WW8Num17z1"/>
    <w:rsid w:val="00212F1A"/>
    <w:rPr>
      <w:rFonts w:ascii="Courier New" w:hAnsi="Courier New" w:cs="Courier New"/>
    </w:rPr>
  </w:style>
  <w:style w:type="character" w:customStyle="1" w:styleId="WW8Num17z2">
    <w:name w:val="WW8Num17z2"/>
    <w:rsid w:val="00212F1A"/>
    <w:rPr>
      <w:rFonts w:ascii="Wingdings" w:hAnsi="Wingdings" w:cs="Wingdings"/>
    </w:rPr>
  </w:style>
  <w:style w:type="character" w:customStyle="1" w:styleId="WW8Num19z0">
    <w:name w:val="WW8Num19z0"/>
    <w:rsid w:val="00212F1A"/>
    <w:rPr>
      <w:rFonts w:ascii="Symbol" w:hAnsi="Symbol" w:cs="Symbol"/>
    </w:rPr>
  </w:style>
  <w:style w:type="character" w:customStyle="1" w:styleId="WW8Num19z1">
    <w:name w:val="WW8Num19z1"/>
    <w:rsid w:val="00212F1A"/>
    <w:rPr>
      <w:rFonts w:ascii="Courier New" w:hAnsi="Courier New" w:cs="Courier New"/>
    </w:rPr>
  </w:style>
  <w:style w:type="character" w:customStyle="1" w:styleId="WW8Num19z2">
    <w:name w:val="WW8Num19z2"/>
    <w:rsid w:val="00212F1A"/>
    <w:rPr>
      <w:rFonts w:ascii="Wingdings" w:hAnsi="Wingdings" w:cs="Wingdings"/>
    </w:rPr>
  </w:style>
  <w:style w:type="character" w:customStyle="1" w:styleId="WW8Num20z0">
    <w:name w:val="WW8Num20z0"/>
    <w:rsid w:val="00212F1A"/>
    <w:rPr>
      <w:rFonts w:ascii="Symbol" w:hAnsi="Symbol" w:cs="Symbol"/>
    </w:rPr>
  </w:style>
  <w:style w:type="character" w:customStyle="1" w:styleId="WW8Num20z1">
    <w:name w:val="WW8Num20z1"/>
    <w:rsid w:val="00212F1A"/>
    <w:rPr>
      <w:rFonts w:ascii="Courier New" w:hAnsi="Courier New" w:cs="Courier New"/>
    </w:rPr>
  </w:style>
  <w:style w:type="character" w:customStyle="1" w:styleId="WW8Num20z2">
    <w:name w:val="WW8Num20z2"/>
    <w:rsid w:val="00212F1A"/>
    <w:rPr>
      <w:rFonts w:ascii="Wingdings" w:hAnsi="Wingdings" w:cs="Wingdings"/>
    </w:rPr>
  </w:style>
  <w:style w:type="character" w:customStyle="1" w:styleId="WW8Num21z0">
    <w:name w:val="WW8Num21z0"/>
    <w:rsid w:val="00212F1A"/>
    <w:rPr>
      <w:rFonts w:ascii="Symbol" w:hAnsi="Symbol" w:cs="Symbol"/>
    </w:rPr>
  </w:style>
  <w:style w:type="character" w:customStyle="1" w:styleId="WW8Num21z1">
    <w:name w:val="WW8Num21z1"/>
    <w:rsid w:val="00212F1A"/>
    <w:rPr>
      <w:rFonts w:ascii="Courier New" w:hAnsi="Courier New" w:cs="Courier New"/>
    </w:rPr>
  </w:style>
  <w:style w:type="character" w:customStyle="1" w:styleId="WW8Num21z2">
    <w:name w:val="WW8Num21z2"/>
    <w:rsid w:val="00212F1A"/>
    <w:rPr>
      <w:rFonts w:ascii="Wingdings" w:hAnsi="Wingdings" w:cs="Wingdings"/>
    </w:rPr>
  </w:style>
  <w:style w:type="character" w:customStyle="1" w:styleId="WW8Num22z0">
    <w:name w:val="WW8Num22z0"/>
    <w:rsid w:val="00212F1A"/>
    <w:rPr>
      <w:rFonts w:ascii="Symbol" w:hAnsi="Symbol" w:cs="Symbol"/>
    </w:rPr>
  </w:style>
  <w:style w:type="character" w:customStyle="1" w:styleId="WW8Num22z1">
    <w:name w:val="WW8Num22z1"/>
    <w:rsid w:val="00212F1A"/>
    <w:rPr>
      <w:rFonts w:ascii="Courier New" w:hAnsi="Courier New" w:cs="Courier New"/>
    </w:rPr>
  </w:style>
  <w:style w:type="character" w:customStyle="1" w:styleId="WW8Num22z2">
    <w:name w:val="WW8Num22z2"/>
    <w:rsid w:val="00212F1A"/>
    <w:rPr>
      <w:rFonts w:ascii="Wingdings" w:hAnsi="Wingdings" w:cs="Wingdings"/>
    </w:rPr>
  </w:style>
  <w:style w:type="character" w:customStyle="1" w:styleId="WW8Num23z0">
    <w:name w:val="WW8Num23z0"/>
    <w:rsid w:val="00212F1A"/>
    <w:rPr>
      <w:rFonts w:ascii="Symbol" w:hAnsi="Symbol" w:cs="Symbol"/>
    </w:rPr>
  </w:style>
  <w:style w:type="character" w:customStyle="1" w:styleId="WW8Num23z1">
    <w:name w:val="WW8Num23z1"/>
    <w:rsid w:val="00212F1A"/>
    <w:rPr>
      <w:rFonts w:ascii="Courier New" w:hAnsi="Courier New" w:cs="Courier New"/>
    </w:rPr>
  </w:style>
  <w:style w:type="character" w:customStyle="1" w:styleId="WW8Num23z2">
    <w:name w:val="WW8Num23z2"/>
    <w:rsid w:val="00212F1A"/>
    <w:rPr>
      <w:rFonts w:ascii="Wingdings" w:hAnsi="Wingdings" w:cs="Wingdings"/>
    </w:rPr>
  </w:style>
  <w:style w:type="character" w:customStyle="1" w:styleId="23">
    <w:name w:val="Основной шрифт абзаца2"/>
    <w:rsid w:val="00212F1A"/>
  </w:style>
  <w:style w:type="character" w:customStyle="1" w:styleId="WW8Num2z0">
    <w:name w:val="WW8Num2z0"/>
    <w:rsid w:val="00212F1A"/>
    <w:rPr>
      <w:rFonts w:ascii="Times New Roman" w:hAnsi="Times New Roman" w:cs="Times New Roman"/>
    </w:rPr>
  </w:style>
  <w:style w:type="character" w:customStyle="1" w:styleId="WW8Num5z1">
    <w:name w:val="WW8Num5z1"/>
    <w:rsid w:val="00212F1A"/>
    <w:rPr>
      <w:rFonts w:ascii="Courier New" w:hAnsi="Courier New" w:cs="Courier New"/>
    </w:rPr>
  </w:style>
  <w:style w:type="character" w:customStyle="1" w:styleId="WW8Num5z2">
    <w:name w:val="WW8Num5z2"/>
    <w:rsid w:val="00212F1A"/>
    <w:rPr>
      <w:rFonts w:ascii="Wingdings" w:hAnsi="Wingdings" w:cs="Wingdings"/>
    </w:rPr>
  </w:style>
  <w:style w:type="character" w:customStyle="1" w:styleId="WW8Num5z3">
    <w:name w:val="WW8Num5z3"/>
    <w:rsid w:val="00212F1A"/>
    <w:rPr>
      <w:rFonts w:ascii="Symbol" w:hAnsi="Symbol" w:cs="Symbol"/>
    </w:rPr>
  </w:style>
  <w:style w:type="character" w:customStyle="1" w:styleId="WW8Num8z0">
    <w:name w:val="WW8Num8z0"/>
    <w:rsid w:val="00212F1A"/>
    <w:rPr>
      <w:rFonts w:ascii="Times New Roman" w:hAnsi="Times New Roman" w:cs="Times New Roman"/>
    </w:rPr>
  </w:style>
  <w:style w:type="character" w:customStyle="1" w:styleId="WW8Num9z0">
    <w:name w:val="WW8Num9z0"/>
    <w:rsid w:val="00212F1A"/>
    <w:rPr>
      <w:rFonts w:ascii="Times New Roman" w:hAnsi="Times New Roman" w:cs="Times New Roman"/>
    </w:rPr>
  </w:style>
  <w:style w:type="character" w:customStyle="1" w:styleId="WW8Num11z0">
    <w:name w:val="WW8Num11z0"/>
    <w:rsid w:val="00212F1A"/>
    <w:rPr>
      <w:rFonts w:ascii="Times New Roman" w:hAnsi="Times New Roman" w:cs="Times New Roman"/>
    </w:rPr>
  </w:style>
  <w:style w:type="character" w:customStyle="1" w:styleId="WW8Num12z3">
    <w:name w:val="WW8Num12z3"/>
    <w:rsid w:val="00212F1A"/>
    <w:rPr>
      <w:rFonts w:ascii="Symbol" w:hAnsi="Symbol" w:cs="Symbol"/>
    </w:rPr>
  </w:style>
  <w:style w:type="character" w:customStyle="1" w:styleId="WW8NumSt6z0">
    <w:name w:val="WW8NumSt6z0"/>
    <w:rsid w:val="00212F1A"/>
    <w:rPr>
      <w:rFonts w:ascii="Times New Roman" w:hAnsi="Times New Roman" w:cs="Times New Roman"/>
    </w:rPr>
  </w:style>
  <w:style w:type="character" w:customStyle="1" w:styleId="WW8NumSt7z0">
    <w:name w:val="WW8NumSt7z0"/>
    <w:rsid w:val="00212F1A"/>
    <w:rPr>
      <w:rFonts w:ascii="Times New Roman" w:hAnsi="Times New Roman" w:cs="Times New Roman"/>
    </w:rPr>
  </w:style>
  <w:style w:type="character" w:customStyle="1" w:styleId="14">
    <w:name w:val="Основной шрифт абзаца1"/>
    <w:rsid w:val="00212F1A"/>
  </w:style>
  <w:style w:type="character" w:styleId="aff1">
    <w:name w:val="page number"/>
    <w:basedOn w:val="14"/>
    <w:rsid w:val="00212F1A"/>
  </w:style>
  <w:style w:type="character" w:customStyle="1" w:styleId="aff2">
    <w:name w:val="Символ нумерации"/>
    <w:rsid w:val="00212F1A"/>
  </w:style>
  <w:style w:type="character" w:customStyle="1" w:styleId="aff3">
    <w:name w:val="Маркеры списка"/>
    <w:rsid w:val="00212F1A"/>
    <w:rPr>
      <w:rFonts w:ascii="OpenSymbol" w:eastAsia="OpenSymbol" w:hAnsi="OpenSymbol" w:cs="OpenSymbol"/>
    </w:rPr>
  </w:style>
  <w:style w:type="character" w:customStyle="1" w:styleId="standarttab1">
    <w:name w:val="standarttab1"/>
    <w:rsid w:val="00212F1A"/>
    <w:rPr>
      <w:rFonts w:ascii="Times New Roman" w:hAnsi="Times New Roman" w:cs="Times New Roman"/>
      <w:i w:val="0"/>
      <w:iCs w:val="0"/>
      <w:strike w:val="0"/>
      <w:dstrike w:val="0"/>
      <w:color w:val="990000"/>
      <w:sz w:val="27"/>
      <w:szCs w:val="27"/>
      <w:u w:val="none"/>
    </w:rPr>
  </w:style>
  <w:style w:type="character" w:styleId="aff4">
    <w:name w:val="Strong"/>
    <w:qFormat/>
    <w:rsid w:val="00212F1A"/>
    <w:rPr>
      <w:b/>
      <w:bCs/>
    </w:rPr>
  </w:style>
  <w:style w:type="paragraph" w:customStyle="1" w:styleId="15">
    <w:name w:val="Заголовок1"/>
    <w:basedOn w:val="a0"/>
    <w:next w:val="aff5"/>
    <w:rsid w:val="00212F1A"/>
    <w:pPr>
      <w:keepNext/>
      <w:suppressAutoHyphens/>
      <w:spacing w:before="240" w:after="120" w:line="240" w:lineRule="auto"/>
    </w:pPr>
    <w:rPr>
      <w:rFonts w:ascii="Arial" w:eastAsia="Microsoft YaHei" w:hAnsi="Arial" w:cs="Mangal"/>
      <w:sz w:val="28"/>
      <w:szCs w:val="28"/>
      <w:lang w:eastAsia="zh-CN"/>
    </w:rPr>
  </w:style>
  <w:style w:type="paragraph" w:styleId="aff5">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f6"/>
    <w:uiPriority w:val="1"/>
    <w:qFormat/>
    <w:rsid w:val="00212F1A"/>
    <w:pPr>
      <w:suppressAutoHyphens/>
      <w:spacing w:after="120" w:line="240" w:lineRule="auto"/>
    </w:pPr>
    <w:rPr>
      <w:rFonts w:ascii="Times New Roman" w:eastAsia="Times New Roman" w:hAnsi="Times New Roman" w:cs="Times New Roman"/>
      <w:sz w:val="24"/>
      <w:szCs w:val="24"/>
      <w:lang w:eastAsia="zh-CN"/>
    </w:rPr>
  </w:style>
  <w:style w:type="character" w:customStyle="1" w:styleId="aff6">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1"/>
    <w:link w:val="aff5"/>
    <w:uiPriority w:val="1"/>
    <w:rsid w:val="00212F1A"/>
    <w:rPr>
      <w:rFonts w:ascii="Times New Roman" w:eastAsia="Times New Roman" w:hAnsi="Times New Roman" w:cs="Times New Roman"/>
      <w:sz w:val="24"/>
      <w:szCs w:val="24"/>
      <w:lang w:eastAsia="zh-CN"/>
    </w:rPr>
  </w:style>
  <w:style w:type="paragraph" w:styleId="aff7">
    <w:name w:val="List"/>
    <w:basedOn w:val="aff5"/>
    <w:rsid w:val="00212F1A"/>
    <w:rPr>
      <w:rFonts w:cs="Mangal"/>
    </w:rPr>
  </w:style>
  <w:style w:type="paragraph" w:styleId="aff8">
    <w:name w:val="caption"/>
    <w:basedOn w:val="a0"/>
    <w:qFormat/>
    <w:rsid w:val="00212F1A"/>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24">
    <w:name w:val="Указатель2"/>
    <w:basedOn w:val="a0"/>
    <w:rsid w:val="00212F1A"/>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16">
    <w:name w:val="Название объекта1"/>
    <w:basedOn w:val="a0"/>
    <w:rsid w:val="00212F1A"/>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7">
    <w:name w:val="Указатель1"/>
    <w:basedOn w:val="a0"/>
    <w:rsid w:val="00212F1A"/>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aff9">
    <w:name w:val="Содержимое таблицы"/>
    <w:basedOn w:val="a0"/>
    <w:rsid w:val="00212F1A"/>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affa">
    <w:name w:val="Содержимое врезки"/>
    <w:basedOn w:val="aff5"/>
    <w:rsid w:val="00212F1A"/>
  </w:style>
  <w:style w:type="paragraph" w:customStyle="1" w:styleId="18">
    <w:name w:val="Абзац списка1"/>
    <w:basedOn w:val="a0"/>
    <w:rsid w:val="00212F1A"/>
    <w:pPr>
      <w:suppressAutoHyphens/>
      <w:spacing w:after="0" w:line="240" w:lineRule="auto"/>
      <w:ind w:left="720" w:firstLine="708"/>
    </w:pPr>
    <w:rPr>
      <w:rFonts w:ascii="Times New Roman" w:eastAsia="Times New Roman" w:hAnsi="Times New Roman" w:cs="Times New Roman"/>
      <w:sz w:val="24"/>
      <w:szCs w:val="24"/>
      <w:lang w:eastAsia="zh-CN"/>
    </w:rPr>
  </w:style>
  <w:style w:type="character" w:customStyle="1" w:styleId="FontStyle12">
    <w:name w:val="Font Style12"/>
    <w:rsid w:val="00212F1A"/>
    <w:rPr>
      <w:rFonts w:ascii="Times New Roman" w:hAnsi="Times New Roman" w:cs="Times New Roman"/>
      <w:sz w:val="18"/>
      <w:szCs w:val="18"/>
    </w:rPr>
  </w:style>
  <w:style w:type="paragraph" w:customStyle="1" w:styleId="Style4">
    <w:name w:val="Style4"/>
    <w:basedOn w:val="a0"/>
    <w:rsid w:val="00212F1A"/>
    <w:pPr>
      <w:widowControl w:val="0"/>
      <w:suppressAutoHyphens/>
      <w:autoSpaceDE w:val="0"/>
      <w:spacing w:after="0" w:line="214" w:lineRule="exact"/>
      <w:ind w:firstLine="413"/>
      <w:jc w:val="both"/>
    </w:pPr>
    <w:rPr>
      <w:rFonts w:ascii="Times New Roman" w:eastAsia="Times New Roman" w:hAnsi="Times New Roman" w:cs="Times New Roman"/>
      <w:sz w:val="24"/>
      <w:szCs w:val="24"/>
      <w:lang w:eastAsia="zh-CN"/>
    </w:rPr>
  </w:style>
  <w:style w:type="character" w:styleId="affb">
    <w:name w:val="line number"/>
    <w:rsid w:val="00212F1A"/>
  </w:style>
  <w:style w:type="character" w:styleId="affc">
    <w:name w:val="FollowedHyperlink"/>
    <w:uiPriority w:val="99"/>
    <w:semiHidden/>
    <w:unhideWhenUsed/>
    <w:rsid w:val="00212F1A"/>
    <w:rPr>
      <w:color w:val="800080"/>
      <w:u w:val="single"/>
    </w:rPr>
  </w:style>
  <w:style w:type="paragraph" w:styleId="affd">
    <w:name w:val="annotation text"/>
    <w:basedOn w:val="a0"/>
    <w:link w:val="affe"/>
    <w:semiHidden/>
    <w:unhideWhenUsed/>
    <w:rsid w:val="00212F1A"/>
    <w:pPr>
      <w:spacing w:after="0" w:line="240" w:lineRule="auto"/>
    </w:pPr>
    <w:rPr>
      <w:rFonts w:ascii="Times New Roman" w:eastAsia="Times New Roman" w:hAnsi="Times New Roman" w:cs="Times New Roman"/>
      <w:sz w:val="20"/>
      <w:szCs w:val="20"/>
      <w:lang w:eastAsia="ru-RU"/>
    </w:rPr>
  </w:style>
  <w:style w:type="character" w:customStyle="1" w:styleId="affe">
    <w:name w:val="Текст примечания Знак"/>
    <w:basedOn w:val="a1"/>
    <w:link w:val="affd"/>
    <w:semiHidden/>
    <w:rsid w:val="00212F1A"/>
    <w:rPr>
      <w:rFonts w:ascii="Times New Roman" w:eastAsia="Times New Roman" w:hAnsi="Times New Roman" w:cs="Times New Roman"/>
      <w:sz w:val="20"/>
      <w:szCs w:val="20"/>
      <w:lang w:eastAsia="ru-RU"/>
    </w:rPr>
  </w:style>
  <w:style w:type="paragraph" w:styleId="25">
    <w:name w:val="Body Text 2"/>
    <w:basedOn w:val="a0"/>
    <w:link w:val="26"/>
    <w:unhideWhenUsed/>
    <w:rsid w:val="00212F1A"/>
    <w:pPr>
      <w:spacing w:after="120" w:line="480" w:lineRule="auto"/>
    </w:pPr>
    <w:rPr>
      <w:rFonts w:ascii="Times New Roman" w:eastAsia="Times New Roman" w:hAnsi="Times New Roman" w:cs="Times New Roman"/>
      <w:sz w:val="24"/>
      <w:szCs w:val="24"/>
      <w:lang w:eastAsia="ru-RU"/>
    </w:rPr>
  </w:style>
  <w:style w:type="character" w:customStyle="1" w:styleId="26">
    <w:name w:val="Основной текст 2 Знак"/>
    <w:basedOn w:val="a1"/>
    <w:link w:val="25"/>
    <w:rsid w:val="00212F1A"/>
    <w:rPr>
      <w:rFonts w:ascii="Times New Roman" w:eastAsia="Times New Roman" w:hAnsi="Times New Roman" w:cs="Times New Roman"/>
      <w:sz w:val="24"/>
      <w:szCs w:val="24"/>
      <w:lang w:eastAsia="ru-RU"/>
    </w:rPr>
  </w:style>
  <w:style w:type="paragraph" w:styleId="27">
    <w:name w:val="Body Text Indent 2"/>
    <w:basedOn w:val="a0"/>
    <w:link w:val="28"/>
    <w:unhideWhenUsed/>
    <w:rsid w:val="00212F1A"/>
    <w:pPr>
      <w:spacing w:after="120" w:line="480" w:lineRule="auto"/>
      <w:ind w:left="283"/>
    </w:pPr>
    <w:rPr>
      <w:rFonts w:ascii="Calibri" w:eastAsia="Calibri" w:hAnsi="Calibri" w:cs="Calibri"/>
      <w:lang w:eastAsia="ar-SA"/>
    </w:rPr>
  </w:style>
  <w:style w:type="character" w:customStyle="1" w:styleId="28">
    <w:name w:val="Основной текст с отступом 2 Знак"/>
    <w:basedOn w:val="a1"/>
    <w:link w:val="27"/>
    <w:rsid w:val="00212F1A"/>
    <w:rPr>
      <w:rFonts w:ascii="Calibri" w:eastAsia="Calibri" w:hAnsi="Calibri" w:cs="Calibri"/>
      <w:lang w:eastAsia="ar-SA"/>
    </w:rPr>
  </w:style>
  <w:style w:type="paragraph" w:customStyle="1" w:styleId="31">
    <w:name w:val="Основной текст с отступом 31"/>
    <w:basedOn w:val="a0"/>
    <w:rsid w:val="00212F1A"/>
    <w:pPr>
      <w:spacing w:after="120" w:line="240" w:lineRule="auto"/>
      <w:ind w:left="283"/>
    </w:pPr>
    <w:rPr>
      <w:rFonts w:ascii="Times New Roman" w:eastAsia="Times New Roman" w:hAnsi="Times New Roman" w:cs="Calibri"/>
      <w:sz w:val="16"/>
      <w:szCs w:val="16"/>
      <w:lang w:eastAsia="ar-SA"/>
    </w:rPr>
  </w:style>
  <w:style w:type="paragraph" w:customStyle="1" w:styleId="19">
    <w:name w:val="Текст1"/>
    <w:basedOn w:val="a0"/>
    <w:rsid w:val="00212F1A"/>
    <w:pPr>
      <w:spacing w:after="0" w:line="240" w:lineRule="auto"/>
    </w:pPr>
    <w:rPr>
      <w:rFonts w:ascii="Courier New" w:eastAsia="Times New Roman" w:hAnsi="Courier New" w:cs="Courier New"/>
      <w:sz w:val="20"/>
      <w:szCs w:val="20"/>
      <w:lang w:eastAsia="ar-SA"/>
    </w:rPr>
  </w:style>
  <w:style w:type="paragraph" w:customStyle="1" w:styleId="ConsPlusTitle">
    <w:name w:val="ConsPlusTitle"/>
    <w:rsid w:val="00212F1A"/>
    <w:pPr>
      <w:widowControl w:val="0"/>
      <w:suppressAutoHyphens/>
      <w:autoSpaceDE w:val="0"/>
      <w:spacing w:after="0" w:line="240" w:lineRule="auto"/>
    </w:pPr>
    <w:rPr>
      <w:rFonts w:ascii="Times New Roman" w:eastAsia="Times New Roman" w:hAnsi="Times New Roman" w:cs="Calibri"/>
      <w:b/>
      <w:bCs/>
      <w:sz w:val="24"/>
      <w:szCs w:val="24"/>
      <w:lang w:eastAsia="ar-SA"/>
    </w:rPr>
  </w:style>
  <w:style w:type="paragraph" w:customStyle="1" w:styleId="afff">
    <w:name w:val="Новый"/>
    <w:basedOn w:val="a0"/>
    <w:rsid w:val="00212F1A"/>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Heading4A">
    <w:name w:val="Heading 4 A"/>
    <w:basedOn w:val="a0"/>
    <w:next w:val="a0"/>
    <w:rsid w:val="00212F1A"/>
    <w:pPr>
      <w:keepNext/>
      <w:spacing w:before="480" w:after="300" w:line="240" w:lineRule="auto"/>
      <w:outlineLvl w:val="3"/>
    </w:pPr>
    <w:rPr>
      <w:rFonts w:ascii="Times New Roman" w:eastAsia="ヒラギノ角ゴ Pro W3" w:hAnsi="Times New Roman" w:cs="Times New Roman"/>
      <w:b/>
      <w:color w:val="000000"/>
      <w:spacing w:val="20"/>
      <w:sz w:val="28"/>
      <w:szCs w:val="20"/>
    </w:rPr>
  </w:style>
  <w:style w:type="paragraph" w:customStyle="1" w:styleId="Heading3AA">
    <w:name w:val="Heading 3 A A"/>
    <w:next w:val="a0"/>
    <w:rsid w:val="00212F1A"/>
    <w:pPr>
      <w:keepNext/>
      <w:spacing w:before="720" w:after="300" w:line="240" w:lineRule="auto"/>
      <w:jc w:val="center"/>
      <w:outlineLvl w:val="2"/>
    </w:pPr>
    <w:rPr>
      <w:rFonts w:ascii="Times New Roman" w:eastAsia="ヒラギノ角ゴ Pro W3" w:hAnsi="Times New Roman" w:cs="Times New Roman"/>
      <w:b/>
      <w:smallCaps/>
      <w:color w:val="000000"/>
      <w:sz w:val="28"/>
      <w:szCs w:val="20"/>
    </w:rPr>
  </w:style>
  <w:style w:type="paragraph" w:customStyle="1" w:styleId="220">
    <w:name w:val="Основной текст 22"/>
    <w:basedOn w:val="a0"/>
    <w:rsid w:val="00212F1A"/>
    <w:pPr>
      <w:overflowPunct w:val="0"/>
      <w:autoSpaceDE w:val="0"/>
      <w:autoSpaceDN w:val="0"/>
      <w:adjustRightInd w:val="0"/>
      <w:spacing w:after="0" w:line="360" w:lineRule="auto"/>
      <w:ind w:firstLine="709"/>
      <w:jc w:val="both"/>
    </w:pPr>
    <w:rPr>
      <w:rFonts w:ascii="Times New Roman" w:eastAsia="Times New Roman" w:hAnsi="Times New Roman" w:cs="Times New Roman"/>
      <w:sz w:val="28"/>
      <w:szCs w:val="20"/>
      <w:lang w:eastAsia="de-DE"/>
    </w:rPr>
  </w:style>
  <w:style w:type="paragraph" w:customStyle="1" w:styleId="Heading2AA">
    <w:name w:val="Heading 2 A A"/>
    <w:next w:val="a0"/>
    <w:rsid w:val="00212F1A"/>
    <w:pPr>
      <w:keepNext/>
      <w:spacing w:before="600" w:after="420" w:line="240" w:lineRule="auto"/>
      <w:jc w:val="center"/>
      <w:outlineLvl w:val="1"/>
    </w:pPr>
    <w:rPr>
      <w:rFonts w:ascii="Times New Roman" w:eastAsia="ヒラギノ角ゴ Pro W3" w:hAnsi="Times New Roman" w:cs="Times New Roman"/>
      <w:b/>
      <w:caps/>
      <w:color w:val="000000"/>
      <w:kern w:val="32"/>
      <w:sz w:val="28"/>
      <w:szCs w:val="20"/>
    </w:rPr>
  </w:style>
  <w:style w:type="paragraph" w:customStyle="1" w:styleId="Heading1AA">
    <w:name w:val="Heading 1 A A"/>
    <w:next w:val="a0"/>
    <w:autoRedefine/>
    <w:rsid w:val="00212F1A"/>
    <w:pPr>
      <w:keepNext/>
      <w:spacing w:before="600" w:after="300" w:line="240" w:lineRule="auto"/>
      <w:jc w:val="center"/>
      <w:outlineLvl w:val="0"/>
    </w:pPr>
    <w:rPr>
      <w:rFonts w:ascii="Times New Roman" w:eastAsia="ヒラギノ角ゴ Pro W3" w:hAnsi="Times New Roman" w:cs="Times New Roman"/>
      <w:b/>
      <w:caps/>
      <w:color w:val="000000"/>
      <w:kern w:val="2"/>
      <w:sz w:val="28"/>
      <w:szCs w:val="28"/>
    </w:rPr>
  </w:style>
  <w:style w:type="paragraph" w:customStyle="1" w:styleId="CM2">
    <w:name w:val="CM2"/>
    <w:basedOn w:val="Default"/>
    <w:next w:val="Default"/>
    <w:rsid w:val="00212F1A"/>
    <w:pPr>
      <w:spacing w:line="216" w:lineRule="atLeast"/>
    </w:pPr>
    <w:rPr>
      <w:color w:val="auto"/>
    </w:rPr>
  </w:style>
  <w:style w:type="paragraph" w:customStyle="1" w:styleId="Oaeno">
    <w:name w:val="Oaeno"/>
    <w:basedOn w:val="a0"/>
    <w:rsid w:val="00212F1A"/>
    <w:pPr>
      <w:widowControl w:val="0"/>
      <w:overflowPunct w:val="0"/>
      <w:autoSpaceDE w:val="0"/>
      <w:autoSpaceDN w:val="0"/>
      <w:adjustRightInd w:val="0"/>
      <w:spacing w:after="0" w:line="240" w:lineRule="auto"/>
    </w:pPr>
    <w:rPr>
      <w:rFonts w:ascii="Courier New" w:eastAsia="Times New Roman" w:hAnsi="Courier New" w:cs="Times New Roman"/>
      <w:sz w:val="20"/>
      <w:szCs w:val="20"/>
      <w:lang w:eastAsia="ru-RU"/>
    </w:rPr>
  </w:style>
  <w:style w:type="character" w:customStyle="1" w:styleId="afff0">
    <w:name w:val="Символ сноски"/>
    <w:rsid w:val="00212F1A"/>
    <w:rPr>
      <w:vertAlign w:val="superscript"/>
    </w:rPr>
  </w:style>
  <w:style w:type="character" w:customStyle="1" w:styleId="WW-">
    <w:name w:val="WW-Символ сноски"/>
    <w:rsid w:val="00212F1A"/>
    <w:rPr>
      <w:vertAlign w:val="superscript"/>
    </w:rPr>
  </w:style>
  <w:style w:type="numbering" w:customStyle="1" w:styleId="29">
    <w:name w:val="Нет списка2"/>
    <w:next w:val="a3"/>
    <w:uiPriority w:val="99"/>
    <w:semiHidden/>
    <w:unhideWhenUsed/>
    <w:rsid w:val="00212F1A"/>
  </w:style>
  <w:style w:type="paragraph" w:styleId="afff1">
    <w:name w:val="TOC Heading"/>
    <w:basedOn w:val="1"/>
    <w:next w:val="a0"/>
    <w:uiPriority w:val="39"/>
    <w:unhideWhenUsed/>
    <w:qFormat/>
    <w:rsid w:val="00212F1A"/>
    <w:pPr>
      <w:keepLines/>
      <w:spacing w:before="480" w:line="276" w:lineRule="auto"/>
      <w:outlineLvl w:val="9"/>
    </w:pPr>
    <w:rPr>
      <w:rFonts w:ascii="Cambria" w:hAnsi="Cambria"/>
      <w:b/>
      <w:bCs/>
      <w:color w:val="365F91"/>
      <w:sz w:val="28"/>
      <w:szCs w:val="28"/>
    </w:rPr>
  </w:style>
  <w:style w:type="paragraph" w:styleId="2a">
    <w:name w:val="toc 2"/>
    <w:basedOn w:val="a0"/>
    <w:next w:val="a0"/>
    <w:autoRedefine/>
    <w:uiPriority w:val="39"/>
    <w:unhideWhenUsed/>
    <w:qFormat/>
    <w:rsid w:val="00212F1A"/>
    <w:pPr>
      <w:spacing w:after="100"/>
      <w:ind w:left="220"/>
    </w:pPr>
    <w:rPr>
      <w:rFonts w:ascii="Calibri" w:eastAsia="Times New Roman" w:hAnsi="Calibri" w:cs="Times New Roman"/>
      <w:lang w:eastAsia="ru-RU"/>
    </w:rPr>
  </w:style>
  <w:style w:type="paragraph" w:styleId="1a">
    <w:name w:val="toc 1"/>
    <w:basedOn w:val="a0"/>
    <w:next w:val="a0"/>
    <w:autoRedefine/>
    <w:uiPriority w:val="39"/>
    <w:unhideWhenUsed/>
    <w:qFormat/>
    <w:rsid w:val="00212F1A"/>
    <w:pPr>
      <w:spacing w:after="100"/>
    </w:pPr>
    <w:rPr>
      <w:rFonts w:ascii="Calibri" w:eastAsia="Times New Roman" w:hAnsi="Calibri" w:cs="Times New Roman"/>
      <w:lang w:eastAsia="ru-RU"/>
    </w:rPr>
  </w:style>
  <w:style w:type="paragraph" w:styleId="32">
    <w:name w:val="toc 3"/>
    <w:basedOn w:val="a0"/>
    <w:next w:val="a0"/>
    <w:autoRedefine/>
    <w:uiPriority w:val="39"/>
    <w:unhideWhenUsed/>
    <w:qFormat/>
    <w:rsid w:val="00212F1A"/>
    <w:pPr>
      <w:spacing w:after="100"/>
      <w:ind w:left="440"/>
    </w:pPr>
    <w:rPr>
      <w:rFonts w:ascii="Calibri" w:eastAsia="Times New Roman" w:hAnsi="Calibri" w:cs="Times New Roman"/>
      <w:lang w:eastAsia="ru-RU"/>
    </w:rPr>
  </w:style>
  <w:style w:type="paragraph" w:customStyle="1" w:styleId="Osnova">
    <w:name w:val="Osnova"/>
    <w:basedOn w:val="a0"/>
    <w:rsid w:val="00212F1A"/>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eastAsia="ru-RU"/>
    </w:rPr>
  </w:style>
  <w:style w:type="character" w:customStyle="1" w:styleId="1b">
    <w:name w:val="Верхний колонтитул Знак1"/>
    <w:uiPriority w:val="99"/>
    <w:semiHidden/>
    <w:rsid w:val="00212F1A"/>
    <w:rPr>
      <w:rFonts w:ascii="Times New Roman" w:hAnsi="Times New Roman"/>
      <w:sz w:val="24"/>
      <w:szCs w:val="24"/>
      <w:lang w:val="en-US"/>
    </w:rPr>
  </w:style>
  <w:style w:type="character" w:customStyle="1" w:styleId="1c">
    <w:name w:val="Нижний колонтитул Знак1"/>
    <w:uiPriority w:val="99"/>
    <w:rsid w:val="00212F1A"/>
    <w:rPr>
      <w:rFonts w:ascii="Times New Roman" w:hAnsi="Times New Roman"/>
      <w:sz w:val="24"/>
      <w:szCs w:val="24"/>
      <w:lang w:val="en-US"/>
    </w:rPr>
  </w:style>
  <w:style w:type="paragraph" w:customStyle="1" w:styleId="Zag1">
    <w:name w:val="Zag_1"/>
    <w:basedOn w:val="a0"/>
    <w:uiPriority w:val="99"/>
    <w:rsid w:val="00212F1A"/>
    <w:pPr>
      <w:widowControl w:val="0"/>
      <w:autoSpaceDE w:val="0"/>
      <w:autoSpaceDN w:val="0"/>
      <w:adjustRightInd w:val="0"/>
      <w:spacing w:after="337" w:line="302" w:lineRule="exact"/>
      <w:jc w:val="center"/>
    </w:pPr>
    <w:rPr>
      <w:rFonts w:ascii="Times New Roman" w:eastAsia="Calibri" w:hAnsi="Times New Roman" w:cs="Times New Roman"/>
      <w:b/>
      <w:bCs/>
      <w:color w:val="000000"/>
      <w:sz w:val="24"/>
      <w:szCs w:val="24"/>
      <w:lang w:val="en-US" w:eastAsia="ru-RU"/>
    </w:rPr>
  </w:style>
  <w:style w:type="paragraph" w:customStyle="1" w:styleId="Zag3">
    <w:name w:val="Zag_3"/>
    <w:basedOn w:val="a0"/>
    <w:uiPriority w:val="99"/>
    <w:rsid w:val="00212F1A"/>
    <w:pPr>
      <w:widowControl w:val="0"/>
      <w:autoSpaceDE w:val="0"/>
      <w:autoSpaceDN w:val="0"/>
      <w:adjustRightInd w:val="0"/>
      <w:spacing w:after="68" w:line="282" w:lineRule="exact"/>
      <w:jc w:val="center"/>
    </w:pPr>
    <w:rPr>
      <w:rFonts w:ascii="Times New Roman" w:eastAsia="Calibri" w:hAnsi="Times New Roman" w:cs="Times New Roman"/>
      <w:i/>
      <w:iCs/>
      <w:color w:val="000000"/>
      <w:sz w:val="24"/>
      <w:szCs w:val="24"/>
      <w:lang w:val="en-US" w:eastAsia="ru-RU"/>
    </w:rPr>
  </w:style>
  <w:style w:type="paragraph" w:customStyle="1" w:styleId="afff2">
    <w:name w:val="Ξαϋχνϋι"/>
    <w:basedOn w:val="a0"/>
    <w:uiPriority w:val="99"/>
    <w:rsid w:val="00212F1A"/>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eastAsia="ru-RU"/>
    </w:rPr>
  </w:style>
  <w:style w:type="paragraph" w:customStyle="1" w:styleId="afff3">
    <w:name w:val="Νξβϋι"/>
    <w:basedOn w:val="a0"/>
    <w:rsid w:val="00212F1A"/>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eastAsia="ru-RU"/>
    </w:rPr>
  </w:style>
  <w:style w:type="paragraph" w:customStyle="1" w:styleId="zag4">
    <w:name w:val="zag_4"/>
    <w:basedOn w:val="a0"/>
    <w:uiPriority w:val="99"/>
    <w:rsid w:val="00212F1A"/>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eastAsia="ru-RU"/>
    </w:rPr>
  </w:style>
  <w:style w:type="paragraph" w:customStyle="1" w:styleId="NormalPP">
    <w:name w:val="Normal PP"/>
    <w:basedOn w:val="a0"/>
    <w:rsid w:val="00212F1A"/>
    <w:pPr>
      <w:widowControl w:val="0"/>
      <w:autoSpaceDE w:val="0"/>
      <w:autoSpaceDN w:val="0"/>
      <w:adjustRightInd w:val="0"/>
      <w:spacing w:after="0" w:line="240" w:lineRule="auto"/>
    </w:pPr>
    <w:rPr>
      <w:rFonts w:ascii="Arial" w:eastAsia="Calibri" w:hAnsi="Arial" w:cs="Arial"/>
      <w:color w:val="000000"/>
      <w:sz w:val="24"/>
      <w:szCs w:val="24"/>
      <w:lang w:val="en-US" w:eastAsia="ru-RU"/>
    </w:rPr>
  </w:style>
  <w:style w:type="paragraph" w:customStyle="1" w:styleId="text2">
    <w:name w:val="text2"/>
    <w:basedOn w:val="a0"/>
    <w:rsid w:val="00212F1A"/>
    <w:pPr>
      <w:widowControl w:val="0"/>
      <w:autoSpaceDE w:val="0"/>
      <w:autoSpaceDN w:val="0"/>
      <w:adjustRightInd w:val="0"/>
      <w:spacing w:after="0" w:line="240" w:lineRule="auto"/>
      <w:ind w:left="566" w:right="793"/>
      <w:jc w:val="both"/>
    </w:pPr>
    <w:rPr>
      <w:rFonts w:ascii="Times New Roman" w:eastAsia="Calibri" w:hAnsi="Times New Roman" w:cs="Times New Roman"/>
      <w:color w:val="000000"/>
      <w:sz w:val="24"/>
      <w:szCs w:val="24"/>
      <w:lang w:val="en-US" w:eastAsia="ru-RU"/>
    </w:rPr>
  </w:style>
  <w:style w:type="paragraph" w:customStyle="1" w:styleId="Style1">
    <w:name w:val="Style1"/>
    <w:basedOn w:val="a0"/>
    <w:rsid w:val="00212F1A"/>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character" w:customStyle="1" w:styleId="Osnova1">
    <w:name w:val="Osnova1"/>
    <w:rsid w:val="00212F1A"/>
  </w:style>
  <w:style w:type="character" w:customStyle="1" w:styleId="Zag21">
    <w:name w:val="Zag_21"/>
    <w:rsid w:val="00212F1A"/>
  </w:style>
  <w:style w:type="character" w:customStyle="1" w:styleId="Zag31">
    <w:name w:val="Zag_31"/>
    <w:rsid w:val="00212F1A"/>
  </w:style>
  <w:style w:type="paragraph" w:customStyle="1" w:styleId="1d">
    <w:name w:val="Без интервала1"/>
    <w:rsid w:val="00212F1A"/>
    <w:pPr>
      <w:spacing w:after="0" w:line="240" w:lineRule="auto"/>
    </w:pPr>
    <w:rPr>
      <w:rFonts w:ascii="Times New Roman" w:eastAsia="Calibri" w:hAnsi="Times New Roman" w:cs="Times New Roman"/>
      <w:sz w:val="24"/>
      <w:szCs w:val="24"/>
      <w:lang w:eastAsia="ru-RU"/>
    </w:rPr>
  </w:style>
  <w:style w:type="paragraph" w:customStyle="1" w:styleId="msolistparagraph0">
    <w:name w:val="msolistparagraph"/>
    <w:basedOn w:val="a0"/>
    <w:rsid w:val="00212F1A"/>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msolistparagraphcxsplast">
    <w:name w:val="msolistparagraphcxsplast"/>
    <w:basedOn w:val="a0"/>
    <w:rsid w:val="00212F1A"/>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msonormalcxsplast">
    <w:name w:val="msonormalcxsplast"/>
    <w:basedOn w:val="a0"/>
    <w:rsid w:val="00212F1A"/>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dash041e0431044b0447043d044b0439char1">
    <w:name w:val="dash041e_0431_044b_0447_043d_044b_0439__char1"/>
    <w:rsid w:val="00212F1A"/>
    <w:rPr>
      <w:rFonts w:ascii="Times New Roman" w:hAnsi="Times New Roman" w:cs="Times New Roman"/>
      <w:sz w:val="24"/>
      <w:szCs w:val="24"/>
      <w:u w:val="none"/>
      <w:effect w:val="none"/>
    </w:rPr>
  </w:style>
  <w:style w:type="paragraph" w:customStyle="1" w:styleId="2b">
    <w:name w:val="Абзац списка2"/>
    <w:basedOn w:val="a0"/>
    <w:qFormat/>
    <w:rsid w:val="00212F1A"/>
    <w:pPr>
      <w:ind w:left="720"/>
      <w:contextualSpacing/>
    </w:pPr>
    <w:rPr>
      <w:rFonts w:ascii="Calibri" w:eastAsia="Times New Roman" w:hAnsi="Calibri" w:cs="Times New Roman"/>
    </w:rPr>
  </w:style>
  <w:style w:type="paragraph" w:customStyle="1" w:styleId="2c">
    <w:name w:val="Без интервала2"/>
    <w:qFormat/>
    <w:rsid w:val="00212F1A"/>
    <w:pPr>
      <w:spacing w:after="0" w:line="240" w:lineRule="auto"/>
    </w:pPr>
    <w:rPr>
      <w:rFonts w:ascii="Times New Roman" w:eastAsia="Times New Roman" w:hAnsi="Times New Roman" w:cs="Times New Roman"/>
      <w:sz w:val="24"/>
      <w:szCs w:val="24"/>
      <w:lang w:eastAsia="ru-RU"/>
    </w:rPr>
  </w:style>
  <w:style w:type="character" w:customStyle="1" w:styleId="c10">
    <w:name w:val="c10"/>
    <w:rsid w:val="00212F1A"/>
  </w:style>
  <w:style w:type="character" w:customStyle="1" w:styleId="100">
    <w:name w:val="Основной текст (10)_"/>
    <w:link w:val="101"/>
    <w:uiPriority w:val="99"/>
    <w:locked/>
    <w:rsid w:val="00212F1A"/>
    <w:rPr>
      <w:shd w:val="clear" w:color="auto" w:fill="FFFFFF"/>
    </w:rPr>
  </w:style>
  <w:style w:type="paragraph" w:customStyle="1" w:styleId="101">
    <w:name w:val="Основной текст (10)1"/>
    <w:basedOn w:val="a0"/>
    <w:link w:val="100"/>
    <w:uiPriority w:val="99"/>
    <w:rsid w:val="00212F1A"/>
    <w:pPr>
      <w:widowControl w:val="0"/>
      <w:shd w:val="clear" w:color="auto" w:fill="FFFFFF"/>
      <w:spacing w:after="0" w:line="274" w:lineRule="exact"/>
      <w:ind w:hanging="680"/>
      <w:jc w:val="both"/>
    </w:pPr>
  </w:style>
  <w:style w:type="character" w:customStyle="1" w:styleId="a8">
    <w:name w:val="Без интервала Знак"/>
    <w:link w:val="a7"/>
    <w:uiPriority w:val="1"/>
    <w:rsid w:val="00212F1A"/>
  </w:style>
  <w:style w:type="character" w:customStyle="1" w:styleId="33">
    <w:name w:val="Основной текст (3)_"/>
    <w:link w:val="310"/>
    <w:uiPriority w:val="99"/>
    <w:locked/>
    <w:rsid w:val="00212F1A"/>
    <w:rPr>
      <w:rFonts w:ascii="Times New Roman" w:hAnsi="Times New Roman"/>
      <w:b/>
      <w:bCs/>
      <w:sz w:val="28"/>
      <w:szCs w:val="28"/>
      <w:shd w:val="clear" w:color="auto" w:fill="FFFFFF"/>
    </w:rPr>
  </w:style>
  <w:style w:type="character" w:customStyle="1" w:styleId="51">
    <w:name w:val="Основной текст (5)_"/>
    <w:link w:val="510"/>
    <w:uiPriority w:val="99"/>
    <w:locked/>
    <w:rsid w:val="00212F1A"/>
    <w:rPr>
      <w:rFonts w:ascii="Times New Roman" w:hAnsi="Times New Roman"/>
      <w:shd w:val="clear" w:color="auto" w:fill="FFFFFF"/>
    </w:rPr>
  </w:style>
  <w:style w:type="character" w:customStyle="1" w:styleId="5Exact">
    <w:name w:val="Основной текст (5) Exact"/>
    <w:uiPriority w:val="99"/>
    <w:rsid w:val="00212F1A"/>
    <w:rPr>
      <w:rFonts w:ascii="Times New Roman" w:hAnsi="Times New Roman" w:cs="Times New Roman"/>
      <w:u w:val="none"/>
    </w:rPr>
  </w:style>
  <w:style w:type="character" w:customStyle="1" w:styleId="5Exact1">
    <w:name w:val="Основной текст (5) Exact1"/>
    <w:uiPriority w:val="99"/>
    <w:rsid w:val="00212F1A"/>
    <w:rPr>
      <w:rFonts w:ascii="Times New Roman" w:hAnsi="Times New Roman"/>
      <w:u w:val="single"/>
      <w:shd w:val="clear" w:color="auto" w:fill="FFFFFF"/>
    </w:rPr>
  </w:style>
  <w:style w:type="character" w:customStyle="1" w:styleId="120">
    <w:name w:val="Заголовок №1 (2)_"/>
    <w:link w:val="121"/>
    <w:uiPriority w:val="99"/>
    <w:locked/>
    <w:rsid w:val="00212F1A"/>
    <w:rPr>
      <w:rFonts w:ascii="Arial" w:hAnsi="Arial" w:cs="Arial"/>
      <w:b/>
      <w:bCs/>
      <w:sz w:val="54"/>
      <w:szCs w:val="54"/>
      <w:shd w:val="clear" w:color="auto" w:fill="FFFFFF"/>
    </w:rPr>
  </w:style>
  <w:style w:type="paragraph" w:customStyle="1" w:styleId="310">
    <w:name w:val="Основной текст (3)1"/>
    <w:basedOn w:val="a0"/>
    <w:link w:val="33"/>
    <w:uiPriority w:val="99"/>
    <w:rsid w:val="00212F1A"/>
    <w:pPr>
      <w:widowControl w:val="0"/>
      <w:shd w:val="clear" w:color="auto" w:fill="FFFFFF"/>
      <w:spacing w:after="0" w:line="370" w:lineRule="exact"/>
      <w:jc w:val="center"/>
    </w:pPr>
    <w:rPr>
      <w:rFonts w:ascii="Times New Roman" w:hAnsi="Times New Roman"/>
      <w:b/>
      <w:bCs/>
      <w:sz w:val="28"/>
      <w:szCs w:val="28"/>
    </w:rPr>
  </w:style>
  <w:style w:type="paragraph" w:customStyle="1" w:styleId="510">
    <w:name w:val="Основной текст (5)1"/>
    <w:basedOn w:val="a0"/>
    <w:link w:val="51"/>
    <w:uiPriority w:val="99"/>
    <w:rsid w:val="00212F1A"/>
    <w:pPr>
      <w:widowControl w:val="0"/>
      <w:shd w:val="clear" w:color="auto" w:fill="FFFFFF"/>
      <w:spacing w:after="0" w:line="240" w:lineRule="atLeast"/>
      <w:jc w:val="center"/>
    </w:pPr>
    <w:rPr>
      <w:rFonts w:ascii="Times New Roman" w:hAnsi="Times New Roman"/>
    </w:rPr>
  </w:style>
  <w:style w:type="paragraph" w:customStyle="1" w:styleId="121">
    <w:name w:val="Заголовок №1 (2)"/>
    <w:basedOn w:val="a0"/>
    <w:link w:val="120"/>
    <w:uiPriority w:val="99"/>
    <w:rsid w:val="00212F1A"/>
    <w:pPr>
      <w:widowControl w:val="0"/>
      <w:shd w:val="clear" w:color="auto" w:fill="FFFFFF"/>
      <w:spacing w:after="5640" w:line="643" w:lineRule="exact"/>
      <w:jc w:val="right"/>
      <w:outlineLvl w:val="0"/>
    </w:pPr>
    <w:rPr>
      <w:rFonts w:ascii="Arial" w:hAnsi="Arial" w:cs="Arial"/>
      <w:b/>
      <w:bCs/>
      <w:sz w:val="54"/>
      <w:szCs w:val="54"/>
    </w:rPr>
  </w:style>
  <w:style w:type="table" w:customStyle="1" w:styleId="34">
    <w:name w:val="Сетка таблицы3"/>
    <w:basedOn w:val="a2"/>
    <w:next w:val="a4"/>
    <w:uiPriority w:val="59"/>
    <w:rsid w:val="00212F1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4">
    <w:name w:val="Буллит"/>
    <w:basedOn w:val="a9"/>
    <w:link w:val="afff5"/>
    <w:rsid w:val="00212F1A"/>
    <w:pPr>
      <w:ind w:firstLine="244"/>
    </w:pPr>
  </w:style>
  <w:style w:type="character" w:customStyle="1" w:styleId="afff5">
    <w:name w:val="Буллит Знак"/>
    <w:basedOn w:val="aa"/>
    <w:link w:val="afff4"/>
    <w:rsid w:val="00212F1A"/>
    <w:rPr>
      <w:rFonts w:ascii="NewtonCSanPin" w:eastAsia="Times New Roman" w:hAnsi="NewtonCSanPin" w:cs="Times New Roman"/>
      <w:color w:val="000000"/>
      <w:sz w:val="21"/>
      <w:szCs w:val="21"/>
      <w:lang w:eastAsia="ru-RU"/>
    </w:rPr>
  </w:style>
  <w:style w:type="paragraph" w:customStyle="1" w:styleId="afff6">
    <w:name w:val="Буллит Курсив"/>
    <w:basedOn w:val="afff4"/>
    <w:link w:val="afff7"/>
    <w:uiPriority w:val="99"/>
    <w:rsid w:val="00212F1A"/>
    <w:rPr>
      <w:i/>
      <w:iCs/>
    </w:rPr>
  </w:style>
  <w:style w:type="character" w:customStyle="1" w:styleId="afff7">
    <w:name w:val="Буллит Курсив Знак"/>
    <w:link w:val="afff6"/>
    <w:uiPriority w:val="99"/>
    <w:rsid w:val="00212F1A"/>
    <w:rPr>
      <w:rFonts w:ascii="NewtonCSanPin" w:eastAsia="Times New Roman" w:hAnsi="NewtonCSanPin" w:cs="Times New Roman"/>
      <w:i/>
      <w:iCs/>
      <w:color w:val="000000"/>
      <w:sz w:val="21"/>
      <w:szCs w:val="21"/>
      <w:lang w:eastAsia="ru-RU"/>
    </w:rPr>
  </w:style>
  <w:style w:type="character" w:customStyle="1" w:styleId="afff8">
    <w:name w:val="Основной текст_"/>
    <w:link w:val="81"/>
    <w:locked/>
    <w:rsid w:val="00212F1A"/>
    <w:rPr>
      <w:rFonts w:ascii="Courier New" w:eastAsia="Courier New" w:hAnsi="Courier New"/>
      <w:spacing w:val="-20"/>
      <w:sz w:val="28"/>
      <w:szCs w:val="28"/>
      <w:shd w:val="clear" w:color="auto" w:fill="FFFFFF"/>
    </w:rPr>
  </w:style>
  <w:style w:type="paragraph" w:customStyle="1" w:styleId="81">
    <w:name w:val="Основной текст8"/>
    <w:basedOn w:val="a0"/>
    <w:link w:val="afff8"/>
    <w:rsid w:val="00212F1A"/>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f9">
    <w:name w:val="Название Знак"/>
    <w:basedOn w:val="a1"/>
    <w:link w:val="afffa"/>
    <w:locked/>
    <w:rsid w:val="00212F1A"/>
    <w:rPr>
      <w:b/>
      <w:bCs/>
      <w:sz w:val="24"/>
      <w:szCs w:val="24"/>
      <w:lang w:eastAsia="ru-RU"/>
    </w:rPr>
  </w:style>
  <w:style w:type="paragraph" w:styleId="afffa">
    <w:name w:val="Title"/>
    <w:basedOn w:val="a0"/>
    <w:link w:val="afff9"/>
    <w:qFormat/>
    <w:rsid w:val="00212F1A"/>
    <w:pPr>
      <w:spacing w:after="0" w:line="240" w:lineRule="auto"/>
      <w:jc w:val="center"/>
    </w:pPr>
    <w:rPr>
      <w:b/>
      <w:bCs/>
      <w:sz w:val="24"/>
      <w:szCs w:val="24"/>
      <w:lang w:eastAsia="ru-RU"/>
    </w:rPr>
  </w:style>
  <w:style w:type="character" w:customStyle="1" w:styleId="1e">
    <w:name w:val="Название Знак1"/>
    <w:basedOn w:val="a1"/>
    <w:uiPriority w:val="10"/>
    <w:rsid w:val="00212F1A"/>
    <w:rPr>
      <w:rFonts w:asciiTheme="majorHAnsi" w:eastAsiaTheme="majorEastAsia" w:hAnsiTheme="majorHAnsi" w:cstheme="majorBidi"/>
      <w:color w:val="17365D" w:themeColor="text2" w:themeShade="BF"/>
      <w:spacing w:val="5"/>
      <w:kern w:val="28"/>
      <w:sz w:val="52"/>
      <w:szCs w:val="52"/>
    </w:rPr>
  </w:style>
  <w:style w:type="paragraph" w:customStyle="1" w:styleId="afffb">
    <w:name w:val="Подзаг"/>
    <w:basedOn w:val="a9"/>
    <w:rsid w:val="00212F1A"/>
    <w:pPr>
      <w:spacing w:before="113" w:after="28"/>
      <w:jc w:val="center"/>
    </w:pPr>
    <w:rPr>
      <w:b/>
      <w:bCs/>
      <w:i/>
      <w:iCs/>
    </w:rPr>
  </w:style>
  <w:style w:type="paragraph" w:customStyle="1" w:styleId="afffc">
    <w:name w:val="Сноска"/>
    <w:basedOn w:val="a9"/>
    <w:rsid w:val="00212F1A"/>
    <w:pPr>
      <w:spacing w:line="174" w:lineRule="atLeast"/>
    </w:pPr>
    <w:rPr>
      <w:sz w:val="17"/>
      <w:szCs w:val="17"/>
    </w:rPr>
  </w:style>
  <w:style w:type="character" w:customStyle="1" w:styleId="1f">
    <w:name w:val="Сноска1"/>
    <w:rsid w:val="00212F1A"/>
    <w:rPr>
      <w:rFonts w:ascii="Times New Roman" w:hAnsi="Times New Roman" w:cs="Times New Roman"/>
      <w:vertAlign w:val="superscript"/>
    </w:rPr>
  </w:style>
  <w:style w:type="paragraph" w:customStyle="1" w:styleId="1-21">
    <w:name w:val="Средняя сетка 1 - Акцент 21"/>
    <w:basedOn w:val="a0"/>
    <w:link w:val="1-2"/>
    <w:uiPriority w:val="34"/>
    <w:qFormat/>
    <w:rsid w:val="00212F1A"/>
    <w:pPr>
      <w:spacing w:after="0" w:line="240" w:lineRule="auto"/>
      <w:ind w:left="720"/>
      <w:contextualSpacing/>
    </w:pPr>
    <w:rPr>
      <w:rFonts w:ascii="Calibri" w:eastAsia="Calibri" w:hAnsi="Calibri" w:cs="Times New Roman"/>
      <w:sz w:val="24"/>
      <w:szCs w:val="24"/>
      <w:lang w:eastAsia="ru-RU"/>
    </w:rPr>
  </w:style>
  <w:style w:type="character" w:customStyle="1" w:styleId="1-2">
    <w:name w:val="Средняя сетка 1 - Акцент 2 Знак"/>
    <w:link w:val="1-21"/>
    <w:uiPriority w:val="34"/>
    <w:locked/>
    <w:rsid w:val="00212F1A"/>
    <w:rPr>
      <w:rFonts w:ascii="Calibri" w:eastAsia="Calibri" w:hAnsi="Calibri" w:cs="Times New Roman"/>
      <w:sz w:val="24"/>
      <w:szCs w:val="24"/>
      <w:lang w:eastAsia="ru-RU"/>
    </w:rPr>
  </w:style>
  <w:style w:type="paragraph" w:customStyle="1" w:styleId="afffd">
    <w:name w:val="О_Т"/>
    <w:basedOn w:val="a0"/>
    <w:link w:val="afffe"/>
    <w:rsid w:val="00212F1A"/>
    <w:pPr>
      <w:spacing w:after="0" w:line="288" w:lineRule="auto"/>
      <w:ind w:firstLine="539"/>
      <w:jc w:val="both"/>
    </w:pPr>
    <w:rPr>
      <w:rFonts w:ascii="Arial" w:eastAsia="Times New Roman" w:hAnsi="Arial" w:cs="Times New Roman"/>
      <w:sz w:val="28"/>
      <w:szCs w:val="28"/>
      <w:lang w:eastAsia="ru-RU"/>
    </w:rPr>
  </w:style>
  <w:style w:type="character" w:customStyle="1" w:styleId="afffe">
    <w:name w:val="О_Т Знак"/>
    <w:link w:val="afffd"/>
    <w:rsid w:val="00212F1A"/>
    <w:rPr>
      <w:rFonts w:ascii="Arial" w:eastAsia="Times New Roman" w:hAnsi="Arial" w:cs="Times New Roman"/>
      <w:sz w:val="28"/>
      <w:szCs w:val="28"/>
      <w:lang w:eastAsia="ru-RU"/>
    </w:rPr>
  </w:style>
  <w:style w:type="paragraph" w:customStyle="1" w:styleId="dash041e005f0431005f044b005f0447005f043d005f044b005f0439">
    <w:name w:val="dash041e_005f0431_005f044b_005f0447_005f043d_005f044b_005f0439"/>
    <w:basedOn w:val="a0"/>
    <w:rsid w:val="00212F1A"/>
    <w:pPr>
      <w:spacing w:after="0" w:line="240" w:lineRule="auto"/>
    </w:pPr>
    <w:rPr>
      <w:rFonts w:ascii="Times New Roman" w:eastAsia="Calibri" w:hAnsi="Times New Roman" w:cs="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rsid w:val="00212F1A"/>
  </w:style>
  <w:style w:type="paragraph" w:customStyle="1" w:styleId="-12">
    <w:name w:val="Цветной список - Акцент 12"/>
    <w:basedOn w:val="a0"/>
    <w:qFormat/>
    <w:rsid w:val="00212F1A"/>
    <w:pPr>
      <w:spacing w:line="240" w:lineRule="auto"/>
      <w:ind w:left="720"/>
      <w:contextualSpacing/>
    </w:pPr>
    <w:rPr>
      <w:rFonts w:ascii="Cambria" w:eastAsia="Cambria" w:hAnsi="Cambria" w:cs="Times New Roman"/>
      <w:sz w:val="24"/>
      <w:szCs w:val="24"/>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212F1A"/>
    <w:rPr>
      <w:rFonts w:ascii="Times New Roman" w:hAnsi="Times New Roman" w:cs="Times New Roman" w:hint="default"/>
      <w:strike w:val="0"/>
      <w:dstrike w:val="0"/>
      <w:sz w:val="24"/>
      <w:szCs w:val="24"/>
      <w:u w:val="none"/>
      <w:effect w:val="none"/>
    </w:rPr>
  </w:style>
  <w:style w:type="paragraph" w:customStyle="1" w:styleId="-11">
    <w:name w:val="Цветной список - Акцент 11"/>
    <w:basedOn w:val="a0"/>
    <w:link w:val="-1"/>
    <w:uiPriority w:val="34"/>
    <w:qFormat/>
    <w:rsid w:val="00212F1A"/>
    <w:pPr>
      <w:ind w:left="720"/>
      <w:contextualSpacing/>
    </w:pPr>
    <w:rPr>
      <w:rFonts w:ascii="Calibri" w:eastAsia="Calibri" w:hAnsi="Calibri" w:cs="Times New Roman"/>
    </w:rPr>
  </w:style>
  <w:style w:type="character" w:customStyle="1" w:styleId="-1">
    <w:name w:val="Цветной список - Акцент 1 Знак"/>
    <w:link w:val="-11"/>
    <w:uiPriority w:val="34"/>
    <w:locked/>
    <w:rsid w:val="00212F1A"/>
    <w:rPr>
      <w:rFonts w:ascii="Calibri" w:eastAsia="Calibri" w:hAnsi="Calibri" w:cs="Times New Roman"/>
    </w:rPr>
  </w:style>
  <w:style w:type="paragraph" w:customStyle="1" w:styleId="1f0">
    <w:name w:val="1"/>
    <w:basedOn w:val="a0"/>
    <w:rsid w:val="00212F1A"/>
    <w:pPr>
      <w:spacing w:after="160" w:line="240" w:lineRule="exact"/>
    </w:pPr>
    <w:rPr>
      <w:rFonts w:ascii="Verdana" w:eastAsia="Times New Roman" w:hAnsi="Verdana" w:cs="Times New Roman"/>
      <w:sz w:val="20"/>
      <w:szCs w:val="20"/>
      <w:lang w:val="en-US"/>
    </w:rPr>
  </w:style>
  <w:style w:type="character" w:customStyle="1" w:styleId="FontStyle93">
    <w:name w:val="Font Style93"/>
    <w:uiPriority w:val="99"/>
    <w:rsid w:val="00212F1A"/>
    <w:rPr>
      <w:rFonts w:ascii="Times New Roman" w:hAnsi="Times New Roman" w:cs="Times New Roman" w:hint="default"/>
      <w:b/>
      <w:bCs w:val="0"/>
      <w:sz w:val="18"/>
    </w:rPr>
  </w:style>
  <w:style w:type="character" w:customStyle="1" w:styleId="fill">
    <w:name w:val="fill"/>
    <w:rsid w:val="00212F1A"/>
    <w:rPr>
      <w:b/>
      <w:bCs/>
      <w:i/>
      <w:iCs/>
      <w:color w:val="FF0000"/>
    </w:rPr>
  </w:style>
  <w:style w:type="character" w:customStyle="1" w:styleId="c2">
    <w:name w:val="c2"/>
    <w:rsid w:val="00212F1A"/>
  </w:style>
  <w:style w:type="character" w:customStyle="1" w:styleId="150">
    <w:name w:val="Основной текст + Курсив15"/>
    <w:rsid w:val="00212F1A"/>
    <w:rPr>
      <w:rFonts w:ascii="Times New Roman" w:hAnsi="Times New Roman"/>
      <w:b/>
      <w:i/>
      <w:spacing w:val="0"/>
      <w:sz w:val="22"/>
    </w:rPr>
  </w:style>
  <w:style w:type="character" w:customStyle="1" w:styleId="c6">
    <w:name w:val="c6"/>
    <w:uiPriority w:val="99"/>
    <w:rsid w:val="00212F1A"/>
  </w:style>
  <w:style w:type="paragraph" w:customStyle="1" w:styleId="c25">
    <w:name w:val="c25"/>
    <w:basedOn w:val="a0"/>
    <w:uiPriority w:val="99"/>
    <w:rsid w:val="00212F1A"/>
    <w:pPr>
      <w:spacing w:before="90" w:after="90" w:line="240" w:lineRule="auto"/>
    </w:pPr>
    <w:rPr>
      <w:rFonts w:ascii="Times New Roman" w:eastAsia="Times New Roman" w:hAnsi="Times New Roman" w:cs="Times New Roman"/>
      <w:sz w:val="24"/>
      <w:szCs w:val="24"/>
      <w:lang w:eastAsia="ru-RU"/>
    </w:rPr>
  </w:style>
  <w:style w:type="character" w:customStyle="1" w:styleId="c26">
    <w:name w:val="c26"/>
    <w:uiPriority w:val="99"/>
    <w:rsid w:val="00212F1A"/>
  </w:style>
  <w:style w:type="character" w:customStyle="1" w:styleId="c9">
    <w:name w:val="c9"/>
    <w:uiPriority w:val="99"/>
    <w:rsid w:val="00212F1A"/>
  </w:style>
  <w:style w:type="character" w:customStyle="1" w:styleId="c0">
    <w:name w:val="c0"/>
    <w:basedOn w:val="a1"/>
    <w:rsid w:val="00212F1A"/>
  </w:style>
  <w:style w:type="table" w:customStyle="1" w:styleId="TableGrid">
    <w:name w:val="TableGrid"/>
    <w:rsid w:val="00212F1A"/>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paragraph" w:customStyle="1" w:styleId="affff">
    <w:name w:val="Стиль"/>
    <w:rsid w:val="00212F1A"/>
    <w:pPr>
      <w:widowControl w:val="0"/>
      <w:suppressAutoHyphens/>
      <w:autoSpaceDE w:val="0"/>
      <w:spacing w:after="0" w:line="240" w:lineRule="auto"/>
    </w:pPr>
    <w:rPr>
      <w:rFonts w:ascii="Times New Roman" w:eastAsia="Arial" w:hAnsi="Times New Roman" w:cs="Calibri"/>
      <w:sz w:val="24"/>
      <w:szCs w:val="24"/>
      <w:lang w:eastAsia="ar-SA"/>
    </w:rPr>
  </w:style>
  <w:style w:type="character" w:customStyle="1" w:styleId="affff0">
    <w:name w:val="заголовок столбца Знак"/>
    <w:link w:val="affff1"/>
    <w:locked/>
    <w:rsid w:val="00212F1A"/>
    <w:rPr>
      <w:b/>
      <w:color w:val="000000"/>
      <w:sz w:val="16"/>
      <w:lang w:eastAsia="ar-SA"/>
    </w:rPr>
  </w:style>
  <w:style w:type="paragraph" w:customStyle="1" w:styleId="affff1">
    <w:name w:val="заголовок столбца"/>
    <w:basedOn w:val="a0"/>
    <w:link w:val="affff0"/>
    <w:rsid w:val="00212F1A"/>
    <w:pPr>
      <w:suppressAutoHyphens/>
      <w:snapToGrid w:val="0"/>
      <w:spacing w:after="120" w:line="240" w:lineRule="auto"/>
      <w:jc w:val="center"/>
    </w:pPr>
    <w:rPr>
      <w:b/>
      <w:color w:val="000000"/>
      <w:sz w:val="16"/>
      <w:lang w:eastAsia="ar-SA"/>
    </w:rPr>
  </w:style>
  <w:style w:type="character" w:customStyle="1" w:styleId="s4">
    <w:name w:val="s4"/>
    <w:rsid w:val="00212F1A"/>
  </w:style>
  <w:style w:type="paragraph" w:customStyle="1" w:styleId="1f1">
    <w:name w:val="Обычный1"/>
    <w:rsid w:val="00212F1A"/>
    <w:pPr>
      <w:spacing w:after="0" w:line="240" w:lineRule="auto"/>
    </w:pPr>
    <w:rPr>
      <w:rFonts w:ascii="Times New Roman" w:eastAsia="ヒラギノ角ゴ Pro W3" w:hAnsi="Times New Roman" w:cs="Times New Roman"/>
      <w:color w:val="000000"/>
      <w:sz w:val="24"/>
      <w:szCs w:val="20"/>
      <w:lang w:eastAsia="ru-RU"/>
    </w:rPr>
  </w:style>
  <w:style w:type="paragraph" w:customStyle="1" w:styleId="dash041e0431044b0447043d044b0439">
    <w:name w:val="dash041e_0431_044b_0447_043d_044b_0439"/>
    <w:basedOn w:val="a0"/>
    <w:uiPriority w:val="99"/>
    <w:rsid w:val="00212F1A"/>
    <w:pPr>
      <w:spacing w:after="0" w:line="240" w:lineRule="auto"/>
    </w:pPr>
    <w:rPr>
      <w:rFonts w:ascii="Times New Roman" w:eastAsia="Times New Roman" w:hAnsi="Times New Roman" w:cs="Times New Roman"/>
      <w:sz w:val="24"/>
      <w:szCs w:val="24"/>
      <w:lang w:eastAsia="ru-RU"/>
    </w:rPr>
  </w:style>
  <w:style w:type="paragraph" w:customStyle="1" w:styleId="normacttext">
    <w:name w:val="norm_act_text"/>
    <w:basedOn w:val="a0"/>
    <w:rsid w:val="00212F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etext">
    <w:name w:val="page_text"/>
    <w:basedOn w:val="a0"/>
    <w:uiPriority w:val="99"/>
    <w:rsid w:val="00212F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2">
    <w:name w:val="Основной текст1"/>
    <w:rsid w:val="00212F1A"/>
    <w:rPr>
      <w:shd w:val="clear" w:color="auto" w:fill="FFFFFF"/>
    </w:rPr>
  </w:style>
  <w:style w:type="character" w:customStyle="1" w:styleId="affff2">
    <w:name w:val="Основной текст + Курсив"/>
    <w:rsid w:val="00212F1A"/>
    <w:rPr>
      <w:i/>
      <w:iCs/>
      <w:shd w:val="clear" w:color="auto" w:fill="FFFFFF"/>
    </w:rPr>
  </w:style>
  <w:style w:type="character" w:customStyle="1" w:styleId="122">
    <w:name w:val="Основной текст (12)"/>
    <w:rsid w:val="00212F1A"/>
    <w:rPr>
      <w:rFonts w:ascii="Times New Roman" w:eastAsia="Times New Roman" w:hAnsi="Times New Roman" w:cs="Times New Roman"/>
      <w:b w:val="0"/>
      <w:bCs w:val="0"/>
      <w:i w:val="0"/>
      <w:iCs w:val="0"/>
      <w:smallCaps w:val="0"/>
      <w:strike w:val="0"/>
      <w:spacing w:val="0"/>
      <w:sz w:val="22"/>
      <w:szCs w:val="22"/>
    </w:rPr>
  </w:style>
  <w:style w:type="character" w:customStyle="1" w:styleId="123">
    <w:name w:val="Основной текст (12) + Не курсив"/>
    <w:rsid w:val="00212F1A"/>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rsid w:val="00212F1A"/>
    <w:pPr>
      <w:shd w:val="clear" w:color="auto" w:fill="FFFFFF"/>
      <w:spacing w:after="780" w:line="211" w:lineRule="exact"/>
      <w:jc w:val="right"/>
    </w:pPr>
    <w:rPr>
      <w:rFonts w:ascii="Calibri" w:eastAsia="Times New Roman" w:hAnsi="Calibri" w:cs="Times New Roman"/>
      <w:sz w:val="20"/>
      <w:szCs w:val="20"/>
      <w:shd w:val="clear" w:color="auto" w:fill="FFFFFF"/>
      <w:lang w:eastAsia="ru-RU"/>
    </w:rPr>
  </w:style>
  <w:style w:type="paragraph" w:customStyle="1" w:styleId="xl66">
    <w:name w:val="xl66"/>
    <w:basedOn w:val="a0"/>
    <w:rsid w:val="00212F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0"/>
    <w:rsid w:val="00212F1A"/>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8">
    <w:name w:val="xl68"/>
    <w:basedOn w:val="a0"/>
    <w:rsid w:val="00212F1A"/>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0"/>
    <w:rsid w:val="00212F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0"/>
    <w:rsid w:val="00212F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1">
    <w:name w:val="xl71"/>
    <w:basedOn w:val="a0"/>
    <w:rsid w:val="00212F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2">
    <w:name w:val="xl72"/>
    <w:basedOn w:val="a0"/>
    <w:rsid w:val="00212F1A"/>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3">
    <w:name w:val="xl73"/>
    <w:basedOn w:val="a0"/>
    <w:rsid w:val="00212F1A"/>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4">
    <w:name w:val="xl74"/>
    <w:basedOn w:val="a0"/>
    <w:rsid w:val="00212F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5">
    <w:name w:val="xl75"/>
    <w:basedOn w:val="a0"/>
    <w:rsid w:val="00212F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6">
    <w:name w:val="xl76"/>
    <w:basedOn w:val="a0"/>
    <w:rsid w:val="00212F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7">
    <w:name w:val="xl77"/>
    <w:basedOn w:val="a0"/>
    <w:rsid w:val="00212F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8">
    <w:name w:val="xl78"/>
    <w:basedOn w:val="a0"/>
    <w:rsid w:val="00212F1A"/>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9">
    <w:name w:val="xl79"/>
    <w:basedOn w:val="a0"/>
    <w:rsid w:val="00212F1A"/>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0">
    <w:name w:val="xl80"/>
    <w:basedOn w:val="a0"/>
    <w:rsid w:val="00212F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0"/>
    <w:rsid w:val="00212F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0"/>
    <w:rsid w:val="00212F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3">
    <w:name w:val="xl83"/>
    <w:basedOn w:val="a0"/>
    <w:rsid w:val="00212F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4">
    <w:name w:val="xl84"/>
    <w:basedOn w:val="a0"/>
    <w:rsid w:val="00212F1A"/>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5">
    <w:name w:val="xl85"/>
    <w:basedOn w:val="a0"/>
    <w:rsid w:val="00212F1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6">
    <w:name w:val="xl86"/>
    <w:basedOn w:val="a0"/>
    <w:rsid w:val="00212F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7">
    <w:name w:val="xl87"/>
    <w:basedOn w:val="a0"/>
    <w:rsid w:val="00212F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8">
    <w:name w:val="xl88"/>
    <w:basedOn w:val="a0"/>
    <w:rsid w:val="00212F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9">
    <w:name w:val="xl89"/>
    <w:basedOn w:val="a0"/>
    <w:rsid w:val="00212F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0">
    <w:name w:val="xl90"/>
    <w:basedOn w:val="a0"/>
    <w:rsid w:val="00212F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1">
    <w:name w:val="xl91"/>
    <w:basedOn w:val="a0"/>
    <w:rsid w:val="00212F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2">
    <w:name w:val="xl92"/>
    <w:basedOn w:val="a0"/>
    <w:rsid w:val="00212F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3">
    <w:name w:val="xl93"/>
    <w:basedOn w:val="a0"/>
    <w:rsid w:val="00212F1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94">
    <w:name w:val="xl94"/>
    <w:basedOn w:val="a0"/>
    <w:rsid w:val="00212F1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95">
    <w:name w:val="xl95"/>
    <w:basedOn w:val="a0"/>
    <w:rsid w:val="00212F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6">
    <w:name w:val="xl96"/>
    <w:basedOn w:val="a0"/>
    <w:rsid w:val="00212F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7">
    <w:name w:val="xl97"/>
    <w:basedOn w:val="a0"/>
    <w:rsid w:val="00212F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8">
    <w:name w:val="xl98"/>
    <w:basedOn w:val="a0"/>
    <w:rsid w:val="00212F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9">
    <w:name w:val="xl99"/>
    <w:basedOn w:val="a0"/>
    <w:rsid w:val="00212F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0">
    <w:name w:val="xl100"/>
    <w:basedOn w:val="a0"/>
    <w:rsid w:val="00212F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1">
    <w:name w:val="xl101"/>
    <w:basedOn w:val="a0"/>
    <w:rsid w:val="00212F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2">
    <w:name w:val="xl102"/>
    <w:basedOn w:val="a0"/>
    <w:rsid w:val="00212F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3">
    <w:name w:val="xl103"/>
    <w:basedOn w:val="a0"/>
    <w:rsid w:val="00212F1A"/>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4">
    <w:name w:val="xl104"/>
    <w:basedOn w:val="a0"/>
    <w:rsid w:val="00212F1A"/>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5">
    <w:name w:val="xl105"/>
    <w:basedOn w:val="a0"/>
    <w:rsid w:val="00212F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0"/>
    <w:rsid w:val="00212F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7">
    <w:name w:val="xl107"/>
    <w:basedOn w:val="a0"/>
    <w:rsid w:val="00212F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0"/>
    <w:rsid w:val="00212F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0"/>
    <w:rsid w:val="00212F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0"/>
    <w:rsid w:val="00212F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11">
    <w:name w:val="xl111"/>
    <w:basedOn w:val="a0"/>
    <w:rsid w:val="00212F1A"/>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2">
    <w:name w:val="xl112"/>
    <w:basedOn w:val="a0"/>
    <w:rsid w:val="00212F1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0"/>
    <w:rsid w:val="00212F1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4">
    <w:name w:val="xl114"/>
    <w:basedOn w:val="a0"/>
    <w:rsid w:val="00212F1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0"/>
    <w:rsid w:val="00212F1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0"/>
    <w:rsid w:val="00212F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0"/>
    <w:rsid w:val="00212F1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0"/>
    <w:rsid w:val="00212F1A"/>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9">
    <w:name w:val="xl119"/>
    <w:basedOn w:val="a0"/>
    <w:rsid w:val="00212F1A"/>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0">
    <w:name w:val="xl120"/>
    <w:basedOn w:val="a0"/>
    <w:rsid w:val="00212F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1">
    <w:name w:val="xl121"/>
    <w:basedOn w:val="a0"/>
    <w:rsid w:val="00212F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2">
    <w:name w:val="xl122"/>
    <w:basedOn w:val="a0"/>
    <w:rsid w:val="00212F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3">
    <w:name w:val="xl123"/>
    <w:basedOn w:val="a0"/>
    <w:rsid w:val="00212F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4">
    <w:name w:val="xl124"/>
    <w:basedOn w:val="a0"/>
    <w:rsid w:val="00212F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5">
    <w:name w:val="xl125"/>
    <w:basedOn w:val="a0"/>
    <w:rsid w:val="00212F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26">
    <w:name w:val="xl126"/>
    <w:basedOn w:val="a0"/>
    <w:rsid w:val="00212F1A"/>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7">
    <w:name w:val="xl127"/>
    <w:basedOn w:val="a0"/>
    <w:rsid w:val="00212F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8">
    <w:name w:val="xl128"/>
    <w:basedOn w:val="a0"/>
    <w:rsid w:val="00212F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9">
    <w:name w:val="xl129"/>
    <w:basedOn w:val="a0"/>
    <w:rsid w:val="00212F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0">
    <w:name w:val="xl130"/>
    <w:basedOn w:val="a0"/>
    <w:rsid w:val="00212F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0"/>
    <w:rsid w:val="00212F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2">
    <w:name w:val="xl132"/>
    <w:basedOn w:val="a0"/>
    <w:rsid w:val="00212F1A"/>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33">
    <w:name w:val="xl133"/>
    <w:basedOn w:val="a0"/>
    <w:rsid w:val="00212F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4">
    <w:name w:val="xl134"/>
    <w:basedOn w:val="a0"/>
    <w:rsid w:val="00212F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5">
    <w:name w:val="xl135"/>
    <w:basedOn w:val="a0"/>
    <w:rsid w:val="00212F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6">
    <w:name w:val="xl136"/>
    <w:basedOn w:val="a0"/>
    <w:rsid w:val="00212F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7">
    <w:name w:val="xl137"/>
    <w:basedOn w:val="a0"/>
    <w:rsid w:val="00212F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8">
    <w:name w:val="xl138"/>
    <w:basedOn w:val="a0"/>
    <w:rsid w:val="00212F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9">
    <w:name w:val="xl139"/>
    <w:basedOn w:val="a0"/>
    <w:rsid w:val="00212F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40">
    <w:name w:val="xl140"/>
    <w:basedOn w:val="a0"/>
    <w:rsid w:val="00212F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1">
    <w:name w:val="xl141"/>
    <w:basedOn w:val="a0"/>
    <w:rsid w:val="00212F1A"/>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42">
    <w:name w:val="xl142"/>
    <w:basedOn w:val="a0"/>
    <w:rsid w:val="00212F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3">
    <w:name w:val="xl143"/>
    <w:basedOn w:val="a0"/>
    <w:rsid w:val="00212F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4">
    <w:name w:val="xl144"/>
    <w:basedOn w:val="a0"/>
    <w:rsid w:val="00212F1A"/>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45">
    <w:name w:val="xl145"/>
    <w:basedOn w:val="a0"/>
    <w:rsid w:val="00212F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6">
    <w:name w:val="xl146"/>
    <w:basedOn w:val="a0"/>
    <w:rsid w:val="00212F1A"/>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7">
    <w:name w:val="xl147"/>
    <w:basedOn w:val="a0"/>
    <w:rsid w:val="00212F1A"/>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8">
    <w:name w:val="xl148"/>
    <w:basedOn w:val="a0"/>
    <w:rsid w:val="00212F1A"/>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9">
    <w:name w:val="xl149"/>
    <w:basedOn w:val="a0"/>
    <w:rsid w:val="00212F1A"/>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0"/>
    <w:rsid w:val="00212F1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1">
    <w:name w:val="xl151"/>
    <w:basedOn w:val="a0"/>
    <w:rsid w:val="00212F1A"/>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2">
    <w:name w:val="xl152"/>
    <w:basedOn w:val="a0"/>
    <w:rsid w:val="00212F1A"/>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3">
    <w:name w:val="xl153"/>
    <w:basedOn w:val="a0"/>
    <w:rsid w:val="00212F1A"/>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4">
    <w:name w:val="xl154"/>
    <w:basedOn w:val="a0"/>
    <w:rsid w:val="00212F1A"/>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5">
    <w:name w:val="xl155"/>
    <w:basedOn w:val="a0"/>
    <w:rsid w:val="00212F1A"/>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6">
    <w:name w:val="xl156"/>
    <w:basedOn w:val="a0"/>
    <w:rsid w:val="00212F1A"/>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7">
    <w:name w:val="xl157"/>
    <w:basedOn w:val="a0"/>
    <w:rsid w:val="00212F1A"/>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8">
    <w:name w:val="xl158"/>
    <w:basedOn w:val="a0"/>
    <w:rsid w:val="00212F1A"/>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9">
    <w:name w:val="xl159"/>
    <w:basedOn w:val="a0"/>
    <w:rsid w:val="00212F1A"/>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8"/>
      <w:szCs w:val="28"/>
      <w:lang w:eastAsia="ru-RU"/>
    </w:rPr>
  </w:style>
  <w:style w:type="paragraph" w:customStyle="1" w:styleId="xl160">
    <w:name w:val="xl160"/>
    <w:basedOn w:val="a0"/>
    <w:rsid w:val="00212F1A"/>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61">
    <w:name w:val="xl161"/>
    <w:basedOn w:val="a0"/>
    <w:rsid w:val="00212F1A"/>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2">
    <w:name w:val="xl162"/>
    <w:basedOn w:val="a0"/>
    <w:rsid w:val="00212F1A"/>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3">
    <w:name w:val="xl163"/>
    <w:basedOn w:val="a0"/>
    <w:rsid w:val="00212F1A"/>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164">
    <w:name w:val="xl164"/>
    <w:basedOn w:val="a0"/>
    <w:rsid w:val="00212F1A"/>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5">
    <w:name w:val="xl165"/>
    <w:basedOn w:val="a0"/>
    <w:rsid w:val="00212F1A"/>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6">
    <w:name w:val="xl166"/>
    <w:basedOn w:val="a0"/>
    <w:rsid w:val="00212F1A"/>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7">
    <w:name w:val="xl167"/>
    <w:basedOn w:val="a0"/>
    <w:rsid w:val="00212F1A"/>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68">
    <w:name w:val="xl168"/>
    <w:basedOn w:val="a0"/>
    <w:rsid w:val="00212F1A"/>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69">
    <w:name w:val="xl169"/>
    <w:basedOn w:val="a0"/>
    <w:rsid w:val="00212F1A"/>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70">
    <w:name w:val="xl170"/>
    <w:basedOn w:val="a0"/>
    <w:rsid w:val="00212F1A"/>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character" w:customStyle="1" w:styleId="130">
    <w:name w:val="Основной текст (13)_"/>
    <w:link w:val="131"/>
    <w:rsid w:val="00212F1A"/>
    <w:rPr>
      <w:sz w:val="34"/>
      <w:szCs w:val="34"/>
      <w:shd w:val="clear" w:color="auto" w:fill="FFFFFF"/>
    </w:rPr>
  </w:style>
  <w:style w:type="paragraph" w:customStyle="1" w:styleId="131">
    <w:name w:val="Основной текст (13)1"/>
    <w:basedOn w:val="a0"/>
    <w:link w:val="130"/>
    <w:rsid w:val="00212F1A"/>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212F1A"/>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212F1A"/>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list005f0020paragraph005f005fchar1char1">
    <w:name w:val="list_005f0020paragraph_005f_005fchar1__char1"/>
    <w:rsid w:val="00212F1A"/>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212F1A"/>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1f3">
    <w:name w:val="Основной текст Знак1"/>
    <w:uiPriority w:val="99"/>
    <w:semiHidden/>
    <w:rsid w:val="00212F1A"/>
  </w:style>
  <w:style w:type="character" w:customStyle="1" w:styleId="dash041e005f0431005f044b005f0447005f043d005f044b005f0439char1">
    <w:name w:val="dash041e_005f0431_005f044b_005f0447_005f043d_005f044b_005f0439__char1"/>
    <w:rsid w:val="00212F1A"/>
    <w:rPr>
      <w:rFonts w:ascii="Times New Roman" w:hAnsi="Times New Roman" w:cs="Times New Roman" w:hint="default"/>
      <w:strike w:val="0"/>
      <w:dstrike w:val="0"/>
      <w:sz w:val="24"/>
      <w:szCs w:val="24"/>
      <w:u w:val="none"/>
      <w:effect w:val="none"/>
    </w:rPr>
  </w:style>
  <w:style w:type="paragraph" w:styleId="35">
    <w:name w:val="Body Text 3"/>
    <w:basedOn w:val="a0"/>
    <w:link w:val="36"/>
    <w:uiPriority w:val="99"/>
    <w:unhideWhenUsed/>
    <w:rsid w:val="00212F1A"/>
    <w:pPr>
      <w:spacing w:after="120"/>
    </w:pPr>
    <w:rPr>
      <w:rFonts w:ascii="Calibri" w:eastAsia="Calibri" w:hAnsi="Calibri" w:cs="Times New Roman"/>
      <w:sz w:val="16"/>
      <w:szCs w:val="16"/>
    </w:rPr>
  </w:style>
  <w:style w:type="character" w:customStyle="1" w:styleId="36">
    <w:name w:val="Основной текст 3 Знак"/>
    <w:basedOn w:val="a1"/>
    <w:link w:val="35"/>
    <w:uiPriority w:val="99"/>
    <w:rsid w:val="00212F1A"/>
    <w:rPr>
      <w:rFonts w:ascii="Calibri" w:eastAsia="Calibri" w:hAnsi="Calibri" w:cs="Times New Roman"/>
      <w:sz w:val="16"/>
      <w:szCs w:val="16"/>
    </w:rPr>
  </w:style>
  <w:style w:type="character" w:customStyle="1" w:styleId="dash0421005f0442005f0440005f043e005f0433005f0438005f0439005f005fchar1char1">
    <w:name w:val="dash0421_005f0442_005f0440_005f043e_005f0433_005f0438_005f0439_005f_005fchar1__char1"/>
    <w:rsid w:val="00212F1A"/>
    <w:rPr>
      <w:rFonts w:cs="Times New Roman"/>
      <w:b/>
      <w:bCs/>
    </w:rPr>
  </w:style>
  <w:style w:type="paragraph" w:customStyle="1" w:styleId="book">
    <w:name w:val="book"/>
    <w:basedOn w:val="a0"/>
    <w:uiPriority w:val="99"/>
    <w:rsid w:val="00212F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efinition">
    <w:name w:val="definition"/>
    <w:rsid w:val="00212F1A"/>
    <w:rPr>
      <w:rFonts w:cs="Times New Roman"/>
    </w:rPr>
  </w:style>
  <w:style w:type="paragraph" w:styleId="affff3">
    <w:name w:val="Block Text"/>
    <w:basedOn w:val="a0"/>
    <w:link w:val="affff4"/>
    <w:uiPriority w:val="99"/>
    <w:rsid w:val="00212F1A"/>
    <w:pPr>
      <w:spacing w:after="0" w:line="360" w:lineRule="auto"/>
      <w:ind w:left="-851" w:right="-1333" w:firstLine="851"/>
      <w:jc w:val="both"/>
    </w:pPr>
    <w:rPr>
      <w:rFonts w:ascii="Times New Roman" w:eastAsia="Times New Roman" w:hAnsi="Times New Roman" w:cs="Times New Roman"/>
      <w:sz w:val="28"/>
      <w:szCs w:val="20"/>
      <w:lang w:eastAsia="ru-RU"/>
    </w:rPr>
  </w:style>
  <w:style w:type="character" w:customStyle="1" w:styleId="affff4">
    <w:name w:val="Цитата Знак"/>
    <w:link w:val="affff3"/>
    <w:uiPriority w:val="99"/>
    <w:rsid w:val="00212F1A"/>
    <w:rPr>
      <w:rFonts w:ascii="Times New Roman" w:eastAsia="Times New Roman" w:hAnsi="Times New Roman" w:cs="Times New Roman"/>
      <w:sz w:val="28"/>
      <w:szCs w:val="20"/>
      <w:lang w:eastAsia="ru-RU"/>
    </w:rPr>
  </w:style>
  <w:style w:type="paragraph" w:styleId="affff5">
    <w:name w:val="Intense Quote"/>
    <w:basedOn w:val="a0"/>
    <w:next w:val="a0"/>
    <w:link w:val="affff6"/>
    <w:uiPriority w:val="30"/>
    <w:qFormat/>
    <w:rsid w:val="00212F1A"/>
    <w:pPr>
      <w:pBdr>
        <w:bottom w:val="single" w:sz="4" w:space="4" w:color="4F81BD"/>
      </w:pBdr>
      <w:spacing w:before="200" w:after="280"/>
      <w:ind w:left="936" w:right="936"/>
    </w:pPr>
    <w:rPr>
      <w:rFonts w:ascii="Calibri" w:eastAsia="Times New Roman" w:hAnsi="Calibri" w:cs="Times New Roman"/>
      <w:b/>
      <w:bCs/>
      <w:i/>
      <w:iCs/>
      <w:color w:val="4F81BD"/>
    </w:rPr>
  </w:style>
  <w:style w:type="character" w:customStyle="1" w:styleId="affff6">
    <w:name w:val="Выделенная цитата Знак"/>
    <w:basedOn w:val="a1"/>
    <w:link w:val="affff5"/>
    <w:uiPriority w:val="30"/>
    <w:rsid w:val="00212F1A"/>
    <w:rPr>
      <w:rFonts w:ascii="Calibri" w:eastAsia="Times New Roman" w:hAnsi="Calibri" w:cs="Times New Roman"/>
      <w:b/>
      <w:bCs/>
      <w:i/>
      <w:iCs/>
      <w:color w:val="4F81BD"/>
    </w:rPr>
  </w:style>
  <w:style w:type="character" w:styleId="affff7">
    <w:name w:val="Subtle Emphasis"/>
    <w:uiPriority w:val="19"/>
    <w:qFormat/>
    <w:rsid w:val="00212F1A"/>
    <w:rPr>
      <w:i/>
      <w:iCs/>
      <w:color w:val="808080"/>
    </w:rPr>
  </w:style>
  <w:style w:type="character" w:styleId="affff8">
    <w:name w:val="Intense Emphasis"/>
    <w:uiPriority w:val="21"/>
    <w:qFormat/>
    <w:rsid w:val="00212F1A"/>
    <w:rPr>
      <w:b/>
      <w:bCs/>
      <w:i/>
      <w:iCs/>
      <w:color w:val="4F81BD"/>
    </w:rPr>
  </w:style>
  <w:style w:type="character" w:styleId="affff9">
    <w:name w:val="Subtle Reference"/>
    <w:uiPriority w:val="31"/>
    <w:qFormat/>
    <w:rsid w:val="00212F1A"/>
    <w:rPr>
      <w:smallCaps/>
      <w:color w:val="C0504D"/>
      <w:u w:val="single"/>
    </w:rPr>
  </w:style>
  <w:style w:type="character" w:styleId="affffa">
    <w:name w:val="Intense Reference"/>
    <w:uiPriority w:val="32"/>
    <w:qFormat/>
    <w:rsid w:val="00212F1A"/>
    <w:rPr>
      <w:b/>
      <w:bCs/>
      <w:smallCaps/>
      <w:color w:val="C0504D"/>
      <w:spacing w:val="5"/>
      <w:u w:val="single"/>
    </w:rPr>
  </w:style>
  <w:style w:type="character" w:styleId="affffb">
    <w:name w:val="Book Title"/>
    <w:uiPriority w:val="33"/>
    <w:qFormat/>
    <w:rsid w:val="00212F1A"/>
    <w:rPr>
      <w:b/>
      <w:bCs/>
      <w:smallCaps/>
      <w:spacing w:val="5"/>
    </w:rPr>
  </w:style>
  <w:style w:type="paragraph" w:styleId="42">
    <w:name w:val="toc 4"/>
    <w:basedOn w:val="a0"/>
    <w:next w:val="a0"/>
    <w:autoRedefine/>
    <w:uiPriority w:val="39"/>
    <w:unhideWhenUsed/>
    <w:rsid w:val="00212F1A"/>
    <w:pPr>
      <w:tabs>
        <w:tab w:val="right" w:leader="dot" w:pos="9628"/>
      </w:tabs>
      <w:spacing w:after="0" w:line="240" w:lineRule="auto"/>
      <w:ind w:left="709"/>
    </w:pPr>
    <w:rPr>
      <w:rFonts w:ascii="Times New Roman" w:eastAsia="Calibri" w:hAnsi="Times New Roman" w:cs="Times New Roman"/>
      <w:noProof/>
      <w:sz w:val="28"/>
      <w:szCs w:val="28"/>
    </w:rPr>
  </w:style>
  <w:style w:type="paragraph" w:styleId="52">
    <w:name w:val="toc 5"/>
    <w:basedOn w:val="a0"/>
    <w:next w:val="a0"/>
    <w:autoRedefine/>
    <w:uiPriority w:val="39"/>
    <w:unhideWhenUsed/>
    <w:rsid w:val="00212F1A"/>
    <w:pPr>
      <w:spacing w:after="0"/>
      <w:ind w:left="880"/>
    </w:pPr>
    <w:rPr>
      <w:rFonts w:ascii="Calibri" w:eastAsia="Calibri" w:hAnsi="Calibri" w:cs="Times New Roman"/>
      <w:sz w:val="20"/>
      <w:szCs w:val="20"/>
    </w:rPr>
  </w:style>
  <w:style w:type="paragraph" w:styleId="61">
    <w:name w:val="toc 6"/>
    <w:basedOn w:val="a0"/>
    <w:next w:val="a0"/>
    <w:autoRedefine/>
    <w:uiPriority w:val="39"/>
    <w:unhideWhenUsed/>
    <w:rsid w:val="00212F1A"/>
    <w:pPr>
      <w:spacing w:after="0"/>
      <w:ind w:left="1100"/>
    </w:pPr>
    <w:rPr>
      <w:rFonts w:ascii="Calibri" w:eastAsia="Calibri" w:hAnsi="Calibri" w:cs="Times New Roman"/>
      <w:sz w:val="20"/>
      <w:szCs w:val="20"/>
    </w:rPr>
  </w:style>
  <w:style w:type="paragraph" w:styleId="71">
    <w:name w:val="toc 7"/>
    <w:basedOn w:val="a0"/>
    <w:next w:val="a0"/>
    <w:autoRedefine/>
    <w:uiPriority w:val="39"/>
    <w:unhideWhenUsed/>
    <w:rsid w:val="00212F1A"/>
    <w:pPr>
      <w:spacing w:after="0"/>
      <w:ind w:left="1320"/>
    </w:pPr>
    <w:rPr>
      <w:rFonts w:ascii="Calibri" w:eastAsia="Calibri" w:hAnsi="Calibri" w:cs="Times New Roman"/>
      <w:sz w:val="20"/>
      <w:szCs w:val="20"/>
    </w:rPr>
  </w:style>
  <w:style w:type="paragraph" w:styleId="82">
    <w:name w:val="toc 8"/>
    <w:basedOn w:val="a0"/>
    <w:next w:val="a0"/>
    <w:autoRedefine/>
    <w:uiPriority w:val="39"/>
    <w:unhideWhenUsed/>
    <w:rsid w:val="00212F1A"/>
    <w:pPr>
      <w:spacing w:after="0"/>
      <w:ind w:left="1540"/>
    </w:pPr>
    <w:rPr>
      <w:rFonts w:ascii="Calibri" w:eastAsia="Calibri" w:hAnsi="Calibri" w:cs="Times New Roman"/>
      <w:sz w:val="20"/>
      <w:szCs w:val="20"/>
    </w:rPr>
  </w:style>
  <w:style w:type="paragraph" w:styleId="91">
    <w:name w:val="toc 9"/>
    <w:basedOn w:val="a0"/>
    <w:next w:val="a0"/>
    <w:autoRedefine/>
    <w:uiPriority w:val="39"/>
    <w:unhideWhenUsed/>
    <w:rsid w:val="00212F1A"/>
    <w:pPr>
      <w:spacing w:after="0"/>
      <w:ind w:left="1760"/>
    </w:pPr>
    <w:rPr>
      <w:rFonts w:ascii="Calibri" w:eastAsia="Calibri" w:hAnsi="Calibri" w:cs="Times New Roman"/>
      <w:sz w:val="20"/>
      <w:szCs w:val="20"/>
    </w:rPr>
  </w:style>
  <w:style w:type="paragraph" w:styleId="37">
    <w:name w:val="Body Text Indent 3"/>
    <w:basedOn w:val="a0"/>
    <w:link w:val="38"/>
    <w:uiPriority w:val="99"/>
    <w:rsid w:val="00212F1A"/>
    <w:pPr>
      <w:spacing w:after="120"/>
      <w:ind w:left="283"/>
    </w:pPr>
    <w:rPr>
      <w:rFonts w:ascii="Calibri" w:eastAsia="Times New Roman" w:hAnsi="Calibri" w:cs="Times New Roman"/>
      <w:sz w:val="16"/>
      <w:szCs w:val="16"/>
      <w:lang w:eastAsia="ru-RU"/>
    </w:rPr>
  </w:style>
  <w:style w:type="character" w:customStyle="1" w:styleId="38">
    <w:name w:val="Основной текст с отступом 3 Знак"/>
    <w:basedOn w:val="a1"/>
    <w:link w:val="37"/>
    <w:uiPriority w:val="99"/>
    <w:rsid w:val="00212F1A"/>
    <w:rPr>
      <w:rFonts w:ascii="Calibri" w:eastAsia="Times New Roman" w:hAnsi="Calibri" w:cs="Times New Roman"/>
      <w:sz w:val="16"/>
      <w:szCs w:val="16"/>
      <w:lang w:eastAsia="ru-RU"/>
    </w:rPr>
  </w:style>
  <w:style w:type="character" w:customStyle="1" w:styleId="mw-headline">
    <w:name w:val="mw-headline"/>
    <w:rsid w:val="00212F1A"/>
  </w:style>
  <w:style w:type="paragraph" w:customStyle="1" w:styleId="descriptionind">
    <w:name w:val="descriptionind"/>
    <w:basedOn w:val="a0"/>
    <w:rsid w:val="00212F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lighthighlightactive">
    <w:name w:val="highlight highlight_active"/>
    <w:rsid w:val="00212F1A"/>
  </w:style>
  <w:style w:type="character" w:customStyle="1" w:styleId="editsection">
    <w:name w:val="editsection"/>
    <w:rsid w:val="00212F1A"/>
  </w:style>
  <w:style w:type="paragraph" w:customStyle="1" w:styleId="description">
    <w:name w:val="description"/>
    <w:basedOn w:val="a0"/>
    <w:rsid w:val="00212F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ost-authorvcard">
    <w:name w:val="post-author vcard"/>
    <w:rsid w:val="00212F1A"/>
  </w:style>
  <w:style w:type="character" w:customStyle="1" w:styleId="fn">
    <w:name w:val="fn"/>
    <w:rsid w:val="00212F1A"/>
  </w:style>
  <w:style w:type="character" w:customStyle="1" w:styleId="post-timestamp2">
    <w:name w:val="post-timestamp2"/>
    <w:rsid w:val="00212F1A"/>
    <w:rPr>
      <w:color w:val="999966"/>
    </w:rPr>
  </w:style>
  <w:style w:type="character" w:customStyle="1" w:styleId="post-comment-link">
    <w:name w:val="post-comment-link"/>
    <w:rsid w:val="00212F1A"/>
  </w:style>
  <w:style w:type="character" w:customStyle="1" w:styleId="item-controlblog-adminpid-1744177254">
    <w:name w:val="item-control blog-admin pid-1744177254"/>
    <w:rsid w:val="00212F1A"/>
  </w:style>
  <w:style w:type="character" w:customStyle="1" w:styleId="zippytoggle-open">
    <w:name w:val="zippy toggle-open"/>
    <w:rsid w:val="00212F1A"/>
  </w:style>
  <w:style w:type="character" w:customStyle="1" w:styleId="post-count">
    <w:name w:val="post-count"/>
    <w:rsid w:val="00212F1A"/>
  </w:style>
  <w:style w:type="character" w:customStyle="1" w:styleId="zippy">
    <w:name w:val="zippy"/>
    <w:rsid w:val="00212F1A"/>
  </w:style>
  <w:style w:type="character" w:customStyle="1" w:styleId="item-controlblog-admin">
    <w:name w:val="item-control blog-admin"/>
    <w:rsid w:val="00212F1A"/>
  </w:style>
  <w:style w:type="paragraph" w:customStyle="1" w:styleId="1f4">
    <w:name w:val="Стиль1"/>
    <w:basedOn w:val="a0"/>
    <w:link w:val="1f5"/>
    <w:qFormat/>
    <w:rsid w:val="00212F1A"/>
    <w:pPr>
      <w:spacing w:after="0" w:line="360" w:lineRule="auto"/>
      <w:ind w:firstLine="680"/>
      <w:jc w:val="both"/>
    </w:pPr>
    <w:rPr>
      <w:rFonts w:ascii="Times New Roman" w:eastAsia="Times New Roman" w:hAnsi="Times New Roman" w:cs="Times New Roman"/>
      <w:sz w:val="28"/>
      <w:szCs w:val="20"/>
      <w:lang w:eastAsia="ru-RU"/>
    </w:rPr>
  </w:style>
  <w:style w:type="character" w:styleId="affffc">
    <w:name w:val="annotation reference"/>
    <w:uiPriority w:val="99"/>
    <w:rsid w:val="00212F1A"/>
    <w:rPr>
      <w:sz w:val="16"/>
      <w:szCs w:val="16"/>
    </w:rPr>
  </w:style>
  <w:style w:type="character" w:customStyle="1" w:styleId="val">
    <w:name w:val="val"/>
    <w:rsid w:val="00212F1A"/>
  </w:style>
  <w:style w:type="character" w:customStyle="1" w:styleId="addressbooksuggestitemhint">
    <w:name w:val="addressbook__suggest__item__hint"/>
    <w:rsid w:val="00212F1A"/>
  </w:style>
  <w:style w:type="character" w:customStyle="1" w:styleId="style10">
    <w:name w:val="style1"/>
    <w:rsid w:val="00212F1A"/>
  </w:style>
  <w:style w:type="paragraph" w:customStyle="1" w:styleId="1f6">
    <w:name w:val="МОН1"/>
    <w:basedOn w:val="a0"/>
    <w:rsid w:val="00212F1A"/>
    <w:pPr>
      <w:spacing w:after="0" w:line="360" w:lineRule="auto"/>
      <w:ind w:firstLine="709"/>
      <w:jc w:val="both"/>
    </w:pPr>
    <w:rPr>
      <w:rFonts w:ascii="Times New Roman" w:eastAsia="Times New Roman" w:hAnsi="Times New Roman" w:cs="Times New Roman"/>
      <w:sz w:val="28"/>
      <w:szCs w:val="24"/>
      <w:lang w:eastAsia="ru-RU"/>
    </w:rPr>
  </w:style>
  <w:style w:type="character" w:customStyle="1" w:styleId="b-linki">
    <w:name w:val="b-link__i"/>
    <w:rsid w:val="00212F1A"/>
  </w:style>
  <w:style w:type="paragraph" w:customStyle="1" w:styleId="Normal1">
    <w:name w:val="Normal1"/>
    <w:uiPriority w:val="99"/>
    <w:rsid w:val="00212F1A"/>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affffd">
    <w:name w:val="А_сноска"/>
    <w:basedOn w:val="af"/>
    <w:link w:val="affffe"/>
    <w:qFormat/>
    <w:rsid w:val="00212F1A"/>
    <w:pPr>
      <w:widowControl w:val="0"/>
      <w:ind w:firstLine="400"/>
      <w:jc w:val="both"/>
    </w:pPr>
    <w:rPr>
      <w:rFonts w:ascii="Times New Roman" w:eastAsia="Times New Roman" w:hAnsi="Times New Roman" w:cs="Times New Roman"/>
      <w:sz w:val="24"/>
      <w:szCs w:val="24"/>
      <w:lang w:eastAsia="ru-RU"/>
    </w:rPr>
  </w:style>
  <w:style w:type="character" w:customStyle="1" w:styleId="affffe">
    <w:name w:val="А_сноска Знак"/>
    <w:link w:val="affffd"/>
    <w:locked/>
    <w:rsid w:val="00212F1A"/>
    <w:rPr>
      <w:rFonts w:ascii="Times New Roman" w:eastAsia="Times New Roman" w:hAnsi="Times New Roman" w:cs="Times New Roman"/>
      <w:sz w:val="24"/>
      <w:szCs w:val="24"/>
      <w:lang w:eastAsia="ru-RU"/>
    </w:rPr>
  </w:style>
  <w:style w:type="paragraph" w:customStyle="1" w:styleId="2d">
    <w:name w:val="?????2"/>
    <w:basedOn w:val="a0"/>
    <w:rsid w:val="00212F1A"/>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cs="Times New Roman"/>
      <w:sz w:val="24"/>
      <w:szCs w:val="24"/>
    </w:rPr>
  </w:style>
  <w:style w:type="character" w:customStyle="1" w:styleId="2e">
    <w:name w:val="Основной текст (2)_"/>
    <w:link w:val="2f"/>
    <w:rsid w:val="00212F1A"/>
    <w:rPr>
      <w:rFonts w:ascii="Times New Roman" w:hAnsi="Times New Roman"/>
      <w:b/>
      <w:bCs/>
      <w:sz w:val="27"/>
      <w:szCs w:val="27"/>
      <w:shd w:val="clear" w:color="auto" w:fill="FFFFFF"/>
    </w:rPr>
  </w:style>
  <w:style w:type="paragraph" w:customStyle="1" w:styleId="2f">
    <w:name w:val="Основной текст (2)"/>
    <w:basedOn w:val="a0"/>
    <w:link w:val="2e"/>
    <w:rsid w:val="00212F1A"/>
    <w:pPr>
      <w:widowControl w:val="0"/>
      <w:shd w:val="clear" w:color="auto" w:fill="FFFFFF"/>
      <w:spacing w:after="0" w:line="480" w:lineRule="exact"/>
      <w:ind w:firstLine="720"/>
      <w:jc w:val="both"/>
    </w:pPr>
    <w:rPr>
      <w:rFonts w:ascii="Times New Roman" w:hAnsi="Times New Roman"/>
      <w:b/>
      <w:bCs/>
      <w:sz w:val="27"/>
      <w:szCs w:val="27"/>
    </w:rPr>
  </w:style>
  <w:style w:type="paragraph" w:customStyle="1" w:styleId="39">
    <w:name w:val="Основной текст3"/>
    <w:basedOn w:val="a0"/>
    <w:rsid w:val="00212F1A"/>
    <w:pPr>
      <w:widowControl w:val="0"/>
      <w:shd w:val="clear" w:color="auto" w:fill="FFFFFF"/>
      <w:spacing w:after="0" w:line="480" w:lineRule="exact"/>
      <w:jc w:val="both"/>
    </w:pPr>
    <w:rPr>
      <w:rFonts w:ascii="Times New Roman" w:eastAsia="Times New Roman" w:hAnsi="Times New Roman" w:cs="Times New Roman"/>
      <w:sz w:val="27"/>
      <w:szCs w:val="27"/>
    </w:rPr>
  </w:style>
  <w:style w:type="character" w:customStyle="1" w:styleId="afffff">
    <w:name w:val="Основной текст + Полужирный"/>
    <w:uiPriority w:val="99"/>
    <w:rsid w:val="00212F1A"/>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afffff0">
    <w:name w:val="А_основной"/>
    <w:basedOn w:val="a0"/>
    <w:link w:val="afffff1"/>
    <w:uiPriority w:val="99"/>
    <w:qFormat/>
    <w:rsid w:val="00212F1A"/>
    <w:pPr>
      <w:spacing w:after="0" w:line="360" w:lineRule="auto"/>
      <w:ind w:firstLine="454"/>
      <w:jc w:val="both"/>
    </w:pPr>
    <w:rPr>
      <w:rFonts w:ascii="Times New Roman" w:eastAsia="Calibri" w:hAnsi="Times New Roman" w:cs="Times New Roman"/>
      <w:sz w:val="28"/>
      <w:szCs w:val="28"/>
    </w:rPr>
  </w:style>
  <w:style w:type="character" w:customStyle="1" w:styleId="afffff1">
    <w:name w:val="А_основной Знак"/>
    <w:link w:val="afffff0"/>
    <w:uiPriority w:val="99"/>
    <w:rsid w:val="00212F1A"/>
    <w:rPr>
      <w:rFonts w:ascii="Times New Roman" w:eastAsia="Calibri" w:hAnsi="Times New Roman" w:cs="Times New Roman"/>
      <w:sz w:val="28"/>
      <w:szCs w:val="28"/>
    </w:rPr>
  </w:style>
  <w:style w:type="paragraph" w:customStyle="1" w:styleId="western">
    <w:name w:val="western"/>
    <w:basedOn w:val="a0"/>
    <w:rsid w:val="00212F1A"/>
    <w:pPr>
      <w:spacing w:before="100" w:beforeAutospacing="1" w:after="115" w:line="240" w:lineRule="auto"/>
      <w:ind w:firstLine="706"/>
      <w:jc w:val="both"/>
    </w:pPr>
    <w:rPr>
      <w:rFonts w:ascii="Times New Roman" w:eastAsia="Times New Roman" w:hAnsi="Times New Roman" w:cs="Times New Roman"/>
      <w:color w:val="000000"/>
      <w:sz w:val="24"/>
      <w:szCs w:val="24"/>
      <w:lang w:eastAsia="ru-RU"/>
    </w:rPr>
  </w:style>
  <w:style w:type="paragraph" w:customStyle="1" w:styleId="2f0">
    <w:name w:val="Основной текст2"/>
    <w:basedOn w:val="a0"/>
    <w:rsid w:val="00212F1A"/>
    <w:pPr>
      <w:widowControl w:val="0"/>
      <w:shd w:val="clear" w:color="auto" w:fill="FFFFFF"/>
      <w:spacing w:after="0" w:line="480" w:lineRule="exact"/>
      <w:jc w:val="both"/>
    </w:pPr>
    <w:rPr>
      <w:rFonts w:ascii="Times New Roman" w:eastAsia="Times New Roman" w:hAnsi="Times New Roman" w:cs="Times New Roman"/>
      <w:sz w:val="26"/>
      <w:szCs w:val="26"/>
    </w:rPr>
  </w:style>
  <w:style w:type="paragraph" w:customStyle="1" w:styleId="160">
    <w:name w:val="Стиль Основной текст + 16 пт"/>
    <w:next w:val="aff5"/>
    <w:autoRedefine/>
    <w:uiPriority w:val="99"/>
    <w:rsid w:val="00212F1A"/>
    <w:pPr>
      <w:spacing w:after="0" w:line="360" w:lineRule="auto"/>
      <w:ind w:firstLine="709"/>
      <w:jc w:val="both"/>
    </w:pPr>
    <w:rPr>
      <w:rFonts w:ascii="Times New Roman" w:eastAsia="Times New Roman" w:hAnsi="Times New Roman" w:cs="Times New Roman"/>
      <w:sz w:val="28"/>
      <w:szCs w:val="28"/>
      <w:lang w:eastAsia="ru-RU"/>
    </w:rPr>
  </w:style>
  <w:style w:type="character" w:customStyle="1" w:styleId="140">
    <w:name w:val="Основной текст (14)_"/>
    <w:link w:val="141"/>
    <w:locked/>
    <w:rsid w:val="00212F1A"/>
    <w:rPr>
      <w:i/>
      <w:shd w:val="clear" w:color="auto" w:fill="FFFFFF"/>
    </w:rPr>
  </w:style>
  <w:style w:type="paragraph" w:customStyle="1" w:styleId="141">
    <w:name w:val="Основной текст (14)1"/>
    <w:basedOn w:val="a0"/>
    <w:link w:val="140"/>
    <w:rsid w:val="00212F1A"/>
    <w:pPr>
      <w:shd w:val="clear" w:color="auto" w:fill="FFFFFF"/>
      <w:spacing w:after="0" w:line="211" w:lineRule="exact"/>
      <w:ind w:firstLine="400"/>
      <w:jc w:val="both"/>
    </w:pPr>
    <w:rPr>
      <w:i/>
    </w:rPr>
  </w:style>
  <w:style w:type="character" w:customStyle="1" w:styleId="2f1">
    <w:name w:val="Заголовок №2_"/>
    <w:link w:val="211"/>
    <w:locked/>
    <w:rsid w:val="00212F1A"/>
    <w:rPr>
      <w:b/>
      <w:shd w:val="clear" w:color="auto" w:fill="FFFFFF"/>
    </w:rPr>
  </w:style>
  <w:style w:type="paragraph" w:customStyle="1" w:styleId="211">
    <w:name w:val="Заголовок №21"/>
    <w:basedOn w:val="a0"/>
    <w:link w:val="2f1"/>
    <w:rsid w:val="00212F1A"/>
    <w:pPr>
      <w:shd w:val="clear" w:color="auto" w:fill="FFFFFF"/>
      <w:spacing w:before="60" w:after="60" w:line="240" w:lineRule="atLeast"/>
      <w:jc w:val="center"/>
      <w:outlineLvl w:val="1"/>
    </w:pPr>
    <w:rPr>
      <w:b/>
    </w:rPr>
  </w:style>
  <w:style w:type="character" w:customStyle="1" w:styleId="149">
    <w:name w:val="Основной текст (14)9"/>
    <w:uiPriority w:val="99"/>
    <w:rsid w:val="00212F1A"/>
    <w:rPr>
      <w:rFonts w:ascii="Times New Roman" w:hAnsi="Times New Roman"/>
      <w:spacing w:val="0"/>
      <w:sz w:val="22"/>
    </w:rPr>
  </w:style>
  <w:style w:type="character" w:customStyle="1" w:styleId="148">
    <w:name w:val="Основной текст (14)8"/>
    <w:uiPriority w:val="99"/>
    <w:rsid w:val="00212F1A"/>
    <w:rPr>
      <w:rFonts w:ascii="Times New Roman" w:hAnsi="Times New Roman"/>
      <w:spacing w:val="0"/>
      <w:sz w:val="22"/>
    </w:rPr>
  </w:style>
  <w:style w:type="paragraph" w:customStyle="1" w:styleId="1f7">
    <w:name w:val="Знак Знак1 Знак Знак Знак"/>
    <w:basedOn w:val="a0"/>
    <w:uiPriority w:val="99"/>
    <w:rsid w:val="00212F1A"/>
    <w:pPr>
      <w:spacing w:after="160" w:line="240" w:lineRule="exact"/>
    </w:pPr>
    <w:rPr>
      <w:rFonts w:ascii="Verdana" w:eastAsia="Times New Roman" w:hAnsi="Verdana" w:cs="Times New Roman"/>
      <w:sz w:val="20"/>
      <w:szCs w:val="20"/>
      <w:lang w:val="en-US"/>
    </w:rPr>
  </w:style>
  <w:style w:type="paragraph" w:customStyle="1" w:styleId="afffff2">
    <w:name w:val="Знак Знак Знак Знак Знак"/>
    <w:basedOn w:val="a0"/>
    <w:uiPriority w:val="99"/>
    <w:rsid w:val="00212F1A"/>
    <w:pPr>
      <w:spacing w:after="160" w:line="240" w:lineRule="exact"/>
    </w:pPr>
    <w:rPr>
      <w:rFonts w:ascii="Verdana" w:eastAsia="Times New Roman" w:hAnsi="Verdana" w:cs="Times New Roman"/>
      <w:sz w:val="20"/>
      <w:szCs w:val="20"/>
      <w:lang w:val="en-US"/>
    </w:rPr>
  </w:style>
  <w:style w:type="character" w:customStyle="1" w:styleId="1f8">
    <w:name w:val="Подзаголовок Знак1"/>
    <w:uiPriority w:val="11"/>
    <w:rsid w:val="00212F1A"/>
    <w:rPr>
      <w:rFonts w:ascii="Cambria" w:eastAsia="Times New Roman" w:hAnsi="Cambria" w:cs="Times New Roman"/>
      <w:i/>
      <w:iCs/>
      <w:color w:val="4F81BD"/>
      <w:spacing w:val="15"/>
      <w:sz w:val="24"/>
      <w:szCs w:val="24"/>
      <w:lang w:eastAsia="ru-RU"/>
    </w:rPr>
  </w:style>
  <w:style w:type="character" w:customStyle="1" w:styleId="151">
    <w:name w:val="Подзаголовок Знак15"/>
    <w:uiPriority w:val="11"/>
    <w:rsid w:val="00212F1A"/>
    <w:rPr>
      <w:rFonts w:ascii="Calibri Light" w:eastAsia="Times New Roman" w:hAnsi="Calibri Light" w:cs="Times New Roman"/>
      <w:sz w:val="24"/>
      <w:szCs w:val="24"/>
    </w:rPr>
  </w:style>
  <w:style w:type="character" w:customStyle="1" w:styleId="142">
    <w:name w:val="Подзаголовок Знак14"/>
    <w:uiPriority w:val="11"/>
    <w:rsid w:val="00212F1A"/>
    <w:rPr>
      <w:rFonts w:ascii="Calibri Light" w:eastAsia="Times New Roman" w:hAnsi="Calibri Light" w:cs="Times New Roman"/>
      <w:sz w:val="24"/>
      <w:szCs w:val="24"/>
    </w:rPr>
  </w:style>
  <w:style w:type="character" w:customStyle="1" w:styleId="132">
    <w:name w:val="Подзаголовок Знак13"/>
    <w:uiPriority w:val="11"/>
    <w:rsid w:val="00212F1A"/>
    <w:rPr>
      <w:rFonts w:ascii="Calibri Light" w:eastAsia="Times New Roman" w:hAnsi="Calibri Light" w:cs="Times New Roman"/>
      <w:sz w:val="24"/>
      <w:szCs w:val="24"/>
    </w:rPr>
  </w:style>
  <w:style w:type="character" w:customStyle="1" w:styleId="124">
    <w:name w:val="Подзаголовок Знак12"/>
    <w:uiPriority w:val="11"/>
    <w:rsid w:val="00212F1A"/>
    <w:rPr>
      <w:rFonts w:ascii="Calibri Light" w:eastAsia="Times New Roman" w:hAnsi="Calibri Light" w:cs="Times New Roman"/>
      <w:sz w:val="24"/>
      <w:szCs w:val="24"/>
    </w:rPr>
  </w:style>
  <w:style w:type="character" w:customStyle="1" w:styleId="111">
    <w:name w:val="Подзаголовок Знак11"/>
    <w:rsid w:val="00212F1A"/>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212F1A"/>
    <w:pPr>
      <w:autoSpaceDE w:val="0"/>
      <w:autoSpaceDN w:val="0"/>
      <w:spacing w:after="160" w:line="240" w:lineRule="exact"/>
    </w:pPr>
    <w:rPr>
      <w:rFonts w:ascii="Arial" w:eastAsia="Times New Roman" w:hAnsi="Arial" w:cs="Arial"/>
      <w:sz w:val="20"/>
      <w:szCs w:val="20"/>
      <w:lang w:val="en-US"/>
    </w:rPr>
  </w:style>
  <w:style w:type="paragraph" w:customStyle="1" w:styleId="afffff3">
    <w:name w:val="Знак Знак"/>
    <w:basedOn w:val="a0"/>
    <w:uiPriority w:val="99"/>
    <w:rsid w:val="00212F1A"/>
    <w:pPr>
      <w:spacing w:after="160" w:line="240" w:lineRule="exact"/>
    </w:pPr>
    <w:rPr>
      <w:rFonts w:ascii="Verdana" w:eastAsia="Times New Roman" w:hAnsi="Verdana" w:cs="Times New Roman"/>
      <w:sz w:val="20"/>
      <w:szCs w:val="20"/>
      <w:lang w:val="en-US"/>
    </w:rPr>
  </w:style>
  <w:style w:type="character" w:customStyle="1" w:styleId="spelle">
    <w:name w:val="spelle"/>
    <w:rsid w:val="00212F1A"/>
  </w:style>
  <w:style w:type="character" w:customStyle="1" w:styleId="grame">
    <w:name w:val="grame"/>
    <w:rsid w:val="00212F1A"/>
  </w:style>
  <w:style w:type="paragraph" w:customStyle="1" w:styleId="afffff4">
    <w:name w:val="a"/>
    <w:basedOn w:val="a0"/>
    <w:rsid w:val="00212F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auiue">
    <w:name w:val="Iau.iue"/>
    <w:basedOn w:val="a0"/>
    <w:next w:val="a0"/>
    <w:rsid w:val="00212F1A"/>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ff5">
    <w:name w:val="Знак Знак Знак"/>
    <w:basedOn w:val="a0"/>
    <w:uiPriority w:val="99"/>
    <w:rsid w:val="00212F1A"/>
    <w:pPr>
      <w:spacing w:after="160" w:line="240" w:lineRule="exact"/>
    </w:pPr>
    <w:rPr>
      <w:rFonts w:ascii="Verdana" w:eastAsia="Times New Roman" w:hAnsi="Verdana" w:cs="Times New Roman"/>
      <w:sz w:val="20"/>
      <w:szCs w:val="20"/>
      <w:lang w:val="en-US"/>
    </w:rPr>
  </w:style>
  <w:style w:type="character" w:customStyle="1" w:styleId="normalchar1">
    <w:name w:val="normal__char1"/>
    <w:rsid w:val="00212F1A"/>
    <w:rPr>
      <w:rFonts w:ascii="Calibri" w:hAnsi="Calibri"/>
      <w:sz w:val="22"/>
    </w:rPr>
  </w:style>
  <w:style w:type="paragraph" w:customStyle="1" w:styleId="ListParagraph1">
    <w:name w:val="List Paragraph1"/>
    <w:basedOn w:val="a0"/>
    <w:uiPriority w:val="99"/>
    <w:rsid w:val="00212F1A"/>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afffff6">
    <w:name w:val="Знак Знак Знак Знак"/>
    <w:basedOn w:val="a0"/>
    <w:uiPriority w:val="99"/>
    <w:rsid w:val="00212F1A"/>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1f9">
    <w:name w:val="Номер 1"/>
    <w:basedOn w:val="1"/>
    <w:qFormat/>
    <w:rsid w:val="00212F1A"/>
    <w:pPr>
      <w:suppressAutoHyphens/>
      <w:autoSpaceDE w:val="0"/>
      <w:autoSpaceDN w:val="0"/>
      <w:adjustRightInd w:val="0"/>
      <w:spacing w:before="360" w:after="240" w:line="360" w:lineRule="auto"/>
      <w:jc w:val="center"/>
    </w:pPr>
    <w:rPr>
      <w:b/>
      <w:bCs/>
      <w:sz w:val="28"/>
    </w:rPr>
  </w:style>
  <w:style w:type="paragraph" w:customStyle="1" w:styleId="Iauiue0">
    <w:name w:val="Iau?iue"/>
    <w:rsid w:val="00212F1A"/>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de-DE"/>
    </w:rPr>
  </w:style>
  <w:style w:type="paragraph" w:customStyle="1" w:styleId="2f2">
    <w:name w:val="Номер 2"/>
    <w:basedOn w:val="3"/>
    <w:qFormat/>
    <w:rsid w:val="00212F1A"/>
    <w:pPr>
      <w:spacing w:before="120" w:after="120" w:line="360" w:lineRule="auto"/>
      <w:jc w:val="center"/>
    </w:pPr>
    <w:rPr>
      <w:b/>
      <w:sz w:val="28"/>
      <w:szCs w:val="28"/>
    </w:rPr>
  </w:style>
  <w:style w:type="paragraph" w:customStyle="1" w:styleId="BodyText21">
    <w:name w:val="Body Text 21"/>
    <w:basedOn w:val="a0"/>
    <w:rsid w:val="00212F1A"/>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BodyTextIndent21">
    <w:name w:val="Body Text Indent 21"/>
    <w:basedOn w:val="a0"/>
    <w:uiPriority w:val="99"/>
    <w:rsid w:val="00212F1A"/>
    <w:pPr>
      <w:spacing w:after="0" w:line="240" w:lineRule="auto"/>
      <w:ind w:firstLine="709"/>
      <w:jc w:val="both"/>
    </w:pPr>
    <w:rPr>
      <w:rFonts w:ascii="Times New Roman" w:eastAsia="Times New Roman" w:hAnsi="Times New Roman" w:cs="Times New Roman"/>
      <w:szCs w:val="20"/>
      <w:lang w:eastAsia="ru-RU"/>
    </w:rPr>
  </w:style>
  <w:style w:type="character" w:customStyle="1" w:styleId="FontStyle37">
    <w:name w:val="Font Style37"/>
    <w:rsid w:val="00212F1A"/>
    <w:rPr>
      <w:rFonts w:ascii="Times New Roman" w:hAnsi="Times New Roman"/>
      <w:sz w:val="20"/>
    </w:rPr>
  </w:style>
  <w:style w:type="paragraph" w:customStyle="1" w:styleId="Style3">
    <w:name w:val="Style3"/>
    <w:basedOn w:val="a0"/>
    <w:rsid w:val="00212F1A"/>
    <w:pPr>
      <w:widowControl w:val="0"/>
      <w:autoSpaceDE w:val="0"/>
      <w:autoSpaceDN w:val="0"/>
      <w:adjustRightInd w:val="0"/>
      <w:spacing w:after="0" w:line="293" w:lineRule="exact"/>
      <w:ind w:firstLine="504"/>
      <w:jc w:val="both"/>
    </w:pPr>
    <w:rPr>
      <w:rFonts w:ascii="Times New Roman" w:eastAsia="Times New Roman" w:hAnsi="Times New Roman" w:cs="Times New Roman"/>
      <w:sz w:val="24"/>
      <w:szCs w:val="24"/>
      <w:lang w:eastAsia="ru-RU"/>
    </w:rPr>
  </w:style>
  <w:style w:type="paragraph" w:customStyle="1" w:styleId="BodyText211">
    <w:name w:val="Body Text 211"/>
    <w:basedOn w:val="a0"/>
    <w:uiPriority w:val="99"/>
    <w:rsid w:val="00212F1A"/>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Iniiaiieoaeno21">
    <w:name w:val="Iniiaiie oaeno 21"/>
    <w:basedOn w:val="a0"/>
    <w:rsid w:val="00212F1A"/>
    <w:pPr>
      <w:widowControl w:val="0"/>
      <w:autoSpaceDE w:val="0"/>
      <w:autoSpaceDN w:val="0"/>
      <w:spacing w:after="0" w:line="360" w:lineRule="auto"/>
      <w:jc w:val="both"/>
    </w:pPr>
    <w:rPr>
      <w:rFonts w:ascii="Times New Roman" w:eastAsia="SimSun" w:hAnsi="Times New Roman" w:cs="Times New Roman"/>
      <w:sz w:val="24"/>
      <w:szCs w:val="24"/>
      <w:lang w:eastAsia="zh-CN"/>
    </w:rPr>
  </w:style>
  <w:style w:type="paragraph" w:customStyle="1" w:styleId="afffff7">
    <w:name w:val="Знак"/>
    <w:basedOn w:val="a0"/>
    <w:uiPriority w:val="99"/>
    <w:rsid w:val="00212F1A"/>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afffff8">
    <w:name w:val="Знак Знак Знак Знак Знак Знак Знак Знак Знак Знак Знак Знак Знак Знак Знак Знак"/>
    <w:basedOn w:val="a0"/>
    <w:rsid w:val="00212F1A"/>
    <w:pPr>
      <w:spacing w:after="160" w:line="240" w:lineRule="exact"/>
    </w:pPr>
    <w:rPr>
      <w:rFonts w:ascii="Verdana" w:eastAsia="Times New Roman" w:hAnsi="Verdana" w:cs="Times New Roman"/>
      <w:sz w:val="20"/>
      <w:szCs w:val="20"/>
      <w:lang w:val="en-US"/>
    </w:rPr>
  </w:style>
  <w:style w:type="character" w:customStyle="1" w:styleId="afffff9">
    <w:name w:val="Схема документа Знак"/>
    <w:link w:val="afffffa"/>
    <w:uiPriority w:val="99"/>
    <w:semiHidden/>
    <w:rsid w:val="00212F1A"/>
    <w:rPr>
      <w:rFonts w:ascii="Tahoma" w:hAnsi="Tahoma"/>
      <w:sz w:val="16"/>
      <w:lang w:val="en-US"/>
    </w:rPr>
  </w:style>
  <w:style w:type="paragraph" w:styleId="afffffa">
    <w:name w:val="Document Map"/>
    <w:basedOn w:val="a0"/>
    <w:link w:val="afffff9"/>
    <w:uiPriority w:val="99"/>
    <w:semiHidden/>
    <w:rsid w:val="00212F1A"/>
    <w:pPr>
      <w:spacing w:after="0" w:line="240" w:lineRule="auto"/>
      <w:ind w:firstLine="709"/>
      <w:jc w:val="both"/>
    </w:pPr>
    <w:rPr>
      <w:rFonts w:ascii="Tahoma" w:hAnsi="Tahoma"/>
      <w:sz w:val="16"/>
      <w:lang w:val="en-US"/>
    </w:rPr>
  </w:style>
  <w:style w:type="character" w:customStyle="1" w:styleId="1fa">
    <w:name w:val="Схема документа Знак1"/>
    <w:basedOn w:val="a1"/>
    <w:uiPriority w:val="99"/>
    <w:semiHidden/>
    <w:rsid w:val="00212F1A"/>
    <w:rPr>
      <w:rFonts w:ascii="Tahoma" w:hAnsi="Tahoma" w:cs="Tahoma"/>
      <w:sz w:val="16"/>
      <w:szCs w:val="16"/>
    </w:rPr>
  </w:style>
  <w:style w:type="paragraph" w:customStyle="1" w:styleId="MediumGrid21">
    <w:name w:val="Medium Grid 21"/>
    <w:basedOn w:val="a0"/>
    <w:uiPriority w:val="99"/>
    <w:rsid w:val="00212F1A"/>
    <w:pPr>
      <w:spacing w:after="0" w:line="240" w:lineRule="auto"/>
      <w:ind w:firstLine="709"/>
      <w:jc w:val="both"/>
    </w:pPr>
    <w:rPr>
      <w:rFonts w:ascii="Times New Roman" w:eastAsia="Times New Roman" w:hAnsi="Times New Roman" w:cs="Times New Roman"/>
      <w:sz w:val="24"/>
      <w:szCs w:val="32"/>
    </w:rPr>
  </w:style>
  <w:style w:type="character" w:customStyle="1" w:styleId="SubtleEmphasis1">
    <w:name w:val="Subtle Emphasis1"/>
    <w:uiPriority w:val="99"/>
    <w:rsid w:val="00212F1A"/>
    <w:rPr>
      <w:i/>
      <w:color w:val="5A5A5A"/>
    </w:rPr>
  </w:style>
  <w:style w:type="character" w:customStyle="1" w:styleId="IntenseEmphasis1">
    <w:name w:val="Intense Emphasis1"/>
    <w:uiPriority w:val="99"/>
    <w:rsid w:val="00212F1A"/>
    <w:rPr>
      <w:b/>
      <w:i/>
      <w:sz w:val="24"/>
      <w:u w:val="single"/>
    </w:rPr>
  </w:style>
  <w:style w:type="character" w:customStyle="1" w:styleId="SubtleReference1">
    <w:name w:val="Subtle Reference1"/>
    <w:uiPriority w:val="99"/>
    <w:rsid w:val="00212F1A"/>
    <w:rPr>
      <w:sz w:val="24"/>
      <w:u w:val="single"/>
    </w:rPr>
  </w:style>
  <w:style w:type="character" w:customStyle="1" w:styleId="IntenseReference1">
    <w:name w:val="Intense Reference1"/>
    <w:uiPriority w:val="99"/>
    <w:rsid w:val="00212F1A"/>
    <w:rPr>
      <w:b/>
      <w:sz w:val="24"/>
      <w:u w:val="single"/>
    </w:rPr>
  </w:style>
  <w:style w:type="character" w:customStyle="1" w:styleId="BookTitle1">
    <w:name w:val="Book Title1"/>
    <w:uiPriority w:val="99"/>
    <w:rsid w:val="00212F1A"/>
    <w:rPr>
      <w:rFonts w:ascii="Arial" w:hAnsi="Arial"/>
      <w:b/>
      <w:i/>
      <w:sz w:val="24"/>
    </w:rPr>
  </w:style>
  <w:style w:type="paragraph" w:customStyle="1" w:styleId="TOCHeading1">
    <w:name w:val="TOC Heading1"/>
    <w:basedOn w:val="1"/>
    <w:next w:val="a0"/>
    <w:uiPriority w:val="99"/>
    <w:rsid w:val="00212F1A"/>
    <w:pPr>
      <w:spacing w:before="240" w:after="60"/>
      <w:jc w:val="center"/>
      <w:outlineLvl w:val="9"/>
    </w:pPr>
    <w:rPr>
      <w:rFonts w:ascii="Arial" w:hAnsi="Arial"/>
      <w:b/>
      <w:kern w:val="32"/>
      <w:sz w:val="20"/>
      <w:lang w:eastAsia="en-US"/>
    </w:rPr>
  </w:style>
  <w:style w:type="paragraph" w:customStyle="1" w:styleId="CompanyName">
    <w:name w:val="Company Name"/>
    <w:basedOn w:val="MediumGrid21"/>
    <w:rsid w:val="00212F1A"/>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212F1A"/>
    <w:pPr>
      <w:ind w:left="634" w:firstLine="0"/>
      <w:jc w:val="left"/>
    </w:pPr>
    <w:rPr>
      <w:rFonts w:ascii="Cambria" w:hAnsi="Cambria" w:cs="Cambria"/>
      <w:sz w:val="18"/>
      <w:szCs w:val="22"/>
      <w:lang w:eastAsia="zh-TW"/>
    </w:rPr>
  </w:style>
  <w:style w:type="paragraph" w:customStyle="1" w:styleId="DocumentDate">
    <w:name w:val="Document Date"/>
    <w:basedOn w:val="MediumGrid21"/>
    <w:rsid w:val="00212F1A"/>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212F1A"/>
    <w:pPr>
      <w:widowControl w:val="0"/>
      <w:autoSpaceDE w:val="0"/>
      <w:autoSpaceDN w:val="0"/>
      <w:adjustRightInd w:val="0"/>
      <w:spacing w:after="0" w:line="360" w:lineRule="auto"/>
      <w:ind w:firstLine="454"/>
      <w:jc w:val="both"/>
    </w:pPr>
    <w:rPr>
      <w:rFonts w:ascii="Times New Roman" w:eastAsia="@Arial Unicode MS" w:hAnsi="Times New Roman" w:cs="Times New Roman"/>
      <w:sz w:val="20"/>
      <w:szCs w:val="20"/>
      <w:lang w:eastAsia="ru-RU"/>
    </w:rPr>
  </w:style>
  <w:style w:type="character" w:customStyle="1" w:styleId="Abstract0">
    <w:name w:val="Abstract Знак"/>
    <w:link w:val="Abstract"/>
    <w:locked/>
    <w:rsid w:val="00212F1A"/>
    <w:rPr>
      <w:rFonts w:ascii="Times New Roman" w:eastAsia="@Arial Unicode MS" w:hAnsi="Times New Roman" w:cs="Times New Roman"/>
      <w:sz w:val="20"/>
      <w:szCs w:val="20"/>
      <w:lang w:eastAsia="ru-RU"/>
    </w:rPr>
  </w:style>
  <w:style w:type="paragraph" w:customStyle="1" w:styleId="afffffb">
    <w:name w:val="Аннотации"/>
    <w:basedOn w:val="a0"/>
    <w:rsid w:val="00212F1A"/>
    <w:pPr>
      <w:spacing w:after="0" w:line="240" w:lineRule="auto"/>
      <w:ind w:firstLine="284"/>
      <w:jc w:val="both"/>
    </w:pPr>
    <w:rPr>
      <w:rFonts w:ascii="Times New Roman" w:eastAsia="Times New Roman" w:hAnsi="Times New Roman" w:cs="Times New Roman"/>
      <w:szCs w:val="20"/>
      <w:lang w:eastAsia="ru-RU"/>
    </w:rPr>
  </w:style>
  <w:style w:type="character" w:customStyle="1" w:styleId="afffffc">
    <w:name w:val="Методика подзаголовок"/>
    <w:rsid w:val="00212F1A"/>
    <w:rPr>
      <w:rFonts w:ascii="Times New Roman" w:hAnsi="Times New Roman"/>
      <w:b/>
      <w:spacing w:val="30"/>
    </w:rPr>
  </w:style>
  <w:style w:type="paragraph" w:customStyle="1" w:styleId="afffffd">
    <w:name w:val="текст сноски"/>
    <w:basedOn w:val="a0"/>
    <w:rsid w:val="00212F1A"/>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212F1A"/>
    <w:rPr>
      <w:rFonts w:ascii="Arial" w:hAnsi="Arial"/>
      <w:b/>
      <w:kern w:val="32"/>
      <w:sz w:val="32"/>
    </w:rPr>
  </w:style>
  <w:style w:type="character" w:customStyle="1" w:styleId="170">
    <w:name w:val="Знак Знак17"/>
    <w:uiPriority w:val="99"/>
    <w:rsid w:val="00212F1A"/>
    <w:rPr>
      <w:rFonts w:ascii="Arial" w:hAnsi="Arial"/>
      <w:b/>
      <w:sz w:val="28"/>
    </w:rPr>
  </w:style>
  <w:style w:type="character" w:customStyle="1" w:styleId="161">
    <w:name w:val="Знак Знак16"/>
    <w:uiPriority w:val="99"/>
    <w:rsid w:val="00212F1A"/>
    <w:rPr>
      <w:rFonts w:ascii="Arial" w:hAnsi="Arial"/>
      <w:b/>
      <w:sz w:val="26"/>
    </w:rPr>
  </w:style>
  <w:style w:type="paragraph" w:styleId="HTML">
    <w:name w:val="HTML Preformatted"/>
    <w:basedOn w:val="a0"/>
    <w:link w:val="HTML0"/>
    <w:uiPriority w:val="99"/>
    <w:rsid w:val="00212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1"/>
    <w:link w:val="HTML"/>
    <w:uiPriority w:val="99"/>
    <w:rsid w:val="00212F1A"/>
    <w:rPr>
      <w:rFonts w:ascii="Courier New" w:eastAsia="Times New Roman" w:hAnsi="Courier New" w:cs="Times New Roman"/>
      <w:sz w:val="20"/>
      <w:szCs w:val="20"/>
      <w:lang w:eastAsia="ru-RU"/>
    </w:rPr>
  </w:style>
  <w:style w:type="paragraph" w:customStyle="1" w:styleId="1fb">
    <w:name w:val="Знак1"/>
    <w:basedOn w:val="a0"/>
    <w:rsid w:val="00212F1A"/>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msonormalcxspmiddlecxspmiddle">
    <w:name w:val="msonormalcxspmiddlecxspmiddle"/>
    <w:basedOn w:val="a0"/>
    <w:rsid w:val="00212F1A"/>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212F1A"/>
    <w:pPr>
      <w:widowControl w:val="0"/>
      <w:spacing w:before="480" w:after="0" w:line="240" w:lineRule="auto"/>
    </w:pPr>
    <w:rPr>
      <w:rFonts w:ascii="Arial" w:eastAsia="Times New Roman" w:hAnsi="Arial" w:cs="Times New Roman"/>
      <w:vanish/>
      <w:sz w:val="18"/>
      <w:szCs w:val="20"/>
      <w:lang w:val="en-GB"/>
    </w:rPr>
  </w:style>
  <w:style w:type="character" w:customStyle="1" w:styleId="1fc">
    <w:name w:val="Знак Знак1"/>
    <w:locked/>
    <w:rsid w:val="00212F1A"/>
    <w:rPr>
      <w:rFonts w:ascii="Arial" w:hAnsi="Arial"/>
      <w:b/>
      <w:sz w:val="26"/>
      <w:lang w:val="ru-RU" w:eastAsia="ru-RU"/>
    </w:rPr>
  </w:style>
  <w:style w:type="paragraph" w:customStyle="1" w:styleId="NR">
    <w:name w:val="NR"/>
    <w:basedOn w:val="a0"/>
    <w:rsid w:val="00212F1A"/>
    <w:pPr>
      <w:spacing w:after="0" w:line="240" w:lineRule="auto"/>
    </w:pPr>
    <w:rPr>
      <w:rFonts w:ascii="Times New Roman" w:eastAsia="Times New Roman" w:hAnsi="Times New Roman" w:cs="Times New Roman"/>
      <w:sz w:val="24"/>
      <w:szCs w:val="20"/>
    </w:rPr>
  </w:style>
  <w:style w:type="paragraph" w:customStyle="1" w:styleId="2f3">
    <w:name w:val="Знак Знак2 Знак"/>
    <w:basedOn w:val="a0"/>
    <w:uiPriority w:val="99"/>
    <w:rsid w:val="00212F1A"/>
    <w:pPr>
      <w:spacing w:after="160" w:line="240" w:lineRule="exact"/>
    </w:pPr>
    <w:rPr>
      <w:rFonts w:ascii="Verdana" w:eastAsia="Times New Roman" w:hAnsi="Verdana" w:cs="Times New Roman"/>
      <w:sz w:val="20"/>
      <w:szCs w:val="20"/>
      <w:lang w:val="en-US"/>
    </w:rPr>
  </w:style>
  <w:style w:type="paragraph" w:styleId="2f4">
    <w:name w:val="List Bullet 2"/>
    <w:basedOn w:val="a0"/>
    <w:autoRedefine/>
    <w:uiPriority w:val="99"/>
    <w:rsid w:val="00212F1A"/>
    <w:pPr>
      <w:spacing w:before="60" w:after="60" w:line="240" w:lineRule="auto"/>
      <w:ind w:firstLine="720"/>
      <w:jc w:val="both"/>
    </w:pPr>
    <w:rPr>
      <w:rFonts w:ascii="Times New Roman" w:eastAsia="Times New Roman" w:hAnsi="Times New Roman" w:cs="Times New Roman"/>
      <w:sz w:val="24"/>
      <w:szCs w:val="24"/>
      <w:lang w:eastAsia="ru-RU"/>
    </w:rPr>
  </w:style>
  <w:style w:type="character" w:customStyle="1" w:styleId="Heading3Char">
    <w:name w:val="Heading 3 Char"/>
    <w:locked/>
    <w:rsid w:val="00212F1A"/>
    <w:rPr>
      <w:rFonts w:ascii="Arial" w:hAnsi="Arial"/>
      <w:b/>
      <w:sz w:val="26"/>
      <w:lang w:eastAsia="ru-RU"/>
    </w:rPr>
  </w:style>
  <w:style w:type="character" w:customStyle="1" w:styleId="list0020paragraphchar1">
    <w:name w:val="list_0020paragraph__char1"/>
    <w:rsid w:val="00212F1A"/>
    <w:rPr>
      <w:rFonts w:ascii="Times New Roman" w:hAnsi="Times New Roman"/>
      <w:sz w:val="24"/>
    </w:rPr>
  </w:style>
  <w:style w:type="paragraph" w:customStyle="1" w:styleId="1fd">
    <w:name w:val="Название1"/>
    <w:basedOn w:val="a0"/>
    <w:rsid w:val="00212F1A"/>
    <w:pPr>
      <w:suppressLineNumbers/>
      <w:suppressAutoHyphens/>
      <w:spacing w:before="120" w:after="120" w:line="240" w:lineRule="auto"/>
    </w:pPr>
    <w:rPr>
      <w:rFonts w:ascii="Times New Roman" w:eastAsia="Times New Roman" w:hAnsi="Times New Roman" w:cs="Tahoma"/>
      <w:i/>
      <w:iCs/>
      <w:sz w:val="24"/>
      <w:szCs w:val="24"/>
      <w:lang w:eastAsia="ar-SA"/>
    </w:rPr>
  </w:style>
  <w:style w:type="character" w:customStyle="1" w:styleId="dash0417043d0430043a00200441043d043e0441043a0438char">
    <w:name w:val="dash0417_043d_0430_043a_0020_0441_043d_043e_0441_043a_0438__char"/>
    <w:rsid w:val="00212F1A"/>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212F1A"/>
    <w:rPr>
      <w:rFonts w:ascii="Times New Roman" w:hAnsi="Times New Roman"/>
      <w:sz w:val="24"/>
      <w:u w:val="none"/>
      <w:effect w:val="none"/>
    </w:rPr>
  </w:style>
  <w:style w:type="character" w:customStyle="1" w:styleId="normal005f005f005f005fchar1005f005fchar1char1">
    <w:name w:val="normal_005f005f_005f005fchar1_005f_005fchar1__char1"/>
    <w:rsid w:val="00212F1A"/>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212F1A"/>
    <w:pPr>
      <w:spacing w:after="0" w:line="240" w:lineRule="auto"/>
    </w:pPr>
    <w:rPr>
      <w:rFonts w:ascii="Times New Roman" w:eastAsia="Times New Roman" w:hAnsi="Times New Roman" w:cs="Times New Roman"/>
      <w:sz w:val="24"/>
      <w:szCs w:val="24"/>
      <w:lang w:eastAsia="ru-RU"/>
    </w:rPr>
  </w:style>
  <w:style w:type="paragraph" w:customStyle="1" w:styleId="afffffe">
    <w:name w:val="#Текст_мой"/>
    <w:rsid w:val="00212F1A"/>
    <w:pPr>
      <w:autoSpaceDE w:val="0"/>
      <w:autoSpaceDN w:val="0"/>
      <w:adjustRightInd w:val="0"/>
      <w:spacing w:after="0" w:line="240" w:lineRule="atLeast"/>
      <w:ind w:firstLine="283"/>
      <w:jc w:val="both"/>
    </w:pPr>
    <w:rPr>
      <w:rFonts w:ascii="SchoolBookC" w:eastAsia="Times New Roman" w:hAnsi="SchoolBookC" w:cs="SchoolBookC"/>
      <w:sz w:val="21"/>
      <w:szCs w:val="21"/>
      <w:lang w:eastAsia="ru-RU"/>
    </w:rPr>
  </w:style>
  <w:style w:type="paragraph" w:customStyle="1" w:styleId="affffff">
    <w:name w:val="Знак Знак Знак Знак Знак Знак Знак Знак Знак"/>
    <w:basedOn w:val="a0"/>
    <w:uiPriority w:val="99"/>
    <w:rsid w:val="00212F1A"/>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maintext1">
    <w:name w:val="maintext1"/>
    <w:rsid w:val="00212F1A"/>
    <w:rPr>
      <w:sz w:val="24"/>
    </w:rPr>
  </w:style>
  <w:style w:type="paragraph" w:customStyle="1" w:styleId="default0">
    <w:name w:val="default"/>
    <w:basedOn w:val="a0"/>
    <w:rsid w:val="00212F1A"/>
    <w:pPr>
      <w:spacing w:after="0" w:line="240" w:lineRule="auto"/>
    </w:pPr>
    <w:rPr>
      <w:rFonts w:ascii="Times New Roman" w:eastAsia="Times New Roman" w:hAnsi="Times New Roman" w:cs="Times New Roman"/>
      <w:sz w:val="24"/>
      <w:szCs w:val="24"/>
      <w:lang w:eastAsia="ru-RU"/>
    </w:rPr>
  </w:style>
  <w:style w:type="character" w:customStyle="1" w:styleId="default005f005fchar1char1">
    <w:name w:val="default_005f_005fchar1__char1"/>
    <w:rsid w:val="00212F1A"/>
    <w:rPr>
      <w:rFonts w:ascii="Times New Roman" w:hAnsi="Times New Roman"/>
      <w:sz w:val="24"/>
      <w:u w:val="none"/>
      <w:effect w:val="none"/>
    </w:rPr>
  </w:style>
  <w:style w:type="paragraph" w:customStyle="1" w:styleId="affffff0">
    <w:name w:val="А_осн"/>
    <w:basedOn w:val="Abstract"/>
    <w:link w:val="affffff1"/>
    <w:rsid w:val="00212F1A"/>
    <w:rPr>
      <w:sz w:val="28"/>
    </w:rPr>
  </w:style>
  <w:style w:type="character" w:customStyle="1" w:styleId="affffff1">
    <w:name w:val="А_осн Знак"/>
    <w:link w:val="affffff0"/>
    <w:locked/>
    <w:rsid w:val="00212F1A"/>
    <w:rPr>
      <w:rFonts w:ascii="Times New Roman" w:eastAsia="@Arial Unicode MS" w:hAnsi="Times New Roman" w:cs="Times New Roman"/>
      <w:sz w:val="28"/>
      <w:szCs w:val="20"/>
      <w:lang w:eastAsia="ru-RU"/>
    </w:rPr>
  </w:style>
  <w:style w:type="character" w:customStyle="1" w:styleId="FontStyle69">
    <w:name w:val="Font Style69"/>
    <w:uiPriority w:val="99"/>
    <w:rsid w:val="00212F1A"/>
    <w:rPr>
      <w:rFonts w:ascii="Calibri" w:hAnsi="Calibri"/>
      <w:sz w:val="20"/>
    </w:rPr>
  </w:style>
  <w:style w:type="paragraph" w:customStyle="1" w:styleId="text">
    <w:name w:val="text"/>
    <w:basedOn w:val="a0"/>
    <w:uiPriority w:val="99"/>
    <w:rsid w:val="00212F1A"/>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212F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uiPriority w:val="99"/>
    <w:rsid w:val="00212F1A"/>
  </w:style>
  <w:style w:type="character" w:customStyle="1" w:styleId="HeaderChar">
    <w:name w:val="Header Char"/>
    <w:locked/>
    <w:rsid w:val="00212F1A"/>
    <w:rPr>
      <w:rFonts w:ascii="Calibri" w:hAnsi="Calibri" w:cs="Times New Roman"/>
    </w:rPr>
  </w:style>
  <w:style w:type="character" w:customStyle="1" w:styleId="FooterChar">
    <w:name w:val="Footer Char"/>
    <w:locked/>
    <w:rsid w:val="00212F1A"/>
    <w:rPr>
      <w:rFonts w:ascii="Calibri" w:hAnsi="Calibri" w:cs="Times New Roman"/>
    </w:rPr>
  </w:style>
  <w:style w:type="character" w:customStyle="1" w:styleId="112">
    <w:name w:val="Заголовок 1 Знак1"/>
    <w:rsid w:val="00212F1A"/>
    <w:rPr>
      <w:rFonts w:ascii="Arial" w:hAnsi="Arial"/>
      <w:b/>
      <w:kern w:val="32"/>
      <w:sz w:val="32"/>
      <w:lang w:val="de-DE" w:eastAsia="ru-RU"/>
    </w:rPr>
  </w:style>
  <w:style w:type="character" w:customStyle="1" w:styleId="212">
    <w:name w:val="Заголовок 2 Знак1"/>
    <w:rsid w:val="00212F1A"/>
    <w:rPr>
      <w:rFonts w:ascii="Cambria" w:hAnsi="Cambria"/>
      <w:b/>
      <w:color w:val="4F81BD"/>
      <w:sz w:val="26"/>
      <w:lang w:val="ru-RU" w:eastAsia="ru-RU"/>
    </w:rPr>
  </w:style>
  <w:style w:type="character" w:customStyle="1" w:styleId="311">
    <w:name w:val="Заголовок 3 Знак1"/>
    <w:rsid w:val="00212F1A"/>
    <w:rPr>
      <w:rFonts w:ascii="Arial" w:hAnsi="Arial"/>
      <w:b/>
      <w:sz w:val="26"/>
      <w:lang w:val="ru-RU" w:eastAsia="ru-RU"/>
    </w:rPr>
  </w:style>
  <w:style w:type="character" w:customStyle="1" w:styleId="1fe">
    <w:name w:val="Основной текст с отступом Знак1"/>
    <w:rsid w:val="00212F1A"/>
    <w:rPr>
      <w:sz w:val="24"/>
      <w:lang w:val="ru-RU" w:eastAsia="ru-RU"/>
    </w:rPr>
  </w:style>
  <w:style w:type="paragraph" w:customStyle="1" w:styleId="113">
    <w:name w:val="Знак Знак1 Знак Знак Знак1"/>
    <w:basedOn w:val="a0"/>
    <w:rsid w:val="00212F1A"/>
    <w:pPr>
      <w:spacing w:after="160" w:line="240" w:lineRule="exact"/>
    </w:pPr>
    <w:rPr>
      <w:rFonts w:ascii="Verdana" w:eastAsia="Times New Roman" w:hAnsi="Verdana" w:cs="Times New Roman"/>
      <w:sz w:val="20"/>
      <w:szCs w:val="20"/>
      <w:lang w:val="en-US"/>
    </w:rPr>
  </w:style>
  <w:style w:type="paragraph" w:customStyle="1" w:styleId="1ff">
    <w:name w:val="Знак Знак Знак Знак Знак1"/>
    <w:basedOn w:val="a0"/>
    <w:rsid w:val="00212F1A"/>
    <w:pPr>
      <w:spacing w:after="160" w:line="240" w:lineRule="exact"/>
    </w:pPr>
    <w:rPr>
      <w:rFonts w:ascii="Verdana" w:eastAsia="Times New Roman" w:hAnsi="Verdana" w:cs="Times New Roman"/>
      <w:sz w:val="20"/>
      <w:szCs w:val="20"/>
      <w:lang w:val="en-US"/>
    </w:rPr>
  </w:style>
  <w:style w:type="paragraph" w:customStyle="1" w:styleId="CharCharCarCharCarCharCarCharCarCharCharCharCarCharCharChar1">
    <w:name w:val="Char Char Car Char Car Char Car Char Car Char Char Char Car Char Char Char1"/>
    <w:basedOn w:val="a0"/>
    <w:rsid w:val="00212F1A"/>
    <w:pPr>
      <w:autoSpaceDE w:val="0"/>
      <w:autoSpaceDN w:val="0"/>
      <w:spacing w:after="160" w:line="240" w:lineRule="exact"/>
    </w:pPr>
    <w:rPr>
      <w:rFonts w:ascii="Arial" w:eastAsia="Times New Roman" w:hAnsi="Arial" w:cs="Arial"/>
      <w:sz w:val="20"/>
      <w:szCs w:val="20"/>
      <w:lang w:val="en-US"/>
    </w:rPr>
  </w:style>
  <w:style w:type="paragraph" w:customStyle="1" w:styleId="3a">
    <w:name w:val="Знак Знак3"/>
    <w:basedOn w:val="a0"/>
    <w:rsid w:val="00212F1A"/>
    <w:pPr>
      <w:spacing w:after="160" w:line="240" w:lineRule="exact"/>
    </w:pPr>
    <w:rPr>
      <w:rFonts w:ascii="Verdana" w:eastAsia="Times New Roman" w:hAnsi="Verdana" w:cs="Times New Roman"/>
      <w:sz w:val="20"/>
      <w:szCs w:val="20"/>
      <w:lang w:val="en-US"/>
    </w:rPr>
  </w:style>
  <w:style w:type="paragraph" w:customStyle="1" w:styleId="1ff0">
    <w:name w:val="Знак Знак Знак1"/>
    <w:basedOn w:val="a0"/>
    <w:rsid w:val="00212F1A"/>
    <w:pPr>
      <w:spacing w:after="160" w:line="240" w:lineRule="exact"/>
    </w:pPr>
    <w:rPr>
      <w:rFonts w:ascii="Verdana" w:eastAsia="Times New Roman" w:hAnsi="Verdana" w:cs="Times New Roman"/>
      <w:sz w:val="20"/>
      <w:szCs w:val="20"/>
      <w:lang w:val="en-US"/>
    </w:rPr>
  </w:style>
  <w:style w:type="paragraph" w:customStyle="1" w:styleId="1ff1">
    <w:name w:val="Знак Знак Знак Знак1"/>
    <w:basedOn w:val="a0"/>
    <w:rsid w:val="00212F1A"/>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2f5">
    <w:name w:val="Знак2"/>
    <w:basedOn w:val="a0"/>
    <w:rsid w:val="00212F1A"/>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181">
    <w:name w:val="Знак Знак181"/>
    <w:rsid w:val="00212F1A"/>
    <w:rPr>
      <w:rFonts w:ascii="Arial" w:hAnsi="Arial"/>
      <w:b/>
      <w:kern w:val="32"/>
      <w:sz w:val="32"/>
    </w:rPr>
  </w:style>
  <w:style w:type="character" w:customStyle="1" w:styleId="171">
    <w:name w:val="Знак Знак171"/>
    <w:rsid w:val="00212F1A"/>
    <w:rPr>
      <w:rFonts w:ascii="Arial" w:hAnsi="Arial"/>
      <w:b/>
      <w:sz w:val="28"/>
    </w:rPr>
  </w:style>
  <w:style w:type="character" w:customStyle="1" w:styleId="1610">
    <w:name w:val="Знак Знак161"/>
    <w:rsid w:val="00212F1A"/>
    <w:rPr>
      <w:rFonts w:ascii="Arial" w:hAnsi="Arial"/>
      <w:b/>
      <w:sz w:val="26"/>
    </w:rPr>
  </w:style>
  <w:style w:type="paragraph" w:customStyle="1" w:styleId="213">
    <w:name w:val="Знак Знак2 Знак1"/>
    <w:basedOn w:val="a0"/>
    <w:rsid w:val="00212F1A"/>
    <w:pPr>
      <w:spacing w:after="160" w:line="240" w:lineRule="exact"/>
    </w:pPr>
    <w:rPr>
      <w:rFonts w:ascii="Verdana" w:eastAsia="Times New Roman" w:hAnsi="Verdana" w:cs="Times New Roman"/>
      <w:sz w:val="20"/>
      <w:szCs w:val="20"/>
      <w:lang w:val="en-US"/>
    </w:rPr>
  </w:style>
  <w:style w:type="paragraph" w:customStyle="1" w:styleId="1ff2">
    <w:name w:val="Знак Знак Знак Знак Знак Знак Знак Знак Знак1"/>
    <w:basedOn w:val="a0"/>
    <w:rsid w:val="00212F1A"/>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apple-tab-span">
    <w:name w:val="apple-tab-span"/>
    <w:rsid w:val="00212F1A"/>
  </w:style>
  <w:style w:type="character" w:customStyle="1" w:styleId="dash0410043104370430044600200441043f04380441043a0430char1">
    <w:name w:val="dash0410_0431_0437_0430_0446_0020_0441_043f_0438_0441_043a_0430__char1"/>
    <w:rsid w:val="00212F1A"/>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212F1A"/>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212F1A"/>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212F1A"/>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212F1A"/>
    <w:pPr>
      <w:spacing w:after="120" w:line="480" w:lineRule="atLeast"/>
    </w:pPr>
    <w:rPr>
      <w:rFonts w:ascii="Times New Roman" w:eastAsia="Times New Roman" w:hAnsi="Times New Roman" w:cs="Times New Roman"/>
      <w:sz w:val="24"/>
      <w:szCs w:val="24"/>
      <w:lang w:eastAsia="ru-RU"/>
    </w:rPr>
  </w:style>
  <w:style w:type="paragraph" w:customStyle="1" w:styleId="affffff2">
    <w:name w:val="Название таблицы"/>
    <w:basedOn w:val="a9"/>
    <w:rsid w:val="00212F1A"/>
    <w:pPr>
      <w:spacing w:before="113"/>
      <w:ind w:firstLine="0"/>
      <w:jc w:val="center"/>
    </w:pPr>
    <w:rPr>
      <w:rFonts w:cs="NewtonCSanPin"/>
      <w:b/>
      <w:bCs/>
    </w:rPr>
  </w:style>
  <w:style w:type="character" w:customStyle="1" w:styleId="2f6">
    <w:name w:val="Подпись к таблице2"/>
    <w:rsid w:val="00212F1A"/>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212F1A"/>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212F1A"/>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212F1A"/>
    <w:pPr>
      <w:spacing w:after="120" w:line="240" w:lineRule="auto"/>
      <w:ind w:left="280"/>
    </w:pPr>
    <w:rPr>
      <w:rFonts w:ascii="Times New Roman" w:eastAsia="Calibri" w:hAnsi="Times New Roman" w:cs="Times New Roman"/>
      <w:sz w:val="24"/>
      <w:szCs w:val="24"/>
      <w:lang w:eastAsia="ru-RU"/>
    </w:rPr>
  </w:style>
  <w:style w:type="paragraph" w:styleId="affffff3">
    <w:name w:val="annotation subject"/>
    <w:basedOn w:val="affd"/>
    <w:next w:val="affd"/>
    <w:link w:val="affffff4"/>
    <w:semiHidden/>
    <w:rsid w:val="00212F1A"/>
    <w:pPr>
      <w:widowControl w:val="0"/>
      <w:spacing w:after="200" w:line="276" w:lineRule="auto"/>
    </w:pPr>
    <w:rPr>
      <w:rFonts w:ascii="Calibri" w:hAnsi="Calibri"/>
      <w:b/>
      <w:bCs/>
      <w:lang w:val="en-US" w:eastAsia="en-US"/>
    </w:rPr>
  </w:style>
  <w:style w:type="character" w:customStyle="1" w:styleId="affffff4">
    <w:name w:val="Тема примечания Знак"/>
    <w:basedOn w:val="affe"/>
    <w:link w:val="affffff3"/>
    <w:semiHidden/>
    <w:rsid w:val="00212F1A"/>
    <w:rPr>
      <w:rFonts w:ascii="Calibri" w:eastAsia="Times New Roman" w:hAnsi="Calibri" w:cs="Times New Roman"/>
      <w:b/>
      <w:bCs/>
      <w:sz w:val="20"/>
      <w:szCs w:val="20"/>
      <w:lang w:val="en-US" w:eastAsia="ru-RU"/>
    </w:rPr>
  </w:style>
  <w:style w:type="paragraph" w:styleId="affffff5">
    <w:name w:val="Revision"/>
    <w:hidden/>
    <w:uiPriority w:val="99"/>
    <w:semiHidden/>
    <w:rsid w:val="00212F1A"/>
    <w:pPr>
      <w:spacing w:after="0" w:line="240" w:lineRule="auto"/>
    </w:pPr>
    <w:rPr>
      <w:rFonts w:ascii="Calibri" w:eastAsia="Times New Roman" w:hAnsi="Calibri" w:cs="Times New Roman"/>
      <w:lang w:val="en-US"/>
    </w:rPr>
  </w:style>
  <w:style w:type="character" w:customStyle="1" w:styleId="1ff3">
    <w:name w:val="Текст выноски Знак1"/>
    <w:uiPriority w:val="99"/>
    <w:semiHidden/>
    <w:rsid w:val="00212F1A"/>
    <w:rPr>
      <w:rFonts w:ascii="Segoe UI" w:eastAsia="Times New Roman" w:hAnsi="Segoe UI" w:cs="Segoe UI"/>
      <w:sz w:val="18"/>
      <w:szCs w:val="18"/>
      <w:lang w:eastAsia="ru-RU"/>
    </w:rPr>
  </w:style>
  <w:style w:type="character" w:customStyle="1" w:styleId="1ff4">
    <w:name w:val="Текст примечания Знак1"/>
    <w:uiPriority w:val="99"/>
    <w:semiHidden/>
    <w:rsid w:val="00212F1A"/>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212F1A"/>
    <w:pPr>
      <w:spacing w:after="0" w:line="240" w:lineRule="auto"/>
    </w:pPr>
    <w:rPr>
      <w:rFonts w:ascii="Times New Roman" w:eastAsia="Times New Roman" w:hAnsi="Times New Roman" w:cs="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212F1A"/>
    <w:pPr>
      <w:spacing w:after="120" w:line="240" w:lineRule="auto"/>
      <w:ind w:left="280"/>
    </w:pPr>
    <w:rPr>
      <w:rFonts w:ascii="Times New Roman" w:eastAsia="Times New Roman" w:hAnsi="Times New Roman" w:cs="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212F1A"/>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212F1A"/>
    <w:rPr>
      <w:rFonts w:ascii="Arial" w:hAnsi="Arial" w:cs="Arial"/>
      <w:spacing w:val="-10"/>
      <w:shd w:val="clear" w:color="auto" w:fill="FFFFFF"/>
    </w:rPr>
  </w:style>
  <w:style w:type="paragraph" w:customStyle="1" w:styleId="351">
    <w:name w:val="Основной текст (35)"/>
    <w:basedOn w:val="a0"/>
    <w:link w:val="350"/>
    <w:uiPriority w:val="99"/>
    <w:rsid w:val="00212F1A"/>
    <w:pPr>
      <w:widowControl w:val="0"/>
      <w:shd w:val="clear" w:color="auto" w:fill="FFFFFF"/>
      <w:spacing w:after="0" w:line="322" w:lineRule="exact"/>
    </w:pPr>
    <w:rPr>
      <w:rFonts w:ascii="Arial" w:hAnsi="Arial" w:cs="Arial"/>
      <w:spacing w:val="-10"/>
    </w:rPr>
  </w:style>
  <w:style w:type="paragraph" w:customStyle="1" w:styleId="3b">
    <w:name w:val="Основной текст (3)"/>
    <w:basedOn w:val="a0"/>
    <w:rsid w:val="00212F1A"/>
    <w:pPr>
      <w:widowControl w:val="0"/>
      <w:shd w:val="clear" w:color="auto" w:fill="FFFFFF"/>
      <w:spacing w:after="0" w:line="293" w:lineRule="exact"/>
      <w:ind w:hanging="1280"/>
    </w:pPr>
    <w:rPr>
      <w:rFonts w:ascii="Times New Roman" w:eastAsia="Times New Roman" w:hAnsi="Times New Roman" w:cs="Times New Roman"/>
      <w:sz w:val="26"/>
      <w:szCs w:val="26"/>
      <w:lang w:eastAsia="ru-RU"/>
    </w:rPr>
  </w:style>
  <w:style w:type="character" w:customStyle="1" w:styleId="43">
    <w:name w:val="Основной текст (4)_"/>
    <w:link w:val="44"/>
    <w:locked/>
    <w:rsid w:val="00212F1A"/>
    <w:rPr>
      <w:rFonts w:ascii="Times New Roman" w:hAnsi="Times New Roman"/>
      <w:b/>
      <w:bCs/>
      <w:sz w:val="26"/>
      <w:szCs w:val="26"/>
      <w:shd w:val="clear" w:color="auto" w:fill="FFFFFF"/>
    </w:rPr>
  </w:style>
  <w:style w:type="paragraph" w:customStyle="1" w:styleId="44">
    <w:name w:val="Основной текст (4)"/>
    <w:basedOn w:val="a0"/>
    <w:link w:val="43"/>
    <w:rsid w:val="00212F1A"/>
    <w:pPr>
      <w:widowControl w:val="0"/>
      <w:shd w:val="clear" w:color="auto" w:fill="FFFFFF"/>
      <w:spacing w:after="120" w:line="0" w:lineRule="atLeast"/>
      <w:ind w:firstLine="320"/>
      <w:jc w:val="both"/>
    </w:pPr>
    <w:rPr>
      <w:rFonts w:ascii="Times New Roman" w:hAnsi="Times New Roman"/>
      <w:b/>
      <w:bCs/>
      <w:sz w:val="26"/>
      <w:szCs w:val="26"/>
    </w:rPr>
  </w:style>
  <w:style w:type="paragraph" w:customStyle="1" w:styleId="53">
    <w:name w:val="Основной текст (5)"/>
    <w:basedOn w:val="a0"/>
    <w:rsid w:val="00212F1A"/>
    <w:pPr>
      <w:widowControl w:val="0"/>
      <w:shd w:val="clear" w:color="auto" w:fill="FFFFFF"/>
      <w:spacing w:after="0" w:line="211" w:lineRule="exact"/>
    </w:pPr>
    <w:rPr>
      <w:rFonts w:ascii="Times New Roman" w:eastAsia="Times New Roman" w:hAnsi="Times New Roman" w:cs="Times New Roman"/>
      <w:i/>
      <w:iCs/>
      <w:sz w:val="20"/>
      <w:szCs w:val="20"/>
      <w:lang w:eastAsia="ru-RU"/>
    </w:rPr>
  </w:style>
  <w:style w:type="character" w:customStyle="1" w:styleId="54">
    <w:name w:val="Заголовок №5_"/>
    <w:link w:val="55"/>
    <w:locked/>
    <w:rsid w:val="00212F1A"/>
    <w:rPr>
      <w:rFonts w:ascii="Times New Roman" w:hAnsi="Times New Roman"/>
      <w:b/>
      <w:bCs/>
      <w:sz w:val="21"/>
      <w:szCs w:val="21"/>
      <w:shd w:val="clear" w:color="auto" w:fill="FFFFFF"/>
    </w:rPr>
  </w:style>
  <w:style w:type="paragraph" w:customStyle="1" w:styleId="55">
    <w:name w:val="Заголовок №5"/>
    <w:basedOn w:val="a0"/>
    <w:link w:val="54"/>
    <w:rsid w:val="00212F1A"/>
    <w:pPr>
      <w:widowControl w:val="0"/>
      <w:shd w:val="clear" w:color="auto" w:fill="FFFFFF"/>
      <w:spacing w:after="0" w:line="211" w:lineRule="exact"/>
      <w:jc w:val="both"/>
      <w:outlineLvl w:val="4"/>
    </w:pPr>
    <w:rPr>
      <w:rFonts w:ascii="Times New Roman" w:hAnsi="Times New Roman"/>
      <w:b/>
      <w:bCs/>
      <w:sz w:val="21"/>
      <w:szCs w:val="21"/>
    </w:rPr>
  </w:style>
  <w:style w:type="character" w:customStyle="1" w:styleId="62">
    <w:name w:val="Основной текст (6)_"/>
    <w:link w:val="63"/>
    <w:locked/>
    <w:rsid w:val="00212F1A"/>
    <w:rPr>
      <w:rFonts w:ascii="Times New Roman" w:hAnsi="Times New Roman"/>
      <w:b/>
      <w:bCs/>
      <w:sz w:val="21"/>
      <w:szCs w:val="21"/>
      <w:shd w:val="clear" w:color="auto" w:fill="FFFFFF"/>
    </w:rPr>
  </w:style>
  <w:style w:type="paragraph" w:customStyle="1" w:styleId="63">
    <w:name w:val="Основной текст (6)"/>
    <w:basedOn w:val="a0"/>
    <w:link w:val="62"/>
    <w:rsid w:val="00212F1A"/>
    <w:pPr>
      <w:widowControl w:val="0"/>
      <w:shd w:val="clear" w:color="auto" w:fill="FFFFFF"/>
      <w:spacing w:before="300" w:after="0" w:line="211" w:lineRule="exact"/>
      <w:ind w:hanging="140"/>
    </w:pPr>
    <w:rPr>
      <w:rFonts w:ascii="Times New Roman" w:hAnsi="Times New Roman"/>
      <w:b/>
      <w:bCs/>
      <w:sz w:val="21"/>
      <w:szCs w:val="21"/>
    </w:rPr>
  </w:style>
  <w:style w:type="character" w:customStyle="1" w:styleId="72">
    <w:name w:val="Основной текст (7)_"/>
    <w:link w:val="73"/>
    <w:locked/>
    <w:rsid w:val="00212F1A"/>
    <w:rPr>
      <w:rFonts w:ascii="Times New Roman" w:hAnsi="Times New Roman"/>
      <w:sz w:val="17"/>
      <w:szCs w:val="17"/>
      <w:shd w:val="clear" w:color="auto" w:fill="FFFFFF"/>
    </w:rPr>
  </w:style>
  <w:style w:type="paragraph" w:customStyle="1" w:styleId="73">
    <w:name w:val="Основной текст (7)"/>
    <w:basedOn w:val="a0"/>
    <w:link w:val="72"/>
    <w:rsid w:val="00212F1A"/>
    <w:pPr>
      <w:widowControl w:val="0"/>
      <w:shd w:val="clear" w:color="auto" w:fill="FFFFFF"/>
      <w:spacing w:after="0" w:line="168" w:lineRule="exact"/>
      <w:ind w:firstLine="320"/>
      <w:jc w:val="both"/>
    </w:pPr>
    <w:rPr>
      <w:rFonts w:ascii="Times New Roman" w:hAnsi="Times New Roman"/>
      <w:sz w:val="17"/>
      <w:szCs w:val="17"/>
    </w:rPr>
  </w:style>
  <w:style w:type="character" w:customStyle="1" w:styleId="Exact">
    <w:name w:val="Подпись к картинке Exact"/>
    <w:link w:val="affffff6"/>
    <w:locked/>
    <w:rsid w:val="00212F1A"/>
    <w:rPr>
      <w:rFonts w:ascii="Times New Roman" w:hAnsi="Times New Roman"/>
      <w:sz w:val="21"/>
      <w:szCs w:val="21"/>
      <w:shd w:val="clear" w:color="auto" w:fill="FFFFFF"/>
    </w:rPr>
  </w:style>
  <w:style w:type="paragraph" w:customStyle="1" w:styleId="affffff6">
    <w:name w:val="Подпись к картинке"/>
    <w:basedOn w:val="a0"/>
    <w:link w:val="Exact"/>
    <w:rsid w:val="00212F1A"/>
    <w:pPr>
      <w:widowControl w:val="0"/>
      <w:shd w:val="clear" w:color="auto" w:fill="FFFFFF"/>
      <w:spacing w:after="0" w:line="0" w:lineRule="atLeast"/>
    </w:pPr>
    <w:rPr>
      <w:rFonts w:ascii="Times New Roman" w:hAnsi="Times New Roman"/>
      <w:sz w:val="21"/>
      <w:szCs w:val="21"/>
    </w:rPr>
  </w:style>
  <w:style w:type="character" w:customStyle="1" w:styleId="2Exact">
    <w:name w:val="Заголовок №2 Exact"/>
    <w:link w:val="2f7"/>
    <w:locked/>
    <w:rsid w:val="00212F1A"/>
    <w:rPr>
      <w:rFonts w:ascii="Times New Roman" w:hAnsi="Times New Roman"/>
      <w:b/>
      <w:bCs/>
      <w:sz w:val="26"/>
      <w:szCs w:val="26"/>
      <w:shd w:val="clear" w:color="auto" w:fill="FFFFFF"/>
    </w:rPr>
  </w:style>
  <w:style w:type="paragraph" w:customStyle="1" w:styleId="2f7">
    <w:name w:val="Заголовок №2"/>
    <w:basedOn w:val="a0"/>
    <w:link w:val="2Exact"/>
    <w:rsid w:val="00212F1A"/>
    <w:pPr>
      <w:widowControl w:val="0"/>
      <w:shd w:val="clear" w:color="auto" w:fill="FFFFFF"/>
      <w:spacing w:after="0" w:line="0" w:lineRule="atLeast"/>
      <w:outlineLvl w:val="1"/>
    </w:pPr>
    <w:rPr>
      <w:rFonts w:ascii="Times New Roman" w:hAnsi="Times New Roman"/>
      <w:b/>
      <w:bCs/>
      <w:sz w:val="26"/>
      <w:szCs w:val="26"/>
    </w:rPr>
  </w:style>
  <w:style w:type="character" w:customStyle="1" w:styleId="8Exact">
    <w:name w:val="Основной текст (8) Exact"/>
    <w:link w:val="83"/>
    <w:locked/>
    <w:rsid w:val="00212F1A"/>
    <w:rPr>
      <w:rFonts w:ascii="Times New Roman" w:hAnsi="Times New Roman"/>
      <w:sz w:val="17"/>
      <w:szCs w:val="17"/>
      <w:shd w:val="clear" w:color="auto" w:fill="FFFFFF"/>
    </w:rPr>
  </w:style>
  <w:style w:type="paragraph" w:customStyle="1" w:styleId="83">
    <w:name w:val="Основной текст (8)"/>
    <w:basedOn w:val="a0"/>
    <w:link w:val="8Exact"/>
    <w:rsid w:val="00212F1A"/>
    <w:pPr>
      <w:widowControl w:val="0"/>
      <w:shd w:val="clear" w:color="auto" w:fill="FFFFFF"/>
      <w:spacing w:after="0" w:line="158" w:lineRule="exact"/>
      <w:jc w:val="right"/>
    </w:pPr>
    <w:rPr>
      <w:rFonts w:ascii="Times New Roman" w:hAnsi="Times New Roman"/>
      <w:sz w:val="17"/>
      <w:szCs w:val="17"/>
    </w:rPr>
  </w:style>
  <w:style w:type="paragraph" w:customStyle="1" w:styleId="102">
    <w:name w:val="Основной текст (10)"/>
    <w:basedOn w:val="a0"/>
    <w:rsid w:val="00212F1A"/>
    <w:pPr>
      <w:widowControl w:val="0"/>
      <w:shd w:val="clear" w:color="auto" w:fill="FFFFFF"/>
      <w:spacing w:before="540" w:after="0" w:line="0" w:lineRule="atLeast"/>
      <w:jc w:val="both"/>
    </w:pPr>
    <w:rPr>
      <w:rFonts w:ascii="Times New Roman" w:eastAsia="Times New Roman" w:hAnsi="Times New Roman" w:cs="Times New Roman"/>
      <w:b/>
      <w:bCs/>
      <w:i/>
      <w:iCs/>
      <w:sz w:val="21"/>
      <w:szCs w:val="21"/>
      <w:lang w:eastAsia="ru-RU"/>
    </w:rPr>
  </w:style>
  <w:style w:type="character" w:customStyle="1" w:styleId="92">
    <w:name w:val="Основной текст (9)_"/>
    <w:link w:val="93"/>
    <w:locked/>
    <w:rsid w:val="00212F1A"/>
    <w:rPr>
      <w:rFonts w:ascii="Times New Roman" w:hAnsi="Times New Roman"/>
      <w:i/>
      <w:iCs/>
      <w:sz w:val="21"/>
      <w:szCs w:val="21"/>
      <w:shd w:val="clear" w:color="auto" w:fill="FFFFFF"/>
    </w:rPr>
  </w:style>
  <w:style w:type="paragraph" w:customStyle="1" w:styleId="93">
    <w:name w:val="Основной текст (9)"/>
    <w:basedOn w:val="a0"/>
    <w:link w:val="92"/>
    <w:rsid w:val="00212F1A"/>
    <w:pPr>
      <w:widowControl w:val="0"/>
      <w:shd w:val="clear" w:color="auto" w:fill="FFFFFF"/>
      <w:spacing w:before="60" w:after="0" w:line="211" w:lineRule="exact"/>
      <w:jc w:val="both"/>
    </w:pPr>
    <w:rPr>
      <w:rFonts w:ascii="Times New Roman" w:hAnsi="Times New Roman"/>
      <w:i/>
      <w:iCs/>
      <w:sz w:val="21"/>
      <w:szCs w:val="21"/>
    </w:rPr>
  </w:style>
  <w:style w:type="character" w:customStyle="1" w:styleId="114">
    <w:name w:val="Основной текст (11)_"/>
    <w:link w:val="115"/>
    <w:uiPriority w:val="99"/>
    <w:locked/>
    <w:rsid w:val="00212F1A"/>
    <w:rPr>
      <w:rFonts w:ascii="Microsoft Sans Serif" w:eastAsia="Microsoft Sans Serif" w:hAnsi="Microsoft Sans Serif" w:cs="Microsoft Sans Serif"/>
      <w:i/>
      <w:iCs/>
      <w:sz w:val="16"/>
      <w:szCs w:val="16"/>
      <w:shd w:val="clear" w:color="auto" w:fill="FFFFFF"/>
    </w:rPr>
  </w:style>
  <w:style w:type="paragraph" w:customStyle="1" w:styleId="115">
    <w:name w:val="Основной текст (11)"/>
    <w:basedOn w:val="a0"/>
    <w:link w:val="114"/>
    <w:uiPriority w:val="99"/>
    <w:rsid w:val="00212F1A"/>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5">
    <w:name w:val="Основной текст (12)_"/>
    <w:locked/>
    <w:rsid w:val="00212F1A"/>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c"/>
    <w:locked/>
    <w:rsid w:val="00212F1A"/>
    <w:rPr>
      <w:rFonts w:ascii="Times New Roman" w:hAnsi="Times New Roman"/>
      <w:sz w:val="21"/>
      <w:szCs w:val="21"/>
      <w:shd w:val="clear" w:color="auto" w:fill="FFFFFF"/>
      <w:lang w:val="en-US" w:bidi="en-US"/>
    </w:rPr>
  </w:style>
  <w:style w:type="paragraph" w:customStyle="1" w:styleId="3c">
    <w:name w:val="Заголовок №3"/>
    <w:basedOn w:val="a0"/>
    <w:link w:val="3Exact"/>
    <w:rsid w:val="00212F1A"/>
    <w:pPr>
      <w:widowControl w:val="0"/>
      <w:shd w:val="clear" w:color="auto" w:fill="FFFFFF"/>
      <w:spacing w:after="0" w:line="0" w:lineRule="atLeast"/>
      <w:outlineLvl w:val="2"/>
    </w:pPr>
    <w:rPr>
      <w:rFonts w:ascii="Times New Roman" w:hAnsi="Times New Roman"/>
      <w:sz w:val="21"/>
      <w:szCs w:val="21"/>
      <w:lang w:val="en-US" w:bidi="en-US"/>
    </w:rPr>
  </w:style>
  <w:style w:type="character" w:customStyle="1" w:styleId="2Exact0">
    <w:name w:val="Подпись к картинке (2) Exact"/>
    <w:link w:val="2f8"/>
    <w:locked/>
    <w:rsid w:val="00212F1A"/>
    <w:rPr>
      <w:rFonts w:ascii="Times New Roman" w:hAnsi="Times New Roman"/>
      <w:shd w:val="clear" w:color="auto" w:fill="FFFFFF"/>
    </w:rPr>
  </w:style>
  <w:style w:type="paragraph" w:customStyle="1" w:styleId="2f8">
    <w:name w:val="Подпись к картинке (2)"/>
    <w:basedOn w:val="a0"/>
    <w:link w:val="2Exact0"/>
    <w:rsid w:val="00212F1A"/>
    <w:pPr>
      <w:widowControl w:val="0"/>
      <w:shd w:val="clear" w:color="auto" w:fill="FFFFFF"/>
      <w:spacing w:after="0" w:line="0" w:lineRule="atLeast"/>
    </w:pPr>
    <w:rPr>
      <w:rFonts w:ascii="Times New Roman" w:hAnsi="Times New Roman"/>
    </w:rPr>
  </w:style>
  <w:style w:type="character" w:customStyle="1" w:styleId="3Exact0">
    <w:name w:val="Подпись к картинке (3) Exact"/>
    <w:link w:val="3d"/>
    <w:locked/>
    <w:rsid w:val="00212F1A"/>
    <w:rPr>
      <w:rFonts w:ascii="Times New Roman" w:hAnsi="Times New Roman"/>
      <w:sz w:val="21"/>
      <w:szCs w:val="21"/>
      <w:shd w:val="clear" w:color="auto" w:fill="FFFFFF"/>
    </w:rPr>
  </w:style>
  <w:style w:type="paragraph" w:customStyle="1" w:styleId="3d">
    <w:name w:val="Подпись к картинке (3)"/>
    <w:basedOn w:val="a0"/>
    <w:link w:val="3Exact0"/>
    <w:rsid w:val="00212F1A"/>
    <w:pPr>
      <w:widowControl w:val="0"/>
      <w:shd w:val="clear" w:color="auto" w:fill="FFFFFF"/>
      <w:spacing w:after="0" w:line="0" w:lineRule="atLeast"/>
    </w:pPr>
    <w:rPr>
      <w:rFonts w:ascii="Times New Roman" w:hAnsi="Times New Roman"/>
      <w:sz w:val="21"/>
      <w:szCs w:val="21"/>
    </w:rPr>
  </w:style>
  <w:style w:type="character" w:customStyle="1" w:styleId="4Exact">
    <w:name w:val="Подпись к картинке (4) Exact"/>
    <w:link w:val="45"/>
    <w:uiPriority w:val="99"/>
    <w:locked/>
    <w:rsid w:val="00212F1A"/>
    <w:rPr>
      <w:rFonts w:ascii="Times New Roman" w:hAnsi="Times New Roman"/>
      <w:i/>
      <w:iCs/>
      <w:sz w:val="21"/>
      <w:szCs w:val="21"/>
      <w:shd w:val="clear" w:color="auto" w:fill="FFFFFF"/>
      <w:lang w:val="en-US" w:bidi="en-US"/>
    </w:rPr>
  </w:style>
  <w:style w:type="paragraph" w:customStyle="1" w:styleId="45">
    <w:name w:val="Подпись к картинке (4)"/>
    <w:basedOn w:val="a0"/>
    <w:link w:val="4Exact"/>
    <w:uiPriority w:val="99"/>
    <w:rsid w:val="00212F1A"/>
    <w:pPr>
      <w:widowControl w:val="0"/>
      <w:shd w:val="clear" w:color="auto" w:fill="FFFFFF"/>
      <w:spacing w:after="0" w:line="0" w:lineRule="atLeast"/>
    </w:pPr>
    <w:rPr>
      <w:rFonts w:ascii="Times New Roman" w:hAnsi="Times New Roman"/>
      <w:i/>
      <w:iCs/>
      <w:sz w:val="21"/>
      <w:szCs w:val="21"/>
      <w:lang w:val="en-US" w:bidi="en-US"/>
    </w:rPr>
  </w:style>
  <w:style w:type="character" w:customStyle="1" w:styleId="46">
    <w:name w:val="Заголовок №4_"/>
    <w:link w:val="47"/>
    <w:locked/>
    <w:rsid w:val="00212F1A"/>
    <w:rPr>
      <w:rFonts w:ascii="Times New Roman" w:hAnsi="Times New Roman"/>
      <w:b/>
      <w:bCs/>
      <w:sz w:val="26"/>
      <w:szCs w:val="26"/>
      <w:shd w:val="clear" w:color="auto" w:fill="FFFFFF"/>
    </w:rPr>
  </w:style>
  <w:style w:type="paragraph" w:customStyle="1" w:styleId="47">
    <w:name w:val="Заголовок №4"/>
    <w:basedOn w:val="a0"/>
    <w:link w:val="46"/>
    <w:rsid w:val="00212F1A"/>
    <w:pPr>
      <w:widowControl w:val="0"/>
      <w:shd w:val="clear" w:color="auto" w:fill="FFFFFF"/>
      <w:spacing w:before="300" w:after="180" w:line="0" w:lineRule="atLeast"/>
      <w:jc w:val="both"/>
      <w:outlineLvl w:val="3"/>
    </w:pPr>
    <w:rPr>
      <w:rFonts w:ascii="Times New Roman" w:hAnsi="Times New Roman"/>
      <w:b/>
      <w:bCs/>
      <w:sz w:val="26"/>
      <w:szCs w:val="26"/>
    </w:rPr>
  </w:style>
  <w:style w:type="paragraph" w:customStyle="1" w:styleId="143">
    <w:name w:val="Основной текст (14)"/>
    <w:basedOn w:val="a0"/>
    <w:rsid w:val="00212F1A"/>
    <w:pPr>
      <w:widowControl w:val="0"/>
      <w:shd w:val="clear" w:color="auto" w:fill="FFFFFF"/>
      <w:spacing w:before="120" w:after="0" w:line="168" w:lineRule="exact"/>
      <w:ind w:firstLine="320"/>
      <w:jc w:val="both"/>
    </w:pPr>
    <w:rPr>
      <w:rFonts w:ascii="Times New Roman" w:eastAsia="Times New Roman" w:hAnsi="Times New Roman" w:cs="Times New Roman"/>
      <w:b/>
      <w:bCs/>
      <w:sz w:val="17"/>
      <w:szCs w:val="17"/>
    </w:rPr>
  </w:style>
  <w:style w:type="character" w:customStyle="1" w:styleId="16Exact">
    <w:name w:val="Основной текст (16) Exact"/>
    <w:link w:val="162"/>
    <w:locked/>
    <w:rsid w:val="00212F1A"/>
    <w:rPr>
      <w:rFonts w:ascii="Times New Roman" w:hAnsi="Times New Roman"/>
      <w:b/>
      <w:bCs/>
      <w:sz w:val="19"/>
      <w:szCs w:val="19"/>
      <w:shd w:val="clear" w:color="auto" w:fill="FFFFFF"/>
    </w:rPr>
  </w:style>
  <w:style w:type="paragraph" w:customStyle="1" w:styleId="162">
    <w:name w:val="Основной текст (16)"/>
    <w:basedOn w:val="a0"/>
    <w:link w:val="16Exact"/>
    <w:rsid w:val="00212F1A"/>
    <w:pPr>
      <w:widowControl w:val="0"/>
      <w:shd w:val="clear" w:color="auto" w:fill="FFFFFF"/>
      <w:spacing w:before="240" w:after="240" w:line="0" w:lineRule="atLeast"/>
    </w:pPr>
    <w:rPr>
      <w:rFonts w:ascii="Times New Roman" w:hAnsi="Times New Roman"/>
      <w:b/>
      <w:bCs/>
      <w:sz w:val="19"/>
      <w:szCs w:val="19"/>
    </w:rPr>
  </w:style>
  <w:style w:type="character" w:customStyle="1" w:styleId="3Exact1">
    <w:name w:val="Номер заголовка №3 Exact"/>
    <w:link w:val="3e"/>
    <w:locked/>
    <w:rsid w:val="00212F1A"/>
    <w:rPr>
      <w:rFonts w:ascii="Impact" w:eastAsia="Impact" w:hAnsi="Impact" w:cs="Impact"/>
      <w:sz w:val="19"/>
      <w:szCs w:val="19"/>
      <w:shd w:val="clear" w:color="auto" w:fill="FFFFFF"/>
    </w:rPr>
  </w:style>
  <w:style w:type="paragraph" w:customStyle="1" w:styleId="3e">
    <w:name w:val="Номер заголовка №3"/>
    <w:basedOn w:val="a0"/>
    <w:link w:val="3Exact1"/>
    <w:rsid w:val="00212F1A"/>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212F1A"/>
    <w:rPr>
      <w:rFonts w:ascii="Times New Roman" w:hAnsi="Times New Roman"/>
      <w:sz w:val="21"/>
      <w:szCs w:val="21"/>
      <w:shd w:val="clear" w:color="auto" w:fill="FFFFFF"/>
    </w:rPr>
  </w:style>
  <w:style w:type="paragraph" w:customStyle="1" w:styleId="320">
    <w:name w:val="Номер заголовка №3 (2)"/>
    <w:basedOn w:val="a0"/>
    <w:link w:val="32Exact"/>
    <w:rsid w:val="00212F1A"/>
    <w:pPr>
      <w:widowControl w:val="0"/>
      <w:shd w:val="clear" w:color="auto" w:fill="FFFFFF"/>
      <w:spacing w:after="0" w:line="0" w:lineRule="atLeast"/>
    </w:pPr>
    <w:rPr>
      <w:rFonts w:ascii="Times New Roman" w:hAnsi="Times New Roman"/>
      <w:sz w:val="21"/>
      <w:szCs w:val="21"/>
    </w:rPr>
  </w:style>
  <w:style w:type="character" w:customStyle="1" w:styleId="33Exact">
    <w:name w:val="Номер заголовка №3 (3) Exact"/>
    <w:link w:val="330"/>
    <w:locked/>
    <w:rsid w:val="00212F1A"/>
    <w:rPr>
      <w:rFonts w:ascii="Times New Roman" w:hAnsi="Times New Roman"/>
      <w:sz w:val="26"/>
      <w:szCs w:val="26"/>
      <w:shd w:val="clear" w:color="auto" w:fill="FFFFFF"/>
    </w:rPr>
  </w:style>
  <w:style w:type="paragraph" w:customStyle="1" w:styleId="330">
    <w:name w:val="Номер заголовка №3 (3)"/>
    <w:basedOn w:val="a0"/>
    <w:link w:val="33Exact"/>
    <w:rsid w:val="00212F1A"/>
    <w:pPr>
      <w:widowControl w:val="0"/>
      <w:shd w:val="clear" w:color="auto" w:fill="FFFFFF"/>
      <w:spacing w:after="0" w:line="0" w:lineRule="atLeast"/>
    </w:pPr>
    <w:rPr>
      <w:rFonts w:ascii="Times New Roman" w:hAnsi="Times New Roman"/>
      <w:sz w:val="26"/>
      <w:szCs w:val="26"/>
    </w:rPr>
  </w:style>
  <w:style w:type="character" w:customStyle="1" w:styleId="17Exact">
    <w:name w:val="Основной текст (17) Exact"/>
    <w:link w:val="172"/>
    <w:locked/>
    <w:rsid w:val="00212F1A"/>
    <w:rPr>
      <w:rFonts w:ascii="Candara" w:eastAsia="Candara" w:hAnsi="Candara" w:cs="Candara"/>
      <w:shd w:val="clear" w:color="auto" w:fill="FFFFFF"/>
    </w:rPr>
  </w:style>
  <w:style w:type="paragraph" w:customStyle="1" w:styleId="172">
    <w:name w:val="Основной текст (17)"/>
    <w:basedOn w:val="a0"/>
    <w:link w:val="17Exact"/>
    <w:rsid w:val="00212F1A"/>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212F1A"/>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212F1A"/>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f7">
    <w:name w:val="Сноска_"/>
    <w:locked/>
    <w:rsid w:val="00212F1A"/>
    <w:rPr>
      <w:rFonts w:ascii="Times New Roman" w:eastAsia="Times New Roman" w:hAnsi="Times New Roman" w:cs="Times New Roman"/>
      <w:sz w:val="21"/>
      <w:szCs w:val="21"/>
      <w:shd w:val="clear" w:color="auto" w:fill="FFFFFF"/>
    </w:rPr>
  </w:style>
  <w:style w:type="character" w:customStyle="1" w:styleId="3f">
    <w:name w:val="Подпись к таблице (3)_"/>
    <w:link w:val="3f0"/>
    <w:locked/>
    <w:rsid w:val="00212F1A"/>
    <w:rPr>
      <w:rFonts w:ascii="Times New Roman" w:hAnsi="Times New Roman"/>
      <w:i/>
      <w:iCs/>
      <w:shd w:val="clear" w:color="auto" w:fill="FFFFFF"/>
    </w:rPr>
  </w:style>
  <w:style w:type="paragraph" w:customStyle="1" w:styleId="3f0">
    <w:name w:val="Подпись к таблице (3)"/>
    <w:basedOn w:val="a0"/>
    <w:link w:val="3f"/>
    <w:rsid w:val="00212F1A"/>
    <w:pPr>
      <w:widowControl w:val="0"/>
      <w:shd w:val="clear" w:color="auto" w:fill="FFFFFF"/>
      <w:spacing w:after="0" w:line="0" w:lineRule="atLeast"/>
    </w:pPr>
    <w:rPr>
      <w:rFonts w:ascii="Times New Roman" w:hAnsi="Times New Roman"/>
      <w:i/>
      <w:iCs/>
    </w:rPr>
  </w:style>
  <w:style w:type="character" w:customStyle="1" w:styleId="2f9">
    <w:name w:val="Сноска (2)_"/>
    <w:link w:val="2fa"/>
    <w:locked/>
    <w:rsid w:val="00212F1A"/>
    <w:rPr>
      <w:rFonts w:ascii="Times New Roman" w:hAnsi="Times New Roman"/>
      <w:shd w:val="clear" w:color="auto" w:fill="FFFFFF"/>
    </w:rPr>
  </w:style>
  <w:style w:type="paragraph" w:customStyle="1" w:styleId="2fa">
    <w:name w:val="Сноска (2)"/>
    <w:basedOn w:val="a0"/>
    <w:link w:val="2f9"/>
    <w:rsid w:val="00212F1A"/>
    <w:pPr>
      <w:widowControl w:val="0"/>
      <w:shd w:val="clear" w:color="auto" w:fill="FFFFFF"/>
      <w:spacing w:after="0" w:line="211" w:lineRule="exact"/>
      <w:ind w:hanging="180"/>
    </w:pPr>
    <w:rPr>
      <w:rFonts w:ascii="Times New Roman" w:hAnsi="Times New Roman"/>
    </w:rPr>
  </w:style>
  <w:style w:type="character" w:customStyle="1" w:styleId="affffff8">
    <w:name w:val="Подпись к таблице_"/>
    <w:link w:val="affffff9"/>
    <w:locked/>
    <w:rsid w:val="00212F1A"/>
    <w:rPr>
      <w:rFonts w:ascii="Times New Roman" w:hAnsi="Times New Roman"/>
      <w:sz w:val="17"/>
      <w:szCs w:val="17"/>
      <w:shd w:val="clear" w:color="auto" w:fill="FFFFFF"/>
    </w:rPr>
  </w:style>
  <w:style w:type="paragraph" w:customStyle="1" w:styleId="affffff9">
    <w:name w:val="Подпись к таблице"/>
    <w:basedOn w:val="a0"/>
    <w:link w:val="affffff8"/>
    <w:rsid w:val="00212F1A"/>
    <w:pPr>
      <w:widowControl w:val="0"/>
      <w:shd w:val="clear" w:color="auto" w:fill="FFFFFF"/>
      <w:spacing w:after="0" w:line="168" w:lineRule="exact"/>
      <w:ind w:firstLine="300"/>
    </w:pPr>
    <w:rPr>
      <w:rFonts w:ascii="Times New Roman" w:hAnsi="Times New Roman"/>
      <w:sz w:val="17"/>
      <w:szCs w:val="17"/>
    </w:rPr>
  </w:style>
  <w:style w:type="character" w:customStyle="1" w:styleId="190">
    <w:name w:val="Основной текст (19)_"/>
    <w:link w:val="191"/>
    <w:locked/>
    <w:rsid w:val="00212F1A"/>
    <w:rPr>
      <w:rFonts w:ascii="Times New Roman" w:hAnsi="Times New Roman"/>
      <w:sz w:val="21"/>
      <w:szCs w:val="21"/>
      <w:shd w:val="clear" w:color="auto" w:fill="FFFFFF"/>
    </w:rPr>
  </w:style>
  <w:style w:type="paragraph" w:customStyle="1" w:styleId="191">
    <w:name w:val="Основной текст (19)"/>
    <w:basedOn w:val="a0"/>
    <w:link w:val="190"/>
    <w:rsid w:val="00212F1A"/>
    <w:pPr>
      <w:widowControl w:val="0"/>
      <w:shd w:val="clear" w:color="auto" w:fill="FFFFFF"/>
      <w:spacing w:after="180" w:line="0" w:lineRule="atLeast"/>
      <w:ind w:firstLine="340"/>
      <w:jc w:val="both"/>
    </w:pPr>
    <w:rPr>
      <w:rFonts w:ascii="Times New Roman" w:hAnsi="Times New Roman"/>
      <w:sz w:val="21"/>
      <w:szCs w:val="21"/>
    </w:rPr>
  </w:style>
  <w:style w:type="character" w:customStyle="1" w:styleId="1Exact">
    <w:name w:val="Заголовок №1 Exact"/>
    <w:link w:val="1ff5"/>
    <w:locked/>
    <w:rsid w:val="00212F1A"/>
    <w:rPr>
      <w:rFonts w:ascii="Franklin Gothic Heavy" w:eastAsia="Franklin Gothic Heavy" w:hAnsi="Franklin Gothic Heavy" w:cs="Franklin Gothic Heavy"/>
      <w:i/>
      <w:iCs/>
      <w:sz w:val="28"/>
      <w:szCs w:val="28"/>
      <w:shd w:val="clear" w:color="auto" w:fill="FFFFFF"/>
    </w:rPr>
  </w:style>
  <w:style w:type="paragraph" w:customStyle="1" w:styleId="1ff5">
    <w:name w:val="Заголовок №1"/>
    <w:basedOn w:val="a0"/>
    <w:link w:val="1Exact"/>
    <w:rsid w:val="00212F1A"/>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b"/>
    <w:locked/>
    <w:rsid w:val="00212F1A"/>
    <w:rPr>
      <w:rFonts w:ascii="Times New Roman" w:hAnsi="Times New Roman"/>
      <w:shd w:val="clear" w:color="auto" w:fill="FFFFFF"/>
    </w:rPr>
  </w:style>
  <w:style w:type="paragraph" w:customStyle="1" w:styleId="2fb">
    <w:name w:val="Номер заголовка №2"/>
    <w:basedOn w:val="a0"/>
    <w:link w:val="2Exact1"/>
    <w:rsid w:val="00212F1A"/>
    <w:pPr>
      <w:widowControl w:val="0"/>
      <w:shd w:val="clear" w:color="auto" w:fill="FFFFFF"/>
      <w:spacing w:before="120" w:after="0" w:line="0" w:lineRule="atLeast"/>
    </w:pPr>
    <w:rPr>
      <w:rFonts w:ascii="Times New Roman" w:hAnsi="Times New Roman"/>
    </w:rPr>
  </w:style>
  <w:style w:type="character" w:customStyle="1" w:styleId="22Exact">
    <w:name w:val="Заголовок №2 (2) Exact"/>
    <w:link w:val="221"/>
    <w:locked/>
    <w:rsid w:val="00212F1A"/>
    <w:rPr>
      <w:rFonts w:ascii="Impact" w:eastAsia="Impact" w:hAnsi="Impact" w:cs="Impact"/>
      <w:sz w:val="21"/>
      <w:szCs w:val="21"/>
      <w:shd w:val="clear" w:color="auto" w:fill="FFFFFF"/>
    </w:rPr>
  </w:style>
  <w:style w:type="paragraph" w:customStyle="1" w:styleId="221">
    <w:name w:val="Заголовок №2 (2)"/>
    <w:basedOn w:val="a0"/>
    <w:link w:val="22Exact"/>
    <w:rsid w:val="00212F1A"/>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212F1A"/>
    <w:rPr>
      <w:rFonts w:ascii="Times New Roman" w:hAnsi="Times New Roman"/>
      <w:sz w:val="21"/>
      <w:szCs w:val="21"/>
      <w:shd w:val="clear" w:color="auto" w:fill="FFFFFF"/>
    </w:rPr>
  </w:style>
  <w:style w:type="paragraph" w:customStyle="1" w:styleId="230">
    <w:name w:val="Заголовок №2 (3)"/>
    <w:basedOn w:val="a0"/>
    <w:link w:val="23Exact"/>
    <w:rsid w:val="00212F1A"/>
    <w:pPr>
      <w:widowControl w:val="0"/>
      <w:shd w:val="clear" w:color="auto" w:fill="FFFFFF"/>
      <w:spacing w:after="0" w:line="0" w:lineRule="atLeast"/>
      <w:outlineLvl w:val="1"/>
    </w:pPr>
    <w:rPr>
      <w:rFonts w:ascii="Times New Roman" w:hAnsi="Times New Roman"/>
      <w:sz w:val="21"/>
      <w:szCs w:val="21"/>
    </w:rPr>
  </w:style>
  <w:style w:type="character" w:customStyle="1" w:styleId="22Exact0">
    <w:name w:val="Номер заголовка №2 (2) Exact"/>
    <w:link w:val="222"/>
    <w:locked/>
    <w:rsid w:val="00212F1A"/>
    <w:rPr>
      <w:rFonts w:ascii="Times New Roman" w:hAnsi="Times New Roman"/>
      <w:b/>
      <w:bCs/>
      <w:sz w:val="26"/>
      <w:szCs w:val="26"/>
      <w:shd w:val="clear" w:color="auto" w:fill="FFFFFF"/>
    </w:rPr>
  </w:style>
  <w:style w:type="paragraph" w:customStyle="1" w:styleId="222">
    <w:name w:val="Номер заголовка №2 (2)"/>
    <w:basedOn w:val="a0"/>
    <w:link w:val="22Exact0"/>
    <w:rsid w:val="00212F1A"/>
    <w:pPr>
      <w:widowControl w:val="0"/>
      <w:shd w:val="clear" w:color="auto" w:fill="FFFFFF"/>
      <w:spacing w:after="0" w:line="0" w:lineRule="atLeast"/>
    </w:pPr>
    <w:rPr>
      <w:rFonts w:ascii="Times New Roman" w:hAnsi="Times New Roman"/>
      <w:b/>
      <w:bCs/>
      <w:sz w:val="26"/>
      <w:szCs w:val="26"/>
    </w:rPr>
  </w:style>
  <w:style w:type="character" w:customStyle="1" w:styleId="5Exact0">
    <w:name w:val="Подпись к картинке (5) Exact"/>
    <w:link w:val="56"/>
    <w:locked/>
    <w:rsid w:val="00212F1A"/>
    <w:rPr>
      <w:rFonts w:ascii="Impact" w:eastAsia="Impact" w:hAnsi="Impact" w:cs="Impact"/>
      <w:sz w:val="21"/>
      <w:szCs w:val="21"/>
      <w:shd w:val="clear" w:color="auto" w:fill="FFFFFF"/>
    </w:rPr>
  </w:style>
  <w:style w:type="paragraph" w:customStyle="1" w:styleId="56">
    <w:name w:val="Подпись к картинке (5)"/>
    <w:basedOn w:val="a0"/>
    <w:link w:val="5Exact0"/>
    <w:rsid w:val="00212F1A"/>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212F1A"/>
    <w:rPr>
      <w:rFonts w:ascii="Times New Roman" w:hAnsi="Times New Roman"/>
      <w:b/>
      <w:bCs/>
      <w:sz w:val="26"/>
      <w:szCs w:val="26"/>
      <w:shd w:val="clear" w:color="auto" w:fill="FFFFFF"/>
    </w:rPr>
  </w:style>
  <w:style w:type="paragraph" w:customStyle="1" w:styleId="64">
    <w:name w:val="Подпись к картинке (6)"/>
    <w:basedOn w:val="a0"/>
    <w:link w:val="6Exact"/>
    <w:rsid w:val="00212F1A"/>
    <w:pPr>
      <w:widowControl w:val="0"/>
      <w:shd w:val="clear" w:color="auto" w:fill="FFFFFF"/>
      <w:spacing w:after="0" w:line="0" w:lineRule="atLeast"/>
    </w:pPr>
    <w:rPr>
      <w:rFonts w:ascii="Times New Roman" w:hAnsi="Times New Roman"/>
      <w:b/>
      <w:bCs/>
      <w:sz w:val="26"/>
      <w:szCs w:val="26"/>
    </w:rPr>
  </w:style>
  <w:style w:type="character" w:customStyle="1" w:styleId="2fc">
    <w:name w:val="Подпись к таблице (2)_"/>
    <w:link w:val="2fd"/>
    <w:locked/>
    <w:rsid w:val="00212F1A"/>
    <w:rPr>
      <w:rFonts w:ascii="Times New Roman" w:hAnsi="Times New Roman"/>
      <w:sz w:val="21"/>
      <w:szCs w:val="21"/>
      <w:shd w:val="clear" w:color="auto" w:fill="FFFFFF"/>
    </w:rPr>
  </w:style>
  <w:style w:type="paragraph" w:customStyle="1" w:styleId="2fd">
    <w:name w:val="Подпись к таблице (2)"/>
    <w:basedOn w:val="a0"/>
    <w:link w:val="2fc"/>
    <w:rsid w:val="00212F1A"/>
    <w:pPr>
      <w:widowControl w:val="0"/>
      <w:shd w:val="clear" w:color="auto" w:fill="FFFFFF"/>
      <w:spacing w:after="0" w:line="0" w:lineRule="atLeast"/>
      <w:jc w:val="right"/>
    </w:pPr>
    <w:rPr>
      <w:rFonts w:ascii="Times New Roman" w:hAnsi="Times New Roman"/>
      <w:sz w:val="21"/>
      <w:szCs w:val="21"/>
    </w:rPr>
  </w:style>
  <w:style w:type="character" w:customStyle="1" w:styleId="20Exact">
    <w:name w:val="Основной текст (20) Exact"/>
    <w:link w:val="200"/>
    <w:locked/>
    <w:rsid w:val="00212F1A"/>
    <w:rPr>
      <w:rFonts w:ascii="Times New Roman" w:hAnsi="Times New Roman"/>
      <w:sz w:val="17"/>
      <w:szCs w:val="17"/>
      <w:shd w:val="clear" w:color="auto" w:fill="FFFFFF"/>
    </w:rPr>
  </w:style>
  <w:style w:type="paragraph" w:customStyle="1" w:styleId="200">
    <w:name w:val="Основной текст (20)"/>
    <w:basedOn w:val="a0"/>
    <w:link w:val="20Exact"/>
    <w:rsid w:val="00212F1A"/>
    <w:pPr>
      <w:widowControl w:val="0"/>
      <w:shd w:val="clear" w:color="auto" w:fill="FFFFFF"/>
      <w:spacing w:after="0" w:line="0" w:lineRule="atLeast"/>
    </w:pPr>
    <w:rPr>
      <w:rFonts w:ascii="Times New Roman" w:hAnsi="Times New Roman"/>
      <w:sz w:val="17"/>
      <w:szCs w:val="17"/>
    </w:rPr>
  </w:style>
  <w:style w:type="character" w:customStyle="1" w:styleId="21Exact">
    <w:name w:val="Основной текст (21) Exact"/>
    <w:link w:val="214"/>
    <w:locked/>
    <w:rsid w:val="00212F1A"/>
    <w:rPr>
      <w:rFonts w:ascii="Trebuchet MS" w:eastAsia="Trebuchet MS" w:hAnsi="Trebuchet MS" w:cs="Trebuchet MS"/>
      <w:i/>
      <w:iCs/>
      <w:sz w:val="15"/>
      <w:szCs w:val="15"/>
      <w:shd w:val="clear" w:color="auto" w:fill="FFFFFF"/>
    </w:rPr>
  </w:style>
  <w:style w:type="paragraph" w:customStyle="1" w:styleId="214">
    <w:name w:val="Основной текст (21)"/>
    <w:basedOn w:val="a0"/>
    <w:link w:val="21Exact"/>
    <w:rsid w:val="00212F1A"/>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fa">
    <w:name w:val="Колонтитул_"/>
    <w:link w:val="affffffb"/>
    <w:locked/>
    <w:rsid w:val="00212F1A"/>
    <w:rPr>
      <w:rFonts w:ascii="Times New Roman" w:hAnsi="Times New Roman"/>
      <w:i/>
      <w:iCs/>
      <w:sz w:val="18"/>
      <w:szCs w:val="18"/>
      <w:shd w:val="clear" w:color="auto" w:fill="FFFFFF"/>
    </w:rPr>
  </w:style>
  <w:style w:type="paragraph" w:customStyle="1" w:styleId="affffffb">
    <w:name w:val="Колонтитул"/>
    <w:basedOn w:val="a0"/>
    <w:link w:val="affffffa"/>
    <w:rsid w:val="00212F1A"/>
    <w:pPr>
      <w:widowControl w:val="0"/>
      <w:shd w:val="clear" w:color="auto" w:fill="FFFFFF"/>
      <w:spacing w:after="0" w:line="0" w:lineRule="atLeast"/>
    </w:pPr>
    <w:rPr>
      <w:rFonts w:ascii="Times New Roman" w:hAnsi="Times New Roman"/>
      <w:i/>
      <w:iCs/>
      <w:sz w:val="18"/>
      <w:szCs w:val="18"/>
    </w:rPr>
  </w:style>
  <w:style w:type="character" w:customStyle="1" w:styleId="2fe">
    <w:name w:val="Основной текст (2) + Полужирный"/>
    <w:rsid w:val="00212F1A"/>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212F1A"/>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212F1A"/>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212F1A"/>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212F1A"/>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212F1A"/>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212F1A"/>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212F1A"/>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212F1A"/>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212F1A"/>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212F1A"/>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f">
    <w:name w:val="Основной текст (2) + Курсив"/>
    <w:aliases w:val="Интервал 9 pt"/>
    <w:rsid w:val="00212F1A"/>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212F1A"/>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212F1A"/>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212F1A"/>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212F1A"/>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212F1A"/>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212F1A"/>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212F1A"/>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212F1A"/>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212F1A"/>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212F1A"/>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212F1A"/>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212F1A"/>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212F1A"/>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2">
    <w:name w:val="Основной текст (15)_"/>
    <w:rsid w:val="00212F1A"/>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3">
    <w:name w:val="Основной текст (15)"/>
    <w:rsid w:val="00212F1A"/>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4">
    <w:name w:val="Основной текст (15) + Курсив"/>
    <w:rsid w:val="00212F1A"/>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212F1A"/>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fc">
    <w:name w:val="Сноска + Полужирный"/>
    <w:rsid w:val="00212F1A"/>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d">
    <w:name w:val="Сноска + Курсив"/>
    <w:rsid w:val="00212F1A"/>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212F1A"/>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212F1A"/>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212F1A"/>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212F1A"/>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курсив"/>
    <w:rsid w:val="00212F1A"/>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212F1A"/>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212F1A"/>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212F1A"/>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212F1A"/>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212F1A"/>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212F1A"/>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Заголовок №2 + Полужирный"/>
    <w:uiPriority w:val="99"/>
    <w:rsid w:val="00212F1A"/>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f0">
    <w:name w:val="Подпись к таблице (2) + Полужирный"/>
    <w:rsid w:val="00212F1A"/>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4">
    <w:name w:val="Основной текст (10) + Не полужирный"/>
    <w:rsid w:val="00212F1A"/>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f1">
    <w:name w:val="Подпись к таблице (2) + Курсив"/>
    <w:rsid w:val="00212F1A"/>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212F1A"/>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212F1A"/>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212F1A"/>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5">
    <w:name w:val="Основной текст (2)1"/>
    <w:basedOn w:val="a0"/>
    <w:uiPriority w:val="99"/>
    <w:rsid w:val="00212F1A"/>
    <w:pPr>
      <w:widowControl w:val="0"/>
      <w:shd w:val="clear" w:color="auto" w:fill="FFFFFF"/>
      <w:spacing w:after="0" w:line="202" w:lineRule="exact"/>
      <w:ind w:hanging="780"/>
    </w:pPr>
    <w:rPr>
      <w:rFonts w:ascii="Times New Roman" w:eastAsia="Times New Roman" w:hAnsi="Times New Roman" w:cs="Times New Roman"/>
      <w:color w:val="000000"/>
      <w:lang w:eastAsia="ru-RU" w:bidi="ru-RU"/>
    </w:rPr>
  </w:style>
  <w:style w:type="character" w:customStyle="1" w:styleId="2Tahoma">
    <w:name w:val="Основной текст (2) + Tahoma"/>
    <w:aliases w:val="9 pt,9.5 pt,Основной текст (4) + Tahoma"/>
    <w:rsid w:val="00212F1A"/>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6">
    <w:name w:val="Заголовок №1_"/>
    <w:uiPriority w:val="99"/>
    <w:locked/>
    <w:rsid w:val="00212F1A"/>
    <w:rPr>
      <w:rFonts w:ascii="Times New Roman" w:hAnsi="Times New Roman" w:cs="Times New Roman"/>
      <w:b/>
      <w:bCs/>
      <w:shd w:val="clear" w:color="auto" w:fill="FFFFFF"/>
    </w:rPr>
  </w:style>
  <w:style w:type="character" w:customStyle="1" w:styleId="48">
    <w:name w:val="Основной текст (4) + Не курсив"/>
    <w:uiPriority w:val="99"/>
    <w:rsid w:val="00212F1A"/>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212F1A"/>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212F1A"/>
    <w:rPr>
      <w:rFonts w:ascii="Times New Roman" w:hAnsi="Times New Roman"/>
      <w:b/>
      <w:bCs/>
      <w:i/>
      <w:iCs/>
      <w:shd w:val="clear" w:color="auto" w:fill="FFFFFF"/>
    </w:rPr>
  </w:style>
  <w:style w:type="paragraph" w:customStyle="1" w:styleId="67">
    <w:name w:val="Заголовок №6"/>
    <w:basedOn w:val="a0"/>
    <w:link w:val="66"/>
    <w:rsid w:val="00212F1A"/>
    <w:pPr>
      <w:widowControl w:val="0"/>
      <w:shd w:val="clear" w:color="auto" w:fill="FFFFFF"/>
      <w:spacing w:after="0" w:line="211" w:lineRule="exact"/>
      <w:jc w:val="both"/>
      <w:outlineLvl w:val="5"/>
    </w:pPr>
    <w:rPr>
      <w:rFonts w:ascii="Times New Roman" w:hAnsi="Times New Roman"/>
      <w:b/>
      <w:bCs/>
      <w:i/>
      <w:iCs/>
    </w:rPr>
  </w:style>
  <w:style w:type="character" w:customStyle="1" w:styleId="250">
    <w:name w:val="Основной текст (25)_"/>
    <w:link w:val="251"/>
    <w:uiPriority w:val="99"/>
    <w:locked/>
    <w:rsid w:val="00212F1A"/>
    <w:rPr>
      <w:rFonts w:ascii="Times New Roman" w:hAnsi="Times New Roman"/>
      <w:b/>
      <w:bCs/>
      <w:shd w:val="clear" w:color="auto" w:fill="FFFFFF"/>
    </w:rPr>
  </w:style>
  <w:style w:type="paragraph" w:customStyle="1" w:styleId="251">
    <w:name w:val="Основной текст (25)"/>
    <w:basedOn w:val="a0"/>
    <w:link w:val="250"/>
    <w:uiPriority w:val="99"/>
    <w:rsid w:val="00212F1A"/>
    <w:pPr>
      <w:widowControl w:val="0"/>
      <w:shd w:val="clear" w:color="auto" w:fill="FFFFFF"/>
      <w:spacing w:before="240" w:after="0" w:line="211" w:lineRule="exact"/>
    </w:pPr>
    <w:rPr>
      <w:rFonts w:ascii="Times New Roman" w:hAnsi="Times New Roman"/>
      <w:b/>
      <w:bCs/>
    </w:rPr>
  </w:style>
  <w:style w:type="character" w:customStyle="1" w:styleId="163">
    <w:name w:val="Основной текст (16)_"/>
    <w:locked/>
    <w:rsid w:val="00212F1A"/>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212F1A"/>
    <w:rPr>
      <w:rFonts w:ascii="Verdana" w:eastAsia="Verdana" w:hAnsi="Verdana" w:cs="Verdana"/>
      <w:b/>
      <w:bCs/>
      <w:sz w:val="17"/>
      <w:szCs w:val="17"/>
      <w:shd w:val="clear" w:color="auto" w:fill="FFFFFF"/>
    </w:rPr>
  </w:style>
  <w:style w:type="character" w:customStyle="1" w:styleId="183">
    <w:name w:val="Основной текст (18)_"/>
    <w:locked/>
    <w:rsid w:val="00212F1A"/>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212F1A"/>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212F1A"/>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5">
    <w:name w:val="Основной текст (15) + Полужирный"/>
    <w:rsid w:val="00212F1A"/>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212F1A"/>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4">
    <w:name w:val="Основной текст (8)_"/>
    <w:locked/>
    <w:rsid w:val="00212F1A"/>
    <w:rPr>
      <w:rFonts w:ascii="Times New Roman" w:eastAsia="Times New Roman" w:hAnsi="Times New Roman" w:cs="Times New Roman"/>
      <w:b/>
      <w:bCs/>
      <w:shd w:val="clear" w:color="auto" w:fill="FFFFFF"/>
    </w:rPr>
  </w:style>
  <w:style w:type="character" w:customStyle="1" w:styleId="affffffe">
    <w:name w:val="Подпись к картинке_"/>
    <w:locked/>
    <w:rsid w:val="00212F1A"/>
    <w:rPr>
      <w:rFonts w:ascii="Arial" w:eastAsia="Arial" w:hAnsi="Arial" w:cs="Arial"/>
      <w:sz w:val="18"/>
      <w:szCs w:val="18"/>
      <w:shd w:val="clear" w:color="auto" w:fill="FFFFFF"/>
    </w:rPr>
  </w:style>
  <w:style w:type="character" w:customStyle="1" w:styleId="2ff2">
    <w:name w:val="Основной текст (2) + Малые прописные"/>
    <w:rsid w:val="00212F1A"/>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212F1A"/>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1">
    <w:name w:val="Основной текст (3) + Полужирный"/>
    <w:rsid w:val="00212F1A"/>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212F1A"/>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212F1A"/>
    <w:pPr>
      <w:widowControl w:val="0"/>
      <w:shd w:val="clear" w:color="auto" w:fill="FFFFFF"/>
      <w:spacing w:before="360" w:after="120" w:line="240" w:lineRule="atLeast"/>
      <w:ind w:firstLine="340"/>
      <w:jc w:val="both"/>
    </w:pPr>
    <w:rPr>
      <w:rFonts w:ascii="Times New Roman" w:eastAsia="Calibri" w:hAnsi="Times New Roman" w:cs="Times New Roman"/>
      <w:b/>
      <w:bCs/>
      <w:sz w:val="21"/>
      <w:szCs w:val="21"/>
    </w:rPr>
  </w:style>
  <w:style w:type="paragraph" w:customStyle="1" w:styleId="2510">
    <w:name w:val="Основной текст (25)1"/>
    <w:basedOn w:val="a0"/>
    <w:uiPriority w:val="99"/>
    <w:rsid w:val="00212F1A"/>
    <w:pPr>
      <w:widowControl w:val="0"/>
      <w:shd w:val="clear" w:color="auto" w:fill="FFFFFF"/>
      <w:spacing w:after="60" w:line="240" w:lineRule="atLeast"/>
    </w:pPr>
    <w:rPr>
      <w:rFonts w:ascii="Times New Roman" w:eastAsia="Calibri" w:hAnsi="Times New Roman" w:cs="Times New Roman"/>
      <w:b/>
      <w:bCs/>
      <w:sz w:val="20"/>
      <w:szCs w:val="20"/>
    </w:rPr>
  </w:style>
  <w:style w:type="character" w:customStyle="1" w:styleId="240">
    <w:name w:val="Основной текст (24)_"/>
    <w:link w:val="241"/>
    <w:uiPriority w:val="99"/>
    <w:locked/>
    <w:rsid w:val="00212F1A"/>
    <w:rPr>
      <w:rFonts w:ascii="Times New Roman" w:hAnsi="Times New Roman"/>
      <w:shd w:val="clear" w:color="auto" w:fill="FFFFFF"/>
    </w:rPr>
  </w:style>
  <w:style w:type="paragraph" w:customStyle="1" w:styleId="241">
    <w:name w:val="Основной текст (24)"/>
    <w:basedOn w:val="a0"/>
    <w:link w:val="240"/>
    <w:uiPriority w:val="99"/>
    <w:rsid w:val="00212F1A"/>
    <w:pPr>
      <w:widowControl w:val="0"/>
      <w:shd w:val="clear" w:color="auto" w:fill="FFFFFF"/>
      <w:spacing w:after="0" w:line="206" w:lineRule="exact"/>
    </w:pPr>
    <w:rPr>
      <w:rFonts w:ascii="Times New Roman" w:hAnsi="Times New Roman"/>
    </w:rPr>
  </w:style>
  <w:style w:type="character" w:customStyle="1" w:styleId="49">
    <w:name w:val="Подпись к таблице (4)_"/>
    <w:link w:val="4a"/>
    <w:uiPriority w:val="99"/>
    <w:locked/>
    <w:rsid w:val="00212F1A"/>
    <w:rPr>
      <w:rFonts w:ascii="Times New Roman" w:hAnsi="Times New Roman"/>
      <w:shd w:val="clear" w:color="auto" w:fill="FFFFFF"/>
    </w:rPr>
  </w:style>
  <w:style w:type="paragraph" w:customStyle="1" w:styleId="4a">
    <w:name w:val="Подпись к таблице (4)"/>
    <w:basedOn w:val="a0"/>
    <w:link w:val="49"/>
    <w:uiPriority w:val="99"/>
    <w:rsid w:val="00212F1A"/>
    <w:pPr>
      <w:widowControl w:val="0"/>
      <w:shd w:val="clear" w:color="auto" w:fill="FFFFFF"/>
      <w:spacing w:after="0" w:line="240" w:lineRule="atLeast"/>
      <w:jc w:val="right"/>
    </w:pPr>
    <w:rPr>
      <w:rFonts w:ascii="Times New Roman" w:hAnsi="Times New Roman"/>
    </w:rPr>
  </w:style>
  <w:style w:type="character" w:customStyle="1" w:styleId="280">
    <w:name w:val="Основной текст (28)_"/>
    <w:link w:val="281"/>
    <w:uiPriority w:val="99"/>
    <w:locked/>
    <w:rsid w:val="00212F1A"/>
    <w:rPr>
      <w:rFonts w:ascii="Arial" w:hAnsi="Arial" w:cs="Arial"/>
      <w:sz w:val="18"/>
      <w:szCs w:val="18"/>
      <w:shd w:val="clear" w:color="auto" w:fill="FFFFFF"/>
    </w:rPr>
  </w:style>
  <w:style w:type="paragraph" w:customStyle="1" w:styleId="281">
    <w:name w:val="Основной текст (28)"/>
    <w:basedOn w:val="a0"/>
    <w:link w:val="280"/>
    <w:uiPriority w:val="99"/>
    <w:rsid w:val="00212F1A"/>
    <w:pPr>
      <w:widowControl w:val="0"/>
      <w:shd w:val="clear" w:color="auto" w:fill="FFFFFF"/>
      <w:spacing w:after="0" w:line="240" w:lineRule="atLeast"/>
    </w:pPr>
    <w:rPr>
      <w:rFonts w:ascii="Arial" w:hAnsi="Arial" w:cs="Arial"/>
      <w:sz w:val="18"/>
      <w:szCs w:val="18"/>
    </w:rPr>
  </w:style>
  <w:style w:type="character" w:customStyle="1" w:styleId="223">
    <w:name w:val="Основной текст (22)_"/>
    <w:link w:val="224"/>
    <w:uiPriority w:val="99"/>
    <w:locked/>
    <w:rsid w:val="00212F1A"/>
    <w:rPr>
      <w:rFonts w:ascii="Times New Roman" w:hAnsi="Times New Roman"/>
      <w:i/>
      <w:iCs/>
      <w:shd w:val="clear" w:color="auto" w:fill="FFFFFF"/>
    </w:rPr>
  </w:style>
  <w:style w:type="paragraph" w:customStyle="1" w:styleId="224">
    <w:name w:val="Основной текст (22)"/>
    <w:basedOn w:val="a0"/>
    <w:link w:val="223"/>
    <w:uiPriority w:val="99"/>
    <w:rsid w:val="00212F1A"/>
    <w:pPr>
      <w:widowControl w:val="0"/>
      <w:shd w:val="clear" w:color="auto" w:fill="FFFFFF"/>
      <w:spacing w:after="60" w:line="211" w:lineRule="exact"/>
    </w:pPr>
    <w:rPr>
      <w:rFonts w:ascii="Times New Roman" w:hAnsi="Times New Roman"/>
      <w:i/>
      <w:iCs/>
    </w:rPr>
  </w:style>
  <w:style w:type="character" w:customStyle="1" w:styleId="afffffff">
    <w:name w:val="Оглавление_"/>
    <w:link w:val="afffffff0"/>
    <w:locked/>
    <w:rsid w:val="00212F1A"/>
    <w:rPr>
      <w:rFonts w:ascii="Times New Roman" w:hAnsi="Times New Roman"/>
      <w:shd w:val="clear" w:color="auto" w:fill="FFFFFF"/>
    </w:rPr>
  </w:style>
  <w:style w:type="paragraph" w:customStyle="1" w:styleId="afffffff0">
    <w:name w:val="Оглавление"/>
    <w:basedOn w:val="a0"/>
    <w:link w:val="afffffff"/>
    <w:rsid w:val="00212F1A"/>
    <w:pPr>
      <w:widowControl w:val="0"/>
      <w:shd w:val="clear" w:color="auto" w:fill="FFFFFF"/>
      <w:spacing w:after="0" w:line="269" w:lineRule="exact"/>
      <w:ind w:firstLine="380"/>
      <w:jc w:val="both"/>
    </w:pPr>
    <w:rPr>
      <w:rFonts w:ascii="Times New Roman" w:hAnsi="Times New Roman"/>
    </w:rPr>
  </w:style>
  <w:style w:type="character" w:customStyle="1" w:styleId="3f2">
    <w:name w:val="Оглавление (3)_"/>
    <w:link w:val="3f3"/>
    <w:uiPriority w:val="99"/>
    <w:locked/>
    <w:rsid w:val="00212F1A"/>
    <w:rPr>
      <w:rFonts w:ascii="Times New Roman" w:hAnsi="Times New Roman"/>
      <w:b/>
      <w:bCs/>
      <w:sz w:val="17"/>
      <w:szCs w:val="17"/>
      <w:shd w:val="clear" w:color="auto" w:fill="FFFFFF"/>
    </w:rPr>
  </w:style>
  <w:style w:type="paragraph" w:customStyle="1" w:styleId="3f3">
    <w:name w:val="Оглавление (3)"/>
    <w:basedOn w:val="a0"/>
    <w:link w:val="3f2"/>
    <w:uiPriority w:val="99"/>
    <w:rsid w:val="00212F1A"/>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6">
    <w:name w:val="Основной текст (2) + Курсив1"/>
    <w:uiPriority w:val="99"/>
    <w:rsid w:val="00212F1A"/>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5">
    <w:name w:val="Основной текст (2)2"/>
    <w:uiPriority w:val="99"/>
    <w:rsid w:val="00212F1A"/>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212F1A"/>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212F1A"/>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212F1A"/>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212F1A"/>
    <w:rPr>
      <w:rFonts w:ascii="Arial" w:hAnsi="Arial" w:cs="Arial"/>
      <w:spacing w:val="20"/>
      <w:sz w:val="18"/>
      <w:szCs w:val="18"/>
      <w:shd w:val="clear" w:color="auto" w:fill="FFFFFF"/>
    </w:rPr>
  </w:style>
  <w:style w:type="character" w:customStyle="1" w:styleId="226">
    <w:name w:val="Основной текст (22) + Не курсив"/>
    <w:uiPriority w:val="99"/>
    <w:rsid w:val="00212F1A"/>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212F1A"/>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212F1A"/>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212F1A"/>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212F1A"/>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212F1A"/>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212F1A"/>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212F1A"/>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212F1A"/>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212F1A"/>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212F1A"/>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212F1A"/>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212F1A"/>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212F1A"/>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212F1A"/>
    <w:rPr>
      <w:rFonts w:ascii="Arial" w:eastAsia="Times New Roman" w:hAnsi="Arial" w:cs="Arial"/>
      <w:b/>
      <w:bCs/>
      <w:strike w:val="0"/>
      <w:dstrike w:val="0"/>
      <w:sz w:val="22"/>
      <w:szCs w:val="22"/>
      <w:u w:val="none"/>
      <w:effect w:val="none"/>
      <w:shd w:val="clear" w:color="auto" w:fill="FFFFFF"/>
    </w:rPr>
  </w:style>
  <w:style w:type="character" w:customStyle="1" w:styleId="85">
    <w:name w:val="Заголовок №8_"/>
    <w:link w:val="86"/>
    <w:locked/>
    <w:rsid w:val="00212F1A"/>
    <w:rPr>
      <w:rFonts w:ascii="Times New Roman" w:hAnsi="Times New Roman"/>
      <w:b/>
      <w:bCs/>
      <w:shd w:val="clear" w:color="auto" w:fill="FFFFFF"/>
    </w:rPr>
  </w:style>
  <w:style w:type="paragraph" w:customStyle="1" w:styleId="86">
    <w:name w:val="Заголовок №8"/>
    <w:basedOn w:val="a0"/>
    <w:link w:val="85"/>
    <w:rsid w:val="00212F1A"/>
    <w:pPr>
      <w:widowControl w:val="0"/>
      <w:shd w:val="clear" w:color="auto" w:fill="FFFFFF"/>
      <w:spacing w:before="120" w:after="120" w:line="0" w:lineRule="atLeast"/>
      <w:jc w:val="both"/>
      <w:outlineLvl w:val="7"/>
    </w:pPr>
    <w:rPr>
      <w:rFonts w:ascii="Times New Roman" w:hAnsi="Times New Roman"/>
      <w:b/>
      <w:bCs/>
    </w:rPr>
  </w:style>
  <w:style w:type="character" w:customStyle="1" w:styleId="96">
    <w:name w:val="Заголовок №9_"/>
    <w:link w:val="97"/>
    <w:locked/>
    <w:rsid w:val="00212F1A"/>
    <w:rPr>
      <w:rFonts w:ascii="Tahoma" w:eastAsia="Tahoma" w:hAnsi="Tahoma" w:cs="Tahoma"/>
      <w:sz w:val="19"/>
      <w:szCs w:val="19"/>
      <w:shd w:val="clear" w:color="auto" w:fill="FFFFFF"/>
    </w:rPr>
  </w:style>
  <w:style w:type="paragraph" w:customStyle="1" w:styleId="97">
    <w:name w:val="Заголовок №9"/>
    <w:basedOn w:val="a0"/>
    <w:link w:val="96"/>
    <w:rsid w:val="00212F1A"/>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212F1A"/>
    <w:rPr>
      <w:rFonts w:ascii="Times New Roman" w:hAnsi="Times New Roman"/>
      <w:b/>
      <w:bCs/>
      <w:i/>
      <w:iCs/>
      <w:shd w:val="clear" w:color="auto" w:fill="FFFFFF"/>
    </w:rPr>
  </w:style>
  <w:style w:type="paragraph" w:customStyle="1" w:styleId="5c">
    <w:name w:val="Сноска (5)"/>
    <w:basedOn w:val="a0"/>
    <w:link w:val="5b"/>
    <w:rsid w:val="00212F1A"/>
    <w:pPr>
      <w:widowControl w:val="0"/>
      <w:shd w:val="clear" w:color="auto" w:fill="FFFFFF"/>
      <w:spacing w:before="180" w:after="60" w:line="0" w:lineRule="atLeast"/>
      <w:jc w:val="both"/>
    </w:pPr>
    <w:rPr>
      <w:rFonts w:ascii="Times New Roman" w:hAnsi="Times New Roman"/>
      <w:b/>
      <w:bCs/>
      <w:i/>
      <w:iCs/>
    </w:rPr>
  </w:style>
  <w:style w:type="character" w:customStyle="1" w:styleId="105">
    <w:name w:val="Заголовок №10_"/>
    <w:link w:val="106"/>
    <w:locked/>
    <w:rsid w:val="00212F1A"/>
    <w:rPr>
      <w:rFonts w:ascii="Tahoma" w:eastAsia="Tahoma" w:hAnsi="Tahoma" w:cs="Tahoma"/>
      <w:b/>
      <w:bCs/>
      <w:sz w:val="18"/>
      <w:szCs w:val="18"/>
      <w:shd w:val="clear" w:color="auto" w:fill="FFFFFF"/>
    </w:rPr>
  </w:style>
  <w:style w:type="paragraph" w:customStyle="1" w:styleId="106">
    <w:name w:val="Заголовок №10"/>
    <w:basedOn w:val="a0"/>
    <w:link w:val="105"/>
    <w:rsid w:val="00212F1A"/>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212F1A"/>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212F1A"/>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212F1A"/>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212F1A"/>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b">
    <w:name w:val="Основной текст (4) + Курсив"/>
    <w:rsid w:val="00212F1A"/>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212F1A"/>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f1"/>
    <w:link w:val="afffffff1"/>
    <w:uiPriority w:val="99"/>
    <w:qFormat/>
    <w:rsid w:val="00212F1A"/>
    <w:pPr>
      <w:numPr>
        <w:numId w:val="30"/>
      </w:numPr>
      <w:spacing w:before="0" w:beforeAutospacing="0" w:after="0" w:afterAutospacing="0"/>
      <w:jc w:val="both"/>
    </w:pPr>
    <w:rPr>
      <w:rFonts w:ascii="Arial Narrow" w:eastAsia="Calibri" w:hAnsi="Arial Narrow"/>
      <w:sz w:val="18"/>
      <w:szCs w:val="18"/>
    </w:rPr>
  </w:style>
  <w:style w:type="character" w:customStyle="1" w:styleId="afffffff1">
    <w:name w:val="НОМЕРА Знак"/>
    <w:link w:val="a"/>
    <w:uiPriority w:val="99"/>
    <w:rsid w:val="00212F1A"/>
    <w:rPr>
      <w:rFonts w:ascii="Arial Narrow" w:eastAsia="Calibri" w:hAnsi="Arial Narrow" w:cs="Times New Roman"/>
      <w:sz w:val="18"/>
      <w:szCs w:val="18"/>
      <w:lang w:eastAsia="ru-RU"/>
    </w:rPr>
  </w:style>
  <w:style w:type="character" w:customStyle="1" w:styleId="1f5">
    <w:name w:val="Стиль1 Знак"/>
    <w:link w:val="1f4"/>
    <w:locked/>
    <w:rsid w:val="00212F1A"/>
    <w:rPr>
      <w:rFonts w:ascii="Times New Roman" w:eastAsia="Times New Roman" w:hAnsi="Times New Roman" w:cs="Times New Roman"/>
      <w:sz w:val="28"/>
      <w:szCs w:val="20"/>
      <w:lang w:eastAsia="ru-RU"/>
    </w:rPr>
  </w:style>
  <w:style w:type="character" w:customStyle="1" w:styleId="5yl5">
    <w:name w:val="_5yl5"/>
    <w:rsid w:val="00212F1A"/>
  </w:style>
  <w:style w:type="character" w:customStyle="1" w:styleId="poemyear">
    <w:name w:val="poemyear"/>
    <w:rsid w:val="00212F1A"/>
  </w:style>
  <w:style w:type="character" w:customStyle="1" w:styleId="st">
    <w:name w:val="st"/>
    <w:rsid w:val="00212F1A"/>
  </w:style>
  <w:style w:type="character" w:customStyle="1" w:styleId="line">
    <w:name w:val="line"/>
    <w:rsid w:val="00212F1A"/>
  </w:style>
  <w:style w:type="character" w:customStyle="1" w:styleId="il">
    <w:name w:val="il"/>
    <w:rsid w:val="00212F1A"/>
  </w:style>
  <w:style w:type="paragraph" w:customStyle="1" w:styleId="217">
    <w:name w:val="Цитата 21"/>
    <w:basedOn w:val="a0"/>
    <w:next w:val="a0"/>
    <w:uiPriority w:val="29"/>
    <w:qFormat/>
    <w:rsid w:val="00212F1A"/>
    <w:pPr>
      <w:spacing w:after="0" w:line="240" w:lineRule="auto"/>
    </w:pPr>
    <w:rPr>
      <w:rFonts w:ascii="Cambria" w:eastAsia="Times New Roman" w:hAnsi="Cambria" w:cs="Times New Roman"/>
      <w:i/>
      <w:iCs/>
      <w:color w:val="000000"/>
      <w:sz w:val="24"/>
      <w:szCs w:val="24"/>
      <w:lang w:eastAsia="ru-RU"/>
    </w:rPr>
  </w:style>
  <w:style w:type="character" w:customStyle="1" w:styleId="2ff3">
    <w:name w:val="Цитата 2 Знак"/>
    <w:link w:val="2ff4"/>
    <w:uiPriority w:val="29"/>
    <w:rsid w:val="00212F1A"/>
    <w:rPr>
      <w:rFonts w:ascii="Cambria" w:eastAsia="Times New Roman" w:hAnsi="Cambria" w:cs="Times New Roman"/>
      <w:i/>
      <w:iCs/>
      <w:color w:val="000000"/>
      <w:sz w:val="24"/>
      <w:szCs w:val="24"/>
    </w:rPr>
  </w:style>
  <w:style w:type="character" w:customStyle="1" w:styleId="Bodytext">
    <w:name w:val="Body text_"/>
    <w:link w:val="74"/>
    <w:rsid w:val="00212F1A"/>
    <w:rPr>
      <w:rFonts w:ascii="Times New Roman" w:hAnsi="Times New Roman"/>
      <w:shd w:val="clear" w:color="auto" w:fill="FFFFFF"/>
    </w:rPr>
  </w:style>
  <w:style w:type="paragraph" w:customStyle="1" w:styleId="74">
    <w:name w:val="Основной текст7"/>
    <w:basedOn w:val="a0"/>
    <w:link w:val="Bodytext"/>
    <w:rsid w:val="00212F1A"/>
    <w:pPr>
      <w:shd w:val="clear" w:color="auto" w:fill="FFFFFF"/>
      <w:spacing w:before="3300" w:after="0" w:line="226" w:lineRule="exact"/>
      <w:jc w:val="center"/>
    </w:pPr>
    <w:rPr>
      <w:rFonts w:ascii="Times New Roman" w:hAnsi="Times New Roman"/>
    </w:rPr>
  </w:style>
  <w:style w:type="numbering" w:customStyle="1" w:styleId="3f4">
    <w:name w:val="Нет списка3"/>
    <w:next w:val="a3"/>
    <w:uiPriority w:val="99"/>
    <w:semiHidden/>
    <w:unhideWhenUsed/>
    <w:rsid w:val="00212F1A"/>
  </w:style>
  <w:style w:type="paragraph" w:customStyle="1" w:styleId="footnotedescription">
    <w:name w:val="footnote description"/>
    <w:next w:val="a0"/>
    <w:link w:val="footnotedescriptionChar"/>
    <w:hidden/>
    <w:rsid w:val="00212F1A"/>
    <w:pPr>
      <w:spacing w:after="0" w:line="273" w:lineRule="auto"/>
      <w:ind w:left="1133" w:right="99"/>
    </w:pPr>
    <w:rPr>
      <w:rFonts w:ascii="Times New Roman" w:eastAsia="Times New Roman" w:hAnsi="Times New Roman" w:cs="Times New Roman"/>
      <w:color w:val="000000"/>
      <w:sz w:val="19"/>
      <w:szCs w:val="20"/>
      <w:lang w:eastAsia="ru-RU"/>
    </w:rPr>
  </w:style>
  <w:style w:type="character" w:customStyle="1" w:styleId="footnotedescriptionChar">
    <w:name w:val="footnote description Char"/>
    <w:link w:val="footnotedescription"/>
    <w:rsid w:val="00212F1A"/>
    <w:rPr>
      <w:rFonts w:ascii="Times New Roman" w:eastAsia="Times New Roman" w:hAnsi="Times New Roman" w:cs="Times New Roman"/>
      <w:color w:val="000000"/>
      <w:sz w:val="19"/>
      <w:szCs w:val="20"/>
      <w:lang w:eastAsia="ru-RU"/>
    </w:rPr>
  </w:style>
  <w:style w:type="character" w:customStyle="1" w:styleId="footnotemark">
    <w:name w:val="footnote mark"/>
    <w:hidden/>
    <w:rsid w:val="00212F1A"/>
    <w:rPr>
      <w:rFonts w:ascii="Times New Roman" w:eastAsia="Times New Roman" w:hAnsi="Times New Roman" w:cs="Times New Roman"/>
      <w:color w:val="000000"/>
      <w:sz w:val="19"/>
      <w:vertAlign w:val="superscript"/>
    </w:rPr>
  </w:style>
  <w:style w:type="table" w:customStyle="1" w:styleId="TableGrid1">
    <w:name w:val="TableGrid1"/>
    <w:rsid w:val="00212F1A"/>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table" w:customStyle="1" w:styleId="4c">
    <w:name w:val="Сетка таблицы4"/>
    <w:basedOn w:val="a2"/>
    <w:next w:val="a4"/>
    <w:uiPriority w:val="59"/>
    <w:rsid w:val="00212F1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semiHidden/>
    <w:unhideWhenUsed/>
    <w:qFormat/>
    <w:rsid w:val="00212F1A"/>
    <w:pPr>
      <w:widowControl w:val="0"/>
      <w:autoSpaceDE w:val="0"/>
      <w:autoSpaceDN w:val="0"/>
      <w:spacing w:after="0" w:line="240" w:lineRule="auto"/>
    </w:pPr>
    <w:rPr>
      <w:rFonts w:ascii="Cambria" w:eastAsia="Cambria" w:hAnsi="Cambria"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212F1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p6">
    <w:name w:val="p6"/>
    <w:basedOn w:val="a0"/>
    <w:uiPriority w:val="99"/>
    <w:rsid w:val="00212F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
    <w:name w:val="o"/>
    <w:basedOn w:val="a0"/>
    <w:uiPriority w:val="99"/>
    <w:rsid w:val="00212F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31">
    <w:name w:val="Font Style31"/>
    <w:uiPriority w:val="99"/>
    <w:rsid w:val="00212F1A"/>
    <w:rPr>
      <w:rFonts w:ascii="Times New Roman" w:hAnsi="Times New Roman" w:cs="Times New Roman" w:hint="default"/>
      <w:sz w:val="18"/>
      <w:szCs w:val="18"/>
    </w:rPr>
  </w:style>
  <w:style w:type="character" w:customStyle="1" w:styleId="FontStyle23">
    <w:name w:val="Font Style23"/>
    <w:uiPriority w:val="99"/>
    <w:rsid w:val="00212F1A"/>
    <w:rPr>
      <w:rFonts w:ascii="Times New Roman" w:hAnsi="Times New Roman" w:cs="Times New Roman" w:hint="default"/>
      <w:b/>
      <w:bCs/>
      <w:sz w:val="20"/>
      <w:szCs w:val="20"/>
    </w:rPr>
  </w:style>
  <w:style w:type="character" w:customStyle="1" w:styleId="FontStyle32">
    <w:name w:val="Font Style32"/>
    <w:uiPriority w:val="99"/>
    <w:rsid w:val="00212F1A"/>
    <w:rPr>
      <w:rFonts w:ascii="Times New Roman" w:hAnsi="Times New Roman" w:cs="Times New Roman" w:hint="default"/>
      <w:b/>
      <w:bCs/>
      <w:spacing w:val="20"/>
      <w:sz w:val="18"/>
      <w:szCs w:val="18"/>
    </w:rPr>
  </w:style>
  <w:style w:type="character" w:customStyle="1" w:styleId="FontStyle89">
    <w:name w:val="Font Style89"/>
    <w:uiPriority w:val="99"/>
    <w:rsid w:val="00212F1A"/>
    <w:rPr>
      <w:rFonts w:ascii="Arial Unicode MS" w:eastAsia="Arial Unicode MS" w:hAnsi="Arial Unicode MS" w:cs="Arial Unicode MS" w:hint="eastAsia"/>
      <w:b/>
      <w:bCs/>
      <w:sz w:val="16"/>
      <w:szCs w:val="16"/>
    </w:rPr>
  </w:style>
  <w:style w:type="character" w:customStyle="1" w:styleId="FontStyle17">
    <w:name w:val="Font Style17"/>
    <w:uiPriority w:val="99"/>
    <w:rsid w:val="00212F1A"/>
    <w:rPr>
      <w:rFonts w:ascii="Microsoft Sans Serif" w:hAnsi="Microsoft Sans Serif" w:cs="Microsoft Sans Serif" w:hint="default"/>
      <w:sz w:val="16"/>
      <w:szCs w:val="16"/>
    </w:rPr>
  </w:style>
  <w:style w:type="character" w:customStyle="1" w:styleId="FontStyle36">
    <w:name w:val="Font Style36"/>
    <w:uiPriority w:val="99"/>
    <w:rsid w:val="00212F1A"/>
    <w:rPr>
      <w:rFonts w:ascii="Times New Roman" w:hAnsi="Times New Roman" w:cs="Times New Roman" w:hint="default"/>
      <w:sz w:val="20"/>
      <w:szCs w:val="20"/>
    </w:rPr>
  </w:style>
  <w:style w:type="character" w:customStyle="1" w:styleId="FontStyle51">
    <w:name w:val="Font Style51"/>
    <w:rsid w:val="00212F1A"/>
    <w:rPr>
      <w:rFonts w:ascii="Times New Roman" w:hAnsi="Times New Roman" w:cs="Times New Roman" w:hint="default"/>
      <w:b/>
      <w:bCs/>
      <w:sz w:val="26"/>
      <w:szCs w:val="26"/>
    </w:rPr>
  </w:style>
  <w:style w:type="character" w:customStyle="1" w:styleId="FontStyle56">
    <w:name w:val="Font Style56"/>
    <w:rsid w:val="00212F1A"/>
    <w:rPr>
      <w:rFonts w:ascii="Times New Roman" w:hAnsi="Times New Roman" w:cs="Times New Roman" w:hint="default"/>
      <w:b/>
      <w:bCs/>
      <w:sz w:val="26"/>
      <w:szCs w:val="26"/>
    </w:rPr>
  </w:style>
  <w:style w:type="character" w:customStyle="1" w:styleId="FontStyle73">
    <w:name w:val="Font Style73"/>
    <w:rsid w:val="00212F1A"/>
    <w:rPr>
      <w:rFonts w:ascii="Microsoft Sans Serif" w:hAnsi="Microsoft Sans Serif" w:cs="Microsoft Sans Serif" w:hint="default"/>
      <w:b/>
      <w:bCs/>
      <w:sz w:val="24"/>
      <w:szCs w:val="24"/>
    </w:rPr>
  </w:style>
  <w:style w:type="character" w:customStyle="1" w:styleId="goog-inline-block">
    <w:name w:val="goog-inline-block"/>
    <w:rsid w:val="00212F1A"/>
  </w:style>
  <w:style w:type="character" w:customStyle="1" w:styleId="kix-wordhtmlgenerator-word-node">
    <w:name w:val="kix-wordhtmlgenerator-word-node"/>
    <w:rsid w:val="00212F1A"/>
  </w:style>
  <w:style w:type="character" w:customStyle="1" w:styleId="b-serp-urlitem">
    <w:name w:val="b-serp-url__item"/>
    <w:rsid w:val="00212F1A"/>
  </w:style>
  <w:style w:type="character" w:customStyle="1" w:styleId="b-serp-urlmark">
    <w:name w:val="b-serp-url__mark"/>
    <w:rsid w:val="00212F1A"/>
  </w:style>
  <w:style w:type="character" w:customStyle="1" w:styleId="b-forumtext">
    <w:name w:val="b-forum__text"/>
    <w:rsid w:val="00212F1A"/>
  </w:style>
  <w:style w:type="character" w:customStyle="1" w:styleId="labeltelefoni">
    <w:name w:val="labeltelefoni"/>
    <w:rsid w:val="00212F1A"/>
  </w:style>
  <w:style w:type="character" w:customStyle="1" w:styleId="f">
    <w:name w:val="f"/>
    <w:rsid w:val="00212F1A"/>
  </w:style>
  <w:style w:type="character" w:customStyle="1" w:styleId="s2">
    <w:name w:val="s2"/>
    <w:rsid w:val="00212F1A"/>
  </w:style>
  <w:style w:type="paragraph" w:styleId="2ff4">
    <w:name w:val="Quote"/>
    <w:basedOn w:val="a0"/>
    <w:next w:val="a0"/>
    <w:link w:val="2ff3"/>
    <w:uiPriority w:val="29"/>
    <w:qFormat/>
    <w:rsid w:val="00212F1A"/>
    <w:pPr>
      <w:spacing w:after="12" w:line="269" w:lineRule="auto"/>
      <w:ind w:left="10" w:right="8" w:hanging="10"/>
      <w:jc w:val="both"/>
    </w:pPr>
    <w:rPr>
      <w:rFonts w:ascii="Cambria" w:eastAsia="Times New Roman" w:hAnsi="Cambria" w:cs="Times New Roman"/>
      <w:i/>
      <w:iCs/>
      <w:color w:val="000000"/>
      <w:sz w:val="24"/>
      <w:szCs w:val="24"/>
    </w:rPr>
  </w:style>
  <w:style w:type="character" w:customStyle="1" w:styleId="218">
    <w:name w:val="Цитата 2 Знак1"/>
    <w:basedOn w:val="a1"/>
    <w:uiPriority w:val="29"/>
    <w:rsid w:val="00212F1A"/>
    <w:rPr>
      <w:i/>
      <w:iCs/>
      <w:color w:val="000000" w:themeColor="text1"/>
    </w:rPr>
  </w:style>
  <w:style w:type="numbering" w:customStyle="1" w:styleId="4d">
    <w:name w:val="Нет списка4"/>
    <w:next w:val="a3"/>
    <w:uiPriority w:val="99"/>
    <w:semiHidden/>
    <w:unhideWhenUsed/>
    <w:rsid w:val="00AC6FF1"/>
  </w:style>
  <w:style w:type="paragraph" w:customStyle="1" w:styleId="Heading21">
    <w:name w:val="Heading 21"/>
    <w:basedOn w:val="a0"/>
    <w:uiPriority w:val="1"/>
    <w:qFormat/>
    <w:rsid w:val="00AC6FF1"/>
    <w:pPr>
      <w:widowControl w:val="0"/>
      <w:autoSpaceDE w:val="0"/>
      <w:autoSpaceDN w:val="0"/>
      <w:spacing w:before="5" w:after="0" w:line="240" w:lineRule="auto"/>
      <w:ind w:left="2747"/>
      <w:jc w:val="center"/>
      <w:outlineLvl w:val="2"/>
    </w:pPr>
    <w:rPr>
      <w:rFonts w:ascii="Times New Roman" w:eastAsia="Times New Roman" w:hAnsi="Times New Roman" w:cs="Times New Roman"/>
      <w:b/>
      <w:bCs/>
      <w:sz w:val="24"/>
      <w:szCs w:val="24"/>
      <w:lang w:eastAsia="ru-RU" w:bidi="ru-RU"/>
    </w:rPr>
  </w:style>
  <w:style w:type="paragraph" w:customStyle="1" w:styleId="Heading11">
    <w:name w:val="Heading 11"/>
    <w:basedOn w:val="a0"/>
    <w:uiPriority w:val="1"/>
    <w:qFormat/>
    <w:rsid w:val="00AC6FF1"/>
    <w:pPr>
      <w:widowControl w:val="0"/>
      <w:autoSpaceDE w:val="0"/>
      <w:autoSpaceDN w:val="0"/>
      <w:spacing w:after="0" w:line="240" w:lineRule="auto"/>
      <w:ind w:left="2747" w:right="2134"/>
      <w:jc w:val="center"/>
      <w:outlineLvl w:val="1"/>
    </w:pPr>
    <w:rPr>
      <w:rFonts w:ascii="Times New Roman" w:eastAsia="Times New Roman" w:hAnsi="Times New Roman" w:cs="Times New Roman"/>
      <w:b/>
      <w:bCs/>
      <w:sz w:val="28"/>
      <w:szCs w:val="28"/>
      <w:lang w:eastAsia="ru-RU" w:bidi="ru-RU"/>
    </w:rPr>
  </w:style>
  <w:style w:type="table" w:customStyle="1" w:styleId="5d">
    <w:name w:val="Сетка таблицы5"/>
    <w:basedOn w:val="a2"/>
    <w:next w:val="a4"/>
    <w:uiPriority w:val="59"/>
    <w:rsid w:val="00AC6FF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AC6FF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6">
    <w:name w:val="Заголовок 11"/>
    <w:basedOn w:val="a0"/>
    <w:uiPriority w:val="1"/>
    <w:qFormat/>
    <w:rsid w:val="00AC6FF1"/>
    <w:pPr>
      <w:widowControl w:val="0"/>
      <w:autoSpaceDE w:val="0"/>
      <w:autoSpaceDN w:val="0"/>
      <w:spacing w:after="0" w:line="240" w:lineRule="auto"/>
      <w:ind w:left="957"/>
      <w:jc w:val="both"/>
      <w:outlineLvl w:val="1"/>
    </w:pPr>
    <w:rPr>
      <w:rFonts w:ascii="Times New Roman" w:eastAsia="Times New Roman" w:hAnsi="Times New Roman" w:cs="Times New Roman"/>
      <w:b/>
      <w:bCs/>
      <w:sz w:val="28"/>
      <w:szCs w:val="28"/>
      <w:lang w:eastAsia="ru-RU" w:bidi="ru-RU"/>
    </w:rPr>
  </w:style>
  <w:style w:type="paragraph" w:customStyle="1" w:styleId="219">
    <w:name w:val="Заголовок 21"/>
    <w:basedOn w:val="a0"/>
    <w:uiPriority w:val="1"/>
    <w:qFormat/>
    <w:rsid w:val="00AC6FF1"/>
    <w:pPr>
      <w:widowControl w:val="0"/>
      <w:autoSpaceDE w:val="0"/>
      <w:autoSpaceDN w:val="0"/>
      <w:spacing w:after="0" w:line="240" w:lineRule="auto"/>
      <w:ind w:left="957"/>
      <w:outlineLvl w:val="2"/>
    </w:pPr>
    <w:rPr>
      <w:rFonts w:ascii="Times New Roman" w:eastAsia="Times New Roman" w:hAnsi="Times New Roman" w:cs="Times New Roman"/>
      <w:b/>
      <w:bCs/>
      <w:sz w:val="24"/>
      <w:szCs w:val="24"/>
      <w:lang w:eastAsia="ru-RU" w:bidi="ru-RU"/>
    </w:rPr>
  </w:style>
  <w:style w:type="paragraph" w:customStyle="1" w:styleId="312">
    <w:name w:val="Заголовок 31"/>
    <w:basedOn w:val="a0"/>
    <w:uiPriority w:val="1"/>
    <w:qFormat/>
    <w:rsid w:val="00AC6FF1"/>
    <w:pPr>
      <w:widowControl w:val="0"/>
      <w:autoSpaceDE w:val="0"/>
      <w:autoSpaceDN w:val="0"/>
      <w:spacing w:before="1" w:after="0" w:line="240" w:lineRule="auto"/>
      <w:ind w:left="957"/>
      <w:outlineLvl w:val="3"/>
    </w:pPr>
    <w:rPr>
      <w:rFonts w:ascii="Times New Roman" w:eastAsia="Times New Roman" w:hAnsi="Times New Roman" w:cs="Times New Roman"/>
      <w:b/>
      <w:bCs/>
      <w:i/>
      <w:sz w:val="24"/>
      <w:szCs w:val="24"/>
      <w:lang w:eastAsia="ru-RU" w:bidi="ru-RU"/>
    </w:rPr>
  </w:style>
  <w:style w:type="table" w:customStyle="1" w:styleId="6a">
    <w:name w:val="Сетка таблицы6"/>
    <w:basedOn w:val="a2"/>
    <w:next w:val="a4"/>
    <w:uiPriority w:val="59"/>
    <w:rsid w:val="0014560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Сетка таблицы7"/>
    <w:basedOn w:val="a2"/>
    <w:next w:val="a4"/>
    <w:uiPriority w:val="59"/>
    <w:rsid w:val="002372B8"/>
    <w:pPr>
      <w:spacing w:after="0" w:line="240" w:lineRule="auto"/>
    </w:pPr>
    <w:rPr>
      <w:rFonts w:ascii="Calibri" w:eastAsia="Calibri" w:hAnsi="Calibri" w:cs="Times New Roman"/>
      <w:sz w:val="20"/>
      <w:szCs w:val="20"/>
      <w:lang w:val="tt-RU" w:eastAsia="tt-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0" w:qFormat="1"/>
    <w:lsdException w:name="heading 4"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line number"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209C2"/>
  </w:style>
  <w:style w:type="paragraph" w:styleId="1">
    <w:name w:val="heading 1"/>
    <w:basedOn w:val="a0"/>
    <w:next w:val="a0"/>
    <w:link w:val="10"/>
    <w:uiPriority w:val="1"/>
    <w:qFormat/>
    <w:rsid w:val="00212F1A"/>
    <w:pPr>
      <w:keepNext/>
      <w:spacing w:after="0" w:line="240" w:lineRule="auto"/>
      <w:outlineLvl w:val="0"/>
    </w:pPr>
    <w:rPr>
      <w:rFonts w:ascii="Times New Roman" w:eastAsia="Times New Roman" w:hAnsi="Times New Roman" w:cs="Times New Roman"/>
      <w:sz w:val="32"/>
      <w:szCs w:val="20"/>
      <w:lang w:eastAsia="ru-RU"/>
    </w:rPr>
  </w:style>
  <w:style w:type="paragraph" w:styleId="2">
    <w:name w:val="heading 2"/>
    <w:basedOn w:val="a0"/>
    <w:next w:val="a0"/>
    <w:link w:val="20"/>
    <w:uiPriority w:val="1"/>
    <w:unhideWhenUsed/>
    <w:qFormat/>
    <w:rsid w:val="00212F1A"/>
    <w:pPr>
      <w:keepNext/>
      <w:spacing w:after="0" w:line="240" w:lineRule="auto"/>
      <w:outlineLvl w:val="1"/>
    </w:pPr>
    <w:rPr>
      <w:rFonts w:ascii="Times New Roman" w:eastAsia="Times New Roman" w:hAnsi="Times New Roman" w:cs="Times New Roman"/>
      <w:i/>
      <w:sz w:val="32"/>
      <w:szCs w:val="20"/>
      <w:u w:val="single"/>
      <w:lang w:eastAsia="ru-RU"/>
    </w:rPr>
  </w:style>
  <w:style w:type="paragraph" w:styleId="3">
    <w:name w:val="heading 3"/>
    <w:aliases w:val="Обычный 2"/>
    <w:basedOn w:val="a0"/>
    <w:next w:val="a0"/>
    <w:link w:val="30"/>
    <w:unhideWhenUsed/>
    <w:qFormat/>
    <w:rsid w:val="00212F1A"/>
    <w:pPr>
      <w:keepNext/>
      <w:spacing w:after="0" w:line="240" w:lineRule="auto"/>
      <w:outlineLvl w:val="2"/>
    </w:pPr>
    <w:rPr>
      <w:rFonts w:ascii="Times New Roman" w:eastAsia="Times New Roman" w:hAnsi="Times New Roman" w:cs="Times New Roman"/>
      <w:sz w:val="24"/>
      <w:szCs w:val="20"/>
      <w:lang w:eastAsia="ru-RU"/>
    </w:rPr>
  </w:style>
  <w:style w:type="paragraph" w:styleId="4">
    <w:name w:val="heading 4"/>
    <w:basedOn w:val="a0"/>
    <w:next w:val="a0"/>
    <w:link w:val="40"/>
    <w:uiPriority w:val="99"/>
    <w:unhideWhenUsed/>
    <w:qFormat/>
    <w:rsid w:val="00212F1A"/>
    <w:pPr>
      <w:keepNext/>
      <w:spacing w:after="0" w:line="240" w:lineRule="auto"/>
      <w:outlineLvl w:val="3"/>
    </w:pPr>
    <w:rPr>
      <w:rFonts w:ascii="Times New Roman" w:eastAsia="Times New Roman" w:hAnsi="Times New Roman" w:cs="Times New Roman"/>
      <w:sz w:val="24"/>
      <w:szCs w:val="20"/>
      <w:u w:val="single"/>
      <w:lang w:eastAsia="ru-RU"/>
    </w:rPr>
  </w:style>
  <w:style w:type="paragraph" w:styleId="5">
    <w:name w:val="heading 5"/>
    <w:basedOn w:val="a0"/>
    <w:next w:val="a0"/>
    <w:link w:val="50"/>
    <w:unhideWhenUsed/>
    <w:qFormat/>
    <w:rsid w:val="00212F1A"/>
    <w:pPr>
      <w:keepNext/>
      <w:spacing w:after="0" w:line="240" w:lineRule="auto"/>
      <w:outlineLvl w:val="4"/>
    </w:pPr>
    <w:rPr>
      <w:rFonts w:ascii="Times New Roman" w:eastAsia="Times New Roman" w:hAnsi="Times New Roman" w:cs="Times New Roman"/>
      <w:i/>
      <w:sz w:val="24"/>
      <w:szCs w:val="20"/>
      <w:u w:val="single"/>
      <w:lang w:eastAsia="ru-RU"/>
    </w:rPr>
  </w:style>
  <w:style w:type="paragraph" w:styleId="6">
    <w:name w:val="heading 6"/>
    <w:basedOn w:val="a0"/>
    <w:next w:val="a0"/>
    <w:link w:val="60"/>
    <w:unhideWhenUsed/>
    <w:qFormat/>
    <w:rsid w:val="00212F1A"/>
    <w:pPr>
      <w:keepNext/>
      <w:spacing w:after="0" w:line="240" w:lineRule="auto"/>
      <w:jc w:val="center"/>
      <w:outlineLvl w:val="5"/>
    </w:pPr>
    <w:rPr>
      <w:rFonts w:ascii="Times New Roman" w:eastAsia="Times New Roman" w:hAnsi="Times New Roman" w:cs="Times New Roman"/>
      <w:sz w:val="24"/>
      <w:szCs w:val="20"/>
      <w:lang w:eastAsia="ru-RU"/>
    </w:rPr>
  </w:style>
  <w:style w:type="paragraph" w:styleId="7">
    <w:name w:val="heading 7"/>
    <w:basedOn w:val="a0"/>
    <w:next w:val="a0"/>
    <w:link w:val="70"/>
    <w:unhideWhenUsed/>
    <w:qFormat/>
    <w:rsid w:val="00212F1A"/>
    <w:pPr>
      <w:keepNext/>
      <w:spacing w:after="0" w:line="240" w:lineRule="auto"/>
      <w:jc w:val="center"/>
      <w:outlineLvl w:val="6"/>
    </w:pPr>
    <w:rPr>
      <w:rFonts w:ascii="Times New Roman" w:eastAsia="Times New Roman" w:hAnsi="Times New Roman" w:cs="Times New Roman"/>
      <w:b/>
      <w:bCs/>
      <w:sz w:val="24"/>
      <w:szCs w:val="20"/>
      <w:lang w:eastAsia="ru-RU"/>
    </w:rPr>
  </w:style>
  <w:style w:type="paragraph" w:styleId="8">
    <w:name w:val="heading 8"/>
    <w:basedOn w:val="a0"/>
    <w:next w:val="a0"/>
    <w:link w:val="80"/>
    <w:uiPriority w:val="9"/>
    <w:unhideWhenUsed/>
    <w:qFormat/>
    <w:rsid w:val="00212F1A"/>
    <w:pPr>
      <w:keepNext/>
      <w:keepLines/>
      <w:spacing w:before="40" w:after="0"/>
      <w:outlineLvl w:val="7"/>
    </w:pPr>
    <w:rPr>
      <w:rFonts w:ascii="Cambria" w:eastAsia="Times New Roman" w:hAnsi="Cambria" w:cs="Times New Roman"/>
      <w:color w:val="272727"/>
      <w:sz w:val="21"/>
      <w:szCs w:val="21"/>
    </w:rPr>
  </w:style>
  <w:style w:type="paragraph" w:styleId="9">
    <w:name w:val="heading 9"/>
    <w:basedOn w:val="a0"/>
    <w:next w:val="a0"/>
    <w:link w:val="90"/>
    <w:uiPriority w:val="9"/>
    <w:unhideWhenUsed/>
    <w:qFormat/>
    <w:rsid w:val="00212F1A"/>
    <w:pPr>
      <w:keepNext/>
      <w:keepLines/>
      <w:spacing w:before="200" w:after="0"/>
      <w:outlineLvl w:val="8"/>
    </w:pPr>
    <w:rPr>
      <w:rFonts w:ascii="Cambria" w:eastAsia="Times New Roman" w:hAnsi="Cambria" w:cs="Times New Roman"/>
      <w:i/>
      <w:iCs/>
      <w:color w:val="404040"/>
      <w:sz w:val="20"/>
      <w:szCs w:val="20"/>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8209C2"/>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List Paragraph"/>
    <w:basedOn w:val="a0"/>
    <w:link w:val="a6"/>
    <w:uiPriority w:val="34"/>
    <w:qFormat/>
    <w:rsid w:val="008209C2"/>
    <w:pPr>
      <w:ind w:left="720"/>
      <w:contextualSpacing/>
    </w:pPr>
    <w:rPr>
      <w:rFonts w:ascii="Calibri" w:eastAsia="Times New Roman" w:hAnsi="Calibri" w:cs="Times New Roman"/>
      <w:lang w:eastAsia="ru-RU"/>
    </w:rPr>
  </w:style>
  <w:style w:type="character" w:customStyle="1" w:styleId="a6">
    <w:name w:val="Абзац списка Знак"/>
    <w:link w:val="a5"/>
    <w:uiPriority w:val="34"/>
    <w:locked/>
    <w:rsid w:val="008209C2"/>
    <w:rPr>
      <w:rFonts w:ascii="Calibri" w:eastAsia="Times New Roman" w:hAnsi="Calibri" w:cs="Times New Roman"/>
      <w:lang w:eastAsia="ru-RU"/>
    </w:rPr>
  </w:style>
  <w:style w:type="paragraph" w:customStyle="1" w:styleId="TableParagraph">
    <w:name w:val="Table Paragraph"/>
    <w:basedOn w:val="a0"/>
    <w:uiPriority w:val="1"/>
    <w:qFormat/>
    <w:rsid w:val="008209C2"/>
    <w:pPr>
      <w:widowControl w:val="0"/>
      <w:autoSpaceDE w:val="0"/>
      <w:autoSpaceDN w:val="0"/>
      <w:spacing w:after="0" w:line="256" w:lineRule="exact"/>
      <w:ind w:left="107"/>
    </w:pPr>
    <w:rPr>
      <w:rFonts w:ascii="Times New Roman" w:eastAsia="Times New Roman" w:hAnsi="Times New Roman" w:cs="Times New Roman"/>
      <w:lang w:eastAsia="ru-RU" w:bidi="ru-RU"/>
    </w:rPr>
  </w:style>
  <w:style w:type="paragraph" w:styleId="a7">
    <w:name w:val="No Spacing"/>
    <w:link w:val="a8"/>
    <w:uiPriority w:val="1"/>
    <w:qFormat/>
    <w:rsid w:val="008209C2"/>
    <w:pPr>
      <w:spacing w:after="0" w:line="240" w:lineRule="auto"/>
    </w:pPr>
  </w:style>
  <w:style w:type="character" w:customStyle="1" w:styleId="Zag11">
    <w:name w:val="Zag_11"/>
    <w:rsid w:val="008209C2"/>
  </w:style>
  <w:style w:type="paragraph" w:customStyle="1" w:styleId="Zag2">
    <w:name w:val="Zag_2"/>
    <w:basedOn w:val="a0"/>
    <w:rsid w:val="008209C2"/>
    <w:pPr>
      <w:widowControl w:val="0"/>
      <w:autoSpaceDE w:val="0"/>
      <w:autoSpaceDN w:val="0"/>
      <w:adjustRightInd w:val="0"/>
      <w:spacing w:after="129" w:line="291" w:lineRule="exact"/>
      <w:jc w:val="center"/>
    </w:pPr>
    <w:rPr>
      <w:rFonts w:ascii="Times New Roman" w:eastAsia="Calibri" w:hAnsi="Times New Roman" w:cs="Times New Roman"/>
      <w:b/>
      <w:bCs/>
      <w:color w:val="000000"/>
      <w:sz w:val="24"/>
      <w:szCs w:val="24"/>
      <w:lang w:val="en-US" w:eastAsia="ru-RU"/>
    </w:rPr>
  </w:style>
  <w:style w:type="paragraph" w:customStyle="1" w:styleId="a9">
    <w:name w:val="Основной"/>
    <w:basedOn w:val="a0"/>
    <w:link w:val="aa"/>
    <w:rsid w:val="008209C2"/>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lang w:eastAsia="ru-RU"/>
    </w:rPr>
  </w:style>
  <w:style w:type="character" w:customStyle="1" w:styleId="aa">
    <w:name w:val="Основной Знак"/>
    <w:link w:val="a9"/>
    <w:rsid w:val="008209C2"/>
    <w:rPr>
      <w:rFonts w:ascii="NewtonCSanPin" w:eastAsia="Times New Roman" w:hAnsi="NewtonCSanPin" w:cs="Times New Roman"/>
      <w:color w:val="000000"/>
      <w:sz w:val="21"/>
      <w:szCs w:val="21"/>
      <w:lang w:eastAsia="ru-RU"/>
    </w:rPr>
  </w:style>
  <w:style w:type="paragraph" w:customStyle="1" w:styleId="41">
    <w:name w:val="Заг 4"/>
    <w:basedOn w:val="a0"/>
    <w:rsid w:val="008209C2"/>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paragraph" w:customStyle="1" w:styleId="ab">
    <w:name w:val="Курсив"/>
    <w:basedOn w:val="a9"/>
    <w:rsid w:val="008209C2"/>
    <w:rPr>
      <w:i/>
      <w:iCs/>
    </w:rPr>
  </w:style>
  <w:style w:type="paragraph" w:styleId="ac">
    <w:name w:val="Subtitle"/>
    <w:basedOn w:val="a0"/>
    <w:next w:val="a0"/>
    <w:link w:val="ad"/>
    <w:qFormat/>
    <w:rsid w:val="008209C2"/>
    <w:pPr>
      <w:spacing w:after="0" w:line="360" w:lineRule="auto"/>
      <w:outlineLvl w:val="1"/>
    </w:pPr>
    <w:rPr>
      <w:rFonts w:ascii="Times New Roman" w:eastAsia="MS Gothic" w:hAnsi="Times New Roman" w:cs="Times New Roman"/>
      <w:b/>
      <w:sz w:val="28"/>
      <w:szCs w:val="24"/>
      <w:lang w:eastAsia="ru-RU"/>
    </w:rPr>
  </w:style>
  <w:style w:type="character" w:customStyle="1" w:styleId="ad">
    <w:name w:val="Подзаголовок Знак"/>
    <w:basedOn w:val="a1"/>
    <w:link w:val="ac"/>
    <w:rsid w:val="008209C2"/>
    <w:rPr>
      <w:rFonts w:ascii="Times New Roman" w:eastAsia="MS Gothic" w:hAnsi="Times New Roman" w:cs="Times New Roman"/>
      <w:b/>
      <w:sz w:val="28"/>
      <w:szCs w:val="24"/>
      <w:lang w:eastAsia="ru-RU"/>
    </w:rPr>
  </w:style>
  <w:style w:type="paragraph" w:customStyle="1" w:styleId="21">
    <w:name w:val="Средняя сетка 21"/>
    <w:basedOn w:val="a0"/>
    <w:uiPriority w:val="1"/>
    <w:qFormat/>
    <w:rsid w:val="008209C2"/>
    <w:pPr>
      <w:numPr>
        <w:numId w:val="2"/>
      </w:numPr>
      <w:spacing w:after="0" w:line="360" w:lineRule="auto"/>
      <w:contextualSpacing/>
      <w:jc w:val="both"/>
      <w:outlineLvl w:val="1"/>
    </w:pPr>
    <w:rPr>
      <w:rFonts w:ascii="Times New Roman" w:eastAsia="Times New Roman" w:hAnsi="Times New Roman" w:cs="Times New Roman"/>
      <w:sz w:val="28"/>
      <w:szCs w:val="24"/>
      <w:lang w:eastAsia="ru-RU"/>
    </w:rPr>
  </w:style>
  <w:style w:type="paragraph" w:customStyle="1" w:styleId="ConsPlusNormal">
    <w:name w:val="ConsPlusNormal"/>
    <w:uiPriority w:val="99"/>
    <w:rsid w:val="008209C2"/>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ae">
    <w:name w:val="Текст сноски Знак"/>
    <w:aliases w:val="F1 Знак1,Знак6 Знак"/>
    <w:link w:val="af"/>
    <w:uiPriority w:val="99"/>
    <w:locked/>
    <w:rsid w:val="008209C2"/>
    <w:rPr>
      <w:lang w:eastAsia="ar-SA"/>
    </w:rPr>
  </w:style>
  <w:style w:type="paragraph" w:styleId="af">
    <w:name w:val="footnote text"/>
    <w:aliases w:val="F1,Знак6"/>
    <w:basedOn w:val="a0"/>
    <w:link w:val="ae"/>
    <w:uiPriority w:val="99"/>
    <w:unhideWhenUsed/>
    <w:rsid w:val="008209C2"/>
    <w:pPr>
      <w:spacing w:after="0" w:line="240" w:lineRule="auto"/>
    </w:pPr>
    <w:rPr>
      <w:lang w:eastAsia="ar-SA"/>
    </w:rPr>
  </w:style>
  <w:style w:type="character" w:customStyle="1" w:styleId="11">
    <w:name w:val="Текст сноски Знак1"/>
    <w:aliases w:val="F1 Знак,Знак6 Знак1"/>
    <w:basedOn w:val="a1"/>
    <w:semiHidden/>
    <w:rsid w:val="008209C2"/>
    <w:rPr>
      <w:sz w:val="20"/>
      <w:szCs w:val="20"/>
    </w:rPr>
  </w:style>
  <w:style w:type="paragraph" w:customStyle="1" w:styleId="Default">
    <w:name w:val="Default"/>
    <w:rsid w:val="008209C2"/>
    <w:pPr>
      <w:widowControl w:val="0"/>
      <w:autoSpaceDE w:val="0"/>
      <w:autoSpaceDN w:val="0"/>
      <w:adjustRightInd w:val="0"/>
      <w:spacing w:after="0" w:line="240" w:lineRule="auto"/>
    </w:pPr>
    <w:rPr>
      <w:rFonts w:ascii="EAMFM L+ Newton C San Pin" w:eastAsia="Times New Roman" w:hAnsi="EAMFM L+ Newton C San Pin" w:cs="EAMFM L+ Newton C San Pin"/>
      <w:color w:val="000000"/>
      <w:sz w:val="24"/>
      <w:szCs w:val="24"/>
      <w:lang w:eastAsia="ru-RU"/>
    </w:rPr>
  </w:style>
  <w:style w:type="character" w:styleId="af0">
    <w:name w:val="footnote reference"/>
    <w:aliases w:val="Сноска_ольга"/>
    <w:uiPriority w:val="99"/>
    <w:unhideWhenUsed/>
    <w:rsid w:val="008209C2"/>
    <w:rPr>
      <w:vertAlign w:val="superscript"/>
    </w:rPr>
  </w:style>
  <w:style w:type="paragraph" w:customStyle="1" w:styleId="Pa18">
    <w:name w:val="Pa18"/>
    <w:basedOn w:val="Default"/>
    <w:next w:val="Default"/>
    <w:uiPriority w:val="99"/>
    <w:rsid w:val="008209C2"/>
    <w:pPr>
      <w:widowControl/>
      <w:spacing w:line="175" w:lineRule="atLeast"/>
    </w:pPr>
    <w:rPr>
      <w:rFonts w:ascii="NewtonC" w:eastAsia="Calibri" w:hAnsi="NewtonC" w:cs="Times New Roman"/>
      <w:color w:val="auto"/>
      <w:lang w:eastAsia="en-US"/>
    </w:rPr>
  </w:style>
  <w:style w:type="character" w:customStyle="1" w:styleId="c8">
    <w:name w:val="c8"/>
    <w:uiPriority w:val="99"/>
    <w:rsid w:val="008209C2"/>
  </w:style>
  <w:style w:type="paragraph" w:styleId="af1">
    <w:name w:val="Normal (Web)"/>
    <w:aliases w:val="Normal (Web) Char"/>
    <w:basedOn w:val="a0"/>
    <w:link w:val="af2"/>
    <w:unhideWhenUsed/>
    <w:rsid w:val="008209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2">
    <w:name w:val="Обычный (веб) Знак"/>
    <w:aliases w:val="Normal (Web) Char Знак"/>
    <w:link w:val="af1"/>
    <w:rsid w:val="008209C2"/>
    <w:rPr>
      <w:rFonts w:ascii="Times New Roman" w:eastAsia="Times New Roman" w:hAnsi="Times New Roman" w:cs="Times New Roman"/>
      <w:sz w:val="24"/>
      <w:szCs w:val="24"/>
      <w:lang w:eastAsia="ru-RU"/>
    </w:rPr>
  </w:style>
  <w:style w:type="paragraph" w:styleId="af3">
    <w:name w:val="Body Text Indent"/>
    <w:basedOn w:val="a0"/>
    <w:link w:val="af4"/>
    <w:unhideWhenUsed/>
    <w:rsid w:val="00212F1A"/>
    <w:pPr>
      <w:spacing w:after="120"/>
      <w:ind w:left="283"/>
    </w:pPr>
  </w:style>
  <w:style w:type="character" w:customStyle="1" w:styleId="af4">
    <w:name w:val="Основной текст с отступом Знак"/>
    <w:basedOn w:val="a1"/>
    <w:link w:val="af3"/>
    <w:rsid w:val="00212F1A"/>
  </w:style>
  <w:style w:type="character" w:customStyle="1" w:styleId="10">
    <w:name w:val="Заголовок 1 Знак"/>
    <w:basedOn w:val="a1"/>
    <w:link w:val="1"/>
    <w:uiPriority w:val="9"/>
    <w:rsid w:val="00212F1A"/>
    <w:rPr>
      <w:rFonts w:ascii="Times New Roman" w:eastAsia="Times New Roman" w:hAnsi="Times New Roman" w:cs="Times New Roman"/>
      <w:sz w:val="32"/>
      <w:szCs w:val="20"/>
      <w:lang w:eastAsia="ru-RU"/>
    </w:rPr>
  </w:style>
  <w:style w:type="character" w:customStyle="1" w:styleId="20">
    <w:name w:val="Заголовок 2 Знак"/>
    <w:basedOn w:val="a1"/>
    <w:link w:val="2"/>
    <w:rsid w:val="00212F1A"/>
    <w:rPr>
      <w:rFonts w:ascii="Times New Roman" w:eastAsia="Times New Roman" w:hAnsi="Times New Roman" w:cs="Times New Roman"/>
      <w:i/>
      <w:sz w:val="32"/>
      <w:szCs w:val="20"/>
      <w:u w:val="single"/>
      <w:lang w:eastAsia="ru-RU"/>
    </w:rPr>
  </w:style>
  <w:style w:type="character" w:customStyle="1" w:styleId="30">
    <w:name w:val="Заголовок 3 Знак"/>
    <w:aliases w:val="Обычный 2 Знак"/>
    <w:basedOn w:val="a1"/>
    <w:link w:val="3"/>
    <w:rsid w:val="00212F1A"/>
    <w:rPr>
      <w:rFonts w:ascii="Times New Roman" w:eastAsia="Times New Roman" w:hAnsi="Times New Roman" w:cs="Times New Roman"/>
      <w:sz w:val="24"/>
      <w:szCs w:val="20"/>
      <w:lang w:eastAsia="ru-RU"/>
    </w:rPr>
  </w:style>
  <w:style w:type="character" w:customStyle="1" w:styleId="40">
    <w:name w:val="Заголовок 4 Знак"/>
    <w:basedOn w:val="a1"/>
    <w:link w:val="4"/>
    <w:uiPriority w:val="99"/>
    <w:rsid w:val="00212F1A"/>
    <w:rPr>
      <w:rFonts w:ascii="Times New Roman" w:eastAsia="Times New Roman" w:hAnsi="Times New Roman" w:cs="Times New Roman"/>
      <w:sz w:val="24"/>
      <w:szCs w:val="20"/>
      <w:u w:val="single"/>
      <w:lang w:eastAsia="ru-RU"/>
    </w:rPr>
  </w:style>
  <w:style w:type="character" w:customStyle="1" w:styleId="50">
    <w:name w:val="Заголовок 5 Знак"/>
    <w:basedOn w:val="a1"/>
    <w:link w:val="5"/>
    <w:rsid w:val="00212F1A"/>
    <w:rPr>
      <w:rFonts w:ascii="Times New Roman" w:eastAsia="Times New Roman" w:hAnsi="Times New Roman" w:cs="Times New Roman"/>
      <w:i/>
      <w:sz w:val="24"/>
      <w:szCs w:val="20"/>
      <w:u w:val="single"/>
      <w:lang w:eastAsia="ru-RU"/>
    </w:rPr>
  </w:style>
  <w:style w:type="character" w:customStyle="1" w:styleId="60">
    <w:name w:val="Заголовок 6 Знак"/>
    <w:basedOn w:val="a1"/>
    <w:link w:val="6"/>
    <w:rsid w:val="00212F1A"/>
    <w:rPr>
      <w:rFonts w:ascii="Times New Roman" w:eastAsia="Times New Roman" w:hAnsi="Times New Roman" w:cs="Times New Roman"/>
      <w:sz w:val="24"/>
      <w:szCs w:val="20"/>
      <w:lang w:eastAsia="ru-RU"/>
    </w:rPr>
  </w:style>
  <w:style w:type="character" w:customStyle="1" w:styleId="70">
    <w:name w:val="Заголовок 7 Знак"/>
    <w:basedOn w:val="a1"/>
    <w:link w:val="7"/>
    <w:rsid w:val="00212F1A"/>
    <w:rPr>
      <w:rFonts w:ascii="Times New Roman" w:eastAsia="Times New Roman" w:hAnsi="Times New Roman" w:cs="Times New Roman"/>
      <w:b/>
      <w:bCs/>
      <w:sz w:val="24"/>
      <w:szCs w:val="20"/>
      <w:lang w:eastAsia="ru-RU"/>
    </w:rPr>
  </w:style>
  <w:style w:type="character" w:customStyle="1" w:styleId="80">
    <w:name w:val="Заголовок 8 Знак"/>
    <w:basedOn w:val="a1"/>
    <w:link w:val="8"/>
    <w:uiPriority w:val="9"/>
    <w:rsid w:val="00212F1A"/>
    <w:rPr>
      <w:rFonts w:ascii="Cambria" w:eastAsia="Times New Roman" w:hAnsi="Cambria" w:cs="Times New Roman"/>
      <w:color w:val="272727"/>
      <w:sz w:val="21"/>
      <w:szCs w:val="21"/>
    </w:rPr>
  </w:style>
  <w:style w:type="character" w:customStyle="1" w:styleId="90">
    <w:name w:val="Заголовок 9 Знак"/>
    <w:basedOn w:val="a1"/>
    <w:link w:val="9"/>
    <w:uiPriority w:val="9"/>
    <w:rsid w:val="00212F1A"/>
    <w:rPr>
      <w:rFonts w:ascii="Cambria" w:eastAsia="Times New Roman" w:hAnsi="Cambria" w:cs="Times New Roman"/>
      <w:i/>
      <w:iCs/>
      <w:color w:val="404040"/>
      <w:sz w:val="20"/>
      <w:szCs w:val="20"/>
    </w:rPr>
  </w:style>
  <w:style w:type="paragraph" w:styleId="af5">
    <w:name w:val="Balloon Text"/>
    <w:basedOn w:val="a0"/>
    <w:link w:val="af6"/>
    <w:uiPriority w:val="99"/>
    <w:unhideWhenUsed/>
    <w:rsid w:val="00212F1A"/>
    <w:pPr>
      <w:spacing w:after="0" w:line="240" w:lineRule="auto"/>
    </w:pPr>
    <w:rPr>
      <w:rFonts w:ascii="Tahoma" w:hAnsi="Tahoma" w:cs="Tahoma"/>
      <w:sz w:val="16"/>
      <w:szCs w:val="16"/>
    </w:rPr>
  </w:style>
  <w:style w:type="character" w:customStyle="1" w:styleId="af6">
    <w:name w:val="Текст выноски Знак"/>
    <w:basedOn w:val="a1"/>
    <w:link w:val="af5"/>
    <w:uiPriority w:val="99"/>
    <w:rsid w:val="00212F1A"/>
    <w:rPr>
      <w:rFonts w:ascii="Tahoma" w:hAnsi="Tahoma" w:cs="Tahoma"/>
      <w:sz w:val="16"/>
      <w:szCs w:val="16"/>
    </w:rPr>
  </w:style>
  <w:style w:type="numbering" w:customStyle="1" w:styleId="12">
    <w:name w:val="Нет списка1"/>
    <w:next w:val="a3"/>
    <w:uiPriority w:val="99"/>
    <w:semiHidden/>
    <w:unhideWhenUsed/>
    <w:rsid w:val="00212F1A"/>
  </w:style>
  <w:style w:type="paragraph" w:customStyle="1" w:styleId="af7">
    <w:name w:val="Заголовок таблицы"/>
    <w:basedOn w:val="a0"/>
    <w:rsid w:val="00212F1A"/>
    <w:pPr>
      <w:widowControl w:val="0"/>
      <w:suppressLineNumbers/>
      <w:suppressAutoHyphens/>
      <w:spacing w:after="0" w:line="240" w:lineRule="auto"/>
      <w:jc w:val="center"/>
    </w:pPr>
    <w:rPr>
      <w:rFonts w:ascii="Times" w:eastAsia="Times" w:hAnsi="Times" w:cs="Times New Roman"/>
      <w:b/>
      <w:bCs/>
      <w:sz w:val="24"/>
      <w:szCs w:val="20"/>
      <w:lang w:val="en-US" w:eastAsia="ru-RU"/>
    </w:rPr>
  </w:style>
  <w:style w:type="paragraph" w:styleId="af8">
    <w:name w:val="header"/>
    <w:basedOn w:val="a0"/>
    <w:link w:val="af9"/>
    <w:uiPriority w:val="99"/>
    <w:unhideWhenUsed/>
    <w:rsid w:val="00212F1A"/>
    <w:pPr>
      <w:tabs>
        <w:tab w:val="center" w:pos="4677"/>
        <w:tab w:val="right" w:pos="9355"/>
      </w:tabs>
      <w:spacing w:after="0" w:line="240" w:lineRule="auto"/>
    </w:pPr>
    <w:rPr>
      <w:rFonts w:ascii="Calibri" w:eastAsia="Times New Roman" w:hAnsi="Calibri" w:cs="Times New Roman"/>
      <w:lang w:eastAsia="ru-RU"/>
    </w:rPr>
  </w:style>
  <w:style w:type="character" w:customStyle="1" w:styleId="af9">
    <w:name w:val="Верхний колонтитул Знак"/>
    <w:basedOn w:val="a1"/>
    <w:link w:val="af8"/>
    <w:uiPriority w:val="99"/>
    <w:rsid w:val="00212F1A"/>
    <w:rPr>
      <w:rFonts w:ascii="Calibri" w:eastAsia="Times New Roman" w:hAnsi="Calibri" w:cs="Times New Roman"/>
      <w:lang w:eastAsia="ru-RU"/>
    </w:rPr>
  </w:style>
  <w:style w:type="paragraph" w:styleId="afa">
    <w:name w:val="footer"/>
    <w:basedOn w:val="a0"/>
    <w:link w:val="afb"/>
    <w:uiPriority w:val="99"/>
    <w:unhideWhenUsed/>
    <w:rsid w:val="00212F1A"/>
    <w:pPr>
      <w:tabs>
        <w:tab w:val="center" w:pos="4677"/>
        <w:tab w:val="right" w:pos="9355"/>
      </w:tabs>
      <w:spacing w:after="0" w:line="240" w:lineRule="auto"/>
    </w:pPr>
    <w:rPr>
      <w:rFonts w:ascii="Calibri" w:eastAsia="Times New Roman" w:hAnsi="Calibri" w:cs="Times New Roman"/>
      <w:lang w:eastAsia="ru-RU"/>
    </w:rPr>
  </w:style>
  <w:style w:type="character" w:customStyle="1" w:styleId="afb">
    <w:name w:val="Нижний колонтитул Знак"/>
    <w:basedOn w:val="a1"/>
    <w:link w:val="afa"/>
    <w:uiPriority w:val="99"/>
    <w:rsid w:val="00212F1A"/>
    <w:rPr>
      <w:rFonts w:ascii="Calibri" w:eastAsia="Times New Roman" w:hAnsi="Calibri" w:cs="Times New Roman"/>
      <w:lang w:eastAsia="ru-RU"/>
    </w:rPr>
  </w:style>
  <w:style w:type="table" w:customStyle="1" w:styleId="13">
    <w:name w:val="Сетка таблицы1"/>
    <w:basedOn w:val="a2"/>
    <w:next w:val="a4"/>
    <w:uiPriority w:val="59"/>
    <w:rsid w:val="00212F1A"/>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3"/>
    <w:semiHidden/>
    <w:unhideWhenUsed/>
    <w:rsid w:val="00212F1A"/>
  </w:style>
  <w:style w:type="character" w:styleId="afc">
    <w:name w:val="Emphasis"/>
    <w:uiPriority w:val="20"/>
    <w:qFormat/>
    <w:rsid w:val="00212F1A"/>
    <w:rPr>
      <w:i/>
      <w:iCs/>
    </w:rPr>
  </w:style>
  <w:style w:type="table" w:customStyle="1" w:styleId="22">
    <w:name w:val="Сетка таблицы2"/>
    <w:basedOn w:val="a2"/>
    <w:next w:val="a4"/>
    <w:uiPriority w:val="59"/>
    <w:rsid w:val="00212F1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cxspmiddle">
    <w:name w:val="msonormalcxspmiddle"/>
    <w:basedOn w:val="a0"/>
    <w:rsid w:val="00212F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0">
    <w:name w:val="Основной текст 21"/>
    <w:basedOn w:val="a0"/>
    <w:rsid w:val="00212F1A"/>
    <w:pPr>
      <w:overflowPunct w:val="0"/>
      <w:autoSpaceDE w:val="0"/>
      <w:autoSpaceDN w:val="0"/>
      <w:adjustRightInd w:val="0"/>
      <w:spacing w:after="0" w:line="360" w:lineRule="auto"/>
      <w:ind w:firstLine="709"/>
      <w:jc w:val="both"/>
      <w:textAlignment w:val="baseline"/>
    </w:pPr>
    <w:rPr>
      <w:rFonts w:ascii="Times New Roman" w:eastAsia="Times New Roman" w:hAnsi="Times New Roman" w:cs="Times New Roman"/>
      <w:sz w:val="28"/>
      <w:szCs w:val="20"/>
      <w:lang w:eastAsia="de-DE"/>
    </w:rPr>
  </w:style>
  <w:style w:type="paragraph" w:customStyle="1" w:styleId="afd">
    <w:name w:val="Текст абзаца"/>
    <w:basedOn w:val="afe"/>
    <w:rsid w:val="00212F1A"/>
    <w:pPr>
      <w:autoSpaceDE w:val="0"/>
      <w:autoSpaceDN w:val="0"/>
      <w:adjustRightInd w:val="0"/>
      <w:spacing w:line="240" w:lineRule="atLeast"/>
      <w:ind w:firstLine="397"/>
      <w:jc w:val="both"/>
    </w:pPr>
    <w:rPr>
      <w:rFonts w:ascii="Times New Roman" w:hAnsi="Times New Roman"/>
      <w:sz w:val="22"/>
      <w:szCs w:val="22"/>
    </w:rPr>
  </w:style>
  <w:style w:type="paragraph" w:styleId="afe">
    <w:name w:val="Plain Text"/>
    <w:basedOn w:val="a0"/>
    <w:link w:val="aff"/>
    <w:uiPriority w:val="99"/>
    <w:unhideWhenUsed/>
    <w:rsid w:val="00212F1A"/>
    <w:pPr>
      <w:spacing w:after="0" w:line="240" w:lineRule="auto"/>
    </w:pPr>
    <w:rPr>
      <w:rFonts w:ascii="Consolas" w:eastAsia="Times New Roman" w:hAnsi="Consolas" w:cs="Times New Roman"/>
      <w:sz w:val="21"/>
      <w:szCs w:val="21"/>
      <w:lang w:eastAsia="ru-RU"/>
    </w:rPr>
  </w:style>
  <w:style w:type="character" w:customStyle="1" w:styleId="aff">
    <w:name w:val="Текст Знак"/>
    <w:basedOn w:val="a1"/>
    <w:link w:val="afe"/>
    <w:uiPriority w:val="99"/>
    <w:rsid w:val="00212F1A"/>
    <w:rPr>
      <w:rFonts w:ascii="Consolas" w:eastAsia="Times New Roman" w:hAnsi="Consolas" w:cs="Times New Roman"/>
      <w:sz w:val="21"/>
      <w:szCs w:val="21"/>
      <w:lang w:eastAsia="ru-RU"/>
    </w:rPr>
  </w:style>
  <w:style w:type="character" w:customStyle="1" w:styleId="apple-style-span">
    <w:name w:val="apple-style-span"/>
    <w:basedOn w:val="a1"/>
    <w:rsid w:val="00212F1A"/>
  </w:style>
  <w:style w:type="character" w:customStyle="1" w:styleId="apple-converted-space">
    <w:name w:val="apple-converted-space"/>
    <w:basedOn w:val="a1"/>
    <w:rsid w:val="00212F1A"/>
  </w:style>
  <w:style w:type="character" w:styleId="aff0">
    <w:name w:val="Hyperlink"/>
    <w:uiPriority w:val="99"/>
    <w:unhideWhenUsed/>
    <w:rsid w:val="00212F1A"/>
    <w:rPr>
      <w:color w:val="0000FF"/>
      <w:u w:val="single"/>
    </w:rPr>
  </w:style>
  <w:style w:type="character" w:customStyle="1" w:styleId="WW8Num4z0">
    <w:name w:val="WW8Num4z0"/>
    <w:rsid w:val="00212F1A"/>
    <w:rPr>
      <w:color w:val="auto"/>
    </w:rPr>
  </w:style>
  <w:style w:type="character" w:customStyle="1" w:styleId="WW8Num5z0">
    <w:name w:val="WW8Num5z0"/>
    <w:rsid w:val="00212F1A"/>
    <w:rPr>
      <w:color w:val="auto"/>
    </w:rPr>
  </w:style>
  <w:style w:type="character" w:customStyle="1" w:styleId="WW8Num6z0">
    <w:name w:val="WW8Num6z0"/>
    <w:rsid w:val="00212F1A"/>
    <w:rPr>
      <w:rFonts w:ascii="Times New Roman" w:hAnsi="Times New Roman" w:cs="Times New Roman"/>
    </w:rPr>
  </w:style>
  <w:style w:type="character" w:customStyle="1" w:styleId="WW8Num7z0">
    <w:name w:val="WW8Num7z0"/>
    <w:rsid w:val="00212F1A"/>
    <w:rPr>
      <w:rFonts w:ascii="Times New Roman" w:hAnsi="Times New Roman" w:cs="Times New Roman"/>
    </w:rPr>
  </w:style>
  <w:style w:type="character" w:customStyle="1" w:styleId="WW8Num10z0">
    <w:name w:val="WW8Num10z0"/>
    <w:rsid w:val="00212F1A"/>
    <w:rPr>
      <w:i w:val="0"/>
      <w:color w:val="auto"/>
    </w:rPr>
  </w:style>
  <w:style w:type="character" w:customStyle="1" w:styleId="WW8Num12z0">
    <w:name w:val="WW8Num12z0"/>
    <w:rsid w:val="00212F1A"/>
    <w:rPr>
      <w:rFonts w:ascii="Wingdings 2" w:hAnsi="Wingdings 2" w:cs="Wingdings 2"/>
    </w:rPr>
  </w:style>
  <w:style w:type="character" w:customStyle="1" w:styleId="WW8Num12z1">
    <w:name w:val="WW8Num12z1"/>
    <w:rsid w:val="00212F1A"/>
    <w:rPr>
      <w:rFonts w:ascii="Courier New" w:hAnsi="Courier New" w:cs="Courier New"/>
    </w:rPr>
  </w:style>
  <w:style w:type="character" w:customStyle="1" w:styleId="WW8Num12z2">
    <w:name w:val="WW8Num12z2"/>
    <w:rsid w:val="00212F1A"/>
    <w:rPr>
      <w:rFonts w:ascii="Wingdings" w:hAnsi="Wingdings" w:cs="Wingdings"/>
    </w:rPr>
  </w:style>
  <w:style w:type="character" w:customStyle="1" w:styleId="WW8Num13z0">
    <w:name w:val="WW8Num13z0"/>
    <w:rsid w:val="00212F1A"/>
    <w:rPr>
      <w:rFonts w:ascii="Symbol" w:hAnsi="Symbol" w:cs="Symbol"/>
    </w:rPr>
  </w:style>
  <w:style w:type="character" w:customStyle="1" w:styleId="WW8Num13z1">
    <w:name w:val="WW8Num13z1"/>
    <w:rsid w:val="00212F1A"/>
    <w:rPr>
      <w:rFonts w:ascii="Courier New" w:hAnsi="Courier New" w:cs="Courier New"/>
    </w:rPr>
  </w:style>
  <w:style w:type="character" w:customStyle="1" w:styleId="WW8Num13z2">
    <w:name w:val="WW8Num13z2"/>
    <w:rsid w:val="00212F1A"/>
    <w:rPr>
      <w:rFonts w:ascii="Wingdings" w:hAnsi="Wingdings" w:cs="Wingdings"/>
    </w:rPr>
  </w:style>
  <w:style w:type="character" w:customStyle="1" w:styleId="WW8Num14z0">
    <w:name w:val="WW8Num14z0"/>
    <w:rsid w:val="00212F1A"/>
    <w:rPr>
      <w:rFonts w:ascii="Symbol" w:hAnsi="Symbol" w:cs="Symbol"/>
      <w:color w:val="auto"/>
    </w:rPr>
  </w:style>
  <w:style w:type="character" w:customStyle="1" w:styleId="WW8Num14z1">
    <w:name w:val="WW8Num14z1"/>
    <w:rsid w:val="00212F1A"/>
    <w:rPr>
      <w:rFonts w:ascii="Courier New" w:hAnsi="Courier New" w:cs="Courier New"/>
    </w:rPr>
  </w:style>
  <w:style w:type="character" w:customStyle="1" w:styleId="WW8Num14z2">
    <w:name w:val="WW8Num14z2"/>
    <w:rsid w:val="00212F1A"/>
    <w:rPr>
      <w:rFonts w:ascii="Wingdings" w:hAnsi="Wingdings" w:cs="Wingdings"/>
    </w:rPr>
  </w:style>
  <w:style w:type="character" w:customStyle="1" w:styleId="WW8Num15z0">
    <w:name w:val="WW8Num15z0"/>
    <w:rsid w:val="00212F1A"/>
    <w:rPr>
      <w:rFonts w:ascii="Symbol" w:hAnsi="Symbol" w:cs="Symbol"/>
    </w:rPr>
  </w:style>
  <w:style w:type="character" w:customStyle="1" w:styleId="WW8Num15z1">
    <w:name w:val="WW8Num15z1"/>
    <w:rsid w:val="00212F1A"/>
    <w:rPr>
      <w:rFonts w:ascii="Courier New" w:hAnsi="Courier New" w:cs="Courier New"/>
    </w:rPr>
  </w:style>
  <w:style w:type="character" w:customStyle="1" w:styleId="WW8Num15z2">
    <w:name w:val="WW8Num15z2"/>
    <w:rsid w:val="00212F1A"/>
    <w:rPr>
      <w:rFonts w:ascii="Wingdings" w:hAnsi="Wingdings" w:cs="Wingdings"/>
    </w:rPr>
  </w:style>
  <w:style w:type="character" w:customStyle="1" w:styleId="WW8Num16z0">
    <w:name w:val="WW8Num16z0"/>
    <w:rsid w:val="00212F1A"/>
    <w:rPr>
      <w:rFonts w:ascii="Symbol" w:hAnsi="Symbol" w:cs="Symbol"/>
    </w:rPr>
  </w:style>
  <w:style w:type="character" w:customStyle="1" w:styleId="WW8Num16z1">
    <w:name w:val="WW8Num16z1"/>
    <w:rsid w:val="00212F1A"/>
    <w:rPr>
      <w:rFonts w:ascii="Courier New" w:hAnsi="Courier New" w:cs="Courier New"/>
    </w:rPr>
  </w:style>
  <w:style w:type="character" w:customStyle="1" w:styleId="WW8Num16z2">
    <w:name w:val="WW8Num16z2"/>
    <w:rsid w:val="00212F1A"/>
    <w:rPr>
      <w:rFonts w:ascii="Wingdings" w:hAnsi="Wingdings" w:cs="Wingdings"/>
    </w:rPr>
  </w:style>
  <w:style w:type="character" w:customStyle="1" w:styleId="WW8Num17z0">
    <w:name w:val="WW8Num17z0"/>
    <w:rsid w:val="00212F1A"/>
    <w:rPr>
      <w:color w:val="auto"/>
    </w:rPr>
  </w:style>
  <w:style w:type="character" w:customStyle="1" w:styleId="WW8Num17z1">
    <w:name w:val="WW8Num17z1"/>
    <w:rsid w:val="00212F1A"/>
    <w:rPr>
      <w:rFonts w:ascii="Courier New" w:hAnsi="Courier New" w:cs="Courier New"/>
    </w:rPr>
  </w:style>
  <w:style w:type="character" w:customStyle="1" w:styleId="WW8Num17z2">
    <w:name w:val="WW8Num17z2"/>
    <w:rsid w:val="00212F1A"/>
    <w:rPr>
      <w:rFonts w:ascii="Wingdings" w:hAnsi="Wingdings" w:cs="Wingdings"/>
    </w:rPr>
  </w:style>
  <w:style w:type="character" w:customStyle="1" w:styleId="WW8Num19z0">
    <w:name w:val="WW8Num19z0"/>
    <w:rsid w:val="00212F1A"/>
    <w:rPr>
      <w:rFonts w:ascii="Symbol" w:hAnsi="Symbol" w:cs="Symbol"/>
    </w:rPr>
  </w:style>
  <w:style w:type="character" w:customStyle="1" w:styleId="WW8Num19z1">
    <w:name w:val="WW8Num19z1"/>
    <w:rsid w:val="00212F1A"/>
    <w:rPr>
      <w:rFonts w:ascii="Courier New" w:hAnsi="Courier New" w:cs="Courier New"/>
    </w:rPr>
  </w:style>
  <w:style w:type="character" w:customStyle="1" w:styleId="WW8Num19z2">
    <w:name w:val="WW8Num19z2"/>
    <w:rsid w:val="00212F1A"/>
    <w:rPr>
      <w:rFonts w:ascii="Wingdings" w:hAnsi="Wingdings" w:cs="Wingdings"/>
    </w:rPr>
  </w:style>
  <w:style w:type="character" w:customStyle="1" w:styleId="WW8Num20z0">
    <w:name w:val="WW8Num20z0"/>
    <w:rsid w:val="00212F1A"/>
    <w:rPr>
      <w:rFonts w:ascii="Symbol" w:hAnsi="Symbol" w:cs="Symbol"/>
    </w:rPr>
  </w:style>
  <w:style w:type="character" w:customStyle="1" w:styleId="WW8Num20z1">
    <w:name w:val="WW8Num20z1"/>
    <w:rsid w:val="00212F1A"/>
    <w:rPr>
      <w:rFonts w:ascii="Courier New" w:hAnsi="Courier New" w:cs="Courier New"/>
    </w:rPr>
  </w:style>
  <w:style w:type="character" w:customStyle="1" w:styleId="WW8Num20z2">
    <w:name w:val="WW8Num20z2"/>
    <w:rsid w:val="00212F1A"/>
    <w:rPr>
      <w:rFonts w:ascii="Wingdings" w:hAnsi="Wingdings" w:cs="Wingdings"/>
    </w:rPr>
  </w:style>
  <w:style w:type="character" w:customStyle="1" w:styleId="WW8Num21z0">
    <w:name w:val="WW8Num21z0"/>
    <w:rsid w:val="00212F1A"/>
    <w:rPr>
      <w:rFonts w:ascii="Symbol" w:hAnsi="Symbol" w:cs="Symbol"/>
    </w:rPr>
  </w:style>
  <w:style w:type="character" w:customStyle="1" w:styleId="WW8Num21z1">
    <w:name w:val="WW8Num21z1"/>
    <w:rsid w:val="00212F1A"/>
    <w:rPr>
      <w:rFonts w:ascii="Courier New" w:hAnsi="Courier New" w:cs="Courier New"/>
    </w:rPr>
  </w:style>
  <w:style w:type="character" w:customStyle="1" w:styleId="WW8Num21z2">
    <w:name w:val="WW8Num21z2"/>
    <w:rsid w:val="00212F1A"/>
    <w:rPr>
      <w:rFonts w:ascii="Wingdings" w:hAnsi="Wingdings" w:cs="Wingdings"/>
    </w:rPr>
  </w:style>
  <w:style w:type="character" w:customStyle="1" w:styleId="WW8Num22z0">
    <w:name w:val="WW8Num22z0"/>
    <w:rsid w:val="00212F1A"/>
    <w:rPr>
      <w:rFonts w:ascii="Symbol" w:hAnsi="Symbol" w:cs="Symbol"/>
    </w:rPr>
  </w:style>
  <w:style w:type="character" w:customStyle="1" w:styleId="WW8Num22z1">
    <w:name w:val="WW8Num22z1"/>
    <w:rsid w:val="00212F1A"/>
    <w:rPr>
      <w:rFonts w:ascii="Courier New" w:hAnsi="Courier New" w:cs="Courier New"/>
    </w:rPr>
  </w:style>
  <w:style w:type="character" w:customStyle="1" w:styleId="WW8Num22z2">
    <w:name w:val="WW8Num22z2"/>
    <w:rsid w:val="00212F1A"/>
    <w:rPr>
      <w:rFonts w:ascii="Wingdings" w:hAnsi="Wingdings" w:cs="Wingdings"/>
    </w:rPr>
  </w:style>
  <w:style w:type="character" w:customStyle="1" w:styleId="WW8Num23z0">
    <w:name w:val="WW8Num23z0"/>
    <w:rsid w:val="00212F1A"/>
    <w:rPr>
      <w:rFonts w:ascii="Symbol" w:hAnsi="Symbol" w:cs="Symbol"/>
    </w:rPr>
  </w:style>
  <w:style w:type="character" w:customStyle="1" w:styleId="WW8Num23z1">
    <w:name w:val="WW8Num23z1"/>
    <w:rsid w:val="00212F1A"/>
    <w:rPr>
      <w:rFonts w:ascii="Courier New" w:hAnsi="Courier New" w:cs="Courier New"/>
    </w:rPr>
  </w:style>
  <w:style w:type="character" w:customStyle="1" w:styleId="WW8Num23z2">
    <w:name w:val="WW8Num23z2"/>
    <w:rsid w:val="00212F1A"/>
    <w:rPr>
      <w:rFonts w:ascii="Wingdings" w:hAnsi="Wingdings" w:cs="Wingdings"/>
    </w:rPr>
  </w:style>
  <w:style w:type="character" w:customStyle="1" w:styleId="23">
    <w:name w:val="Основной шрифт абзаца2"/>
    <w:rsid w:val="00212F1A"/>
  </w:style>
  <w:style w:type="character" w:customStyle="1" w:styleId="WW8Num2z0">
    <w:name w:val="WW8Num2z0"/>
    <w:rsid w:val="00212F1A"/>
    <w:rPr>
      <w:rFonts w:ascii="Times New Roman" w:hAnsi="Times New Roman" w:cs="Times New Roman"/>
    </w:rPr>
  </w:style>
  <w:style w:type="character" w:customStyle="1" w:styleId="WW8Num5z1">
    <w:name w:val="WW8Num5z1"/>
    <w:rsid w:val="00212F1A"/>
    <w:rPr>
      <w:rFonts w:ascii="Courier New" w:hAnsi="Courier New" w:cs="Courier New"/>
    </w:rPr>
  </w:style>
  <w:style w:type="character" w:customStyle="1" w:styleId="WW8Num5z2">
    <w:name w:val="WW8Num5z2"/>
    <w:rsid w:val="00212F1A"/>
    <w:rPr>
      <w:rFonts w:ascii="Wingdings" w:hAnsi="Wingdings" w:cs="Wingdings"/>
    </w:rPr>
  </w:style>
  <w:style w:type="character" w:customStyle="1" w:styleId="WW8Num5z3">
    <w:name w:val="WW8Num5z3"/>
    <w:rsid w:val="00212F1A"/>
    <w:rPr>
      <w:rFonts w:ascii="Symbol" w:hAnsi="Symbol" w:cs="Symbol"/>
    </w:rPr>
  </w:style>
  <w:style w:type="character" w:customStyle="1" w:styleId="WW8Num8z0">
    <w:name w:val="WW8Num8z0"/>
    <w:rsid w:val="00212F1A"/>
    <w:rPr>
      <w:rFonts w:ascii="Times New Roman" w:hAnsi="Times New Roman" w:cs="Times New Roman"/>
    </w:rPr>
  </w:style>
  <w:style w:type="character" w:customStyle="1" w:styleId="WW8Num9z0">
    <w:name w:val="WW8Num9z0"/>
    <w:rsid w:val="00212F1A"/>
    <w:rPr>
      <w:rFonts w:ascii="Times New Roman" w:hAnsi="Times New Roman" w:cs="Times New Roman"/>
    </w:rPr>
  </w:style>
  <w:style w:type="character" w:customStyle="1" w:styleId="WW8Num11z0">
    <w:name w:val="WW8Num11z0"/>
    <w:rsid w:val="00212F1A"/>
    <w:rPr>
      <w:rFonts w:ascii="Times New Roman" w:hAnsi="Times New Roman" w:cs="Times New Roman"/>
    </w:rPr>
  </w:style>
  <w:style w:type="character" w:customStyle="1" w:styleId="WW8Num12z3">
    <w:name w:val="WW8Num12z3"/>
    <w:rsid w:val="00212F1A"/>
    <w:rPr>
      <w:rFonts w:ascii="Symbol" w:hAnsi="Symbol" w:cs="Symbol"/>
    </w:rPr>
  </w:style>
  <w:style w:type="character" w:customStyle="1" w:styleId="WW8NumSt6z0">
    <w:name w:val="WW8NumSt6z0"/>
    <w:rsid w:val="00212F1A"/>
    <w:rPr>
      <w:rFonts w:ascii="Times New Roman" w:hAnsi="Times New Roman" w:cs="Times New Roman"/>
    </w:rPr>
  </w:style>
  <w:style w:type="character" w:customStyle="1" w:styleId="WW8NumSt7z0">
    <w:name w:val="WW8NumSt7z0"/>
    <w:rsid w:val="00212F1A"/>
    <w:rPr>
      <w:rFonts w:ascii="Times New Roman" w:hAnsi="Times New Roman" w:cs="Times New Roman"/>
    </w:rPr>
  </w:style>
  <w:style w:type="character" w:customStyle="1" w:styleId="14">
    <w:name w:val="Основной шрифт абзаца1"/>
    <w:rsid w:val="00212F1A"/>
  </w:style>
  <w:style w:type="character" w:styleId="aff1">
    <w:name w:val="page number"/>
    <w:basedOn w:val="14"/>
    <w:rsid w:val="00212F1A"/>
  </w:style>
  <w:style w:type="character" w:customStyle="1" w:styleId="aff2">
    <w:name w:val="Символ нумерации"/>
    <w:rsid w:val="00212F1A"/>
  </w:style>
  <w:style w:type="character" w:customStyle="1" w:styleId="aff3">
    <w:name w:val="Маркеры списка"/>
    <w:rsid w:val="00212F1A"/>
    <w:rPr>
      <w:rFonts w:ascii="OpenSymbol" w:eastAsia="OpenSymbol" w:hAnsi="OpenSymbol" w:cs="OpenSymbol"/>
    </w:rPr>
  </w:style>
  <w:style w:type="character" w:customStyle="1" w:styleId="standarttab1">
    <w:name w:val="standarttab1"/>
    <w:rsid w:val="00212F1A"/>
    <w:rPr>
      <w:rFonts w:ascii="Times New Roman" w:hAnsi="Times New Roman" w:cs="Times New Roman"/>
      <w:i w:val="0"/>
      <w:iCs w:val="0"/>
      <w:strike w:val="0"/>
      <w:dstrike w:val="0"/>
      <w:color w:val="990000"/>
      <w:sz w:val="27"/>
      <w:szCs w:val="27"/>
      <w:u w:val="none"/>
    </w:rPr>
  </w:style>
  <w:style w:type="character" w:styleId="aff4">
    <w:name w:val="Strong"/>
    <w:qFormat/>
    <w:rsid w:val="00212F1A"/>
    <w:rPr>
      <w:b/>
      <w:bCs/>
    </w:rPr>
  </w:style>
  <w:style w:type="paragraph" w:customStyle="1" w:styleId="15">
    <w:name w:val="Заголовок1"/>
    <w:basedOn w:val="a0"/>
    <w:next w:val="aff5"/>
    <w:rsid w:val="00212F1A"/>
    <w:pPr>
      <w:keepNext/>
      <w:suppressAutoHyphens/>
      <w:spacing w:before="240" w:after="120" w:line="240" w:lineRule="auto"/>
    </w:pPr>
    <w:rPr>
      <w:rFonts w:ascii="Arial" w:eastAsia="Microsoft YaHei" w:hAnsi="Arial" w:cs="Mangal"/>
      <w:sz w:val="28"/>
      <w:szCs w:val="28"/>
      <w:lang w:eastAsia="zh-CN"/>
    </w:rPr>
  </w:style>
  <w:style w:type="paragraph" w:styleId="aff5">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f6"/>
    <w:uiPriority w:val="1"/>
    <w:qFormat/>
    <w:rsid w:val="00212F1A"/>
    <w:pPr>
      <w:suppressAutoHyphens/>
      <w:spacing w:after="120" w:line="240" w:lineRule="auto"/>
    </w:pPr>
    <w:rPr>
      <w:rFonts w:ascii="Times New Roman" w:eastAsia="Times New Roman" w:hAnsi="Times New Roman" w:cs="Times New Roman"/>
      <w:sz w:val="24"/>
      <w:szCs w:val="24"/>
      <w:lang w:eastAsia="zh-CN"/>
    </w:rPr>
  </w:style>
  <w:style w:type="character" w:customStyle="1" w:styleId="aff6">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1"/>
    <w:link w:val="aff5"/>
    <w:uiPriority w:val="1"/>
    <w:rsid w:val="00212F1A"/>
    <w:rPr>
      <w:rFonts w:ascii="Times New Roman" w:eastAsia="Times New Roman" w:hAnsi="Times New Roman" w:cs="Times New Roman"/>
      <w:sz w:val="24"/>
      <w:szCs w:val="24"/>
      <w:lang w:eastAsia="zh-CN"/>
    </w:rPr>
  </w:style>
  <w:style w:type="paragraph" w:styleId="aff7">
    <w:name w:val="List"/>
    <w:basedOn w:val="aff5"/>
    <w:rsid w:val="00212F1A"/>
    <w:rPr>
      <w:rFonts w:cs="Mangal"/>
    </w:rPr>
  </w:style>
  <w:style w:type="paragraph" w:styleId="aff8">
    <w:name w:val="caption"/>
    <w:basedOn w:val="a0"/>
    <w:qFormat/>
    <w:rsid w:val="00212F1A"/>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24">
    <w:name w:val="Указатель2"/>
    <w:basedOn w:val="a0"/>
    <w:rsid w:val="00212F1A"/>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16">
    <w:name w:val="Название объекта1"/>
    <w:basedOn w:val="a0"/>
    <w:rsid w:val="00212F1A"/>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7">
    <w:name w:val="Указатель1"/>
    <w:basedOn w:val="a0"/>
    <w:rsid w:val="00212F1A"/>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aff9">
    <w:name w:val="Содержимое таблицы"/>
    <w:basedOn w:val="a0"/>
    <w:rsid w:val="00212F1A"/>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affa">
    <w:name w:val="Содержимое врезки"/>
    <w:basedOn w:val="aff5"/>
    <w:rsid w:val="00212F1A"/>
  </w:style>
  <w:style w:type="paragraph" w:customStyle="1" w:styleId="18">
    <w:name w:val="Абзац списка1"/>
    <w:basedOn w:val="a0"/>
    <w:rsid w:val="00212F1A"/>
    <w:pPr>
      <w:suppressAutoHyphens/>
      <w:spacing w:after="0" w:line="240" w:lineRule="auto"/>
      <w:ind w:left="720" w:firstLine="708"/>
    </w:pPr>
    <w:rPr>
      <w:rFonts w:ascii="Times New Roman" w:eastAsia="Times New Roman" w:hAnsi="Times New Roman" w:cs="Times New Roman"/>
      <w:sz w:val="24"/>
      <w:szCs w:val="24"/>
      <w:lang w:eastAsia="zh-CN"/>
    </w:rPr>
  </w:style>
  <w:style w:type="character" w:customStyle="1" w:styleId="FontStyle12">
    <w:name w:val="Font Style12"/>
    <w:rsid w:val="00212F1A"/>
    <w:rPr>
      <w:rFonts w:ascii="Times New Roman" w:hAnsi="Times New Roman" w:cs="Times New Roman"/>
      <w:sz w:val="18"/>
      <w:szCs w:val="18"/>
    </w:rPr>
  </w:style>
  <w:style w:type="paragraph" w:customStyle="1" w:styleId="Style4">
    <w:name w:val="Style4"/>
    <w:basedOn w:val="a0"/>
    <w:rsid w:val="00212F1A"/>
    <w:pPr>
      <w:widowControl w:val="0"/>
      <w:suppressAutoHyphens/>
      <w:autoSpaceDE w:val="0"/>
      <w:spacing w:after="0" w:line="214" w:lineRule="exact"/>
      <w:ind w:firstLine="413"/>
      <w:jc w:val="both"/>
    </w:pPr>
    <w:rPr>
      <w:rFonts w:ascii="Times New Roman" w:eastAsia="Times New Roman" w:hAnsi="Times New Roman" w:cs="Times New Roman"/>
      <w:sz w:val="24"/>
      <w:szCs w:val="24"/>
      <w:lang w:eastAsia="zh-CN"/>
    </w:rPr>
  </w:style>
  <w:style w:type="character" w:styleId="affb">
    <w:name w:val="line number"/>
    <w:rsid w:val="00212F1A"/>
  </w:style>
  <w:style w:type="character" w:styleId="affc">
    <w:name w:val="FollowedHyperlink"/>
    <w:uiPriority w:val="99"/>
    <w:semiHidden/>
    <w:unhideWhenUsed/>
    <w:rsid w:val="00212F1A"/>
    <w:rPr>
      <w:color w:val="800080"/>
      <w:u w:val="single"/>
    </w:rPr>
  </w:style>
  <w:style w:type="paragraph" w:styleId="affd">
    <w:name w:val="annotation text"/>
    <w:basedOn w:val="a0"/>
    <w:link w:val="affe"/>
    <w:semiHidden/>
    <w:unhideWhenUsed/>
    <w:rsid w:val="00212F1A"/>
    <w:pPr>
      <w:spacing w:after="0" w:line="240" w:lineRule="auto"/>
    </w:pPr>
    <w:rPr>
      <w:rFonts w:ascii="Times New Roman" w:eastAsia="Times New Roman" w:hAnsi="Times New Roman" w:cs="Times New Roman"/>
      <w:sz w:val="20"/>
      <w:szCs w:val="20"/>
      <w:lang w:eastAsia="ru-RU"/>
    </w:rPr>
  </w:style>
  <w:style w:type="character" w:customStyle="1" w:styleId="affe">
    <w:name w:val="Текст примечания Знак"/>
    <w:basedOn w:val="a1"/>
    <w:link w:val="affd"/>
    <w:semiHidden/>
    <w:rsid w:val="00212F1A"/>
    <w:rPr>
      <w:rFonts w:ascii="Times New Roman" w:eastAsia="Times New Roman" w:hAnsi="Times New Roman" w:cs="Times New Roman"/>
      <w:sz w:val="20"/>
      <w:szCs w:val="20"/>
      <w:lang w:eastAsia="ru-RU"/>
    </w:rPr>
  </w:style>
  <w:style w:type="paragraph" w:styleId="25">
    <w:name w:val="Body Text 2"/>
    <w:basedOn w:val="a0"/>
    <w:link w:val="26"/>
    <w:unhideWhenUsed/>
    <w:rsid w:val="00212F1A"/>
    <w:pPr>
      <w:spacing w:after="120" w:line="480" w:lineRule="auto"/>
    </w:pPr>
    <w:rPr>
      <w:rFonts w:ascii="Times New Roman" w:eastAsia="Times New Roman" w:hAnsi="Times New Roman" w:cs="Times New Roman"/>
      <w:sz w:val="24"/>
      <w:szCs w:val="24"/>
      <w:lang w:eastAsia="ru-RU"/>
    </w:rPr>
  </w:style>
  <w:style w:type="character" w:customStyle="1" w:styleId="26">
    <w:name w:val="Основной текст 2 Знак"/>
    <w:basedOn w:val="a1"/>
    <w:link w:val="25"/>
    <w:rsid w:val="00212F1A"/>
    <w:rPr>
      <w:rFonts w:ascii="Times New Roman" w:eastAsia="Times New Roman" w:hAnsi="Times New Roman" w:cs="Times New Roman"/>
      <w:sz w:val="24"/>
      <w:szCs w:val="24"/>
      <w:lang w:eastAsia="ru-RU"/>
    </w:rPr>
  </w:style>
  <w:style w:type="paragraph" w:styleId="27">
    <w:name w:val="Body Text Indent 2"/>
    <w:basedOn w:val="a0"/>
    <w:link w:val="28"/>
    <w:unhideWhenUsed/>
    <w:rsid w:val="00212F1A"/>
    <w:pPr>
      <w:spacing w:after="120" w:line="480" w:lineRule="auto"/>
      <w:ind w:left="283"/>
    </w:pPr>
    <w:rPr>
      <w:rFonts w:ascii="Calibri" w:eastAsia="Calibri" w:hAnsi="Calibri" w:cs="Calibri"/>
      <w:lang w:eastAsia="ar-SA"/>
    </w:rPr>
  </w:style>
  <w:style w:type="character" w:customStyle="1" w:styleId="28">
    <w:name w:val="Основной текст с отступом 2 Знак"/>
    <w:basedOn w:val="a1"/>
    <w:link w:val="27"/>
    <w:rsid w:val="00212F1A"/>
    <w:rPr>
      <w:rFonts w:ascii="Calibri" w:eastAsia="Calibri" w:hAnsi="Calibri" w:cs="Calibri"/>
      <w:lang w:eastAsia="ar-SA"/>
    </w:rPr>
  </w:style>
  <w:style w:type="paragraph" w:customStyle="1" w:styleId="31">
    <w:name w:val="Основной текст с отступом 31"/>
    <w:basedOn w:val="a0"/>
    <w:rsid w:val="00212F1A"/>
    <w:pPr>
      <w:spacing w:after="120" w:line="240" w:lineRule="auto"/>
      <w:ind w:left="283"/>
    </w:pPr>
    <w:rPr>
      <w:rFonts w:ascii="Times New Roman" w:eastAsia="Times New Roman" w:hAnsi="Times New Roman" w:cs="Calibri"/>
      <w:sz w:val="16"/>
      <w:szCs w:val="16"/>
      <w:lang w:eastAsia="ar-SA"/>
    </w:rPr>
  </w:style>
  <w:style w:type="paragraph" w:customStyle="1" w:styleId="19">
    <w:name w:val="Текст1"/>
    <w:basedOn w:val="a0"/>
    <w:rsid w:val="00212F1A"/>
    <w:pPr>
      <w:spacing w:after="0" w:line="240" w:lineRule="auto"/>
    </w:pPr>
    <w:rPr>
      <w:rFonts w:ascii="Courier New" w:eastAsia="Times New Roman" w:hAnsi="Courier New" w:cs="Courier New"/>
      <w:sz w:val="20"/>
      <w:szCs w:val="20"/>
      <w:lang w:eastAsia="ar-SA"/>
    </w:rPr>
  </w:style>
  <w:style w:type="paragraph" w:customStyle="1" w:styleId="ConsPlusTitle">
    <w:name w:val="ConsPlusTitle"/>
    <w:rsid w:val="00212F1A"/>
    <w:pPr>
      <w:widowControl w:val="0"/>
      <w:suppressAutoHyphens/>
      <w:autoSpaceDE w:val="0"/>
      <w:spacing w:after="0" w:line="240" w:lineRule="auto"/>
    </w:pPr>
    <w:rPr>
      <w:rFonts w:ascii="Times New Roman" w:eastAsia="Times New Roman" w:hAnsi="Times New Roman" w:cs="Calibri"/>
      <w:b/>
      <w:bCs/>
      <w:sz w:val="24"/>
      <w:szCs w:val="24"/>
      <w:lang w:eastAsia="ar-SA"/>
    </w:rPr>
  </w:style>
  <w:style w:type="paragraph" w:customStyle="1" w:styleId="afff">
    <w:name w:val="Новый"/>
    <w:basedOn w:val="a0"/>
    <w:rsid w:val="00212F1A"/>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Heading4A">
    <w:name w:val="Heading 4 A"/>
    <w:basedOn w:val="a0"/>
    <w:next w:val="a0"/>
    <w:rsid w:val="00212F1A"/>
    <w:pPr>
      <w:keepNext/>
      <w:spacing w:before="480" w:after="300" w:line="240" w:lineRule="auto"/>
      <w:outlineLvl w:val="3"/>
    </w:pPr>
    <w:rPr>
      <w:rFonts w:ascii="Times New Roman" w:eastAsia="ヒラギノ角ゴ Pro W3" w:hAnsi="Times New Roman" w:cs="Times New Roman"/>
      <w:b/>
      <w:color w:val="000000"/>
      <w:spacing w:val="20"/>
      <w:sz w:val="28"/>
      <w:szCs w:val="20"/>
    </w:rPr>
  </w:style>
  <w:style w:type="paragraph" w:customStyle="1" w:styleId="Heading3AA">
    <w:name w:val="Heading 3 A A"/>
    <w:next w:val="a0"/>
    <w:rsid w:val="00212F1A"/>
    <w:pPr>
      <w:keepNext/>
      <w:spacing w:before="720" w:after="300" w:line="240" w:lineRule="auto"/>
      <w:jc w:val="center"/>
      <w:outlineLvl w:val="2"/>
    </w:pPr>
    <w:rPr>
      <w:rFonts w:ascii="Times New Roman" w:eastAsia="ヒラギノ角ゴ Pro W3" w:hAnsi="Times New Roman" w:cs="Times New Roman"/>
      <w:b/>
      <w:smallCaps/>
      <w:color w:val="000000"/>
      <w:sz w:val="28"/>
      <w:szCs w:val="20"/>
    </w:rPr>
  </w:style>
  <w:style w:type="paragraph" w:customStyle="1" w:styleId="220">
    <w:name w:val="Основной текст 22"/>
    <w:basedOn w:val="a0"/>
    <w:rsid w:val="00212F1A"/>
    <w:pPr>
      <w:overflowPunct w:val="0"/>
      <w:autoSpaceDE w:val="0"/>
      <w:autoSpaceDN w:val="0"/>
      <w:adjustRightInd w:val="0"/>
      <w:spacing w:after="0" w:line="360" w:lineRule="auto"/>
      <w:ind w:firstLine="709"/>
      <w:jc w:val="both"/>
    </w:pPr>
    <w:rPr>
      <w:rFonts w:ascii="Times New Roman" w:eastAsia="Times New Roman" w:hAnsi="Times New Roman" w:cs="Times New Roman"/>
      <w:sz w:val="28"/>
      <w:szCs w:val="20"/>
      <w:lang w:eastAsia="de-DE"/>
    </w:rPr>
  </w:style>
  <w:style w:type="paragraph" w:customStyle="1" w:styleId="Heading2AA">
    <w:name w:val="Heading 2 A A"/>
    <w:next w:val="a0"/>
    <w:rsid w:val="00212F1A"/>
    <w:pPr>
      <w:keepNext/>
      <w:spacing w:before="600" w:after="420" w:line="240" w:lineRule="auto"/>
      <w:jc w:val="center"/>
      <w:outlineLvl w:val="1"/>
    </w:pPr>
    <w:rPr>
      <w:rFonts w:ascii="Times New Roman" w:eastAsia="ヒラギノ角ゴ Pro W3" w:hAnsi="Times New Roman" w:cs="Times New Roman"/>
      <w:b/>
      <w:caps/>
      <w:color w:val="000000"/>
      <w:kern w:val="32"/>
      <w:sz w:val="28"/>
      <w:szCs w:val="20"/>
    </w:rPr>
  </w:style>
  <w:style w:type="paragraph" w:customStyle="1" w:styleId="Heading1AA">
    <w:name w:val="Heading 1 A A"/>
    <w:next w:val="a0"/>
    <w:autoRedefine/>
    <w:rsid w:val="00212F1A"/>
    <w:pPr>
      <w:keepNext/>
      <w:spacing w:before="600" w:after="300" w:line="240" w:lineRule="auto"/>
      <w:jc w:val="center"/>
      <w:outlineLvl w:val="0"/>
    </w:pPr>
    <w:rPr>
      <w:rFonts w:ascii="Times New Roman" w:eastAsia="ヒラギノ角ゴ Pro W3" w:hAnsi="Times New Roman" w:cs="Times New Roman"/>
      <w:b/>
      <w:caps/>
      <w:color w:val="000000"/>
      <w:kern w:val="2"/>
      <w:sz w:val="28"/>
      <w:szCs w:val="28"/>
    </w:rPr>
  </w:style>
  <w:style w:type="paragraph" w:customStyle="1" w:styleId="CM2">
    <w:name w:val="CM2"/>
    <w:basedOn w:val="Default"/>
    <w:next w:val="Default"/>
    <w:rsid w:val="00212F1A"/>
    <w:pPr>
      <w:spacing w:line="216" w:lineRule="atLeast"/>
    </w:pPr>
    <w:rPr>
      <w:color w:val="auto"/>
    </w:rPr>
  </w:style>
  <w:style w:type="paragraph" w:customStyle="1" w:styleId="Oaeno">
    <w:name w:val="Oaeno"/>
    <w:basedOn w:val="a0"/>
    <w:rsid w:val="00212F1A"/>
    <w:pPr>
      <w:widowControl w:val="0"/>
      <w:overflowPunct w:val="0"/>
      <w:autoSpaceDE w:val="0"/>
      <w:autoSpaceDN w:val="0"/>
      <w:adjustRightInd w:val="0"/>
      <w:spacing w:after="0" w:line="240" w:lineRule="auto"/>
    </w:pPr>
    <w:rPr>
      <w:rFonts w:ascii="Courier New" w:eastAsia="Times New Roman" w:hAnsi="Courier New" w:cs="Times New Roman"/>
      <w:sz w:val="20"/>
      <w:szCs w:val="20"/>
      <w:lang w:eastAsia="ru-RU"/>
    </w:rPr>
  </w:style>
  <w:style w:type="character" w:customStyle="1" w:styleId="afff0">
    <w:name w:val="Символ сноски"/>
    <w:rsid w:val="00212F1A"/>
    <w:rPr>
      <w:vertAlign w:val="superscript"/>
    </w:rPr>
  </w:style>
  <w:style w:type="character" w:customStyle="1" w:styleId="WW-">
    <w:name w:val="WW-Символ сноски"/>
    <w:rsid w:val="00212F1A"/>
    <w:rPr>
      <w:vertAlign w:val="superscript"/>
    </w:rPr>
  </w:style>
  <w:style w:type="numbering" w:customStyle="1" w:styleId="29">
    <w:name w:val="Нет списка2"/>
    <w:next w:val="a3"/>
    <w:uiPriority w:val="99"/>
    <w:semiHidden/>
    <w:unhideWhenUsed/>
    <w:rsid w:val="00212F1A"/>
  </w:style>
  <w:style w:type="paragraph" w:styleId="afff1">
    <w:name w:val="TOC Heading"/>
    <w:basedOn w:val="1"/>
    <w:next w:val="a0"/>
    <w:uiPriority w:val="39"/>
    <w:unhideWhenUsed/>
    <w:qFormat/>
    <w:rsid w:val="00212F1A"/>
    <w:pPr>
      <w:keepLines/>
      <w:spacing w:before="480" w:line="276" w:lineRule="auto"/>
      <w:outlineLvl w:val="9"/>
    </w:pPr>
    <w:rPr>
      <w:rFonts w:ascii="Cambria" w:hAnsi="Cambria"/>
      <w:b/>
      <w:bCs/>
      <w:color w:val="365F91"/>
      <w:sz w:val="28"/>
      <w:szCs w:val="28"/>
    </w:rPr>
  </w:style>
  <w:style w:type="paragraph" w:styleId="2a">
    <w:name w:val="toc 2"/>
    <w:basedOn w:val="a0"/>
    <w:next w:val="a0"/>
    <w:autoRedefine/>
    <w:uiPriority w:val="39"/>
    <w:unhideWhenUsed/>
    <w:qFormat/>
    <w:rsid w:val="00212F1A"/>
    <w:pPr>
      <w:spacing w:after="100"/>
      <w:ind w:left="220"/>
    </w:pPr>
    <w:rPr>
      <w:rFonts w:ascii="Calibri" w:eastAsia="Times New Roman" w:hAnsi="Calibri" w:cs="Times New Roman"/>
      <w:lang w:eastAsia="ru-RU"/>
    </w:rPr>
  </w:style>
  <w:style w:type="paragraph" w:styleId="1a">
    <w:name w:val="toc 1"/>
    <w:basedOn w:val="a0"/>
    <w:next w:val="a0"/>
    <w:autoRedefine/>
    <w:uiPriority w:val="39"/>
    <w:unhideWhenUsed/>
    <w:qFormat/>
    <w:rsid w:val="00212F1A"/>
    <w:pPr>
      <w:spacing w:after="100"/>
    </w:pPr>
    <w:rPr>
      <w:rFonts w:ascii="Calibri" w:eastAsia="Times New Roman" w:hAnsi="Calibri" w:cs="Times New Roman"/>
      <w:lang w:eastAsia="ru-RU"/>
    </w:rPr>
  </w:style>
  <w:style w:type="paragraph" w:styleId="32">
    <w:name w:val="toc 3"/>
    <w:basedOn w:val="a0"/>
    <w:next w:val="a0"/>
    <w:autoRedefine/>
    <w:uiPriority w:val="39"/>
    <w:unhideWhenUsed/>
    <w:qFormat/>
    <w:rsid w:val="00212F1A"/>
    <w:pPr>
      <w:spacing w:after="100"/>
      <w:ind w:left="440"/>
    </w:pPr>
    <w:rPr>
      <w:rFonts w:ascii="Calibri" w:eastAsia="Times New Roman" w:hAnsi="Calibri" w:cs="Times New Roman"/>
      <w:lang w:eastAsia="ru-RU"/>
    </w:rPr>
  </w:style>
  <w:style w:type="paragraph" w:customStyle="1" w:styleId="Osnova">
    <w:name w:val="Osnova"/>
    <w:basedOn w:val="a0"/>
    <w:rsid w:val="00212F1A"/>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eastAsia="ru-RU"/>
    </w:rPr>
  </w:style>
  <w:style w:type="character" w:customStyle="1" w:styleId="1b">
    <w:name w:val="Верхний колонтитул Знак1"/>
    <w:uiPriority w:val="99"/>
    <w:semiHidden/>
    <w:rsid w:val="00212F1A"/>
    <w:rPr>
      <w:rFonts w:ascii="Times New Roman" w:hAnsi="Times New Roman"/>
      <w:sz w:val="24"/>
      <w:szCs w:val="24"/>
      <w:lang w:val="en-US"/>
    </w:rPr>
  </w:style>
  <w:style w:type="character" w:customStyle="1" w:styleId="1c">
    <w:name w:val="Нижний колонтитул Знак1"/>
    <w:uiPriority w:val="99"/>
    <w:rsid w:val="00212F1A"/>
    <w:rPr>
      <w:rFonts w:ascii="Times New Roman" w:hAnsi="Times New Roman"/>
      <w:sz w:val="24"/>
      <w:szCs w:val="24"/>
      <w:lang w:val="en-US"/>
    </w:rPr>
  </w:style>
  <w:style w:type="paragraph" w:customStyle="1" w:styleId="Zag1">
    <w:name w:val="Zag_1"/>
    <w:basedOn w:val="a0"/>
    <w:uiPriority w:val="99"/>
    <w:rsid w:val="00212F1A"/>
    <w:pPr>
      <w:widowControl w:val="0"/>
      <w:autoSpaceDE w:val="0"/>
      <w:autoSpaceDN w:val="0"/>
      <w:adjustRightInd w:val="0"/>
      <w:spacing w:after="337" w:line="302" w:lineRule="exact"/>
      <w:jc w:val="center"/>
    </w:pPr>
    <w:rPr>
      <w:rFonts w:ascii="Times New Roman" w:eastAsia="Calibri" w:hAnsi="Times New Roman" w:cs="Times New Roman"/>
      <w:b/>
      <w:bCs/>
      <w:color w:val="000000"/>
      <w:sz w:val="24"/>
      <w:szCs w:val="24"/>
      <w:lang w:val="en-US" w:eastAsia="ru-RU"/>
    </w:rPr>
  </w:style>
  <w:style w:type="paragraph" w:customStyle="1" w:styleId="Zag3">
    <w:name w:val="Zag_3"/>
    <w:basedOn w:val="a0"/>
    <w:uiPriority w:val="99"/>
    <w:rsid w:val="00212F1A"/>
    <w:pPr>
      <w:widowControl w:val="0"/>
      <w:autoSpaceDE w:val="0"/>
      <w:autoSpaceDN w:val="0"/>
      <w:adjustRightInd w:val="0"/>
      <w:spacing w:after="68" w:line="282" w:lineRule="exact"/>
      <w:jc w:val="center"/>
    </w:pPr>
    <w:rPr>
      <w:rFonts w:ascii="Times New Roman" w:eastAsia="Calibri" w:hAnsi="Times New Roman" w:cs="Times New Roman"/>
      <w:i/>
      <w:iCs/>
      <w:color w:val="000000"/>
      <w:sz w:val="24"/>
      <w:szCs w:val="24"/>
      <w:lang w:val="en-US" w:eastAsia="ru-RU"/>
    </w:rPr>
  </w:style>
  <w:style w:type="paragraph" w:customStyle="1" w:styleId="afff2">
    <w:name w:val="Ξαϋχνϋι"/>
    <w:basedOn w:val="a0"/>
    <w:uiPriority w:val="99"/>
    <w:rsid w:val="00212F1A"/>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eastAsia="ru-RU"/>
    </w:rPr>
  </w:style>
  <w:style w:type="paragraph" w:customStyle="1" w:styleId="afff3">
    <w:name w:val="Νξβϋι"/>
    <w:basedOn w:val="a0"/>
    <w:rsid w:val="00212F1A"/>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eastAsia="ru-RU"/>
    </w:rPr>
  </w:style>
  <w:style w:type="paragraph" w:customStyle="1" w:styleId="zag4">
    <w:name w:val="zag_4"/>
    <w:basedOn w:val="a0"/>
    <w:uiPriority w:val="99"/>
    <w:rsid w:val="00212F1A"/>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eastAsia="ru-RU"/>
    </w:rPr>
  </w:style>
  <w:style w:type="paragraph" w:customStyle="1" w:styleId="NormalPP">
    <w:name w:val="Normal PP"/>
    <w:basedOn w:val="a0"/>
    <w:rsid w:val="00212F1A"/>
    <w:pPr>
      <w:widowControl w:val="0"/>
      <w:autoSpaceDE w:val="0"/>
      <w:autoSpaceDN w:val="0"/>
      <w:adjustRightInd w:val="0"/>
      <w:spacing w:after="0" w:line="240" w:lineRule="auto"/>
    </w:pPr>
    <w:rPr>
      <w:rFonts w:ascii="Arial" w:eastAsia="Calibri" w:hAnsi="Arial" w:cs="Arial"/>
      <w:color w:val="000000"/>
      <w:sz w:val="24"/>
      <w:szCs w:val="24"/>
      <w:lang w:val="en-US" w:eastAsia="ru-RU"/>
    </w:rPr>
  </w:style>
  <w:style w:type="paragraph" w:customStyle="1" w:styleId="text2">
    <w:name w:val="text2"/>
    <w:basedOn w:val="a0"/>
    <w:rsid w:val="00212F1A"/>
    <w:pPr>
      <w:widowControl w:val="0"/>
      <w:autoSpaceDE w:val="0"/>
      <w:autoSpaceDN w:val="0"/>
      <w:adjustRightInd w:val="0"/>
      <w:spacing w:after="0" w:line="240" w:lineRule="auto"/>
      <w:ind w:left="566" w:right="793"/>
      <w:jc w:val="both"/>
    </w:pPr>
    <w:rPr>
      <w:rFonts w:ascii="Times New Roman" w:eastAsia="Calibri" w:hAnsi="Times New Roman" w:cs="Times New Roman"/>
      <w:color w:val="000000"/>
      <w:sz w:val="24"/>
      <w:szCs w:val="24"/>
      <w:lang w:val="en-US" w:eastAsia="ru-RU"/>
    </w:rPr>
  </w:style>
  <w:style w:type="paragraph" w:customStyle="1" w:styleId="Style1">
    <w:name w:val="Style1"/>
    <w:basedOn w:val="a0"/>
    <w:rsid w:val="00212F1A"/>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character" w:customStyle="1" w:styleId="Osnova1">
    <w:name w:val="Osnova1"/>
    <w:rsid w:val="00212F1A"/>
  </w:style>
  <w:style w:type="character" w:customStyle="1" w:styleId="Zag21">
    <w:name w:val="Zag_21"/>
    <w:rsid w:val="00212F1A"/>
  </w:style>
  <w:style w:type="character" w:customStyle="1" w:styleId="Zag31">
    <w:name w:val="Zag_31"/>
    <w:rsid w:val="00212F1A"/>
  </w:style>
  <w:style w:type="paragraph" w:customStyle="1" w:styleId="1d">
    <w:name w:val="Без интервала1"/>
    <w:rsid w:val="00212F1A"/>
    <w:pPr>
      <w:spacing w:after="0" w:line="240" w:lineRule="auto"/>
    </w:pPr>
    <w:rPr>
      <w:rFonts w:ascii="Times New Roman" w:eastAsia="Calibri" w:hAnsi="Times New Roman" w:cs="Times New Roman"/>
      <w:sz w:val="24"/>
      <w:szCs w:val="24"/>
      <w:lang w:eastAsia="ru-RU"/>
    </w:rPr>
  </w:style>
  <w:style w:type="paragraph" w:customStyle="1" w:styleId="msolistparagraph0">
    <w:name w:val="msolistparagraph"/>
    <w:basedOn w:val="a0"/>
    <w:rsid w:val="00212F1A"/>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msolistparagraphcxsplast">
    <w:name w:val="msolistparagraphcxsplast"/>
    <w:basedOn w:val="a0"/>
    <w:rsid w:val="00212F1A"/>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msonormalcxsplast">
    <w:name w:val="msonormalcxsplast"/>
    <w:basedOn w:val="a0"/>
    <w:rsid w:val="00212F1A"/>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dash041e0431044b0447043d044b0439char1">
    <w:name w:val="dash041e_0431_044b_0447_043d_044b_0439__char1"/>
    <w:rsid w:val="00212F1A"/>
    <w:rPr>
      <w:rFonts w:ascii="Times New Roman" w:hAnsi="Times New Roman" w:cs="Times New Roman"/>
      <w:sz w:val="24"/>
      <w:szCs w:val="24"/>
      <w:u w:val="none"/>
      <w:effect w:val="none"/>
    </w:rPr>
  </w:style>
  <w:style w:type="paragraph" w:customStyle="1" w:styleId="2b">
    <w:name w:val="Абзац списка2"/>
    <w:basedOn w:val="a0"/>
    <w:qFormat/>
    <w:rsid w:val="00212F1A"/>
    <w:pPr>
      <w:ind w:left="720"/>
      <w:contextualSpacing/>
    </w:pPr>
    <w:rPr>
      <w:rFonts w:ascii="Calibri" w:eastAsia="Times New Roman" w:hAnsi="Calibri" w:cs="Times New Roman"/>
    </w:rPr>
  </w:style>
  <w:style w:type="paragraph" w:customStyle="1" w:styleId="2c">
    <w:name w:val="Без интервала2"/>
    <w:qFormat/>
    <w:rsid w:val="00212F1A"/>
    <w:pPr>
      <w:spacing w:after="0" w:line="240" w:lineRule="auto"/>
    </w:pPr>
    <w:rPr>
      <w:rFonts w:ascii="Times New Roman" w:eastAsia="Times New Roman" w:hAnsi="Times New Roman" w:cs="Times New Roman"/>
      <w:sz w:val="24"/>
      <w:szCs w:val="24"/>
      <w:lang w:eastAsia="ru-RU"/>
    </w:rPr>
  </w:style>
  <w:style w:type="character" w:customStyle="1" w:styleId="c10">
    <w:name w:val="c10"/>
    <w:rsid w:val="00212F1A"/>
  </w:style>
  <w:style w:type="character" w:customStyle="1" w:styleId="100">
    <w:name w:val="Основной текст (10)_"/>
    <w:link w:val="101"/>
    <w:uiPriority w:val="99"/>
    <w:locked/>
    <w:rsid w:val="00212F1A"/>
    <w:rPr>
      <w:shd w:val="clear" w:color="auto" w:fill="FFFFFF"/>
    </w:rPr>
  </w:style>
  <w:style w:type="paragraph" w:customStyle="1" w:styleId="101">
    <w:name w:val="Основной текст (10)1"/>
    <w:basedOn w:val="a0"/>
    <w:link w:val="100"/>
    <w:uiPriority w:val="99"/>
    <w:rsid w:val="00212F1A"/>
    <w:pPr>
      <w:widowControl w:val="0"/>
      <w:shd w:val="clear" w:color="auto" w:fill="FFFFFF"/>
      <w:spacing w:after="0" w:line="274" w:lineRule="exact"/>
      <w:ind w:hanging="680"/>
      <w:jc w:val="both"/>
    </w:pPr>
  </w:style>
  <w:style w:type="character" w:customStyle="1" w:styleId="a8">
    <w:name w:val="Без интервала Знак"/>
    <w:link w:val="a7"/>
    <w:uiPriority w:val="1"/>
    <w:rsid w:val="00212F1A"/>
  </w:style>
  <w:style w:type="character" w:customStyle="1" w:styleId="33">
    <w:name w:val="Основной текст (3)_"/>
    <w:link w:val="310"/>
    <w:uiPriority w:val="99"/>
    <w:locked/>
    <w:rsid w:val="00212F1A"/>
    <w:rPr>
      <w:rFonts w:ascii="Times New Roman" w:hAnsi="Times New Roman"/>
      <w:b/>
      <w:bCs/>
      <w:sz w:val="28"/>
      <w:szCs w:val="28"/>
      <w:shd w:val="clear" w:color="auto" w:fill="FFFFFF"/>
    </w:rPr>
  </w:style>
  <w:style w:type="character" w:customStyle="1" w:styleId="51">
    <w:name w:val="Основной текст (5)_"/>
    <w:link w:val="510"/>
    <w:uiPriority w:val="99"/>
    <w:locked/>
    <w:rsid w:val="00212F1A"/>
    <w:rPr>
      <w:rFonts w:ascii="Times New Roman" w:hAnsi="Times New Roman"/>
      <w:shd w:val="clear" w:color="auto" w:fill="FFFFFF"/>
    </w:rPr>
  </w:style>
  <w:style w:type="character" w:customStyle="1" w:styleId="5Exact">
    <w:name w:val="Основной текст (5) Exact"/>
    <w:uiPriority w:val="99"/>
    <w:rsid w:val="00212F1A"/>
    <w:rPr>
      <w:rFonts w:ascii="Times New Roman" w:hAnsi="Times New Roman" w:cs="Times New Roman"/>
      <w:u w:val="none"/>
    </w:rPr>
  </w:style>
  <w:style w:type="character" w:customStyle="1" w:styleId="5Exact1">
    <w:name w:val="Основной текст (5) Exact1"/>
    <w:uiPriority w:val="99"/>
    <w:rsid w:val="00212F1A"/>
    <w:rPr>
      <w:rFonts w:ascii="Times New Roman" w:hAnsi="Times New Roman"/>
      <w:u w:val="single"/>
      <w:shd w:val="clear" w:color="auto" w:fill="FFFFFF"/>
    </w:rPr>
  </w:style>
  <w:style w:type="character" w:customStyle="1" w:styleId="120">
    <w:name w:val="Заголовок №1 (2)_"/>
    <w:link w:val="121"/>
    <w:uiPriority w:val="99"/>
    <w:locked/>
    <w:rsid w:val="00212F1A"/>
    <w:rPr>
      <w:rFonts w:ascii="Arial" w:hAnsi="Arial" w:cs="Arial"/>
      <w:b/>
      <w:bCs/>
      <w:sz w:val="54"/>
      <w:szCs w:val="54"/>
      <w:shd w:val="clear" w:color="auto" w:fill="FFFFFF"/>
    </w:rPr>
  </w:style>
  <w:style w:type="paragraph" w:customStyle="1" w:styleId="310">
    <w:name w:val="Основной текст (3)1"/>
    <w:basedOn w:val="a0"/>
    <w:link w:val="33"/>
    <w:uiPriority w:val="99"/>
    <w:rsid w:val="00212F1A"/>
    <w:pPr>
      <w:widowControl w:val="0"/>
      <w:shd w:val="clear" w:color="auto" w:fill="FFFFFF"/>
      <w:spacing w:after="0" w:line="370" w:lineRule="exact"/>
      <w:jc w:val="center"/>
    </w:pPr>
    <w:rPr>
      <w:rFonts w:ascii="Times New Roman" w:hAnsi="Times New Roman"/>
      <w:b/>
      <w:bCs/>
      <w:sz w:val="28"/>
      <w:szCs w:val="28"/>
    </w:rPr>
  </w:style>
  <w:style w:type="paragraph" w:customStyle="1" w:styleId="510">
    <w:name w:val="Основной текст (5)1"/>
    <w:basedOn w:val="a0"/>
    <w:link w:val="51"/>
    <w:uiPriority w:val="99"/>
    <w:rsid w:val="00212F1A"/>
    <w:pPr>
      <w:widowControl w:val="0"/>
      <w:shd w:val="clear" w:color="auto" w:fill="FFFFFF"/>
      <w:spacing w:after="0" w:line="240" w:lineRule="atLeast"/>
      <w:jc w:val="center"/>
    </w:pPr>
    <w:rPr>
      <w:rFonts w:ascii="Times New Roman" w:hAnsi="Times New Roman"/>
    </w:rPr>
  </w:style>
  <w:style w:type="paragraph" w:customStyle="1" w:styleId="121">
    <w:name w:val="Заголовок №1 (2)"/>
    <w:basedOn w:val="a0"/>
    <w:link w:val="120"/>
    <w:uiPriority w:val="99"/>
    <w:rsid w:val="00212F1A"/>
    <w:pPr>
      <w:widowControl w:val="0"/>
      <w:shd w:val="clear" w:color="auto" w:fill="FFFFFF"/>
      <w:spacing w:after="5640" w:line="643" w:lineRule="exact"/>
      <w:jc w:val="right"/>
      <w:outlineLvl w:val="0"/>
    </w:pPr>
    <w:rPr>
      <w:rFonts w:ascii="Arial" w:hAnsi="Arial" w:cs="Arial"/>
      <w:b/>
      <w:bCs/>
      <w:sz w:val="54"/>
      <w:szCs w:val="54"/>
    </w:rPr>
  </w:style>
  <w:style w:type="table" w:customStyle="1" w:styleId="34">
    <w:name w:val="Сетка таблицы3"/>
    <w:basedOn w:val="a2"/>
    <w:next w:val="a4"/>
    <w:uiPriority w:val="59"/>
    <w:rsid w:val="00212F1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4">
    <w:name w:val="Буллит"/>
    <w:basedOn w:val="a9"/>
    <w:link w:val="afff5"/>
    <w:rsid w:val="00212F1A"/>
    <w:pPr>
      <w:ind w:firstLine="244"/>
    </w:pPr>
  </w:style>
  <w:style w:type="character" w:customStyle="1" w:styleId="afff5">
    <w:name w:val="Буллит Знак"/>
    <w:basedOn w:val="aa"/>
    <w:link w:val="afff4"/>
    <w:rsid w:val="00212F1A"/>
    <w:rPr>
      <w:rFonts w:ascii="NewtonCSanPin" w:eastAsia="Times New Roman" w:hAnsi="NewtonCSanPin" w:cs="Times New Roman"/>
      <w:color w:val="000000"/>
      <w:sz w:val="21"/>
      <w:szCs w:val="21"/>
      <w:lang w:eastAsia="ru-RU"/>
    </w:rPr>
  </w:style>
  <w:style w:type="paragraph" w:customStyle="1" w:styleId="afff6">
    <w:name w:val="Буллит Курсив"/>
    <w:basedOn w:val="afff4"/>
    <w:link w:val="afff7"/>
    <w:uiPriority w:val="99"/>
    <w:rsid w:val="00212F1A"/>
    <w:rPr>
      <w:i/>
      <w:iCs/>
    </w:rPr>
  </w:style>
  <w:style w:type="character" w:customStyle="1" w:styleId="afff7">
    <w:name w:val="Буллит Курсив Знак"/>
    <w:link w:val="afff6"/>
    <w:uiPriority w:val="99"/>
    <w:rsid w:val="00212F1A"/>
    <w:rPr>
      <w:rFonts w:ascii="NewtonCSanPin" w:eastAsia="Times New Roman" w:hAnsi="NewtonCSanPin" w:cs="Times New Roman"/>
      <w:i/>
      <w:iCs/>
      <w:color w:val="000000"/>
      <w:sz w:val="21"/>
      <w:szCs w:val="21"/>
      <w:lang w:eastAsia="ru-RU"/>
    </w:rPr>
  </w:style>
  <w:style w:type="character" w:customStyle="1" w:styleId="afff8">
    <w:name w:val="Основной текст_"/>
    <w:link w:val="81"/>
    <w:locked/>
    <w:rsid w:val="00212F1A"/>
    <w:rPr>
      <w:rFonts w:ascii="Courier New" w:eastAsia="Courier New" w:hAnsi="Courier New"/>
      <w:spacing w:val="-20"/>
      <w:sz w:val="28"/>
      <w:szCs w:val="28"/>
      <w:shd w:val="clear" w:color="auto" w:fill="FFFFFF"/>
    </w:rPr>
  </w:style>
  <w:style w:type="paragraph" w:customStyle="1" w:styleId="81">
    <w:name w:val="Основной текст8"/>
    <w:basedOn w:val="a0"/>
    <w:link w:val="afff8"/>
    <w:rsid w:val="00212F1A"/>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f9">
    <w:name w:val="Название Знак"/>
    <w:basedOn w:val="a1"/>
    <w:link w:val="afffa"/>
    <w:locked/>
    <w:rsid w:val="00212F1A"/>
    <w:rPr>
      <w:b/>
      <w:bCs/>
      <w:sz w:val="24"/>
      <w:szCs w:val="24"/>
      <w:lang w:eastAsia="ru-RU"/>
    </w:rPr>
  </w:style>
  <w:style w:type="paragraph" w:styleId="afffa">
    <w:name w:val="Title"/>
    <w:basedOn w:val="a0"/>
    <w:link w:val="afff9"/>
    <w:qFormat/>
    <w:rsid w:val="00212F1A"/>
    <w:pPr>
      <w:spacing w:after="0" w:line="240" w:lineRule="auto"/>
      <w:jc w:val="center"/>
    </w:pPr>
    <w:rPr>
      <w:b/>
      <w:bCs/>
      <w:sz w:val="24"/>
      <w:szCs w:val="24"/>
      <w:lang w:eastAsia="ru-RU"/>
    </w:rPr>
  </w:style>
  <w:style w:type="character" w:customStyle="1" w:styleId="1e">
    <w:name w:val="Название Знак1"/>
    <w:basedOn w:val="a1"/>
    <w:uiPriority w:val="10"/>
    <w:rsid w:val="00212F1A"/>
    <w:rPr>
      <w:rFonts w:asciiTheme="majorHAnsi" w:eastAsiaTheme="majorEastAsia" w:hAnsiTheme="majorHAnsi" w:cstheme="majorBidi"/>
      <w:color w:val="17365D" w:themeColor="text2" w:themeShade="BF"/>
      <w:spacing w:val="5"/>
      <w:kern w:val="28"/>
      <w:sz w:val="52"/>
      <w:szCs w:val="52"/>
    </w:rPr>
  </w:style>
  <w:style w:type="paragraph" w:customStyle="1" w:styleId="afffb">
    <w:name w:val="Подзаг"/>
    <w:basedOn w:val="a9"/>
    <w:rsid w:val="00212F1A"/>
    <w:pPr>
      <w:spacing w:before="113" w:after="28"/>
      <w:jc w:val="center"/>
    </w:pPr>
    <w:rPr>
      <w:b/>
      <w:bCs/>
      <w:i/>
      <w:iCs/>
    </w:rPr>
  </w:style>
  <w:style w:type="paragraph" w:customStyle="1" w:styleId="afffc">
    <w:name w:val="Сноска"/>
    <w:basedOn w:val="a9"/>
    <w:rsid w:val="00212F1A"/>
    <w:pPr>
      <w:spacing w:line="174" w:lineRule="atLeast"/>
    </w:pPr>
    <w:rPr>
      <w:sz w:val="17"/>
      <w:szCs w:val="17"/>
    </w:rPr>
  </w:style>
  <w:style w:type="character" w:customStyle="1" w:styleId="1f">
    <w:name w:val="Сноска1"/>
    <w:rsid w:val="00212F1A"/>
    <w:rPr>
      <w:rFonts w:ascii="Times New Roman" w:hAnsi="Times New Roman" w:cs="Times New Roman"/>
      <w:vertAlign w:val="superscript"/>
    </w:rPr>
  </w:style>
  <w:style w:type="paragraph" w:customStyle="1" w:styleId="1-21">
    <w:name w:val="Средняя сетка 1 - Акцент 21"/>
    <w:basedOn w:val="a0"/>
    <w:link w:val="1-2"/>
    <w:uiPriority w:val="34"/>
    <w:qFormat/>
    <w:rsid w:val="00212F1A"/>
    <w:pPr>
      <w:spacing w:after="0" w:line="240" w:lineRule="auto"/>
      <w:ind w:left="720"/>
      <w:contextualSpacing/>
    </w:pPr>
    <w:rPr>
      <w:rFonts w:ascii="Calibri" w:eastAsia="Calibri" w:hAnsi="Calibri" w:cs="Times New Roman"/>
      <w:sz w:val="24"/>
      <w:szCs w:val="24"/>
      <w:lang w:eastAsia="ru-RU"/>
    </w:rPr>
  </w:style>
  <w:style w:type="character" w:customStyle="1" w:styleId="1-2">
    <w:name w:val="Средняя сетка 1 - Акцент 2 Знак"/>
    <w:link w:val="1-21"/>
    <w:uiPriority w:val="34"/>
    <w:locked/>
    <w:rsid w:val="00212F1A"/>
    <w:rPr>
      <w:rFonts w:ascii="Calibri" w:eastAsia="Calibri" w:hAnsi="Calibri" w:cs="Times New Roman"/>
      <w:sz w:val="24"/>
      <w:szCs w:val="24"/>
      <w:lang w:eastAsia="ru-RU"/>
    </w:rPr>
  </w:style>
  <w:style w:type="paragraph" w:customStyle="1" w:styleId="afffd">
    <w:name w:val="О_Т"/>
    <w:basedOn w:val="a0"/>
    <w:link w:val="afffe"/>
    <w:rsid w:val="00212F1A"/>
    <w:pPr>
      <w:spacing w:after="0" w:line="288" w:lineRule="auto"/>
      <w:ind w:firstLine="539"/>
      <w:jc w:val="both"/>
    </w:pPr>
    <w:rPr>
      <w:rFonts w:ascii="Arial" w:eastAsia="Times New Roman" w:hAnsi="Arial" w:cs="Times New Roman"/>
      <w:sz w:val="28"/>
      <w:szCs w:val="28"/>
      <w:lang w:eastAsia="ru-RU"/>
    </w:rPr>
  </w:style>
  <w:style w:type="character" w:customStyle="1" w:styleId="afffe">
    <w:name w:val="О_Т Знак"/>
    <w:link w:val="afffd"/>
    <w:rsid w:val="00212F1A"/>
    <w:rPr>
      <w:rFonts w:ascii="Arial" w:eastAsia="Times New Roman" w:hAnsi="Arial" w:cs="Times New Roman"/>
      <w:sz w:val="28"/>
      <w:szCs w:val="28"/>
      <w:lang w:eastAsia="ru-RU"/>
    </w:rPr>
  </w:style>
  <w:style w:type="paragraph" w:customStyle="1" w:styleId="dash041e005f0431005f044b005f0447005f043d005f044b005f0439">
    <w:name w:val="dash041e_005f0431_005f044b_005f0447_005f043d_005f044b_005f0439"/>
    <w:basedOn w:val="a0"/>
    <w:rsid w:val="00212F1A"/>
    <w:pPr>
      <w:spacing w:after="0" w:line="240" w:lineRule="auto"/>
    </w:pPr>
    <w:rPr>
      <w:rFonts w:ascii="Times New Roman" w:eastAsia="Calibri" w:hAnsi="Times New Roman" w:cs="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rsid w:val="00212F1A"/>
  </w:style>
  <w:style w:type="paragraph" w:customStyle="1" w:styleId="-12">
    <w:name w:val="Цветной список - Акцент 12"/>
    <w:basedOn w:val="a0"/>
    <w:qFormat/>
    <w:rsid w:val="00212F1A"/>
    <w:pPr>
      <w:spacing w:line="240" w:lineRule="auto"/>
      <w:ind w:left="720"/>
      <w:contextualSpacing/>
    </w:pPr>
    <w:rPr>
      <w:rFonts w:ascii="Cambria" w:eastAsia="Cambria" w:hAnsi="Cambria" w:cs="Times New Roman"/>
      <w:sz w:val="24"/>
      <w:szCs w:val="24"/>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212F1A"/>
    <w:rPr>
      <w:rFonts w:ascii="Times New Roman" w:hAnsi="Times New Roman" w:cs="Times New Roman" w:hint="default"/>
      <w:strike w:val="0"/>
      <w:dstrike w:val="0"/>
      <w:sz w:val="24"/>
      <w:szCs w:val="24"/>
      <w:u w:val="none"/>
      <w:effect w:val="none"/>
    </w:rPr>
  </w:style>
  <w:style w:type="paragraph" w:customStyle="1" w:styleId="-11">
    <w:name w:val="Цветной список - Акцент 11"/>
    <w:basedOn w:val="a0"/>
    <w:link w:val="-1"/>
    <w:uiPriority w:val="34"/>
    <w:qFormat/>
    <w:rsid w:val="00212F1A"/>
    <w:pPr>
      <w:ind w:left="720"/>
      <w:contextualSpacing/>
    </w:pPr>
    <w:rPr>
      <w:rFonts w:ascii="Calibri" w:eastAsia="Calibri" w:hAnsi="Calibri" w:cs="Times New Roman"/>
    </w:rPr>
  </w:style>
  <w:style w:type="character" w:customStyle="1" w:styleId="-1">
    <w:name w:val="Цветной список - Акцент 1 Знак"/>
    <w:link w:val="-11"/>
    <w:uiPriority w:val="34"/>
    <w:locked/>
    <w:rsid w:val="00212F1A"/>
    <w:rPr>
      <w:rFonts w:ascii="Calibri" w:eastAsia="Calibri" w:hAnsi="Calibri" w:cs="Times New Roman"/>
    </w:rPr>
  </w:style>
  <w:style w:type="paragraph" w:customStyle="1" w:styleId="1f0">
    <w:name w:val="1"/>
    <w:basedOn w:val="a0"/>
    <w:rsid w:val="00212F1A"/>
    <w:pPr>
      <w:spacing w:after="160" w:line="240" w:lineRule="exact"/>
    </w:pPr>
    <w:rPr>
      <w:rFonts w:ascii="Verdana" w:eastAsia="Times New Roman" w:hAnsi="Verdana" w:cs="Times New Roman"/>
      <w:sz w:val="20"/>
      <w:szCs w:val="20"/>
      <w:lang w:val="en-US"/>
    </w:rPr>
  </w:style>
  <w:style w:type="character" w:customStyle="1" w:styleId="FontStyle93">
    <w:name w:val="Font Style93"/>
    <w:uiPriority w:val="99"/>
    <w:rsid w:val="00212F1A"/>
    <w:rPr>
      <w:rFonts w:ascii="Times New Roman" w:hAnsi="Times New Roman" w:cs="Times New Roman" w:hint="default"/>
      <w:b/>
      <w:bCs w:val="0"/>
      <w:sz w:val="18"/>
    </w:rPr>
  </w:style>
  <w:style w:type="character" w:customStyle="1" w:styleId="fill">
    <w:name w:val="fill"/>
    <w:rsid w:val="00212F1A"/>
    <w:rPr>
      <w:b/>
      <w:bCs/>
      <w:i/>
      <w:iCs/>
      <w:color w:val="FF0000"/>
    </w:rPr>
  </w:style>
  <w:style w:type="character" w:customStyle="1" w:styleId="c2">
    <w:name w:val="c2"/>
    <w:rsid w:val="00212F1A"/>
  </w:style>
  <w:style w:type="character" w:customStyle="1" w:styleId="150">
    <w:name w:val="Основной текст + Курсив15"/>
    <w:rsid w:val="00212F1A"/>
    <w:rPr>
      <w:rFonts w:ascii="Times New Roman" w:hAnsi="Times New Roman"/>
      <w:b/>
      <w:i/>
      <w:spacing w:val="0"/>
      <w:sz w:val="22"/>
    </w:rPr>
  </w:style>
  <w:style w:type="character" w:customStyle="1" w:styleId="c6">
    <w:name w:val="c6"/>
    <w:uiPriority w:val="99"/>
    <w:rsid w:val="00212F1A"/>
  </w:style>
  <w:style w:type="paragraph" w:customStyle="1" w:styleId="c25">
    <w:name w:val="c25"/>
    <w:basedOn w:val="a0"/>
    <w:uiPriority w:val="99"/>
    <w:rsid w:val="00212F1A"/>
    <w:pPr>
      <w:spacing w:before="90" w:after="90" w:line="240" w:lineRule="auto"/>
    </w:pPr>
    <w:rPr>
      <w:rFonts w:ascii="Times New Roman" w:eastAsia="Times New Roman" w:hAnsi="Times New Roman" w:cs="Times New Roman"/>
      <w:sz w:val="24"/>
      <w:szCs w:val="24"/>
      <w:lang w:eastAsia="ru-RU"/>
    </w:rPr>
  </w:style>
  <w:style w:type="character" w:customStyle="1" w:styleId="c26">
    <w:name w:val="c26"/>
    <w:uiPriority w:val="99"/>
    <w:rsid w:val="00212F1A"/>
  </w:style>
  <w:style w:type="character" w:customStyle="1" w:styleId="c9">
    <w:name w:val="c9"/>
    <w:uiPriority w:val="99"/>
    <w:rsid w:val="00212F1A"/>
  </w:style>
  <w:style w:type="character" w:customStyle="1" w:styleId="c0">
    <w:name w:val="c0"/>
    <w:basedOn w:val="a1"/>
    <w:rsid w:val="00212F1A"/>
  </w:style>
  <w:style w:type="table" w:customStyle="1" w:styleId="TableGrid">
    <w:name w:val="TableGrid"/>
    <w:rsid w:val="00212F1A"/>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paragraph" w:customStyle="1" w:styleId="affff">
    <w:name w:val="Стиль"/>
    <w:rsid w:val="00212F1A"/>
    <w:pPr>
      <w:widowControl w:val="0"/>
      <w:suppressAutoHyphens/>
      <w:autoSpaceDE w:val="0"/>
      <w:spacing w:after="0" w:line="240" w:lineRule="auto"/>
    </w:pPr>
    <w:rPr>
      <w:rFonts w:ascii="Times New Roman" w:eastAsia="Arial" w:hAnsi="Times New Roman" w:cs="Calibri"/>
      <w:sz w:val="24"/>
      <w:szCs w:val="24"/>
      <w:lang w:eastAsia="ar-SA"/>
    </w:rPr>
  </w:style>
  <w:style w:type="character" w:customStyle="1" w:styleId="affff0">
    <w:name w:val="заголовок столбца Знак"/>
    <w:link w:val="affff1"/>
    <w:locked/>
    <w:rsid w:val="00212F1A"/>
    <w:rPr>
      <w:b/>
      <w:color w:val="000000"/>
      <w:sz w:val="16"/>
      <w:lang w:eastAsia="ar-SA"/>
    </w:rPr>
  </w:style>
  <w:style w:type="paragraph" w:customStyle="1" w:styleId="affff1">
    <w:name w:val="заголовок столбца"/>
    <w:basedOn w:val="a0"/>
    <w:link w:val="affff0"/>
    <w:rsid w:val="00212F1A"/>
    <w:pPr>
      <w:suppressAutoHyphens/>
      <w:snapToGrid w:val="0"/>
      <w:spacing w:after="120" w:line="240" w:lineRule="auto"/>
      <w:jc w:val="center"/>
    </w:pPr>
    <w:rPr>
      <w:b/>
      <w:color w:val="000000"/>
      <w:sz w:val="16"/>
      <w:lang w:eastAsia="ar-SA"/>
    </w:rPr>
  </w:style>
  <w:style w:type="character" w:customStyle="1" w:styleId="s4">
    <w:name w:val="s4"/>
    <w:rsid w:val="00212F1A"/>
  </w:style>
  <w:style w:type="paragraph" w:customStyle="1" w:styleId="1f1">
    <w:name w:val="Обычный1"/>
    <w:rsid w:val="00212F1A"/>
    <w:pPr>
      <w:spacing w:after="0" w:line="240" w:lineRule="auto"/>
    </w:pPr>
    <w:rPr>
      <w:rFonts w:ascii="Times New Roman" w:eastAsia="ヒラギノ角ゴ Pro W3" w:hAnsi="Times New Roman" w:cs="Times New Roman"/>
      <w:color w:val="000000"/>
      <w:sz w:val="24"/>
      <w:szCs w:val="20"/>
      <w:lang w:eastAsia="ru-RU"/>
    </w:rPr>
  </w:style>
  <w:style w:type="paragraph" w:customStyle="1" w:styleId="dash041e0431044b0447043d044b0439">
    <w:name w:val="dash041e_0431_044b_0447_043d_044b_0439"/>
    <w:basedOn w:val="a0"/>
    <w:uiPriority w:val="99"/>
    <w:rsid w:val="00212F1A"/>
    <w:pPr>
      <w:spacing w:after="0" w:line="240" w:lineRule="auto"/>
    </w:pPr>
    <w:rPr>
      <w:rFonts w:ascii="Times New Roman" w:eastAsia="Times New Roman" w:hAnsi="Times New Roman" w:cs="Times New Roman"/>
      <w:sz w:val="24"/>
      <w:szCs w:val="24"/>
      <w:lang w:eastAsia="ru-RU"/>
    </w:rPr>
  </w:style>
  <w:style w:type="paragraph" w:customStyle="1" w:styleId="normacttext">
    <w:name w:val="norm_act_text"/>
    <w:basedOn w:val="a0"/>
    <w:rsid w:val="00212F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etext">
    <w:name w:val="page_text"/>
    <w:basedOn w:val="a0"/>
    <w:uiPriority w:val="99"/>
    <w:rsid w:val="00212F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2">
    <w:name w:val="Основной текст1"/>
    <w:rsid w:val="00212F1A"/>
    <w:rPr>
      <w:shd w:val="clear" w:color="auto" w:fill="FFFFFF"/>
    </w:rPr>
  </w:style>
  <w:style w:type="character" w:customStyle="1" w:styleId="affff2">
    <w:name w:val="Основной текст + Курсив"/>
    <w:rsid w:val="00212F1A"/>
    <w:rPr>
      <w:i/>
      <w:iCs/>
      <w:shd w:val="clear" w:color="auto" w:fill="FFFFFF"/>
    </w:rPr>
  </w:style>
  <w:style w:type="character" w:customStyle="1" w:styleId="122">
    <w:name w:val="Основной текст (12)"/>
    <w:rsid w:val="00212F1A"/>
    <w:rPr>
      <w:rFonts w:ascii="Times New Roman" w:eastAsia="Times New Roman" w:hAnsi="Times New Roman" w:cs="Times New Roman"/>
      <w:b w:val="0"/>
      <w:bCs w:val="0"/>
      <w:i w:val="0"/>
      <w:iCs w:val="0"/>
      <w:smallCaps w:val="0"/>
      <w:strike w:val="0"/>
      <w:spacing w:val="0"/>
      <w:sz w:val="22"/>
      <w:szCs w:val="22"/>
    </w:rPr>
  </w:style>
  <w:style w:type="character" w:customStyle="1" w:styleId="123">
    <w:name w:val="Основной текст (12) + Не курсив"/>
    <w:rsid w:val="00212F1A"/>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rsid w:val="00212F1A"/>
    <w:pPr>
      <w:shd w:val="clear" w:color="auto" w:fill="FFFFFF"/>
      <w:spacing w:after="780" w:line="211" w:lineRule="exact"/>
      <w:jc w:val="right"/>
    </w:pPr>
    <w:rPr>
      <w:rFonts w:ascii="Calibri" w:eastAsia="Times New Roman" w:hAnsi="Calibri" w:cs="Times New Roman"/>
      <w:sz w:val="20"/>
      <w:szCs w:val="20"/>
      <w:shd w:val="clear" w:color="auto" w:fill="FFFFFF"/>
      <w:lang w:eastAsia="ru-RU"/>
    </w:rPr>
  </w:style>
  <w:style w:type="paragraph" w:customStyle="1" w:styleId="xl66">
    <w:name w:val="xl66"/>
    <w:basedOn w:val="a0"/>
    <w:rsid w:val="00212F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0"/>
    <w:rsid w:val="00212F1A"/>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8">
    <w:name w:val="xl68"/>
    <w:basedOn w:val="a0"/>
    <w:rsid w:val="00212F1A"/>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0"/>
    <w:rsid w:val="00212F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0"/>
    <w:rsid w:val="00212F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1">
    <w:name w:val="xl71"/>
    <w:basedOn w:val="a0"/>
    <w:rsid w:val="00212F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2">
    <w:name w:val="xl72"/>
    <w:basedOn w:val="a0"/>
    <w:rsid w:val="00212F1A"/>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3">
    <w:name w:val="xl73"/>
    <w:basedOn w:val="a0"/>
    <w:rsid w:val="00212F1A"/>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4">
    <w:name w:val="xl74"/>
    <w:basedOn w:val="a0"/>
    <w:rsid w:val="00212F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5">
    <w:name w:val="xl75"/>
    <w:basedOn w:val="a0"/>
    <w:rsid w:val="00212F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6">
    <w:name w:val="xl76"/>
    <w:basedOn w:val="a0"/>
    <w:rsid w:val="00212F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7">
    <w:name w:val="xl77"/>
    <w:basedOn w:val="a0"/>
    <w:rsid w:val="00212F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8">
    <w:name w:val="xl78"/>
    <w:basedOn w:val="a0"/>
    <w:rsid w:val="00212F1A"/>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9">
    <w:name w:val="xl79"/>
    <w:basedOn w:val="a0"/>
    <w:rsid w:val="00212F1A"/>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0">
    <w:name w:val="xl80"/>
    <w:basedOn w:val="a0"/>
    <w:rsid w:val="00212F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0"/>
    <w:rsid w:val="00212F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0"/>
    <w:rsid w:val="00212F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3">
    <w:name w:val="xl83"/>
    <w:basedOn w:val="a0"/>
    <w:rsid w:val="00212F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4">
    <w:name w:val="xl84"/>
    <w:basedOn w:val="a0"/>
    <w:rsid w:val="00212F1A"/>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5">
    <w:name w:val="xl85"/>
    <w:basedOn w:val="a0"/>
    <w:rsid w:val="00212F1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6">
    <w:name w:val="xl86"/>
    <w:basedOn w:val="a0"/>
    <w:rsid w:val="00212F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7">
    <w:name w:val="xl87"/>
    <w:basedOn w:val="a0"/>
    <w:rsid w:val="00212F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8">
    <w:name w:val="xl88"/>
    <w:basedOn w:val="a0"/>
    <w:rsid w:val="00212F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9">
    <w:name w:val="xl89"/>
    <w:basedOn w:val="a0"/>
    <w:rsid w:val="00212F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0">
    <w:name w:val="xl90"/>
    <w:basedOn w:val="a0"/>
    <w:rsid w:val="00212F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1">
    <w:name w:val="xl91"/>
    <w:basedOn w:val="a0"/>
    <w:rsid w:val="00212F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2">
    <w:name w:val="xl92"/>
    <w:basedOn w:val="a0"/>
    <w:rsid w:val="00212F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3">
    <w:name w:val="xl93"/>
    <w:basedOn w:val="a0"/>
    <w:rsid w:val="00212F1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94">
    <w:name w:val="xl94"/>
    <w:basedOn w:val="a0"/>
    <w:rsid w:val="00212F1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95">
    <w:name w:val="xl95"/>
    <w:basedOn w:val="a0"/>
    <w:rsid w:val="00212F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6">
    <w:name w:val="xl96"/>
    <w:basedOn w:val="a0"/>
    <w:rsid w:val="00212F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7">
    <w:name w:val="xl97"/>
    <w:basedOn w:val="a0"/>
    <w:rsid w:val="00212F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8">
    <w:name w:val="xl98"/>
    <w:basedOn w:val="a0"/>
    <w:rsid w:val="00212F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9">
    <w:name w:val="xl99"/>
    <w:basedOn w:val="a0"/>
    <w:rsid w:val="00212F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0">
    <w:name w:val="xl100"/>
    <w:basedOn w:val="a0"/>
    <w:rsid w:val="00212F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1">
    <w:name w:val="xl101"/>
    <w:basedOn w:val="a0"/>
    <w:rsid w:val="00212F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2">
    <w:name w:val="xl102"/>
    <w:basedOn w:val="a0"/>
    <w:rsid w:val="00212F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3">
    <w:name w:val="xl103"/>
    <w:basedOn w:val="a0"/>
    <w:rsid w:val="00212F1A"/>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4">
    <w:name w:val="xl104"/>
    <w:basedOn w:val="a0"/>
    <w:rsid w:val="00212F1A"/>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5">
    <w:name w:val="xl105"/>
    <w:basedOn w:val="a0"/>
    <w:rsid w:val="00212F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0"/>
    <w:rsid w:val="00212F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7">
    <w:name w:val="xl107"/>
    <w:basedOn w:val="a0"/>
    <w:rsid w:val="00212F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0"/>
    <w:rsid w:val="00212F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0"/>
    <w:rsid w:val="00212F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0"/>
    <w:rsid w:val="00212F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11">
    <w:name w:val="xl111"/>
    <w:basedOn w:val="a0"/>
    <w:rsid w:val="00212F1A"/>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2">
    <w:name w:val="xl112"/>
    <w:basedOn w:val="a0"/>
    <w:rsid w:val="00212F1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0"/>
    <w:rsid w:val="00212F1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4">
    <w:name w:val="xl114"/>
    <w:basedOn w:val="a0"/>
    <w:rsid w:val="00212F1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0"/>
    <w:rsid w:val="00212F1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0"/>
    <w:rsid w:val="00212F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0"/>
    <w:rsid w:val="00212F1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0"/>
    <w:rsid w:val="00212F1A"/>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9">
    <w:name w:val="xl119"/>
    <w:basedOn w:val="a0"/>
    <w:rsid w:val="00212F1A"/>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0">
    <w:name w:val="xl120"/>
    <w:basedOn w:val="a0"/>
    <w:rsid w:val="00212F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1">
    <w:name w:val="xl121"/>
    <w:basedOn w:val="a0"/>
    <w:rsid w:val="00212F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2">
    <w:name w:val="xl122"/>
    <w:basedOn w:val="a0"/>
    <w:rsid w:val="00212F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3">
    <w:name w:val="xl123"/>
    <w:basedOn w:val="a0"/>
    <w:rsid w:val="00212F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4">
    <w:name w:val="xl124"/>
    <w:basedOn w:val="a0"/>
    <w:rsid w:val="00212F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5">
    <w:name w:val="xl125"/>
    <w:basedOn w:val="a0"/>
    <w:rsid w:val="00212F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26">
    <w:name w:val="xl126"/>
    <w:basedOn w:val="a0"/>
    <w:rsid w:val="00212F1A"/>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7">
    <w:name w:val="xl127"/>
    <w:basedOn w:val="a0"/>
    <w:rsid w:val="00212F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8">
    <w:name w:val="xl128"/>
    <w:basedOn w:val="a0"/>
    <w:rsid w:val="00212F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9">
    <w:name w:val="xl129"/>
    <w:basedOn w:val="a0"/>
    <w:rsid w:val="00212F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0">
    <w:name w:val="xl130"/>
    <w:basedOn w:val="a0"/>
    <w:rsid w:val="00212F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0"/>
    <w:rsid w:val="00212F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2">
    <w:name w:val="xl132"/>
    <w:basedOn w:val="a0"/>
    <w:rsid w:val="00212F1A"/>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33">
    <w:name w:val="xl133"/>
    <w:basedOn w:val="a0"/>
    <w:rsid w:val="00212F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4">
    <w:name w:val="xl134"/>
    <w:basedOn w:val="a0"/>
    <w:rsid w:val="00212F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5">
    <w:name w:val="xl135"/>
    <w:basedOn w:val="a0"/>
    <w:rsid w:val="00212F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6">
    <w:name w:val="xl136"/>
    <w:basedOn w:val="a0"/>
    <w:rsid w:val="00212F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7">
    <w:name w:val="xl137"/>
    <w:basedOn w:val="a0"/>
    <w:rsid w:val="00212F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8">
    <w:name w:val="xl138"/>
    <w:basedOn w:val="a0"/>
    <w:rsid w:val="00212F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9">
    <w:name w:val="xl139"/>
    <w:basedOn w:val="a0"/>
    <w:rsid w:val="00212F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40">
    <w:name w:val="xl140"/>
    <w:basedOn w:val="a0"/>
    <w:rsid w:val="00212F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1">
    <w:name w:val="xl141"/>
    <w:basedOn w:val="a0"/>
    <w:rsid w:val="00212F1A"/>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42">
    <w:name w:val="xl142"/>
    <w:basedOn w:val="a0"/>
    <w:rsid w:val="00212F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3">
    <w:name w:val="xl143"/>
    <w:basedOn w:val="a0"/>
    <w:rsid w:val="00212F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4">
    <w:name w:val="xl144"/>
    <w:basedOn w:val="a0"/>
    <w:rsid w:val="00212F1A"/>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45">
    <w:name w:val="xl145"/>
    <w:basedOn w:val="a0"/>
    <w:rsid w:val="00212F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6">
    <w:name w:val="xl146"/>
    <w:basedOn w:val="a0"/>
    <w:rsid w:val="00212F1A"/>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7">
    <w:name w:val="xl147"/>
    <w:basedOn w:val="a0"/>
    <w:rsid w:val="00212F1A"/>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8">
    <w:name w:val="xl148"/>
    <w:basedOn w:val="a0"/>
    <w:rsid w:val="00212F1A"/>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9">
    <w:name w:val="xl149"/>
    <w:basedOn w:val="a0"/>
    <w:rsid w:val="00212F1A"/>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0"/>
    <w:rsid w:val="00212F1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1">
    <w:name w:val="xl151"/>
    <w:basedOn w:val="a0"/>
    <w:rsid w:val="00212F1A"/>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2">
    <w:name w:val="xl152"/>
    <w:basedOn w:val="a0"/>
    <w:rsid w:val="00212F1A"/>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3">
    <w:name w:val="xl153"/>
    <w:basedOn w:val="a0"/>
    <w:rsid w:val="00212F1A"/>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4">
    <w:name w:val="xl154"/>
    <w:basedOn w:val="a0"/>
    <w:rsid w:val="00212F1A"/>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5">
    <w:name w:val="xl155"/>
    <w:basedOn w:val="a0"/>
    <w:rsid w:val="00212F1A"/>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6">
    <w:name w:val="xl156"/>
    <w:basedOn w:val="a0"/>
    <w:rsid w:val="00212F1A"/>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7">
    <w:name w:val="xl157"/>
    <w:basedOn w:val="a0"/>
    <w:rsid w:val="00212F1A"/>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8">
    <w:name w:val="xl158"/>
    <w:basedOn w:val="a0"/>
    <w:rsid w:val="00212F1A"/>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9">
    <w:name w:val="xl159"/>
    <w:basedOn w:val="a0"/>
    <w:rsid w:val="00212F1A"/>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8"/>
      <w:szCs w:val="28"/>
      <w:lang w:eastAsia="ru-RU"/>
    </w:rPr>
  </w:style>
  <w:style w:type="paragraph" w:customStyle="1" w:styleId="xl160">
    <w:name w:val="xl160"/>
    <w:basedOn w:val="a0"/>
    <w:rsid w:val="00212F1A"/>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61">
    <w:name w:val="xl161"/>
    <w:basedOn w:val="a0"/>
    <w:rsid w:val="00212F1A"/>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2">
    <w:name w:val="xl162"/>
    <w:basedOn w:val="a0"/>
    <w:rsid w:val="00212F1A"/>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3">
    <w:name w:val="xl163"/>
    <w:basedOn w:val="a0"/>
    <w:rsid w:val="00212F1A"/>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164">
    <w:name w:val="xl164"/>
    <w:basedOn w:val="a0"/>
    <w:rsid w:val="00212F1A"/>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5">
    <w:name w:val="xl165"/>
    <w:basedOn w:val="a0"/>
    <w:rsid w:val="00212F1A"/>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6">
    <w:name w:val="xl166"/>
    <w:basedOn w:val="a0"/>
    <w:rsid w:val="00212F1A"/>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7">
    <w:name w:val="xl167"/>
    <w:basedOn w:val="a0"/>
    <w:rsid w:val="00212F1A"/>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68">
    <w:name w:val="xl168"/>
    <w:basedOn w:val="a0"/>
    <w:rsid w:val="00212F1A"/>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69">
    <w:name w:val="xl169"/>
    <w:basedOn w:val="a0"/>
    <w:rsid w:val="00212F1A"/>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70">
    <w:name w:val="xl170"/>
    <w:basedOn w:val="a0"/>
    <w:rsid w:val="00212F1A"/>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character" w:customStyle="1" w:styleId="130">
    <w:name w:val="Основной текст (13)_"/>
    <w:link w:val="131"/>
    <w:rsid w:val="00212F1A"/>
    <w:rPr>
      <w:sz w:val="34"/>
      <w:szCs w:val="34"/>
      <w:shd w:val="clear" w:color="auto" w:fill="FFFFFF"/>
    </w:rPr>
  </w:style>
  <w:style w:type="paragraph" w:customStyle="1" w:styleId="131">
    <w:name w:val="Основной текст (13)1"/>
    <w:basedOn w:val="a0"/>
    <w:link w:val="130"/>
    <w:rsid w:val="00212F1A"/>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212F1A"/>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212F1A"/>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list005f0020paragraph005f005fchar1char1">
    <w:name w:val="list_005f0020paragraph_005f_005fchar1__char1"/>
    <w:rsid w:val="00212F1A"/>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212F1A"/>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1f3">
    <w:name w:val="Основной текст Знак1"/>
    <w:uiPriority w:val="99"/>
    <w:semiHidden/>
    <w:rsid w:val="00212F1A"/>
  </w:style>
  <w:style w:type="character" w:customStyle="1" w:styleId="dash041e005f0431005f044b005f0447005f043d005f044b005f0439char1">
    <w:name w:val="dash041e_005f0431_005f044b_005f0447_005f043d_005f044b_005f0439__char1"/>
    <w:rsid w:val="00212F1A"/>
    <w:rPr>
      <w:rFonts w:ascii="Times New Roman" w:hAnsi="Times New Roman" w:cs="Times New Roman" w:hint="default"/>
      <w:strike w:val="0"/>
      <w:dstrike w:val="0"/>
      <w:sz w:val="24"/>
      <w:szCs w:val="24"/>
      <w:u w:val="none"/>
      <w:effect w:val="none"/>
    </w:rPr>
  </w:style>
  <w:style w:type="paragraph" w:styleId="35">
    <w:name w:val="Body Text 3"/>
    <w:basedOn w:val="a0"/>
    <w:link w:val="36"/>
    <w:uiPriority w:val="99"/>
    <w:unhideWhenUsed/>
    <w:rsid w:val="00212F1A"/>
    <w:pPr>
      <w:spacing w:after="120"/>
    </w:pPr>
    <w:rPr>
      <w:rFonts w:ascii="Calibri" w:eastAsia="Calibri" w:hAnsi="Calibri" w:cs="Times New Roman"/>
      <w:sz w:val="16"/>
      <w:szCs w:val="16"/>
    </w:rPr>
  </w:style>
  <w:style w:type="character" w:customStyle="1" w:styleId="36">
    <w:name w:val="Основной текст 3 Знак"/>
    <w:basedOn w:val="a1"/>
    <w:link w:val="35"/>
    <w:uiPriority w:val="99"/>
    <w:rsid w:val="00212F1A"/>
    <w:rPr>
      <w:rFonts w:ascii="Calibri" w:eastAsia="Calibri" w:hAnsi="Calibri" w:cs="Times New Roman"/>
      <w:sz w:val="16"/>
      <w:szCs w:val="16"/>
    </w:rPr>
  </w:style>
  <w:style w:type="character" w:customStyle="1" w:styleId="dash0421005f0442005f0440005f043e005f0433005f0438005f0439005f005fchar1char1">
    <w:name w:val="dash0421_005f0442_005f0440_005f043e_005f0433_005f0438_005f0439_005f_005fchar1__char1"/>
    <w:rsid w:val="00212F1A"/>
    <w:rPr>
      <w:rFonts w:cs="Times New Roman"/>
      <w:b/>
      <w:bCs/>
    </w:rPr>
  </w:style>
  <w:style w:type="paragraph" w:customStyle="1" w:styleId="book">
    <w:name w:val="book"/>
    <w:basedOn w:val="a0"/>
    <w:uiPriority w:val="99"/>
    <w:rsid w:val="00212F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efinition">
    <w:name w:val="definition"/>
    <w:rsid w:val="00212F1A"/>
    <w:rPr>
      <w:rFonts w:cs="Times New Roman"/>
    </w:rPr>
  </w:style>
  <w:style w:type="paragraph" w:styleId="affff3">
    <w:name w:val="Block Text"/>
    <w:basedOn w:val="a0"/>
    <w:link w:val="affff4"/>
    <w:uiPriority w:val="99"/>
    <w:rsid w:val="00212F1A"/>
    <w:pPr>
      <w:spacing w:after="0" w:line="360" w:lineRule="auto"/>
      <w:ind w:left="-851" w:right="-1333" w:firstLine="851"/>
      <w:jc w:val="both"/>
    </w:pPr>
    <w:rPr>
      <w:rFonts w:ascii="Times New Roman" w:eastAsia="Times New Roman" w:hAnsi="Times New Roman" w:cs="Times New Roman"/>
      <w:sz w:val="28"/>
      <w:szCs w:val="20"/>
      <w:lang w:eastAsia="ru-RU"/>
    </w:rPr>
  </w:style>
  <w:style w:type="character" w:customStyle="1" w:styleId="affff4">
    <w:name w:val="Цитата Знак"/>
    <w:link w:val="affff3"/>
    <w:uiPriority w:val="99"/>
    <w:rsid w:val="00212F1A"/>
    <w:rPr>
      <w:rFonts w:ascii="Times New Roman" w:eastAsia="Times New Roman" w:hAnsi="Times New Roman" w:cs="Times New Roman"/>
      <w:sz w:val="28"/>
      <w:szCs w:val="20"/>
      <w:lang w:eastAsia="ru-RU"/>
    </w:rPr>
  </w:style>
  <w:style w:type="paragraph" w:styleId="affff5">
    <w:name w:val="Intense Quote"/>
    <w:basedOn w:val="a0"/>
    <w:next w:val="a0"/>
    <w:link w:val="affff6"/>
    <w:uiPriority w:val="30"/>
    <w:qFormat/>
    <w:rsid w:val="00212F1A"/>
    <w:pPr>
      <w:pBdr>
        <w:bottom w:val="single" w:sz="4" w:space="4" w:color="4F81BD"/>
      </w:pBdr>
      <w:spacing w:before="200" w:after="280"/>
      <w:ind w:left="936" w:right="936"/>
    </w:pPr>
    <w:rPr>
      <w:rFonts w:ascii="Calibri" w:eastAsia="Times New Roman" w:hAnsi="Calibri" w:cs="Times New Roman"/>
      <w:b/>
      <w:bCs/>
      <w:i/>
      <w:iCs/>
      <w:color w:val="4F81BD"/>
    </w:rPr>
  </w:style>
  <w:style w:type="character" w:customStyle="1" w:styleId="affff6">
    <w:name w:val="Выделенная цитата Знак"/>
    <w:basedOn w:val="a1"/>
    <w:link w:val="affff5"/>
    <w:uiPriority w:val="30"/>
    <w:rsid w:val="00212F1A"/>
    <w:rPr>
      <w:rFonts w:ascii="Calibri" w:eastAsia="Times New Roman" w:hAnsi="Calibri" w:cs="Times New Roman"/>
      <w:b/>
      <w:bCs/>
      <w:i/>
      <w:iCs/>
      <w:color w:val="4F81BD"/>
    </w:rPr>
  </w:style>
  <w:style w:type="character" w:styleId="affff7">
    <w:name w:val="Subtle Emphasis"/>
    <w:uiPriority w:val="19"/>
    <w:qFormat/>
    <w:rsid w:val="00212F1A"/>
    <w:rPr>
      <w:i/>
      <w:iCs/>
      <w:color w:val="808080"/>
    </w:rPr>
  </w:style>
  <w:style w:type="character" w:styleId="affff8">
    <w:name w:val="Intense Emphasis"/>
    <w:uiPriority w:val="21"/>
    <w:qFormat/>
    <w:rsid w:val="00212F1A"/>
    <w:rPr>
      <w:b/>
      <w:bCs/>
      <w:i/>
      <w:iCs/>
      <w:color w:val="4F81BD"/>
    </w:rPr>
  </w:style>
  <w:style w:type="character" w:styleId="affff9">
    <w:name w:val="Subtle Reference"/>
    <w:uiPriority w:val="31"/>
    <w:qFormat/>
    <w:rsid w:val="00212F1A"/>
    <w:rPr>
      <w:smallCaps/>
      <w:color w:val="C0504D"/>
      <w:u w:val="single"/>
    </w:rPr>
  </w:style>
  <w:style w:type="character" w:styleId="affffa">
    <w:name w:val="Intense Reference"/>
    <w:uiPriority w:val="32"/>
    <w:qFormat/>
    <w:rsid w:val="00212F1A"/>
    <w:rPr>
      <w:b/>
      <w:bCs/>
      <w:smallCaps/>
      <w:color w:val="C0504D"/>
      <w:spacing w:val="5"/>
      <w:u w:val="single"/>
    </w:rPr>
  </w:style>
  <w:style w:type="character" w:styleId="affffb">
    <w:name w:val="Book Title"/>
    <w:uiPriority w:val="33"/>
    <w:qFormat/>
    <w:rsid w:val="00212F1A"/>
    <w:rPr>
      <w:b/>
      <w:bCs/>
      <w:smallCaps/>
      <w:spacing w:val="5"/>
    </w:rPr>
  </w:style>
  <w:style w:type="paragraph" w:styleId="42">
    <w:name w:val="toc 4"/>
    <w:basedOn w:val="a0"/>
    <w:next w:val="a0"/>
    <w:autoRedefine/>
    <w:uiPriority w:val="39"/>
    <w:unhideWhenUsed/>
    <w:rsid w:val="00212F1A"/>
    <w:pPr>
      <w:tabs>
        <w:tab w:val="right" w:leader="dot" w:pos="9628"/>
      </w:tabs>
      <w:spacing w:after="0" w:line="240" w:lineRule="auto"/>
      <w:ind w:left="709"/>
    </w:pPr>
    <w:rPr>
      <w:rFonts w:ascii="Times New Roman" w:eastAsia="Calibri" w:hAnsi="Times New Roman" w:cs="Times New Roman"/>
      <w:noProof/>
      <w:sz w:val="28"/>
      <w:szCs w:val="28"/>
    </w:rPr>
  </w:style>
  <w:style w:type="paragraph" w:styleId="52">
    <w:name w:val="toc 5"/>
    <w:basedOn w:val="a0"/>
    <w:next w:val="a0"/>
    <w:autoRedefine/>
    <w:uiPriority w:val="39"/>
    <w:unhideWhenUsed/>
    <w:rsid w:val="00212F1A"/>
    <w:pPr>
      <w:spacing w:after="0"/>
      <w:ind w:left="880"/>
    </w:pPr>
    <w:rPr>
      <w:rFonts w:ascii="Calibri" w:eastAsia="Calibri" w:hAnsi="Calibri" w:cs="Times New Roman"/>
      <w:sz w:val="20"/>
      <w:szCs w:val="20"/>
    </w:rPr>
  </w:style>
  <w:style w:type="paragraph" w:styleId="61">
    <w:name w:val="toc 6"/>
    <w:basedOn w:val="a0"/>
    <w:next w:val="a0"/>
    <w:autoRedefine/>
    <w:uiPriority w:val="39"/>
    <w:unhideWhenUsed/>
    <w:rsid w:val="00212F1A"/>
    <w:pPr>
      <w:spacing w:after="0"/>
      <w:ind w:left="1100"/>
    </w:pPr>
    <w:rPr>
      <w:rFonts w:ascii="Calibri" w:eastAsia="Calibri" w:hAnsi="Calibri" w:cs="Times New Roman"/>
      <w:sz w:val="20"/>
      <w:szCs w:val="20"/>
    </w:rPr>
  </w:style>
  <w:style w:type="paragraph" w:styleId="71">
    <w:name w:val="toc 7"/>
    <w:basedOn w:val="a0"/>
    <w:next w:val="a0"/>
    <w:autoRedefine/>
    <w:uiPriority w:val="39"/>
    <w:unhideWhenUsed/>
    <w:rsid w:val="00212F1A"/>
    <w:pPr>
      <w:spacing w:after="0"/>
      <w:ind w:left="1320"/>
    </w:pPr>
    <w:rPr>
      <w:rFonts w:ascii="Calibri" w:eastAsia="Calibri" w:hAnsi="Calibri" w:cs="Times New Roman"/>
      <w:sz w:val="20"/>
      <w:szCs w:val="20"/>
    </w:rPr>
  </w:style>
  <w:style w:type="paragraph" w:styleId="82">
    <w:name w:val="toc 8"/>
    <w:basedOn w:val="a0"/>
    <w:next w:val="a0"/>
    <w:autoRedefine/>
    <w:uiPriority w:val="39"/>
    <w:unhideWhenUsed/>
    <w:rsid w:val="00212F1A"/>
    <w:pPr>
      <w:spacing w:after="0"/>
      <w:ind w:left="1540"/>
    </w:pPr>
    <w:rPr>
      <w:rFonts w:ascii="Calibri" w:eastAsia="Calibri" w:hAnsi="Calibri" w:cs="Times New Roman"/>
      <w:sz w:val="20"/>
      <w:szCs w:val="20"/>
    </w:rPr>
  </w:style>
  <w:style w:type="paragraph" w:styleId="91">
    <w:name w:val="toc 9"/>
    <w:basedOn w:val="a0"/>
    <w:next w:val="a0"/>
    <w:autoRedefine/>
    <w:uiPriority w:val="39"/>
    <w:unhideWhenUsed/>
    <w:rsid w:val="00212F1A"/>
    <w:pPr>
      <w:spacing w:after="0"/>
      <w:ind w:left="1760"/>
    </w:pPr>
    <w:rPr>
      <w:rFonts w:ascii="Calibri" w:eastAsia="Calibri" w:hAnsi="Calibri" w:cs="Times New Roman"/>
      <w:sz w:val="20"/>
      <w:szCs w:val="20"/>
    </w:rPr>
  </w:style>
  <w:style w:type="paragraph" w:styleId="37">
    <w:name w:val="Body Text Indent 3"/>
    <w:basedOn w:val="a0"/>
    <w:link w:val="38"/>
    <w:uiPriority w:val="99"/>
    <w:rsid w:val="00212F1A"/>
    <w:pPr>
      <w:spacing w:after="120"/>
      <w:ind w:left="283"/>
    </w:pPr>
    <w:rPr>
      <w:rFonts w:ascii="Calibri" w:eastAsia="Times New Roman" w:hAnsi="Calibri" w:cs="Times New Roman"/>
      <w:sz w:val="16"/>
      <w:szCs w:val="16"/>
      <w:lang w:eastAsia="ru-RU"/>
    </w:rPr>
  </w:style>
  <w:style w:type="character" w:customStyle="1" w:styleId="38">
    <w:name w:val="Основной текст с отступом 3 Знак"/>
    <w:basedOn w:val="a1"/>
    <w:link w:val="37"/>
    <w:uiPriority w:val="99"/>
    <w:rsid w:val="00212F1A"/>
    <w:rPr>
      <w:rFonts w:ascii="Calibri" w:eastAsia="Times New Roman" w:hAnsi="Calibri" w:cs="Times New Roman"/>
      <w:sz w:val="16"/>
      <w:szCs w:val="16"/>
      <w:lang w:eastAsia="ru-RU"/>
    </w:rPr>
  </w:style>
  <w:style w:type="character" w:customStyle="1" w:styleId="mw-headline">
    <w:name w:val="mw-headline"/>
    <w:rsid w:val="00212F1A"/>
  </w:style>
  <w:style w:type="paragraph" w:customStyle="1" w:styleId="descriptionind">
    <w:name w:val="descriptionind"/>
    <w:basedOn w:val="a0"/>
    <w:rsid w:val="00212F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lighthighlightactive">
    <w:name w:val="highlight highlight_active"/>
    <w:rsid w:val="00212F1A"/>
  </w:style>
  <w:style w:type="character" w:customStyle="1" w:styleId="editsection">
    <w:name w:val="editsection"/>
    <w:rsid w:val="00212F1A"/>
  </w:style>
  <w:style w:type="paragraph" w:customStyle="1" w:styleId="description">
    <w:name w:val="description"/>
    <w:basedOn w:val="a0"/>
    <w:rsid w:val="00212F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ost-authorvcard">
    <w:name w:val="post-author vcard"/>
    <w:rsid w:val="00212F1A"/>
  </w:style>
  <w:style w:type="character" w:customStyle="1" w:styleId="fn">
    <w:name w:val="fn"/>
    <w:rsid w:val="00212F1A"/>
  </w:style>
  <w:style w:type="character" w:customStyle="1" w:styleId="post-timestamp2">
    <w:name w:val="post-timestamp2"/>
    <w:rsid w:val="00212F1A"/>
    <w:rPr>
      <w:color w:val="999966"/>
    </w:rPr>
  </w:style>
  <w:style w:type="character" w:customStyle="1" w:styleId="post-comment-link">
    <w:name w:val="post-comment-link"/>
    <w:rsid w:val="00212F1A"/>
  </w:style>
  <w:style w:type="character" w:customStyle="1" w:styleId="item-controlblog-adminpid-1744177254">
    <w:name w:val="item-control blog-admin pid-1744177254"/>
    <w:rsid w:val="00212F1A"/>
  </w:style>
  <w:style w:type="character" w:customStyle="1" w:styleId="zippytoggle-open">
    <w:name w:val="zippy toggle-open"/>
    <w:rsid w:val="00212F1A"/>
  </w:style>
  <w:style w:type="character" w:customStyle="1" w:styleId="post-count">
    <w:name w:val="post-count"/>
    <w:rsid w:val="00212F1A"/>
  </w:style>
  <w:style w:type="character" w:customStyle="1" w:styleId="zippy">
    <w:name w:val="zippy"/>
    <w:rsid w:val="00212F1A"/>
  </w:style>
  <w:style w:type="character" w:customStyle="1" w:styleId="item-controlblog-admin">
    <w:name w:val="item-control blog-admin"/>
    <w:rsid w:val="00212F1A"/>
  </w:style>
  <w:style w:type="paragraph" w:customStyle="1" w:styleId="1f4">
    <w:name w:val="Стиль1"/>
    <w:basedOn w:val="a0"/>
    <w:link w:val="1f5"/>
    <w:qFormat/>
    <w:rsid w:val="00212F1A"/>
    <w:pPr>
      <w:spacing w:after="0" w:line="360" w:lineRule="auto"/>
      <w:ind w:firstLine="680"/>
      <w:jc w:val="both"/>
    </w:pPr>
    <w:rPr>
      <w:rFonts w:ascii="Times New Roman" w:eastAsia="Times New Roman" w:hAnsi="Times New Roman" w:cs="Times New Roman"/>
      <w:sz w:val="28"/>
      <w:szCs w:val="20"/>
      <w:lang w:eastAsia="ru-RU"/>
    </w:rPr>
  </w:style>
  <w:style w:type="character" w:styleId="affffc">
    <w:name w:val="annotation reference"/>
    <w:uiPriority w:val="99"/>
    <w:rsid w:val="00212F1A"/>
    <w:rPr>
      <w:sz w:val="16"/>
      <w:szCs w:val="16"/>
    </w:rPr>
  </w:style>
  <w:style w:type="character" w:customStyle="1" w:styleId="val">
    <w:name w:val="val"/>
    <w:rsid w:val="00212F1A"/>
  </w:style>
  <w:style w:type="character" w:customStyle="1" w:styleId="addressbooksuggestitemhint">
    <w:name w:val="addressbook__suggest__item__hint"/>
    <w:rsid w:val="00212F1A"/>
  </w:style>
  <w:style w:type="character" w:customStyle="1" w:styleId="style10">
    <w:name w:val="style1"/>
    <w:rsid w:val="00212F1A"/>
  </w:style>
  <w:style w:type="paragraph" w:customStyle="1" w:styleId="1f6">
    <w:name w:val="МОН1"/>
    <w:basedOn w:val="a0"/>
    <w:rsid w:val="00212F1A"/>
    <w:pPr>
      <w:spacing w:after="0" w:line="360" w:lineRule="auto"/>
      <w:ind w:firstLine="709"/>
      <w:jc w:val="both"/>
    </w:pPr>
    <w:rPr>
      <w:rFonts w:ascii="Times New Roman" w:eastAsia="Times New Roman" w:hAnsi="Times New Roman" w:cs="Times New Roman"/>
      <w:sz w:val="28"/>
      <w:szCs w:val="24"/>
      <w:lang w:eastAsia="ru-RU"/>
    </w:rPr>
  </w:style>
  <w:style w:type="character" w:customStyle="1" w:styleId="b-linki">
    <w:name w:val="b-link__i"/>
    <w:rsid w:val="00212F1A"/>
  </w:style>
  <w:style w:type="paragraph" w:customStyle="1" w:styleId="Normal1">
    <w:name w:val="Normal1"/>
    <w:uiPriority w:val="99"/>
    <w:rsid w:val="00212F1A"/>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affffd">
    <w:name w:val="А_сноска"/>
    <w:basedOn w:val="af"/>
    <w:link w:val="affffe"/>
    <w:qFormat/>
    <w:rsid w:val="00212F1A"/>
    <w:pPr>
      <w:widowControl w:val="0"/>
      <w:ind w:firstLine="400"/>
      <w:jc w:val="both"/>
    </w:pPr>
    <w:rPr>
      <w:rFonts w:ascii="Times New Roman" w:eastAsia="Times New Roman" w:hAnsi="Times New Roman" w:cs="Times New Roman"/>
      <w:sz w:val="24"/>
      <w:szCs w:val="24"/>
      <w:lang w:eastAsia="ru-RU"/>
    </w:rPr>
  </w:style>
  <w:style w:type="character" w:customStyle="1" w:styleId="affffe">
    <w:name w:val="А_сноска Знак"/>
    <w:link w:val="affffd"/>
    <w:locked/>
    <w:rsid w:val="00212F1A"/>
    <w:rPr>
      <w:rFonts w:ascii="Times New Roman" w:eastAsia="Times New Roman" w:hAnsi="Times New Roman" w:cs="Times New Roman"/>
      <w:sz w:val="24"/>
      <w:szCs w:val="24"/>
      <w:lang w:eastAsia="ru-RU"/>
    </w:rPr>
  </w:style>
  <w:style w:type="paragraph" w:customStyle="1" w:styleId="2d">
    <w:name w:val="?????2"/>
    <w:basedOn w:val="a0"/>
    <w:rsid w:val="00212F1A"/>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cs="Times New Roman"/>
      <w:sz w:val="24"/>
      <w:szCs w:val="24"/>
    </w:rPr>
  </w:style>
  <w:style w:type="character" w:customStyle="1" w:styleId="2e">
    <w:name w:val="Основной текст (2)_"/>
    <w:link w:val="2f"/>
    <w:rsid w:val="00212F1A"/>
    <w:rPr>
      <w:rFonts w:ascii="Times New Roman" w:hAnsi="Times New Roman"/>
      <w:b/>
      <w:bCs/>
      <w:sz w:val="27"/>
      <w:szCs w:val="27"/>
      <w:shd w:val="clear" w:color="auto" w:fill="FFFFFF"/>
    </w:rPr>
  </w:style>
  <w:style w:type="paragraph" w:customStyle="1" w:styleId="2f">
    <w:name w:val="Основной текст (2)"/>
    <w:basedOn w:val="a0"/>
    <w:link w:val="2e"/>
    <w:rsid w:val="00212F1A"/>
    <w:pPr>
      <w:widowControl w:val="0"/>
      <w:shd w:val="clear" w:color="auto" w:fill="FFFFFF"/>
      <w:spacing w:after="0" w:line="480" w:lineRule="exact"/>
      <w:ind w:firstLine="720"/>
      <w:jc w:val="both"/>
    </w:pPr>
    <w:rPr>
      <w:rFonts w:ascii="Times New Roman" w:hAnsi="Times New Roman"/>
      <w:b/>
      <w:bCs/>
      <w:sz w:val="27"/>
      <w:szCs w:val="27"/>
    </w:rPr>
  </w:style>
  <w:style w:type="paragraph" w:customStyle="1" w:styleId="39">
    <w:name w:val="Основной текст3"/>
    <w:basedOn w:val="a0"/>
    <w:rsid w:val="00212F1A"/>
    <w:pPr>
      <w:widowControl w:val="0"/>
      <w:shd w:val="clear" w:color="auto" w:fill="FFFFFF"/>
      <w:spacing w:after="0" w:line="480" w:lineRule="exact"/>
      <w:jc w:val="both"/>
    </w:pPr>
    <w:rPr>
      <w:rFonts w:ascii="Times New Roman" w:eastAsia="Times New Roman" w:hAnsi="Times New Roman" w:cs="Times New Roman"/>
      <w:sz w:val="27"/>
      <w:szCs w:val="27"/>
    </w:rPr>
  </w:style>
  <w:style w:type="character" w:customStyle="1" w:styleId="afffff">
    <w:name w:val="Основной текст + Полужирный"/>
    <w:uiPriority w:val="99"/>
    <w:rsid w:val="00212F1A"/>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afffff0">
    <w:name w:val="А_основной"/>
    <w:basedOn w:val="a0"/>
    <w:link w:val="afffff1"/>
    <w:uiPriority w:val="99"/>
    <w:qFormat/>
    <w:rsid w:val="00212F1A"/>
    <w:pPr>
      <w:spacing w:after="0" w:line="360" w:lineRule="auto"/>
      <w:ind w:firstLine="454"/>
      <w:jc w:val="both"/>
    </w:pPr>
    <w:rPr>
      <w:rFonts w:ascii="Times New Roman" w:eastAsia="Calibri" w:hAnsi="Times New Roman" w:cs="Times New Roman"/>
      <w:sz w:val="28"/>
      <w:szCs w:val="28"/>
    </w:rPr>
  </w:style>
  <w:style w:type="character" w:customStyle="1" w:styleId="afffff1">
    <w:name w:val="А_основной Знак"/>
    <w:link w:val="afffff0"/>
    <w:uiPriority w:val="99"/>
    <w:rsid w:val="00212F1A"/>
    <w:rPr>
      <w:rFonts w:ascii="Times New Roman" w:eastAsia="Calibri" w:hAnsi="Times New Roman" w:cs="Times New Roman"/>
      <w:sz w:val="28"/>
      <w:szCs w:val="28"/>
    </w:rPr>
  </w:style>
  <w:style w:type="paragraph" w:customStyle="1" w:styleId="western">
    <w:name w:val="western"/>
    <w:basedOn w:val="a0"/>
    <w:rsid w:val="00212F1A"/>
    <w:pPr>
      <w:spacing w:before="100" w:beforeAutospacing="1" w:after="115" w:line="240" w:lineRule="auto"/>
      <w:ind w:firstLine="706"/>
      <w:jc w:val="both"/>
    </w:pPr>
    <w:rPr>
      <w:rFonts w:ascii="Times New Roman" w:eastAsia="Times New Roman" w:hAnsi="Times New Roman" w:cs="Times New Roman"/>
      <w:color w:val="000000"/>
      <w:sz w:val="24"/>
      <w:szCs w:val="24"/>
      <w:lang w:eastAsia="ru-RU"/>
    </w:rPr>
  </w:style>
  <w:style w:type="paragraph" w:customStyle="1" w:styleId="2f0">
    <w:name w:val="Основной текст2"/>
    <w:basedOn w:val="a0"/>
    <w:rsid w:val="00212F1A"/>
    <w:pPr>
      <w:widowControl w:val="0"/>
      <w:shd w:val="clear" w:color="auto" w:fill="FFFFFF"/>
      <w:spacing w:after="0" w:line="480" w:lineRule="exact"/>
      <w:jc w:val="both"/>
    </w:pPr>
    <w:rPr>
      <w:rFonts w:ascii="Times New Roman" w:eastAsia="Times New Roman" w:hAnsi="Times New Roman" w:cs="Times New Roman"/>
      <w:sz w:val="26"/>
      <w:szCs w:val="26"/>
    </w:rPr>
  </w:style>
  <w:style w:type="paragraph" w:customStyle="1" w:styleId="160">
    <w:name w:val="Стиль Основной текст + 16 пт"/>
    <w:next w:val="aff5"/>
    <w:autoRedefine/>
    <w:uiPriority w:val="99"/>
    <w:rsid w:val="00212F1A"/>
    <w:pPr>
      <w:spacing w:after="0" w:line="360" w:lineRule="auto"/>
      <w:ind w:firstLine="709"/>
      <w:jc w:val="both"/>
    </w:pPr>
    <w:rPr>
      <w:rFonts w:ascii="Times New Roman" w:eastAsia="Times New Roman" w:hAnsi="Times New Roman" w:cs="Times New Roman"/>
      <w:sz w:val="28"/>
      <w:szCs w:val="28"/>
      <w:lang w:eastAsia="ru-RU"/>
    </w:rPr>
  </w:style>
  <w:style w:type="character" w:customStyle="1" w:styleId="140">
    <w:name w:val="Основной текст (14)_"/>
    <w:link w:val="141"/>
    <w:locked/>
    <w:rsid w:val="00212F1A"/>
    <w:rPr>
      <w:i/>
      <w:shd w:val="clear" w:color="auto" w:fill="FFFFFF"/>
    </w:rPr>
  </w:style>
  <w:style w:type="paragraph" w:customStyle="1" w:styleId="141">
    <w:name w:val="Основной текст (14)1"/>
    <w:basedOn w:val="a0"/>
    <w:link w:val="140"/>
    <w:rsid w:val="00212F1A"/>
    <w:pPr>
      <w:shd w:val="clear" w:color="auto" w:fill="FFFFFF"/>
      <w:spacing w:after="0" w:line="211" w:lineRule="exact"/>
      <w:ind w:firstLine="400"/>
      <w:jc w:val="both"/>
    </w:pPr>
    <w:rPr>
      <w:i/>
    </w:rPr>
  </w:style>
  <w:style w:type="character" w:customStyle="1" w:styleId="2f1">
    <w:name w:val="Заголовок №2_"/>
    <w:link w:val="211"/>
    <w:locked/>
    <w:rsid w:val="00212F1A"/>
    <w:rPr>
      <w:b/>
      <w:shd w:val="clear" w:color="auto" w:fill="FFFFFF"/>
    </w:rPr>
  </w:style>
  <w:style w:type="paragraph" w:customStyle="1" w:styleId="211">
    <w:name w:val="Заголовок №21"/>
    <w:basedOn w:val="a0"/>
    <w:link w:val="2f1"/>
    <w:rsid w:val="00212F1A"/>
    <w:pPr>
      <w:shd w:val="clear" w:color="auto" w:fill="FFFFFF"/>
      <w:spacing w:before="60" w:after="60" w:line="240" w:lineRule="atLeast"/>
      <w:jc w:val="center"/>
      <w:outlineLvl w:val="1"/>
    </w:pPr>
    <w:rPr>
      <w:b/>
    </w:rPr>
  </w:style>
  <w:style w:type="character" w:customStyle="1" w:styleId="149">
    <w:name w:val="Основной текст (14)9"/>
    <w:uiPriority w:val="99"/>
    <w:rsid w:val="00212F1A"/>
    <w:rPr>
      <w:rFonts w:ascii="Times New Roman" w:hAnsi="Times New Roman"/>
      <w:spacing w:val="0"/>
      <w:sz w:val="22"/>
    </w:rPr>
  </w:style>
  <w:style w:type="character" w:customStyle="1" w:styleId="148">
    <w:name w:val="Основной текст (14)8"/>
    <w:uiPriority w:val="99"/>
    <w:rsid w:val="00212F1A"/>
    <w:rPr>
      <w:rFonts w:ascii="Times New Roman" w:hAnsi="Times New Roman"/>
      <w:spacing w:val="0"/>
      <w:sz w:val="22"/>
    </w:rPr>
  </w:style>
  <w:style w:type="paragraph" w:customStyle="1" w:styleId="1f7">
    <w:name w:val="Знак Знак1 Знак Знак Знак"/>
    <w:basedOn w:val="a0"/>
    <w:uiPriority w:val="99"/>
    <w:rsid w:val="00212F1A"/>
    <w:pPr>
      <w:spacing w:after="160" w:line="240" w:lineRule="exact"/>
    </w:pPr>
    <w:rPr>
      <w:rFonts w:ascii="Verdana" w:eastAsia="Times New Roman" w:hAnsi="Verdana" w:cs="Times New Roman"/>
      <w:sz w:val="20"/>
      <w:szCs w:val="20"/>
      <w:lang w:val="en-US"/>
    </w:rPr>
  </w:style>
  <w:style w:type="paragraph" w:customStyle="1" w:styleId="afffff2">
    <w:name w:val="Знак Знак Знак Знак Знак"/>
    <w:basedOn w:val="a0"/>
    <w:uiPriority w:val="99"/>
    <w:rsid w:val="00212F1A"/>
    <w:pPr>
      <w:spacing w:after="160" w:line="240" w:lineRule="exact"/>
    </w:pPr>
    <w:rPr>
      <w:rFonts w:ascii="Verdana" w:eastAsia="Times New Roman" w:hAnsi="Verdana" w:cs="Times New Roman"/>
      <w:sz w:val="20"/>
      <w:szCs w:val="20"/>
      <w:lang w:val="en-US"/>
    </w:rPr>
  </w:style>
  <w:style w:type="character" w:customStyle="1" w:styleId="1f8">
    <w:name w:val="Подзаголовок Знак1"/>
    <w:uiPriority w:val="11"/>
    <w:rsid w:val="00212F1A"/>
    <w:rPr>
      <w:rFonts w:ascii="Cambria" w:eastAsia="Times New Roman" w:hAnsi="Cambria" w:cs="Times New Roman"/>
      <w:i/>
      <w:iCs/>
      <w:color w:val="4F81BD"/>
      <w:spacing w:val="15"/>
      <w:sz w:val="24"/>
      <w:szCs w:val="24"/>
      <w:lang w:eastAsia="ru-RU"/>
    </w:rPr>
  </w:style>
  <w:style w:type="character" w:customStyle="1" w:styleId="151">
    <w:name w:val="Подзаголовок Знак15"/>
    <w:uiPriority w:val="11"/>
    <w:rsid w:val="00212F1A"/>
    <w:rPr>
      <w:rFonts w:ascii="Calibri Light" w:eastAsia="Times New Roman" w:hAnsi="Calibri Light" w:cs="Times New Roman"/>
      <w:sz w:val="24"/>
      <w:szCs w:val="24"/>
    </w:rPr>
  </w:style>
  <w:style w:type="character" w:customStyle="1" w:styleId="142">
    <w:name w:val="Подзаголовок Знак14"/>
    <w:uiPriority w:val="11"/>
    <w:rsid w:val="00212F1A"/>
    <w:rPr>
      <w:rFonts w:ascii="Calibri Light" w:eastAsia="Times New Roman" w:hAnsi="Calibri Light" w:cs="Times New Roman"/>
      <w:sz w:val="24"/>
      <w:szCs w:val="24"/>
    </w:rPr>
  </w:style>
  <w:style w:type="character" w:customStyle="1" w:styleId="132">
    <w:name w:val="Подзаголовок Знак13"/>
    <w:uiPriority w:val="11"/>
    <w:rsid w:val="00212F1A"/>
    <w:rPr>
      <w:rFonts w:ascii="Calibri Light" w:eastAsia="Times New Roman" w:hAnsi="Calibri Light" w:cs="Times New Roman"/>
      <w:sz w:val="24"/>
      <w:szCs w:val="24"/>
    </w:rPr>
  </w:style>
  <w:style w:type="character" w:customStyle="1" w:styleId="124">
    <w:name w:val="Подзаголовок Знак12"/>
    <w:uiPriority w:val="11"/>
    <w:rsid w:val="00212F1A"/>
    <w:rPr>
      <w:rFonts w:ascii="Calibri Light" w:eastAsia="Times New Roman" w:hAnsi="Calibri Light" w:cs="Times New Roman"/>
      <w:sz w:val="24"/>
      <w:szCs w:val="24"/>
    </w:rPr>
  </w:style>
  <w:style w:type="character" w:customStyle="1" w:styleId="111">
    <w:name w:val="Подзаголовок Знак11"/>
    <w:rsid w:val="00212F1A"/>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212F1A"/>
    <w:pPr>
      <w:autoSpaceDE w:val="0"/>
      <w:autoSpaceDN w:val="0"/>
      <w:spacing w:after="160" w:line="240" w:lineRule="exact"/>
    </w:pPr>
    <w:rPr>
      <w:rFonts w:ascii="Arial" w:eastAsia="Times New Roman" w:hAnsi="Arial" w:cs="Arial"/>
      <w:sz w:val="20"/>
      <w:szCs w:val="20"/>
      <w:lang w:val="en-US"/>
    </w:rPr>
  </w:style>
  <w:style w:type="paragraph" w:customStyle="1" w:styleId="afffff3">
    <w:name w:val="Знак Знак"/>
    <w:basedOn w:val="a0"/>
    <w:uiPriority w:val="99"/>
    <w:rsid w:val="00212F1A"/>
    <w:pPr>
      <w:spacing w:after="160" w:line="240" w:lineRule="exact"/>
    </w:pPr>
    <w:rPr>
      <w:rFonts w:ascii="Verdana" w:eastAsia="Times New Roman" w:hAnsi="Verdana" w:cs="Times New Roman"/>
      <w:sz w:val="20"/>
      <w:szCs w:val="20"/>
      <w:lang w:val="en-US"/>
    </w:rPr>
  </w:style>
  <w:style w:type="character" w:customStyle="1" w:styleId="spelle">
    <w:name w:val="spelle"/>
    <w:rsid w:val="00212F1A"/>
  </w:style>
  <w:style w:type="character" w:customStyle="1" w:styleId="grame">
    <w:name w:val="grame"/>
    <w:rsid w:val="00212F1A"/>
  </w:style>
  <w:style w:type="paragraph" w:customStyle="1" w:styleId="afffff4">
    <w:name w:val="a"/>
    <w:basedOn w:val="a0"/>
    <w:rsid w:val="00212F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auiue">
    <w:name w:val="Iau.iue"/>
    <w:basedOn w:val="a0"/>
    <w:next w:val="a0"/>
    <w:rsid w:val="00212F1A"/>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ff5">
    <w:name w:val="Знак Знак Знак"/>
    <w:basedOn w:val="a0"/>
    <w:uiPriority w:val="99"/>
    <w:rsid w:val="00212F1A"/>
    <w:pPr>
      <w:spacing w:after="160" w:line="240" w:lineRule="exact"/>
    </w:pPr>
    <w:rPr>
      <w:rFonts w:ascii="Verdana" w:eastAsia="Times New Roman" w:hAnsi="Verdana" w:cs="Times New Roman"/>
      <w:sz w:val="20"/>
      <w:szCs w:val="20"/>
      <w:lang w:val="en-US"/>
    </w:rPr>
  </w:style>
  <w:style w:type="character" w:customStyle="1" w:styleId="normalchar1">
    <w:name w:val="normal__char1"/>
    <w:rsid w:val="00212F1A"/>
    <w:rPr>
      <w:rFonts w:ascii="Calibri" w:hAnsi="Calibri"/>
      <w:sz w:val="22"/>
    </w:rPr>
  </w:style>
  <w:style w:type="paragraph" w:customStyle="1" w:styleId="ListParagraph1">
    <w:name w:val="List Paragraph1"/>
    <w:basedOn w:val="a0"/>
    <w:uiPriority w:val="99"/>
    <w:rsid w:val="00212F1A"/>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afffff6">
    <w:name w:val="Знак Знак Знак Знак"/>
    <w:basedOn w:val="a0"/>
    <w:uiPriority w:val="99"/>
    <w:rsid w:val="00212F1A"/>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1f9">
    <w:name w:val="Номер 1"/>
    <w:basedOn w:val="1"/>
    <w:qFormat/>
    <w:rsid w:val="00212F1A"/>
    <w:pPr>
      <w:suppressAutoHyphens/>
      <w:autoSpaceDE w:val="0"/>
      <w:autoSpaceDN w:val="0"/>
      <w:adjustRightInd w:val="0"/>
      <w:spacing w:before="360" w:after="240" w:line="360" w:lineRule="auto"/>
      <w:jc w:val="center"/>
    </w:pPr>
    <w:rPr>
      <w:b/>
      <w:bCs/>
      <w:sz w:val="28"/>
    </w:rPr>
  </w:style>
  <w:style w:type="paragraph" w:customStyle="1" w:styleId="Iauiue0">
    <w:name w:val="Iau?iue"/>
    <w:rsid w:val="00212F1A"/>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de-DE"/>
    </w:rPr>
  </w:style>
  <w:style w:type="paragraph" w:customStyle="1" w:styleId="2f2">
    <w:name w:val="Номер 2"/>
    <w:basedOn w:val="3"/>
    <w:qFormat/>
    <w:rsid w:val="00212F1A"/>
    <w:pPr>
      <w:spacing w:before="120" w:after="120" w:line="360" w:lineRule="auto"/>
      <w:jc w:val="center"/>
    </w:pPr>
    <w:rPr>
      <w:b/>
      <w:sz w:val="28"/>
      <w:szCs w:val="28"/>
    </w:rPr>
  </w:style>
  <w:style w:type="paragraph" w:customStyle="1" w:styleId="BodyText21">
    <w:name w:val="Body Text 21"/>
    <w:basedOn w:val="a0"/>
    <w:rsid w:val="00212F1A"/>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BodyTextIndent21">
    <w:name w:val="Body Text Indent 21"/>
    <w:basedOn w:val="a0"/>
    <w:uiPriority w:val="99"/>
    <w:rsid w:val="00212F1A"/>
    <w:pPr>
      <w:spacing w:after="0" w:line="240" w:lineRule="auto"/>
      <w:ind w:firstLine="709"/>
      <w:jc w:val="both"/>
    </w:pPr>
    <w:rPr>
      <w:rFonts w:ascii="Times New Roman" w:eastAsia="Times New Roman" w:hAnsi="Times New Roman" w:cs="Times New Roman"/>
      <w:szCs w:val="20"/>
      <w:lang w:eastAsia="ru-RU"/>
    </w:rPr>
  </w:style>
  <w:style w:type="character" w:customStyle="1" w:styleId="FontStyle37">
    <w:name w:val="Font Style37"/>
    <w:rsid w:val="00212F1A"/>
    <w:rPr>
      <w:rFonts w:ascii="Times New Roman" w:hAnsi="Times New Roman"/>
      <w:sz w:val="20"/>
    </w:rPr>
  </w:style>
  <w:style w:type="paragraph" w:customStyle="1" w:styleId="Style3">
    <w:name w:val="Style3"/>
    <w:basedOn w:val="a0"/>
    <w:rsid w:val="00212F1A"/>
    <w:pPr>
      <w:widowControl w:val="0"/>
      <w:autoSpaceDE w:val="0"/>
      <w:autoSpaceDN w:val="0"/>
      <w:adjustRightInd w:val="0"/>
      <w:spacing w:after="0" w:line="293" w:lineRule="exact"/>
      <w:ind w:firstLine="504"/>
      <w:jc w:val="both"/>
    </w:pPr>
    <w:rPr>
      <w:rFonts w:ascii="Times New Roman" w:eastAsia="Times New Roman" w:hAnsi="Times New Roman" w:cs="Times New Roman"/>
      <w:sz w:val="24"/>
      <w:szCs w:val="24"/>
      <w:lang w:eastAsia="ru-RU"/>
    </w:rPr>
  </w:style>
  <w:style w:type="paragraph" w:customStyle="1" w:styleId="BodyText211">
    <w:name w:val="Body Text 211"/>
    <w:basedOn w:val="a0"/>
    <w:uiPriority w:val="99"/>
    <w:rsid w:val="00212F1A"/>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Iniiaiieoaeno21">
    <w:name w:val="Iniiaiie oaeno 21"/>
    <w:basedOn w:val="a0"/>
    <w:rsid w:val="00212F1A"/>
    <w:pPr>
      <w:widowControl w:val="0"/>
      <w:autoSpaceDE w:val="0"/>
      <w:autoSpaceDN w:val="0"/>
      <w:spacing w:after="0" w:line="360" w:lineRule="auto"/>
      <w:jc w:val="both"/>
    </w:pPr>
    <w:rPr>
      <w:rFonts w:ascii="Times New Roman" w:eastAsia="SimSun" w:hAnsi="Times New Roman" w:cs="Times New Roman"/>
      <w:sz w:val="24"/>
      <w:szCs w:val="24"/>
      <w:lang w:eastAsia="zh-CN"/>
    </w:rPr>
  </w:style>
  <w:style w:type="paragraph" w:customStyle="1" w:styleId="afffff7">
    <w:name w:val="Знак"/>
    <w:basedOn w:val="a0"/>
    <w:uiPriority w:val="99"/>
    <w:rsid w:val="00212F1A"/>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afffff8">
    <w:name w:val="Знак Знак Знак Знак Знак Знак Знак Знак Знак Знак Знак Знак Знак Знак Знак Знак"/>
    <w:basedOn w:val="a0"/>
    <w:rsid w:val="00212F1A"/>
    <w:pPr>
      <w:spacing w:after="160" w:line="240" w:lineRule="exact"/>
    </w:pPr>
    <w:rPr>
      <w:rFonts w:ascii="Verdana" w:eastAsia="Times New Roman" w:hAnsi="Verdana" w:cs="Times New Roman"/>
      <w:sz w:val="20"/>
      <w:szCs w:val="20"/>
      <w:lang w:val="en-US"/>
    </w:rPr>
  </w:style>
  <w:style w:type="character" w:customStyle="1" w:styleId="afffff9">
    <w:name w:val="Схема документа Знак"/>
    <w:link w:val="afffffa"/>
    <w:uiPriority w:val="99"/>
    <w:semiHidden/>
    <w:rsid w:val="00212F1A"/>
    <w:rPr>
      <w:rFonts w:ascii="Tahoma" w:hAnsi="Tahoma"/>
      <w:sz w:val="16"/>
      <w:lang w:val="en-US"/>
    </w:rPr>
  </w:style>
  <w:style w:type="paragraph" w:styleId="afffffa">
    <w:name w:val="Document Map"/>
    <w:basedOn w:val="a0"/>
    <w:link w:val="afffff9"/>
    <w:uiPriority w:val="99"/>
    <w:semiHidden/>
    <w:rsid w:val="00212F1A"/>
    <w:pPr>
      <w:spacing w:after="0" w:line="240" w:lineRule="auto"/>
      <w:ind w:firstLine="709"/>
      <w:jc w:val="both"/>
    </w:pPr>
    <w:rPr>
      <w:rFonts w:ascii="Tahoma" w:hAnsi="Tahoma"/>
      <w:sz w:val="16"/>
      <w:lang w:val="en-US"/>
    </w:rPr>
  </w:style>
  <w:style w:type="character" w:customStyle="1" w:styleId="1fa">
    <w:name w:val="Схема документа Знак1"/>
    <w:basedOn w:val="a1"/>
    <w:uiPriority w:val="99"/>
    <w:semiHidden/>
    <w:rsid w:val="00212F1A"/>
    <w:rPr>
      <w:rFonts w:ascii="Tahoma" w:hAnsi="Tahoma" w:cs="Tahoma"/>
      <w:sz w:val="16"/>
      <w:szCs w:val="16"/>
    </w:rPr>
  </w:style>
  <w:style w:type="paragraph" w:customStyle="1" w:styleId="MediumGrid21">
    <w:name w:val="Medium Grid 21"/>
    <w:basedOn w:val="a0"/>
    <w:uiPriority w:val="99"/>
    <w:rsid w:val="00212F1A"/>
    <w:pPr>
      <w:spacing w:after="0" w:line="240" w:lineRule="auto"/>
      <w:ind w:firstLine="709"/>
      <w:jc w:val="both"/>
    </w:pPr>
    <w:rPr>
      <w:rFonts w:ascii="Times New Roman" w:eastAsia="Times New Roman" w:hAnsi="Times New Roman" w:cs="Times New Roman"/>
      <w:sz w:val="24"/>
      <w:szCs w:val="32"/>
    </w:rPr>
  </w:style>
  <w:style w:type="character" w:customStyle="1" w:styleId="SubtleEmphasis1">
    <w:name w:val="Subtle Emphasis1"/>
    <w:uiPriority w:val="99"/>
    <w:rsid w:val="00212F1A"/>
    <w:rPr>
      <w:i/>
      <w:color w:val="5A5A5A"/>
    </w:rPr>
  </w:style>
  <w:style w:type="character" w:customStyle="1" w:styleId="IntenseEmphasis1">
    <w:name w:val="Intense Emphasis1"/>
    <w:uiPriority w:val="99"/>
    <w:rsid w:val="00212F1A"/>
    <w:rPr>
      <w:b/>
      <w:i/>
      <w:sz w:val="24"/>
      <w:u w:val="single"/>
    </w:rPr>
  </w:style>
  <w:style w:type="character" w:customStyle="1" w:styleId="SubtleReference1">
    <w:name w:val="Subtle Reference1"/>
    <w:uiPriority w:val="99"/>
    <w:rsid w:val="00212F1A"/>
    <w:rPr>
      <w:sz w:val="24"/>
      <w:u w:val="single"/>
    </w:rPr>
  </w:style>
  <w:style w:type="character" w:customStyle="1" w:styleId="IntenseReference1">
    <w:name w:val="Intense Reference1"/>
    <w:uiPriority w:val="99"/>
    <w:rsid w:val="00212F1A"/>
    <w:rPr>
      <w:b/>
      <w:sz w:val="24"/>
      <w:u w:val="single"/>
    </w:rPr>
  </w:style>
  <w:style w:type="character" w:customStyle="1" w:styleId="BookTitle1">
    <w:name w:val="Book Title1"/>
    <w:uiPriority w:val="99"/>
    <w:rsid w:val="00212F1A"/>
    <w:rPr>
      <w:rFonts w:ascii="Arial" w:hAnsi="Arial"/>
      <w:b/>
      <w:i/>
      <w:sz w:val="24"/>
    </w:rPr>
  </w:style>
  <w:style w:type="paragraph" w:customStyle="1" w:styleId="TOCHeading1">
    <w:name w:val="TOC Heading1"/>
    <w:basedOn w:val="1"/>
    <w:next w:val="a0"/>
    <w:uiPriority w:val="99"/>
    <w:rsid w:val="00212F1A"/>
    <w:pPr>
      <w:spacing w:before="240" w:after="60"/>
      <w:jc w:val="center"/>
      <w:outlineLvl w:val="9"/>
    </w:pPr>
    <w:rPr>
      <w:rFonts w:ascii="Arial" w:hAnsi="Arial"/>
      <w:b/>
      <w:kern w:val="32"/>
      <w:sz w:val="20"/>
      <w:lang w:eastAsia="en-US"/>
    </w:rPr>
  </w:style>
  <w:style w:type="paragraph" w:customStyle="1" w:styleId="CompanyName">
    <w:name w:val="Company Name"/>
    <w:basedOn w:val="MediumGrid21"/>
    <w:rsid w:val="00212F1A"/>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212F1A"/>
    <w:pPr>
      <w:ind w:left="634" w:firstLine="0"/>
      <w:jc w:val="left"/>
    </w:pPr>
    <w:rPr>
      <w:rFonts w:ascii="Cambria" w:hAnsi="Cambria" w:cs="Cambria"/>
      <w:sz w:val="18"/>
      <w:szCs w:val="22"/>
      <w:lang w:eastAsia="zh-TW"/>
    </w:rPr>
  </w:style>
  <w:style w:type="paragraph" w:customStyle="1" w:styleId="DocumentDate">
    <w:name w:val="Document Date"/>
    <w:basedOn w:val="MediumGrid21"/>
    <w:rsid w:val="00212F1A"/>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212F1A"/>
    <w:pPr>
      <w:widowControl w:val="0"/>
      <w:autoSpaceDE w:val="0"/>
      <w:autoSpaceDN w:val="0"/>
      <w:adjustRightInd w:val="0"/>
      <w:spacing w:after="0" w:line="360" w:lineRule="auto"/>
      <w:ind w:firstLine="454"/>
      <w:jc w:val="both"/>
    </w:pPr>
    <w:rPr>
      <w:rFonts w:ascii="Times New Roman" w:eastAsia="@Arial Unicode MS" w:hAnsi="Times New Roman" w:cs="Times New Roman"/>
      <w:sz w:val="20"/>
      <w:szCs w:val="20"/>
      <w:lang w:eastAsia="ru-RU"/>
    </w:rPr>
  </w:style>
  <w:style w:type="character" w:customStyle="1" w:styleId="Abstract0">
    <w:name w:val="Abstract Знак"/>
    <w:link w:val="Abstract"/>
    <w:locked/>
    <w:rsid w:val="00212F1A"/>
    <w:rPr>
      <w:rFonts w:ascii="Times New Roman" w:eastAsia="@Arial Unicode MS" w:hAnsi="Times New Roman" w:cs="Times New Roman"/>
      <w:sz w:val="20"/>
      <w:szCs w:val="20"/>
      <w:lang w:eastAsia="ru-RU"/>
    </w:rPr>
  </w:style>
  <w:style w:type="paragraph" w:customStyle="1" w:styleId="afffffb">
    <w:name w:val="Аннотации"/>
    <w:basedOn w:val="a0"/>
    <w:rsid w:val="00212F1A"/>
    <w:pPr>
      <w:spacing w:after="0" w:line="240" w:lineRule="auto"/>
      <w:ind w:firstLine="284"/>
      <w:jc w:val="both"/>
    </w:pPr>
    <w:rPr>
      <w:rFonts w:ascii="Times New Roman" w:eastAsia="Times New Roman" w:hAnsi="Times New Roman" w:cs="Times New Roman"/>
      <w:szCs w:val="20"/>
      <w:lang w:eastAsia="ru-RU"/>
    </w:rPr>
  </w:style>
  <w:style w:type="character" w:customStyle="1" w:styleId="afffffc">
    <w:name w:val="Методика подзаголовок"/>
    <w:rsid w:val="00212F1A"/>
    <w:rPr>
      <w:rFonts w:ascii="Times New Roman" w:hAnsi="Times New Roman"/>
      <w:b/>
      <w:spacing w:val="30"/>
    </w:rPr>
  </w:style>
  <w:style w:type="paragraph" w:customStyle="1" w:styleId="afffffd">
    <w:name w:val="текст сноски"/>
    <w:basedOn w:val="a0"/>
    <w:rsid w:val="00212F1A"/>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212F1A"/>
    <w:rPr>
      <w:rFonts w:ascii="Arial" w:hAnsi="Arial"/>
      <w:b/>
      <w:kern w:val="32"/>
      <w:sz w:val="32"/>
    </w:rPr>
  </w:style>
  <w:style w:type="character" w:customStyle="1" w:styleId="170">
    <w:name w:val="Знак Знак17"/>
    <w:uiPriority w:val="99"/>
    <w:rsid w:val="00212F1A"/>
    <w:rPr>
      <w:rFonts w:ascii="Arial" w:hAnsi="Arial"/>
      <w:b/>
      <w:sz w:val="28"/>
    </w:rPr>
  </w:style>
  <w:style w:type="character" w:customStyle="1" w:styleId="161">
    <w:name w:val="Знак Знак16"/>
    <w:uiPriority w:val="99"/>
    <w:rsid w:val="00212F1A"/>
    <w:rPr>
      <w:rFonts w:ascii="Arial" w:hAnsi="Arial"/>
      <w:b/>
      <w:sz w:val="26"/>
    </w:rPr>
  </w:style>
  <w:style w:type="paragraph" w:styleId="HTML">
    <w:name w:val="HTML Preformatted"/>
    <w:basedOn w:val="a0"/>
    <w:link w:val="HTML0"/>
    <w:uiPriority w:val="99"/>
    <w:rsid w:val="00212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1"/>
    <w:link w:val="HTML"/>
    <w:uiPriority w:val="99"/>
    <w:rsid w:val="00212F1A"/>
    <w:rPr>
      <w:rFonts w:ascii="Courier New" w:eastAsia="Times New Roman" w:hAnsi="Courier New" w:cs="Times New Roman"/>
      <w:sz w:val="20"/>
      <w:szCs w:val="20"/>
      <w:lang w:eastAsia="ru-RU"/>
    </w:rPr>
  </w:style>
  <w:style w:type="paragraph" w:customStyle="1" w:styleId="1fb">
    <w:name w:val="Знак1"/>
    <w:basedOn w:val="a0"/>
    <w:rsid w:val="00212F1A"/>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msonormalcxspmiddlecxspmiddle">
    <w:name w:val="msonormalcxspmiddlecxspmiddle"/>
    <w:basedOn w:val="a0"/>
    <w:rsid w:val="00212F1A"/>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212F1A"/>
    <w:pPr>
      <w:widowControl w:val="0"/>
      <w:spacing w:before="480" w:after="0" w:line="240" w:lineRule="auto"/>
    </w:pPr>
    <w:rPr>
      <w:rFonts w:ascii="Arial" w:eastAsia="Times New Roman" w:hAnsi="Arial" w:cs="Times New Roman"/>
      <w:vanish/>
      <w:sz w:val="18"/>
      <w:szCs w:val="20"/>
      <w:lang w:val="en-GB"/>
    </w:rPr>
  </w:style>
  <w:style w:type="character" w:customStyle="1" w:styleId="1fc">
    <w:name w:val="Знак Знак1"/>
    <w:locked/>
    <w:rsid w:val="00212F1A"/>
    <w:rPr>
      <w:rFonts w:ascii="Arial" w:hAnsi="Arial"/>
      <w:b/>
      <w:sz w:val="26"/>
      <w:lang w:val="ru-RU" w:eastAsia="ru-RU"/>
    </w:rPr>
  </w:style>
  <w:style w:type="paragraph" w:customStyle="1" w:styleId="NR">
    <w:name w:val="NR"/>
    <w:basedOn w:val="a0"/>
    <w:rsid w:val="00212F1A"/>
    <w:pPr>
      <w:spacing w:after="0" w:line="240" w:lineRule="auto"/>
    </w:pPr>
    <w:rPr>
      <w:rFonts w:ascii="Times New Roman" w:eastAsia="Times New Roman" w:hAnsi="Times New Roman" w:cs="Times New Roman"/>
      <w:sz w:val="24"/>
      <w:szCs w:val="20"/>
    </w:rPr>
  </w:style>
  <w:style w:type="paragraph" w:customStyle="1" w:styleId="2f3">
    <w:name w:val="Знак Знак2 Знак"/>
    <w:basedOn w:val="a0"/>
    <w:uiPriority w:val="99"/>
    <w:rsid w:val="00212F1A"/>
    <w:pPr>
      <w:spacing w:after="160" w:line="240" w:lineRule="exact"/>
    </w:pPr>
    <w:rPr>
      <w:rFonts w:ascii="Verdana" w:eastAsia="Times New Roman" w:hAnsi="Verdana" w:cs="Times New Roman"/>
      <w:sz w:val="20"/>
      <w:szCs w:val="20"/>
      <w:lang w:val="en-US"/>
    </w:rPr>
  </w:style>
  <w:style w:type="paragraph" w:styleId="2f4">
    <w:name w:val="List Bullet 2"/>
    <w:basedOn w:val="a0"/>
    <w:autoRedefine/>
    <w:uiPriority w:val="99"/>
    <w:rsid w:val="00212F1A"/>
    <w:pPr>
      <w:spacing w:before="60" w:after="60" w:line="240" w:lineRule="auto"/>
      <w:ind w:firstLine="720"/>
      <w:jc w:val="both"/>
    </w:pPr>
    <w:rPr>
      <w:rFonts w:ascii="Times New Roman" w:eastAsia="Times New Roman" w:hAnsi="Times New Roman" w:cs="Times New Roman"/>
      <w:sz w:val="24"/>
      <w:szCs w:val="24"/>
      <w:lang w:eastAsia="ru-RU"/>
    </w:rPr>
  </w:style>
  <w:style w:type="character" w:customStyle="1" w:styleId="Heading3Char">
    <w:name w:val="Heading 3 Char"/>
    <w:locked/>
    <w:rsid w:val="00212F1A"/>
    <w:rPr>
      <w:rFonts w:ascii="Arial" w:hAnsi="Arial"/>
      <w:b/>
      <w:sz w:val="26"/>
      <w:lang w:eastAsia="ru-RU"/>
    </w:rPr>
  </w:style>
  <w:style w:type="character" w:customStyle="1" w:styleId="list0020paragraphchar1">
    <w:name w:val="list_0020paragraph__char1"/>
    <w:rsid w:val="00212F1A"/>
    <w:rPr>
      <w:rFonts w:ascii="Times New Roman" w:hAnsi="Times New Roman"/>
      <w:sz w:val="24"/>
    </w:rPr>
  </w:style>
  <w:style w:type="paragraph" w:customStyle="1" w:styleId="1fd">
    <w:name w:val="Название1"/>
    <w:basedOn w:val="a0"/>
    <w:rsid w:val="00212F1A"/>
    <w:pPr>
      <w:suppressLineNumbers/>
      <w:suppressAutoHyphens/>
      <w:spacing w:before="120" w:after="120" w:line="240" w:lineRule="auto"/>
    </w:pPr>
    <w:rPr>
      <w:rFonts w:ascii="Times New Roman" w:eastAsia="Times New Roman" w:hAnsi="Times New Roman" w:cs="Tahoma"/>
      <w:i/>
      <w:iCs/>
      <w:sz w:val="24"/>
      <w:szCs w:val="24"/>
      <w:lang w:eastAsia="ar-SA"/>
    </w:rPr>
  </w:style>
  <w:style w:type="character" w:customStyle="1" w:styleId="dash0417043d0430043a00200441043d043e0441043a0438char">
    <w:name w:val="dash0417_043d_0430_043a_0020_0441_043d_043e_0441_043a_0438__char"/>
    <w:rsid w:val="00212F1A"/>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212F1A"/>
    <w:rPr>
      <w:rFonts w:ascii="Times New Roman" w:hAnsi="Times New Roman"/>
      <w:sz w:val="24"/>
      <w:u w:val="none"/>
      <w:effect w:val="none"/>
    </w:rPr>
  </w:style>
  <w:style w:type="character" w:customStyle="1" w:styleId="normal005f005f005f005fchar1005f005fchar1char1">
    <w:name w:val="normal_005f005f_005f005fchar1_005f_005fchar1__char1"/>
    <w:rsid w:val="00212F1A"/>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212F1A"/>
    <w:pPr>
      <w:spacing w:after="0" w:line="240" w:lineRule="auto"/>
    </w:pPr>
    <w:rPr>
      <w:rFonts w:ascii="Times New Roman" w:eastAsia="Times New Roman" w:hAnsi="Times New Roman" w:cs="Times New Roman"/>
      <w:sz w:val="24"/>
      <w:szCs w:val="24"/>
      <w:lang w:eastAsia="ru-RU"/>
    </w:rPr>
  </w:style>
  <w:style w:type="paragraph" w:customStyle="1" w:styleId="afffffe">
    <w:name w:val="#Текст_мой"/>
    <w:rsid w:val="00212F1A"/>
    <w:pPr>
      <w:autoSpaceDE w:val="0"/>
      <w:autoSpaceDN w:val="0"/>
      <w:adjustRightInd w:val="0"/>
      <w:spacing w:after="0" w:line="240" w:lineRule="atLeast"/>
      <w:ind w:firstLine="283"/>
      <w:jc w:val="both"/>
    </w:pPr>
    <w:rPr>
      <w:rFonts w:ascii="SchoolBookC" w:eastAsia="Times New Roman" w:hAnsi="SchoolBookC" w:cs="SchoolBookC"/>
      <w:sz w:val="21"/>
      <w:szCs w:val="21"/>
      <w:lang w:eastAsia="ru-RU"/>
    </w:rPr>
  </w:style>
  <w:style w:type="paragraph" w:customStyle="1" w:styleId="affffff">
    <w:name w:val="Знак Знак Знак Знак Знак Знак Знак Знак Знак"/>
    <w:basedOn w:val="a0"/>
    <w:uiPriority w:val="99"/>
    <w:rsid w:val="00212F1A"/>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maintext1">
    <w:name w:val="maintext1"/>
    <w:rsid w:val="00212F1A"/>
    <w:rPr>
      <w:sz w:val="24"/>
    </w:rPr>
  </w:style>
  <w:style w:type="paragraph" w:customStyle="1" w:styleId="default0">
    <w:name w:val="default"/>
    <w:basedOn w:val="a0"/>
    <w:rsid w:val="00212F1A"/>
    <w:pPr>
      <w:spacing w:after="0" w:line="240" w:lineRule="auto"/>
    </w:pPr>
    <w:rPr>
      <w:rFonts w:ascii="Times New Roman" w:eastAsia="Times New Roman" w:hAnsi="Times New Roman" w:cs="Times New Roman"/>
      <w:sz w:val="24"/>
      <w:szCs w:val="24"/>
      <w:lang w:eastAsia="ru-RU"/>
    </w:rPr>
  </w:style>
  <w:style w:type="character" w:customStyle="1" w:styleId="default005f005fchar1char1">
    <w:name w:val="default_005f_005fchar1__char1"/>
    <w:rsid w:val="00212F1A"/>
    <w:rPr>
      <w:rFonts w:ascii="Times New Roman" w:hAnsi="Times New Roman"/>
      <w:sz w:val="24"/>
      <w:u w:val="none"/>
      <w:effect w:val="none"/>
    </w:rPr>
  </w:style>
  <w:style w:type="paragraph" w:customStyle="1" w:styleId="affffff0">
    <w:name w:val="А_осн"/>
    <w:basedOn w:val="Abstract"/>
    <w:link w:val="affffff1"/>
    <w:rsid w:val="00212F1A"/>
    <w:rPr>
      <w:sz w:val="28"/>
    </w:rPr>
  </w:style>
  <w:style w:type="character" w:customStyle="1" w:styleId="affffff1">
    <w:name w:val="А_осн Знак"/>
    <w:link w:val="affffff0"/>
    <w:locked/>
    <w:rsid w:val="00212F1A"/>
    <w:rPr>
      <w:rFonts w:ascii="Times New Roman" w:eastAsia="@Arial Unicode MS" w:hAnsi="Times New Roman" w:cs="Times New Roman"/>
      <w:sz w:val="28"/>
      <w:szCs w:val="20"/>
      <w:lang w:eastAsia="ru-RU"/>
    </w:rPr>
  </w:style>
  <w:style w:type="character" w:customStyle="1" w:styleId="FontStyle69">
    <w:name w:val="Font Style69"/>
    <w:uiPriority w:val="99"/>
    <w:rsid w:val="00212F1A"/>
    <w:rPr>
      <w:rFonts w:ascii="Calibri" w:hAnsi="Calibri"/>
      <w:sz w:val="20"/>
    </w:rPr>
  </w:style>
  <w:style w:type="paragraph" w:customStyle="1" w:styleId="text">
    <w:name w:val="text"/>
    <w:basedOn w:val="a0"/>
    <w:uiPriority w:val="99"/>
    <w:rsid w:val="00212F1A"/>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212F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uiPriority w:val="99"/>
    <w:rsid w:val="00212F1A"/>
  </w:style>
  <w:style w:type="character" w:customStyle="1" w:styleId="HeaderChar">
    <w:name w:val="Header Char"/>
    <w:locked/>
    <w:rsid w:val="00212F1A"/>
    <w:rPr>
      <w:rFonts w:ascii="Calibri" w:hAnsi="Calibri" w:cs="Times New Roman"/>
    </w:rPr>
  </w:style>
  <w:style w:type="character" w:customStyle="1" w:styleId="FooterChar">
    <w:name w:val="Footer Char"/>
    <w:locked/>
    <w:rsid w:val="00212F1A"/>
    <w:rPr>
      <w:rFonts w:ascii="Calibri" w:hAnsi="Calibri" w:cs="Times New Roman"/>
    </w:rPr>
  </w:style>
  <w:style w:type="character" w:customStyle="1" w:styleId="112">
    <w:name w:val="Заголовок 1 Знак1"/>
    <w:rsid w:val="00212F1A"/>
    <w:rPr>
      <w:rFonts w:ascii="Arial" w:hAnsi="Arial"/>
      <w:b/>
      <w:kern w:val="32"/>
      <w:sz w:val="32"/>
      <w:lang w:val="de-DE" w:eastAsia="ru-RU"/>
    </w:rPr>
  </w:style>
  <w:style w:type="character" w:customStyle="1" w:styleId="212">
    <w:name w:val="Заголовок 2 Знак1"/>
    <w:rsid w:val="00212F1A"/>
    <w:rPr>
      <w:rFonts w:ascii="Cambria" w:hAnsi="Cambria"/>
      <w:b/>
      <w:color w:val="4F81BD"/>
      <w:sz w:val="26"/>
      <w:lang w:val="ru-RU" w:eastAsia="ru-RU"/>
    </w:rPr>
  </w:style>
  <w:style w:type="character" w:customStyle="1" w:styleId="311">
    <w:name w:val="Заголовок 3 Знак1"/>
    <w:rsid w:val="00212F1A"/>
    <w:rPr>
      <w:rFonts w:ascii="Arial" w:hAnsi="Arial"/>
      <w:b/>
      <w:sz w:val="26"/>
      <w:lang w:val="ru-RU" w:eastAsia="ru-RU"/>
    </w:rPr>
  </w:style>
  <w:style w:type="character" w:customStyle="1" w:styleId="1fe">
    <w:name w:val="Основной текст с отступом Знак1"/>
    <w:rsid w:val="00212F1A"/>
    <w:rPr>
      <w:sz w:val="24"/>
      <w:lang w:val="ru-RU" w:eastAsia="ru-RU"/>
    </w:rPr>
  </w:style>
  <w:style w:type="paragraph" w:customStyle="1" w:styleId="113">
    <w:name w:val="Знак Знак1 Знак Знак Знак1"/>
    <w:basedOn w:val="a0"/>
    <w:rsid w:val="00212F1A"/>
    <w:pPr>
      <w:spacing w:after="160" w:line="240" w:lineRule="exact"/>
    </w:pPr>
    <w:rPr>
      <w:rFonts w:ascii="Verdana" w:eastAsia="Times New Roman" w:hAnsi="Verdana" w:cs="Times New Roman"/>
      <w:sz w:val="20"/>
      <w:szCs w:val="20"/>
      <w:lang w:val="en-US"/>
    </w:rPr>
  </w:style>
  <w:style w:type="paragraph" w:customStyle="1" w:styleId="1ff">
    <w:name w:val="Знак Знак Знак Знак Знак1"/>
    <w:basedOn w:val="a0"/>
    <w:rsid w:val="00212F1A"/>
    <w:pPr>
      <w:spacing w:after="160" w:line="240" w:lineRule="exact"/>
    </w:pPr>
    <w:rPr>
      <w:rFonts w:ascii="Verdana" w:eastAsia="Times New Roman" w:hAnsi="Verdana" w:cs="Times New Roman"/>
      <w:sz w:val="20"/>
      <w:szCs w:val="20"/>
      <w:lang w:val="en-US"/>
    </w:rPr>
  </w:style>
  <w:style w:type="paragraph" w:customStyle="1" w:styleId="CharCharCarCharCarCharCarCharCarCharCharCharCarCharCharChar1">
    <w:name w:val="Char Char Car Char Car Char Car Char Car Char Char Char Car Char Char Char1"/>
    <w:basedOn w:val="a0"/>
    <w:rsid w:val="00212F1A"/>
    <w:pPr>
      <w:autoSpaceDE w:val="0"/>
      <w:autoSpaceDN w:val="0"/>
      <w:spacing w:after="160" w:line="240" w:lineRule="exact"/>
    </w:pPr>
    <w:rPr>
      <w:rFonts w:ascii="Arial" w:eastAsia="Times New Roman" w:hAnsi="Arial" w:cs="Arial"/>
      <w:sz w:val="20"/>
      <w:szCs w:val="20"/>
      <w:lang w:val="en-US"/>
    </w:rPr>
  </w:style>
  <w:style w:type="paragraph" w:customStyle="1" w:styleId="3a">
    <w:name w:val="Знак Знак3"/>
    <w:basedOn w:val="a0"/>
    <w:rsid w:val="00212F1A"/>
    <w:pPr>
      <w:spacing w:after="160" w:line="240" w:lineRule="exact"/>
    </w:pPr>
    <w:rPr>
      <w:rFonts w:ascii="Verdana" w:eastAsia="Times New Roman" w:hAnsi="Verdana" w:cs="Times New Roman"/>
      <w:sz w:val="20"/>
      <w:szCs w:val="20"/>
      <w:lang w:val="en-US"/>
    </w:rPr>
  </w:style>
  <w:style w:type="paragraph" w:customStyle="1" w:styleId="1ff0">
    <w:name w:val="Знак Знак Знак1"/>
    <w:basedOn w:val="a0"/>
    <w:rsid w:val="00212F1A"/>
    <w:pPr>
      <w:spacing w:after="160" w:line="240" w:lineRule="exact"/>
    </w:pPr>
    <w:rPr>
      <w:rFonts w:ascii="Verdana" w:eastAsia="Times New Roman" w:hAnsi="Verdana" w:cs="Times New Roman"/>
      <w:sz w:val="20"/>
      <w:szCs w:val="20"/>
      <w:lang w:val="en-US"/>
    </w:rPr>
  </w:style>
  <w:style w:type="paragraph" w:customStyle="1" w:styleId="1ff1">
    <w:name w:val="Знак Знак Знак Знак1"/>
    <w:basedOn w:val="a0"/>
    <w:rsid w:val="00212F1A"/>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2f5">
    <w:name w:val="Знак2"/>
    <w:basedOn w:val="a0"/>
    <w:rsid w:val="00212F1A"/>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181">
    <w:name w:val="Знак Знак181"/>
    <w:rsid w:val="00212F1A"/>
    <w:rPr>
      <w:rFonts w:ascii="Arial" w:hAnsi="Arial"/>
      <w:b/>
      <w:kern w:val="32"/>
      <w:sz w:val="32"/>
    </w:rPr>
  </w:style>
  <w:style w:type="character" w:customStyle="1" w:styleId="171">
    <w:name w:val="Знак Знак171"/>
    <w:rsid w:val="00212F1A"/>
    <w:rPr>
      <w:rFonts w:ascii="Arial" w:hAnsi="Arial"/>
      <w:b/>
      <w:sz w:val="28"/>
    </w:rPr>
  </w:style>
  <w:style w:type="character" w:customStyle="1" w:styleId="1610">
    <w:name w:val="Знак Знак161"/>
    <w:rsid w:val="00212F1A"/>
    <w:rPr>
      <w:rFonts w:ascii="Arial" w:hAnsi="Arial"/>
      <w:b/>
      <w:sz w:val="26"/>
    </w:rPr>
  </w:style>
  <w:style w:type="paragraph" w:customStyle="1" w:styleId="213">
    <w:name w:val="Знак Знак2 Знак1"/>
    <w:basedOn w:val="a0"/>
    <w:rsid w:val="00212F1A"/>
    <w:pPr>
      <w:spacing w:after="160" w:line="240" w:lineRule="exact"/>
    </w:pPr>
    <w:rPr>
      <w:rFonts w:ascii="Verdana" w:eastAsia="Times New Roman" w:hAnsi="Verdana" w:cs="Times New Roman"/>
      <w:sz w:val="20"/>
      <w:szCs w:val="20"/>
      <w:lang w:val="en-US"/>
    </w:rPr>
  </w:style>
  <w:style w:type="paragraph" w:customStyle="1" w:styleId="1ff2">
    <w:name w:val="Знак Знак Знак Знак Знак Знак Знак Знак Знак1"/>
    <w:basedOn w:val="a0"/>
    <w:rsid w:val="00212F1A"/>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apple-tab-span">
    <w:name w:val="apple-tab-span"/>
    <w:rsid w:val="00212F1A"/>
  </w:style>
  <w:style w:type="character" w:customStyle="1" w:styleId="dash0410043104370430044600200441043f04380441043a0430char1">
    <w:name w:val="dash0410_0431_0437_0430_0446_0020_0441_043f_0438_0441_043a_0430__char1"/>
    <w:rsid w:val="00212F1A"/>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212F1A"/>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212F1A"/>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212F1A"/>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212F1A"/>
    <w:pPr>
      <w:spacing w:after="120" w:line="480" w:lineRule="atLeast"/>
    </w:pPr>
    <w:rPr>
      <w:rFonts w:ascii="Times New Roman" w:eastAsia="Times New Roman" w:hAnsi="Times New Roman" w:cs="Times New Roman"/>
      <w:sz w:val="24"/>
      <w:szCs w:val="24"/>
      <w:lang w:eastAsia="ru-RU"/>
    </w:rPr>
  </w:style>
  <w:style w:type="paragraph" w:customStyle="1" w:styleId="affffff2">
    <w:name w:val="Название таблицы"/>
    <w:basedOn w:val="a9"/>
    <w:rsid w:val="00212F1A"/>
    <w:pPr>
      <w:spacing w:before="113"/>
      <w:ind w:firstLine="0"/>
      <w:jc w:val="center"/>
    </w:pPr>
    <w:rPr>
      <w:rFonts w:cs="NewtonCSanPin"/>
      <w:b/>
      <w:bCs/>
    </w:rPr>
  </w:style>
  <w:style w:type="character" w:customStyle="1" w:styleId="2f6">
    <w:name w:val="Подпись к таблице2"/>
    <w:rsid w:val="00212F1A"/>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212F1A"/>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212F1A"/>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212F1A"/>
    <w:pPr>
      <w:spacing w:after="120" w:line="240" w:lineRule="auto"/>
      <w:ind w:left="280"/>
    </w:pPr>
    <w:rPr>
      <w:rFonts w:ascii="Times New Roman" w:eastAsia="Calibri" w:hAnsi="Times New Roman" w:cs="Times New Roman"/>
      <w:sz w:val="24"/>
      <w:szCs w:val="24"/>
      <w:lang w:eastAsia="ru-RU"/>
    </w:rPr>
  </w:style>
  <w:style w:type="paragraph" w:styleId="affffff3">
    <w:name w:val="annotation subject"/>
    <w:basedOn w:val="affd"/>
    <w:next w:val="affd"/>
    <w:link w:val="affffff4"/>
    <w:semiHidden/>
    <w:rsid w:val="00212F1A"/>
    <w:pPr>
      <w:widowControl w:val="0"/>
      <w:spacing w:after="200" w:line="276" w:lineRule="auto"/>
    </w:pPr>
    <w:rPr>
      <w:rFonts w:ascii="Calibri" w:hAnsi="Calibri"/>
      <w:b/>
      <w:bCs/>
      <w:lang w:val="en-US" w:eastAsia="en-US"/>
    </w:rPr>
  </w:style>
  <w:style w:type="character" w:customStyle="1" w:styleId="affffff4">
    <w:name w:val="Тема примечания Знак"/>
    <w:basedOn w:val="affe"/>
    <w:link w:val="affffff3"/>
    <w:semiHidden/>
    <w:rsid w:val="00212F1A"/>
    <w:rPr>
      <w:rFonts w:ascii="Calibri" w:eastAsia="Times New Roman" w:hAnsi="Calibri" w:cs="Times New Roman"/>
      <w:b/>
      <w:bCs/>
      <w:sz w:val="20"/>
      <w:szCs w:val="20"/>
      <w:lang w:val="en-US" w:eastAsia="ru-RU"/>
    </w:rPr>
  </w:style>
  <w:style w:type="paragraph" w:styleId="affffff5">
    <w:name w:val="Revision"/>
    <w:hidden/>
    <w:uiPriority w:val="99"/>
    <w:semiHidden/>
    <w:rsid w:val="00212F1A"/>
    <w:pPr>
      <w:spacing w:after="0" w:line="240" w:lineRule="auto"/>
    </w:pPr>
    <w:rPr>
      <w:rFonts w:ascii="Calibri" w:eastAsia="Times New Roman" w:hAnsi="Calibri" w:cs="Times New Roman"/>
      <w:lang w:val="en-US"/>
    </w:rPr>
  </w:style>
  <w:style w:type="character" w:customStyle="1" w:styleId="1ff3">
    <w:name w:val="Текст выноски Знак1"/>
    <w:uiPriority w:val="99"/>
    <w:semiHidden/>
    <w:rsid w:val="00212F1A"/>
    <w:rPr>
      <w:rFonts w:ascii="Segoe UI" w:eastAsia="Times New Roman" w:hAnsi="Segoe UI" w:cs="Segoe UI"/>
      <w:sz w:val="18"/>
      <w:szCs w:val="18"/>
      <w:lang w:eastAsia="ru-RU"/>
    </w:rPr>
  </w:style>
  <w:style w:type="character" w:customStyle="1" w:styleId="1ff4">
    <w:name w:val="Текст примечания Знак1"/>
    <w:uiPriority w:val="99"/>
    <w:semiHidden/>
    <w:rsid w:val="00212F1A"/>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212F1A"/>
    <w:pPr>
      <w:spacing w:after="0" w:line="240" w:lineRule="auto"/>
    </w:pPr>
    <w:rPr>
      <w:rFonts w:ascii="Times New Roman" w:eastAsia="Times New Roman" w:hAnsi="Times New Roman" w:cs="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212F1A"/>
    <w:pPr>
      <w:spacing w:after="120" w:line="240" w:lineRule="auto"/>
      <w:ind w:left="280"/>
    </w:pPr>
    <w:rPr>
      <w:rFonts w:ascii="Times New Roman" w:eastAsia="Times New Roman" w:hAnsi="Times New Roman" w:cs="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212F1A"/>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212F1A"/>
    <w:rPr>
      <w:rFonts w:ascii="Arial" w:hAnsi="Arial" w:cs="Arial"/>
      <w:spacing w:val="-10"/>
      <w:shd w:val="clear" w:color="auto" w:fill="FFFFFF"/>
    </w:rPr>
  </w:style>
  <w:style w:type="paragraph" w:customStyle="1" w:styleId="351">
    <w:name w:val="Основной текст (35)"/>
    <w:basedOn w:val="a0"/>
    <w:link w:val="350"/>
    <w:uiPriority w:val="99"/>
    <w:rsid w:val="00212F1A"/>
    <w:pPr>
      <w:widowControl w:val="0"/>
      <w:shd w:val="clear" w:color="auto" w:fill="FFFFFF"/>
      <w:spacing w:after="0" w:line="322" w:lineRule="exact"/>
    </w:pPr>
    <w:rPr>
      <w:rFonts w:ascii="Arial" w:hAnsi="Arial" w:cs="Arial"/>
      <w:spacing w:val="-10"/>
    </w:rPr>
  </w:style>
  <w:style w:type="paragraph" w:customStyle="1" w:styleId="3b">
    <w:name w:val="Основной текст (3)"/>
    <w:basedOn w:val="a0"/>
    <w:rsid w:val="00212F1A"/>
    <w:pPr>
      <w:widowControl w:val="0"/>
      <w:shd w:val="clear" w:color="auto" w:fill="FFFFFF"/>
      <w:spacing w:after="0" w:line="293" w:lineRule="exact"/>
      <w:ind w:hanging="1280"/>
    </w:pPr>
    <w:rPr>
      <w:rFonts w:ascii="Times New Roman" w:eastAsia="Times New Roman" w:hAnsi="Times New Roman" w:cs="Times New Roman"/>
      <w:sz w:val="26"/>
      <w:szCs w:val="26"/>
      <w:lang w:eastAsia="ru-RU"/>
    </w:rPr>
  </w:style>
  <w:style w:type="character" w:customStyle="1" w:styleId="43">
    <w:name w:val="Основной текст (4)_"/>
    <w:link w:val="44"/>
    <w:locked/>
    <w:rsid w:val="00212F1A"/>
    <w:rPr>
      <w:rFonts w:ascii="Times New Roman" w:hAnsi="Times New Roman"/>
      <w:b/>
      <w:bCs/>
      <w:sz w:val="26"/>
      <w:szCs w:val="26"/>
      <w:shd w:val="clear" w:color="auto" w:fill="FFFFFF"/>
    </w:rPr>
  </w:style>
  <w:style w:type="paragraph" w:customStyle="1" w:styleId="44">
    <w:name w:val="Основной текст (4)"/>
    <w:basedOn w:val="a0"/>
    <w:link w:val="43"/>
    <w:rsid w:val="00212F1A"/>
    <w:pPr>
      <w:widowControl w:val="0"/>
      <w:shd w:val="clear" w:color="auto" w:fill="FFFFFF"/>
      <w:spacing w:after="120" w:line="0" w:lineRule="atLeast"/>
      <w:ind w:firstLine="320"/>
      <w:jc w:val="both"/>
    </w:pPr>
    <w:rPr>
      <w:rFonts w:ascii="Times New Roman" w:hAnsi="Times New Roman"/>
      <w:b/>
      <w:bCs/>
      <w:sz w:val="26"/>
      <w:szCs w:val="26"/>
    </w:rPr>
  </w:style>
  <w:style w:type="paragraph" w:customStyle="1" w:styleId="53">
    <w:name w:val="Основной текст (5)"/>
    <w:basedOn w:val="a0"/>
    <w:rsid w:val="00212F1A"/>
    <w:pPr>
      <w:widowControl w:val="0"/>
      <w:shd w:val="clear" w:color="auto" w:fill="FFFFFF"/>
      <w:spacing w:after="0" w:line="211" w:lineRule="exact"/>
    </w:pPr>
    <w:rPr>
      <w:rFonts w:ascii="Times New Roman" w:eastAsia="Times New Roman" w:hAnsi="Times New Roman" w:cs="Times New Roman"/>
      <w:i/>
      <w:iCs/>
      <w:sz w:val="20"/>
      <w:szCs w:val="20"/>
      <w:lang w:eastAsia="ru-RU"/>
    </w:rPr>
  </w:style>
  <w:style w:type="character" w:customStyle="1" w:styleId="54">
    <w:name w:val="Заголовок №5_"/>
    <w:link w:val="55"/>
    <w:locked/>
    <w:rsid w:val="00212F1A"/>
    <w:rPr>
      <w:rFonts w:ascii="Times New Roman" w:hAnsi="Times New Roman"/>
      <w:b/>
      <w:bCs/>
      <w:sz w:val="21"/>
      <w:szCs w:val="21"/>
      <w:shd w:val="clear" w:color="auto" w:fill="FFFFFF"/>
    </w:rPr>
  </w:style>
  <w:style w:type="paragraph" w:customStyle="1" w:styleId="55">
    <w:name w:val="Заголовок №5"/>
    <w:basedOn w:val="a0"/>
    <w:link w:val="54"/>
    <w:rsid w:val="00212F1A"/>
    <w:pPr>
      <w:widowControl w:val="0"/>
      <w:shd w:val="clear" w:color="auto" w:fill="FFFFFF"/>
      <w:spacing w:after="0" w:line="211" w:lineRule="exact"/>
      <w:jc w:val="both"/>
      <w:outlineLvl w:val="4"/>
    </w:pPr>
    <w:rPr>
      <w:rFonts w:ascii="Times New Roman" w:hAnsi="Times New Roman"/>
      <w:b/>
      <w:bCs/>
      <w:sz w:val="21"/>
      <w:szCs w:val="21"/>
    </w:rPr>
  </w:style>
  <w:style w:type="character" w:customStyle="1" w:styleId="62">
    <w:name w:val="Основной текст (6)_"/>
    <w:link w:val="63"/>
    <w:locked/>
    <w:rsid w:val="00212F1A"/>
    <w:rPr>
      <w:rFonts w:ascii="Times New Roman" w:hAnsi="Times New Roman"/>
      <w:b/>
      <w:bCs/>
      <w:sz w:val="21"/>
      <w:szCs w:val="21"/>
      <w:shd w:val="clear" w:color="auto" w:fill="FFFFFF"/>
    </w:rPr>
  </w:style>
  <w:style w:type="paragraph" w:customStyle="1" w:styleId="63">
    <w:name w:val="Основной текст (6)"/>
    <w:basedOn w:val="a0"/>
    <w:link w:val="62"/>
    <w:rsid w:val="00212F1A"/>
    <w:pPr>
      <w:widowControl w:val="0"/>
      <w:shd w:val="clear" w:color="auto" w:fill="FFFFFF"/>
      <w:spacing w:before="300" w:after="0" w:line="211" w:lineRule="exact"/>
      <w:ind w:hanging="140"/>
    </w:pPr>
    <w:rPr>
      <w:rFonts w:ascii="Times New Roman" w:hAnsi="Times New Roman"/>
      <w:b/>
      <w:bCs/>
      <w:sz w:val="21"/>
      <w:szCs w:val="21"/>
    </w:rPr>
  </w:style>
  <w:style w:type="character" w:customStyle="1" w:styleId="72">
    <w:name w:val="Основной текст (7)_"/>
    <w:link w:val="73"/>
    <w:locked/>
    <w:rsid w:val="00212F1A"/>
    <w:rPr>
      <w:rFonts w:ascii="Times New Roman" w:hAnsi="Times New Roman"/>
      <w:sz w:val="17"/>
      <w:szCs w:val="17"/>
      <w:shd w:val="clear" w:color="auto" w:fill="FFFFFF"/>
    </w:rPr>
  </w:style>
  <w:style w:type="paragraph" w:customStyle="1" w:styleId="73">
    <w:name w:val="Основной текст (7)"/>
    <w:basedOn w:val="a0"/>
    <w:link w:val="72"/>
    <w:rsid w:val="00212F1A"/>
    <w:pPr>
      <w:widowControl w:val="0"/>
      <w:shd w:val="clear" w:color="auto" w:fill="FFFFFF"/>
      <w:spacing w:after="0" w:line="168" w:lineRule="exact"/>
      <w:ind w:firstLine="320"/>
      <w:jc w:val="both"/>
    </w:pPr>
    <w:rPr>
      <w:rFonts w:ascii="Times New Roman" w:hAnsi="Times New Roman"/>
      <w:sz w:val="17"/>
      <w:szCs w:val="17"/>
    </w:rPr>
  </w:style>
  <w:style w:type="character" w:customStyle="1" w:styleId="Exact">
    <w:name w:val="Подпись к картинке Exact"/>
    <w:link w:val="affffff6"/>
    <w:locked/>
    <w:rsid w:val="00212F1A"/>
    <w:rPr>
      <w:rFonts w:ascii="Times New Roman" w:hAnsi="Times New Roman"/>
      <w:sz w:val="21"/>
      <w:szCs w:val="21"/>
      <w:shd w:val="clear" w:color="auto" w:fill="FFFFFF"/>
    </w:rPr>
  </w:style>
  <w:style w:type="paragraph" w:customStyle="1" w:styleId="affffff6">
    <w:name w:val="Подпись к картинке"/>
    <w:basedOn w:val="a0"/>
    <w:link w:val="Exact"/>
    <w:rsid w:val="00212F1A"/>
    <w:pPr>
      <w:widowControl w:val="0"/>
      <w:shd w:val="clear" w:color="auto" w:fill="FFFFFF"/>
      <w:spacing w:after="0" w:line="0" w:lineRule="atLeast"/>
    </w:pPr>
    <w:rPr>
      <w:rFonts w:ascii="Times New Roman" w:hAnsi="Times New Roman"/>
      <w:sz w:val="21"/>
      <w:szCs w:val="21"/>
    </w:rPr>
  </w:style>
  <w:style w:type="character" w:customStyle="1" w:styleId="2Exact">
    <w:name w:val="Заголовок №2 Exact"/>
    <w:link w:val="2f7"/>
    <w:locked/>
    <w:rsid w:val="00212F1A"/>
    <w:rPr>
      <w:rFonts w:ascii="Times New Roman" w:hAnsi="Times New Roman"/>
      <w:b/>
      <w:bCs/>
      <w:sz w:val="26"/>
      <w:szCs w:val="26"/>
      <w:shd w:val="clear" w:color="auto" w:fill="FFFFFF"/>
    </w:rPr>
  </w:style>
  <w:style w:type="paragraph" w:customStyle="1" w:styleId="2f7">
    <w:name w:val="Заголовок №2"/>
    <w:basedOn w:val="a0"/>
    <w:link w:val="2Exact"/>
    <w:rsid w:val="00212F1A"/>
    <w:pPr>
      <w:widowControl w:val="0"/>
      <w:shd w:val="clear" w:color="auto" w:fill="FFFFFF"/>
      <w:spacing w:after="0" w:line="0" w:lineRule="atLeast"/>
      <w:outlineLvl w:val="1"/>
    </w:pPr>
    <w:rPr>
      <w:rFonts w:ascii="Times New Roman" w:hAnsi="Times New Roman"/>
      <w:b/>
      <w:bCs/>
      <w:sz w:val="26"/>
      <w:szCs w:val="26"/>
    </w:rPr>
  </w:style>
  <w:style w:type="character" w:customStyle="1" w:styleId="8Exact">
    <w:name w:val="Основной текст (8) Exact"/>
    <w:link w:val="83"/>
    <w:locked/>
    <w:rsid w:val="00212F1A"/>
    <w:rPr>
      <w:rFonts w:ascii="Times New Roman" w:hAnsi="Times New Roman"/>
      <w:sz w:val="17"/>
      <w:szCs w:val="17"/>
      <w:shd w:val="clear" w:color="auto" w:fill="FFFFFF"/>
    </w:rPr>
  </w:style>
  <w:style w:type="paragraph" w:customStyle="1" w:styleId="83">
    <w:name w:val="Основной текст (8)"/>
    <w:basedOn w:val="a0"/>
    <w:link w:val="8Exact"/>
    <w:rsid w:val="00212F1A"/>
    <w:pPr>
      <w:widowControl w:val="0"/>
      <w:shd w:val="clear" w:color="auto" w:fill="FFFFFF"/>
      <w:spacing w:after="0" w:line="158" w:lineRule="exact"/>
      <w:jc w:val="right"/>
    </w:pPr>
    <w:rPr>
      <w:rFonts w:ascii="Times New Roman" w:hAnsi="Times New Roman"/>
      <w:sz w:val="17"/>
      <w:szCs w:val="17"/>
    </w:rPr>
  </w:style>
  <w:style w:type="paragraph" w:customStyle="1" w:styleId="102">
    <w:name w:val="Основной текст (10)"/>
    <w:basedOn w:val="a0"/>
    <w:rsid w:val="00212F1A"/>
    <w:pPr>
      <w:widowControl w:val="0"/>
      <w:shd w:val="clear" w:color="auto" w:fill="FFFFFF"/>
      <w:spacing w:before="540" w:after="0" w:line="0" w:lineRule="atLeast"/>
      <w:jc w:val="both"/>
    </w:pPr>
    <w:rPr>
      <w:rFonts w:ascii="Times New Roman" w:eastAsia="Times New Roman" w:hAnsi="Times New Roman" w:cs="Times New Roman"/>
      <w:b/>
      <w:bCs/>
      <w:i/>
      <w:iCs/>
      <w:sz w:val="21"/>
      <w:szCs w:val="21"/>
      <w:lang w:eastAsia="ru-RU"/>
    </w:rPr>
  </w:style>
  <w:style w:type="character" w:customStyle="1" w:styleId="92">
    <w:name w:val="Основной текст (9)_"/>
    <w:link w:val="93"/>
    <w:locked/>
    <w:rsid w:val="00212F1A"/>
    <w:rPr>
      <w:rFonts w:ascii="Times New Roman" w:hAnsi="Times New Roman"/>
      <w:i/>
      <w:iCs/>
      <w:sz w:val="21"/>
      <w:szCs w:val="21"/>
      <w:shd w:val="clear" w:color="auto" w:fill="FFFFFF"/>
    </w:rPr>
  </w:style>
  <w:style w:type="paragraph" w:customStyle="1" w:styleId="93">
    <w:name w:val="Основной текст (9)"/>
    <w:basedOn w:val="a0"/>
    <w:link w:val="92"/>
    <w:rsid w:val="00212F1A"/>
    <w:pPr>
      <w:widowControl w:val="0"/>
      <w:shd w:val="clear" w:color="auto" w:fill="FFFFFF"/>
      <w:spacing w:before="60" w:after="0" w:line="211" w:lineRule="exact"/>
      <w:jc w:val="both"/>
    </w:pPr>
    <w:rPr>
      <w:rFonts w:ascii="Times New Roman" w:hAnsi="Times New Roman"/>
      <w:i/>
      <w:iCs/>
      <w:sz w:val="21"/>
      <w:szCs w:val="21"/>
    </w:rPr>
  </w:style>
  <w:style w:type="character" w:customStyle="1" w:styleId="114">
    <w:name w:val="Основной текст (11)_"/>
    <w:link w:val="115"/>
    <w:uiPriority w:val="99"/>
    <w:locked/>
    <w:rsid w:val="00212F1A"/>
    <w:rPr>
      <w:rFonts w:ascii="Microsoft Sans Serif" w:eastAsia="Microsoft Sans Serif" w:hAnsi="Microsoft Sans Serif" w:cs="Microsoft Sans Serif"/>
      <w:i/>
      <w:iCs/>
      <w:sz w:val="16"/>
      <w:szCs w:val="16"/>
      <w:shd w:val="clear" w:color="auto" w:fill="FFFFFF"/>
    </w:rPr>
  </w:style>
  <w:style w:type="paragraph" w:customStyle="1" w:styleId="115">
    <w:name w:val="Основной текст (11)"/>
    <w:basedOn w:val="a0"/>
    <w:link w:val="114"/>
    <w:uiPriority w:val="99"/>
    <w:rsid w:val="00212F1A"/>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5">
    <w:name w:val="Основной текст (12)_"/>
    <w:locked/>
    <w:rsid w:val="00212F1A"/>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c"/>
    <w:locked/>
    <w:rsid w:val="00212F1A"/>
    <w:rPr>
      <w:rFonts w:ascii="Times New Roman" w:hAnsi="Times New Roman"/>
      <w:sz w:val="21"/>
      <w:szCs w:val="21"/>
      <w:shd w:val="clear" w:color="auto" w:fill="FFFFFF"/>
      <w:lang w:val="en-US" w:bidi="en-US"/>
    </w:rPr>
  </w:style>
  <w:style w:type="paragraph" w:customStyle="1" w:styleId="3c">
    <w:name w:val="Заголовок №3"/>
    <w:basedOn w:val="a0"/>
    <w:link w:val="3Exact"/>
    <w:rsid w:val="00212F1A"/>
    <w:pPr>
      <w:widowControl w:val="0"/>
      <w:shd w:val="clear" w:color="auto" w:fill="FFFFFF"/>
      <w:spacing w:after="0" w:line="0" w:lineRule="atLeast"/>
      <w:outlineLvl w:val="2"/>
    </w:pPr>
    <w:rPr>
      <w:rFonts w:ascii="Times New Roman" w:hAnsi="Times New Roman"/>
      <w:sz w:val="21"/>
      <w:szCs w:val="21"/>
      <w:lang w:val="en-US" w:bidi="en-US"/>
    </w:rPr>
  </w:style>
  <w:style w:type="character" w:customStyle="1" w:styleId="2Exact0">
    <w:name w:val="Подпись к картинке (2) Exact"/>
    <w:link w:val="2f8"/>
    <w:locked/>
    <w:rsid w:val="00212F1A"/>
    <w:rPr>
      <w:rFonts w:ascii="Times New Roman" w:hAnsi="Times New Roman"/>
      <w:shd w:val="clear" w:color="auto" w:fill="FFFFFF"/>
    </w:rPr>
  </w:style>
  <w:style w:type="paragraph" w:customStyle="1" w:styleId="2f8">
    <w:name w:val="Подпись к картинке (2)"/>
    <w:basedOn w:val="a0"/>
    <w:link w:val="2Exact0"/>
    <w:rsid w:val="00212F1A"/>
    <w:pPr>
      <w:widowControl w:val="0"/>
      <w:shd w:val="clear" w:color="auto" w:fill="FFFFFF"/>
      <w:spacing w:after="0" w:line="0" w:lineRule="atLeast"/>
    </w:pPr>
    <w:rPr>
      <w:rFonts w:ascii="Times New Roman" w:hAnsi="Times New Roman"/>
    </w:rPr>
  </w:style>
  <w:style w:type="character" w:customStyle="1" w:styleId="3Exact0">
    <w:name w:val="Подпись к картинке (3) Exact"/>
    <w:link w:val="3d"/>
    <w:locked/>
    <w:rsid w:val="00212F1A"/>
    <w:rPr>
      <w:rFonts w:ascii="Times New Roman" w:hAnsi="Times New Roman"/>
      <w:sz w:val="21"/>
      <w:szCs w:val="21"/>
      <w:shd w:val="clear" w:color="auto" w:fill="FFFFFF"/>
    </w:rPr>
  </w:style>
  <w:style w:type="paragraph" w:customStyle="1" w:styleId="3d">
    <w:name w:val="Подпись к картинке (3)"/>
    <w:basedOn w:val="a0"/>
    <w:link w:val="3Exact0"/>
    <w:rsid w:val="00212F1A"/>
    <w:pPr>
      <w:widowControl w:val="0"/>
      <w:shd w:val="clear" w:color="auto" w:fill="FFFFFF"/>
      <w:spacing w:after="0" w:line="0" w:lineRule="atLeast"/>
    </w:pPr>
    <w:rPr>
      <w:rFonts w:ascii="Times New Roman" w:hAnsi="Times New Roman"/>
      <w:sz w:val="21"/>
      <w:szCs w:val="21"/>
    </w:rPr>
  </w:style>
  <w:style w:type="character" w:customStyle="1" w:styleId="4Exact">
    <w:name w:val="Подпись к картинке (4) Exact"/>
    <w:link w:val="45"/>
    <w:uiPriority w:val="99"/>
    <w:locked/>
    <w:rsid w:val="00212F1A"/>
    <w:rPr>
      <w:rFonts w:ascii="Times New Roman" w:hAnsi="Times New Roman"/>
      <w:i/>
      <w:iCs/>
      <w:sz w:val="21"/>
      <w:szCs w:val="21"/>
      <w:shd w:val="clear" w:color="auto" w:fill="FFFFFF"/>
      <w:lang w:val="en-US" w:bidi="en-US"/>
    </w:rPr>
  </w:style>
  <w:style w:type="paragraph" w:customStyle="1" w:styleId="45">
    <w:name w:val="Подпись к картинке (4)"/>
    <w:basedOn w:val="a0"/>
    <w:link w:val="4Exact"/>
    <w:uiPriority w:val="99"/>
    <w:rsid w:val="00212F1A"/>
    <w:pPr>
      <w:widowControl w:val="0"/>
      <w:shd w:val="clear" w:color="auto" w:fill="FFFFFF"/>
      <w:spacing w:after="0" w:line="0" w:lineRule="atLeast"/>
    </w:pPr>
    <w:rPr>
      <w:rFonts w:ascii="Times New Roman" w:hAnsi="Times New Roman"/>
      <w:i/>
      <w:iCs/>
      <w:sz w:val="21"/>
      <w:szCs w:val="21"/>
      <w:lang w:val="en-US" w:bidi="en-US"/>
    </w:rPr>
  </w:style>
  <w:style w:type="character" w:customStyle="1" w:styleId="46">
    <w:name w:val="Заголовок №4_"/>
    <w:link w:val="47"/>
    <w:locked/>
    <w:rsid w:val="00212F1A"/>
    <w:rPr>
      <w:rFonts w:ascii="Times New Roman" w:hAnsi="Times New Roman"/>
      <w:b/>
      <w:bCs/>
      <w:sz w:val="26"/>
      <w:szCs w:val="26"/>
      <w:shd w:val="clear" w:color="auto" w:fill="FFFFFF"/>
    </w:rPr>
  </w:style>
  <w:style w:type="paragraph" w:customStyle="1" w:styleId="47">
    <w:name w:val="Заголовок №4"/>
    <w:basedOn w:val="a0"/>
    <w:link w:val="46"/>
    <w:rsid w:val="00212F1A"/>
    <w:pPr>
      <w:widowControl w:val="0"/>
      <w:shd w:val="clear" w:color="auto" w:fill="FFFFFF"/>
      <w:spacing w:before="300" w:after="180" w:line="0" w:lineRule="atLeast"/>
      <w:jc w:val="both"/>
      <w:outlineLvl w:val="3"/>
    </w:pPr>
    <w:rPr>
      <w:rFonts w:ascii="Times New Roman" w:hAnsi="Times New Roman"/>
      <w:b/>
      <w:bCs/>
      <w:sz w:val="26"/>
      <w:szCs w:val="26"/>
    </w:rPr>
  </w:style>
  <w:style w:type="paragraph" w:customStyle="1" w:styleId="143">
    <w:name w:val="Основной текст (14)"/>
    <w:basedOn w:val="a0"/>
    <w:rsid w:val="00212F1A"/>
    <w:pPr>
      <w:widowControl w:val="0"/>
      <w:shd w:val="clear" w:color="auto" w:fill="FFFFFF"/>
      <w:spacing w:before="120" w:after="0" w:line="168" w:lineRule="exact"/>
      <w:ind w:firstLine="320"/>
      <w:jc w:val="both"/>
    </w:pPr>
    <w:rPr>
      <w:rFonts w:ascii="Times New Roman" w:eastAsia="Times New Roman" w:hAnsi="Times New Roman" w:cs="Times New Roman"/>
      <w:b/>
      <w:bCs/>
      <w:sz w:val="17"/>
      <w:szCs w:val="17"/>
    </w:rPr>
  </w:style>
  <w:style w:type="character" w:customStyle="1" w:styleId="16Exact">
    <w:name w:val="Основной текст (16) Exact"/>
    <w:link w:val="162"/>
    <w:locked/>
    <w:rsid w:val="00212F1A"/>
    <w:rPr>
      <w:rFonts w:ascii="Times New Roman" w:hAnsi="Times New Roman"/>
      <w:b/>
      <w:bCs/>
      <w:sz w:val="19"/>
      <w:szCs w:val="19"/>
      <w:shd w:val="clear" w:color="auto" w:fill="FFFFFF"/>
    </w:rPr>
  </w:style>
  <w:style w:type="paragraph" w:customStyle="1" w:styleId="162">
    <w:name w:val="Основной текст (16)"/>
    <w:basedOn w:val="a0"/>
    <w:link w:val="16Exact"/>
    <w:rsid w:val="00212F1A"/>
    <w:pPr>
      <w:widowControl w:val="0"/>
      <w:shd w:val="clear" w:color="auto" w:fill="FFFFFF"/>
      <w:spacing w:before="240" w:after="240" w:line="0" w:lineRule="atLeast"/>
    </w:pPr>
    <w:rPr>
      <w:rFonts w:ascii="Times New Roman" w:hAnsi="Times New Roman"/>
      <w:b/>
      <w:bCs/>
      <w:sz w:val="19"/>
      <w:szCs w:val="19"/>
    </w:rPr>
  </w:style>
  <w:style w:type="character" w:customStyle="1" w:styleId="3Exact1">
    <w:name w:val="Номер заголовка №3 Exact"/>
    <w:link w:val="3e"/>
    <w:locked/>
    <w:rsid w:val="00212F1A"/>
    <w:rPr>
      <w:rFonts w:ascii="Impact" w:eastAsia="Impact" w:hAnsi="Impact" w:cs="Impact"/>
      <w:sz w:val="19"/>
      <w:szCs w:val="19"/>
      <w:shd w:val="clear" w:color="auto" w:fill="FFFFFF"/>
    </w:rPr>
  </w:style>
  <w:style w:type="paragraph" w:customStyle="1" w:styleId="3e">
    <w:name w:val="Номер заголовка №3"/>
    <w:basedOn w:val="a0"/>
    <w:link w:val="3Exact1"/>
    <w:rsid w:val="00212F1A"/>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212F1A"/>
    <w:rPr>
      <w:rFonts w:ascii="Times New Roman" w:hAnsi="Times New Roman"/>
      <w:sz w:val="21"/>
      <w:szCs w:val="21"/>
      <w:shd w:val="clear" w:color="auto" w:fill="FFFFFF"/>
    </w:rPr>
  </w:style>
  <w:style w:type="paragraph" w:customStyle="1" w:styleId="320">
    <w:name w:val="Номер заголовка №3 (2)"/>
    <w:basedOn w:val="a0"/>
    <w:link w:val="32Exact"/>
    <w:rsid w:val="00212F1A"/>
    <w:pPr>
      <w:widowControl w:val="0"/>
      <w:shd w:val="clear" w:color="auto" w:fill="FFFFFF"/>
      <w:spacing w:after="0" w:line="0" w:lineRule="atLeast"/>
    </w:pPr>
    <w:rPr>
      <w:rFonts w:ascii="Times New Roman" w:hAnsi="Times New Roman"/>
      <w:sz w:val="21"/>
      <w:szCs w:val="21"/>
    </w:rPr>
  </w:style>
  <w:style w:type="character" w:customStyle="1" w:styleId="33Exact">
    <w:name w:val="Номер заголовка №3 (3) Exact"/>
    <w:link w:val="330"/>
    <w:locked/>
    <w:rsid w:val="00212F1A"/>
    <w:rPr>
      <w:rFonts w:ascii="Times New Roman" w:hAnsi="Times New Roman"/>
      <w:sz w:val="26"/>
      <w:szCs w:val="26"/>
      <w:shd w:val="clear" w:color="auto" w:fill="FFFFFF"/>
    </w:rPr>
  </w:style>
  <w:style w:type="paragraph" w:customStyle="1" w:styleId="330">
    <w:name w:val="Номер заголовка №3 (3)"/>
    <w:basedOn w:val="a0"/>
    <w:link w:val="33Exact"/>
    <w:rsid w:val="00212F1A"/>
    <w:pPr>
      <w:widowControl w:val="0"/>
      <w:shd w:val="clear" w:color="auto" w:fill="FFFFFF"/>
      <w:spacing w:after="0" w:line="0" w:lineRule="atLeast"/>
    </w:pPr>
    <w:rPr>
      <w:rFonts w:ascii="Times New Roman" w:hAnsi="Times New Roman"/>
      <w:sz w:val="26"/>
      <w:szCs w:val="26"/>
    </w:rPr>
  </w:style>
  <w:style w:type="character" w:customStyle="1" w:styleId="17Exact">
    <w:name w:val="Основной текст (17) Exact"/>
    <w:link w:val="172"/>
    <w:locked/>
    <w:rsid w:val="00212F1A"/>
    <w:rPr>
      <w:rFonts w:ascii="Candara" w:eastAsia="Candara" w:hAnsi="Candara" w:cs="Candara"/>
      <w:shd w:val="clear" w:color="auto" w:fill="FFFFFF"/>
    </w:rPr>
  </w:style>
  <w:style w:type="paragraph" w:customStyle="1" w:styleId="172">
    <w:name w:val="Основной текст (17)"/>
    <w:basedOn w:val="a0"/>
    <w:link w:val="17Exact"/>
    <w:rsid w:val="00212F1A"/>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212F1A"/>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212F1A"/>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f7">
    <w:name w:val="Сноска_"/>
    <w:locked/>
    <w:rsid w:val="00212F1A"/>
    <w:rPr>
      <w:rFonts w:ascii="Times New Roman" w:eastAsia="Times New Roman" w:hAnsi="Times New Roman" w:cs="Times New Roman"/>
      <w:sz w:val="21"/>
      <w:szCs w:val="21"/>
      <w:shd w:val="clear" w:color="auto" w:fill="FFFFFF"/>
    </w:rPr>
  </w:style>
  <w:style w:type="character" w:customStyle="1" w:styleId="3f">
    <w:name w:val="Подпись к таблице (3)_"/>
    <w:link w:val="3f0"/>
    <w:locked/>
    <w:rsid w:val="00212F1A"/>
    <w:rPr>
      <w:rFonts w:ascii="Times New Roman" w:hAnsi="Times New Roman"/>
      <w:i/>
      <w:iCs/>
      <w:shd w:val="clear" w:color="auto" w:fill="FFFFFF"/>
    </w:rPr>
  </w:style>
  <w:style w:type="paragraph" w:customStyle="1" w:styleId="3f0">
    <w:name w:val="Подпись к таблице (3)"/>
    <w:basedOn w:val="a0"/>
    <w:link w:val="3f"/>
    <w:rsid w:val="00212F1A"/>
    <w:pPr>
      <w:widowControl w:val="0"/>
      <w:shd w:val="clear" w:color="auto" w:fill="FFFFFF"/>
      <w:spacing w:after="0" w:line="0" w:lineRule="atLeast"/>
    </w:pPr>
    <w:rPr>
      <w:rFonts w:ascii="Times New Roman" w:hAnsi="Times New Roman"/>
      <w:i/>
      <w:iCs/>
    </w:rPr>
  </w:style>
  <w:style w:type="character" w:customStyle="1" w:styleId="2f9">
    <w:name w:val="Сноска (2)_"/>
    <w:link w:val="2fa"/>
    <w:locked/>
    <w:rsid w:val="00212F1A"/>
    <w:rPr>
      <w:rFonts w:ascii="Times New Roman" w:hAnsi="Times New Roman"/>
      <w:shd w:val="clear" w:color="auto" w:fill="FFFFFF"/>
    </w:rPr>
  </w:style>
  <w:style w:type="paragraph" w:customStyle="1" w:styleId="2fa">
    <w:name w:val="Сноска (2)"/>
    <w:basedOn w:val="a0"/>
    <w:link w:val="2f9"/>
    <w:rsid w:val="00212F1A"/>
    <w:pPr>
      <w:widowControl w:val="0"/>
      <w:shd w:val="clear" w:color="auto" w:fill="FFFFFF"/>
      <w:spacing w:after="0" w:line="211" w:lineRule="exact"/>
      <w:ind w:hanging="180"/>
    </w:pPr>
    <w:rPr>
      <w:rFonts w:ascii="Times New Roman" w:hAnsi="Times New Roman"/>
    </w:rPr>
  </w:style>
  <w:style w:type="character" w:customStyle="1" w:styleId="affffff8">
    <w:name w:val="Подпись к таблице_"/>
    <w:link w:val="affffff9"/>
    <w:locked/>
    <w:rsid w:val="00212F1A"/>
    <w:rPr>
      <w:rFonts w:ascii="Times New Roman" w:hAnsi="Times New Roman"/>
      <w:sz w:val="17"/>
      <w:szCs w:val="17"/>
      <w:shd w:val="clear" w:color="auto" w:fill="FFFFFF"/>
    </w:rPr>
  </w:style>
  <w:style w:type="paragraph" w:customStyle="1" w:styleId="affffff9">
    <w:name w:val="Подпись к таблице"/>
    <w:basedOn w:val="a0"/>
    <w:link w:val="affffff8"/>
    <w:rsid w:val="00212F1A"/>
    <w:pPr>
      <w:widowControl w:val="0"/>
      <w:shd w:val="clear" w:color="auto" w:fill="FFFFFF"/>
      <w:spacing w:after="0" w:line="168" w:lineRule="exact"/>
      <w:ind w:firstLine="300"/>
    </w:pPr>
    <w:rPr>
      <w:rFonts w:ascii="Times New Roman" w:hAnsi="Times New Roman"/>
      <w:sz w:val="17"/>
      <w:szCs w:val="17"/>
    </w:rPr>
  </w:style>
  <w:style w:type="character" w:customStyle="1" w:styleId="190">
    <w:name w:val="Основной текст (19)_"/>
    <w:link w:val="191"/>
    <w:locked/>
    <w:rsid w:val="00212F1A"/>
    <w:rPr>
      <w:rFonts w:ascii="Times New Roman" w:hAnsi="Times New Roman"/>
      <w:sz w:val="21"/>
      <w:szCs w:val="21"/>
      <w:shd w:val="clear" w:color="auto" w:fill="FFFFFF"/>
    </w:rPr>
  </w:style>
  <w:style w:type="paragraph" w:customStyle="1" w:styleId="191">
    <w:name w:val="Основной текст (19)"/>
    <w:basedOn w:val="a0"/>
    <w:link w:val="190"/>
    <w:rsid w:val="00212F1A"/>
    <w:pPr>
      <w:widowControl w:val="0"/>
      <w:shd w:val="clear" w:color="auto" w:fill="FFFFFF"/>
      <w:spacing w:after="180" w:line="0" w:lineRule="atLeast"/>
      <w:ind w:firstLine="340"/>
      <w:jc w:val="both"/>
    </w:pPr>
    <w:rPr>
      <w:rFonts w:ascii="Times New Roman" w:hAnsi="Times New Roman"/>
      <w:sz w:val="21"/>
      <w:szCs w:val="21"/>
    </w:rPr>
  </w:style>
  <w:style w:type="character" w:customStyle="1" w:styleId="1Exact">
    <w:name w:val="Заголовок №1 Exact"/>
    <w:link w:val="1ff5"/>
    <w:locked/>
    <w:rsid w:val="00212F1A"/>
    <w:rPr>
      <w:rFonts w:ascii="Franklin Gothic Heavy" w:eastAsia="Franklin Gothic Heavy" w:hAnsi="Franklin Gothic Heavy" w:cs="Franklin Gothic Heavy"/>
      <w:i/>
      <w:iCs/>
      <w:sz w:val="28"/>
      <w:szCs w:val="28"/>
      <w:shd w:val="clear" w:color="auto" w:fill="FFFFFF"/>
    </w:rPr>
  </w:style>
  <w:style w:type="paragraph" w:customStyle="1" w:styleId="1ff5">
    <w:name w:val="Заголовок №1"/>
    <w:basedOn w:val="a0"/>
    <w:link w:val="1Exact"/>
    <w:rsid w:val="00212F1A"/>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b"/>
    <w:locked/>
    <w:rsid w:val="00212F1A"/>
    <w:rPr>
      <w:rFonts w:ascii="Times New Roman" w:hAnsi="Times New Roman"/>
      <w:shd w:val="clear" w:color="auto" w:fill="FFFFFF"/>
    </w:rPr>
  </w:style>
  <w:style w:type="paragraph" w:customStyle="1" w:styleId="2fb">
    <w:name w:val="Номер заголовка №2"/>
    <w:basedOn w:val="a0"/>
    <w:link w:val="2Exact1"/>
    <w:rsid w:val="00212F1A"/>
    <w:pPr>
      <w:widowControl w:val="0"/>
      <w:shd w:val="clear" w:color="auto" w:fill="FFFFFF"/>
      <w:spacing w:before="120" w:after="0" w:line="0" w:lineRule="atLeast"/>
    </w:pPr>
    <w:rPr>
      <w:rFonts w:ascii="Times New Roman" w:hAnsi="Times New Roman"/>
    </w:rPr>
  </w:style>
  <w:style w:type="character" w:customStyle="1" w:styleId="22Exact">
    <w:name w:val="Заголовок №2 (2) Exact"/>
    <w:link w:val="221"/>
    <w:locked/>
    <w:rsid w:val="00212F1A"/>
    <w:rPr>
      <w:rFonts w:ascii="Impact" w:eastAsia="Impact" w:hAnsi="Impact" w:cs="Impact"/>
      <w:sz w:val="21"/>
      <w:szCs w:val="21"/>
      <w:shd w:val="clear" w:color="auto" w:fill="FFFFFF"/>
    </w:rPr>
  </w:style>
  <w:style w:type="paragraph" w:customStyle="1" w:styleId="221">
    <w:name w:val="Заголовок №2 (2)"/>
    <w:basedOn w:val="a0"/>
    <w:link w:val="22Exact"/>
    <w:rsid w:val="00212F1A"/>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212F1A"/>
    <w:rPr>
      <w:rFonts w:ascii="Times New Roman" w:hAnsi="Times New Roman"/>
      <w:sz w:val="21"/>
      <w:szCs w:val="21"/>
      <w:shd w:val="clear" w:color="auto" w:fill="FFFFFF"/>
    </w:rPr>
  </w:style>
  <w:style w:type="paragraph" w:customStyle="1" w:styleId="230">
    <w:name w:val="Заголовок №2 (3)"/>
    <w:basedOn w:val="a0"/>
    <w:link w:val="23Exact"/>
    <w:rsid w:val="00212F1A"/>
    <w:pPr>
      <w:widowControl w:val="0"/>
      <w:shd w:val="clear" w:color="auto" w:fill="FFFFFF"/>
      <w:spacing w:after="0" w:line="0" w:lineRule="atLeast"/>
      <w:outlineLvl w:val="1"/>
    </w:pPr>
    <w:rPr>
      <w:rFonts w:ascii="Times New Roman" w:hAnsi="Times New Roman"/>
      <w:sz w:val="21"/>
      <w:szCs w:val="21"/>
    </w:rPr>
  </w:style>
  <w:style w:type="character" w:customStyle="1" w:styleId="22Exact0">
    <w:name w:val="Номер заголовка №2 (2) Exact"/>
    <w:link w:val="222"/>
    <w:locked/>
    <w:rsid w:val="00212F1A"/>
    <w:rPr>
      <w:rFonts w:ascii="Times New Roman" w:hAnsi="Times New Roman"/>
      <w:b/>
      <w:bCs/>
      <w:sz w:val="26"/>
      <w:szCs w:val="26"/>
      <w:shd w:val="clear" w:color="auto" w:fill="FFFFFF"/>
    </w:rPr>
  </w:style>
  <w:style w:type="paragraph" w:customStyle="1" w:styleId="222">
    <w:name w:val="Номер заголовка №2 (2)"/>
    <w:basedOn w:val="a0"/>
    <w:link w:val="22Exact0"/>
    <w:rsid w:val="00212F1A"/>
    <w:pPr>
      <w:widowControl w:val="0"/>
      <w:shd w:val="clear" w:color="auto" w:fill="FFFFFF"/>
      <w:spacing w:after="0" w:line="0" w:lineRule="atLeast"/>
    </w:pPr>
    <w:rPr>
      <w:rFonts w:ascii="Times New Roman" w:hAnsi="Times New Roman"/>
      <w:b/>
      <w:bCs/>
      <w:sz w:val="26"/>
      <w:szCs w:val="26"/>
    </w:rPr>
  </w:style>
  <w:style w:type="character" w:customStyle="1" w:styleId="5Exact0">
    <w:name w:val="Подпись к картинке (5) Exact"/>
    <w:link w:val="56"/>
    <w:locked/>
    <w:rsid w:val="00212F1A"/>
    <w:rPr>
      <w:rFonts w:ascii="Impact" w:eastAsia="Impact" w:hAnsi="Impact" w:cs="Impact"/>
      <w:sz w:val="21"/>
      <w:szCs w:val="21"/>
      <w:shd w:val="clear" w:color="auto" w:fill="FFFFFF"/>
    </w:rPr>
  </w:style>
  <w:style w:type="paragraph" w:customStyle="1" w:styleId="56">
    <w:name w:val="Подпись к картинке (5)"/>
    <w:basedOn w:val="a0"/>
    <w:link w:val="5Exact0"/>
    <w:rsid w:val="00212F1A"/>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212F1A"/>
    <w:rPr>
      <w:rFonts w:ascii="Times New Roman" w:hAnsi="Times New Roman"/>
      <w:b/>
      <w:bCs/>
      <w:sz w:val="26"/>
      <w:szCs w:val="26"/>
      <w:shd w:val="clear" w:color="auto" w:fill="FFFFFF"/>
    </w:rPr>
  </w:style>
  <w:style w:type="paragraph" w:customStyle="1" w:styleId="64">
    <w:name w:val="Подпись к картинке (6)"/>
    <w:basedOn w:val="a0"/>
    <w:link w:val="6Exact"/>
    <w:rsid w:val="00212F1A"/>
    <w:pPr>
      <w:widowControl w:val="0"/>
      <w:shd w:val="clear" w:color="auto" w:fill="FFFFFF"/>
      <w:spacing w:after="0" w:line="0" w:lineRule="atLeast"/>
    </w:pPr>
    <w:rPr>
      <w:rFonts w:ascii="Times New Roman" w:hAnsi="Times New Roman"/>
      <w:b/>
      <w:bCs/>
      <w:sz w:val="26"/>
      <w:szCs w:val="26"/>
    </w:rPr>
  </w:style>
  <w:style w:type="character" w:customStyle="1" w:styleId="2fc">
    <w:name w:val="Подпись к таблице (2)_"/>
    <w:link w:val="2fd"/>
    <w:locked/>
    <w:rsid w:val="00212F1A"/>
    <w:rPr>
      <w:rFonts w:ascii="Times New Roman" w:hAnsi="Times New Roman"/>
      <w:sz w:val="21"/>
      <w:szCs w:val="21"/>
      <w:shd w:val="clear" w:color="auto" w:fill="FFFFFF"/>
    </w:rPr>
  </w:style>
  <w:style w:type="paragraph" w:customStyle="1" w:styleId="2fd">
    <w:name w:val="Подпись к таблице (2)"/>
    <w:basedOn w:val="a0"/>
    <w:link w:val="2fc"/>
    <w:rsid w:val="00212F1A"/>
    <w:pPr>
      <w:widowControl w:val="0"/>
      <w:shd w:val="clear" w:color="auto" w:fill="FFFFFF"/>
      <w:spacing w:after="0" w:line="0" w:lineRule="atLeast"/>
      <w:jc w:val="right"/>
    </w:pPr>
    <w:rPr>
      <w:rFonts w:ascii="Times New Roman" w:hAnsi="Times New Roman"/>
      <w:sz w:val="21"/>
      <w:szCs w:val="21"/>
    </w:rPr>
  </w:style>
  <w:style w:type="character" w:customStyle="1" w:styleId="20Exact">
    <w:name w:val="Основной текст (20) Exact"/>
    <w:link w:val="200"/>
    <w:locked/>
    <w:rsid w:val="00212F1A"/>
    <w:rPr>
      <w:rFonts w:ascii="Times New Roman" w:hAnsi="Times New Roman"/>
      <w:sz w:val="17"/>
      <w:szCs w:val="17"/>
      <w:shd w:val="clear" w:color="auto" w:fill="FFFFFF"/>
    </w:rPr>
  </w:style>
  <w:style w:type="paragraph" w:customStyle="1" w:styleId="200">
    <w:name w:val="Основной текст (20)"/>
    <w:basedOn w:val="a0"/>
    <w:link w:val="20Exact"/>
    <w:rsid w:val="00212F1A"/>
    <w:pPr>
      <w:widowControl w:val="0"/>
      <w:shd w:val="clear" w:color="auto" w:fill="FFFFFF"/>
      <w:spacing w:after="0" w:line="0" w:lineRule="atLeast"/>
    </w:pPr>
    <w:rPr>
      <w:rFonts w:ascii="Times New Roman" w:hAnsi="Times New Roman"/>
      <w:sz w:val="17"/>
      <w:szCs w:val="17"/>
    </w:rPr>
  </w:style>
  <w:style w:type="character" w:customStyle="1" w:styleId="21Exact">
    <w:name w:val="Основной текст (21) Exact"/>
    <w:link w:val="214"/>
    <w:locked/>
    <w:rsid w:val="00212F1A"/>
    <w:rPr>
      <w:rFonts w:ascii="Trebuchet MS" w:eastAsia="Trebuchet MS" w:hAnsi="Trebuchet MS" w:cs="Trebuchet MS"/>
      <w:i/>
      <w:iCs/>
      <w:sz w:val="15"/>
      <w:szCs w:val="15"/>
      <w:shd w:val="clear" w:color="auto" w:fill="FFFFFF"/>
    </w:rPr>
  </w:style>
  <w:style w:type="paragraph" w:customStyle="1" w:styleId="214">
    <w:name w:val="Основной текст (21)"/>
    <w:basedOn w:val="a0"/>
    <w:link w:val="21Exact"/>
    <w:rsid w:val="00212F1A"/>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fa">
    <w:name w:val="Колонтитул_"/>
    <w:link w:val="affffffb"/>
    <w:locked/>
    <w:rsid w:val="00212F1A"/>
    <w:rPr>
      <w:rFonts w:ascii="Times New Roman" w:hAnsi="Times New Roman"/>
      <w:i/>
      <w:iCs/>
      <w:sz w:val="18"/>
      <w:szCs w:val="18"/>
      <w:shd w:val="clear" w:color="auto" w:fill="FFFFFF"/>
    </w:rPr>
  </w:style>
  <w:style w:type="paragraph" w:customStyle="1" w:styleId="affffffb">
    <w:name w:val="Колонтитул"/>
    <w:basedOn w:val="a0"/>
    <w:link w:val="affffffa"/>
    <w:rsid w:val="00212F1A"/>
    <w:pPr>
      <w:widowControl w:val="0"/>
      <w:shd w:val="clear" w:color="auto" w:fill="FFFFFF"/>
      <w:spacing w:after="0" w:line="0" w:lineRule="atLeast"/>
    </w:pPr>
    <w:rPr>
      <w:rFonts w:ascii="Times New Roman" w:hAnsi="Times New Roman"/>
      <w:i/>
      <w:iCs/>
      <w:sz w:val="18"/>
      <w:szCs w:val="18"/>
    </w:rPr>
  </w:style>
  <w:style w:type="character" w:customStyle="1" w:styleId="2fe">
    <w:name w:val="Основной текст (2) + Полужирный"/>
    <w:rsid w:val="00212F1A"/>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212F1A"/>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212F1A"/>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212F1A"/>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212F1A"/>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212F1A"/>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212F1A"/>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212F1A"/>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212F1A"/>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212F1A"/>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212F1A"/>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f">
    <w:name w:val="Основной текст (2) + Курсив"/>
    <w:aliases w:val="Интервал 9 pt"/>
    <w:rsid w:val="00212F1A"/>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212F1A"/>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212F1A"/>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212F1A"/>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212F1A"/>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212F1A"/>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212F1A"/>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212F1A"/>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212F1A"/>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212F1A"/>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212F1A"/>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212F1A"/>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212F1A"/>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212F1A"/>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2">
    <w:name w:val="Основной текст (15)_"/>
    <w:rsid w:val="00212F1A"/>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3">
    <w:name w:val="Основной текст (15)"/>
    <w:rsid w:val="00212F1A"/>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4">
    <w:name w:val="Основной текст (15) + Курсив"/>
    <w:rsid w:val="00212F1A"/>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212F1A"/>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fc">
    <w:name w:val="Сноска + Полужирный"/>
    <w:rsid w:val="00212F1A"/>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d">
    <w:name w:val="Сноска + Курсив"/>
    <w:rsid w:val="00212F1A"/>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212F1A"/>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212F1A"/>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212F1A"/>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212F1A"/>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курсив"/>
    <w:rsid w:val="00212F1A"/>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212F1A"/>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212F1A"/>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212F1A"/>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212F1A"/>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212F1A"/>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212F1A"/>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Заголовок №2 + Полужирный"/>
    <w:uiPriority w:val="99"/>
    <w:rsid w:val="00212F1A"/>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f0">
    <w:name w:val="Подпись к таблице (2) + Полужирный"/>
    <w:rsid w:val="00212F1A"/>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4">
    <w:name w:val="Основной текст (10) + Не полужирный"/>
    <w:rsid w:val="00212F1A"/>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f1">
    <w:name w:val="Подпись к таблице (2) + Курсив"/>
    <w:rsid w:val="00212F1A"/>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212F1A"/>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212F1A"/>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212F1A"/>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5">
    <w:name w:val="Основной текст (2)1"/>
    <w:basedOn w:val="a0"/>
    <w:uiPriority w:val="99"/>
    <w:rsid w:val="00212F1A"/>
    <w:pPr>
      <w:widowControl w:val="0"/>
      <w:shd w:val="clear" w:color="auto" w:fill="FFFFFF"/>
      <w:spacing w:after="0" w:line="202" w:lineRule="exact"/>
      <w:ind w:hanging="780"/>
    </w:pPr>
    <w:rPr>
      <w:rFonts w:ascii="Times New Roman" w:eastAsia="Times New Roman" w:hAnsi="Times New Roman" w:cs="Times New Roman"/>
      <w:color w:val="000000"/>
      <w:lang w:eastAsia="ru-RU" w:bidi="ru-RU"/>
    </w:rPr>
  </w:style>
  <w:style w:type="character" w:customStyle="1" w:styleId="2Tahoma">
    <w:name w:val="Основной текст (2) + Tahoma"/>
    <w:aliases w:val="9 pt,9.5 pt,Основной текст (4) + Tahoma"/>
    <w:rsid w:val="00212F1A"/>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6">
    <w:name w:val="Заголовок №1_"/>
    <w:uiPriority w:val="99"/>
    <w:locked/>
    <w:rsid w:val="00212F1A"/>
    <w:rPr>
      <w:rFonts w:ascii="Times New Roman" w:hAnsi="Times New Roman" w:cs="Times New Roman"/>
      <w:b/>
      <w:bCs/>
      <w:shd w:val="clear" w:color="auto" w:fill="FFFFFF"/>
    </w:rPr>
  </w:style>
  <w:style w:type="character" w:customStyle="1" w:styleId="48">
    <w:name w:val="Основной текст (4) + Не курсив"/>
    <w:uiPriority w:val="99"/>
    <w:rsid w:val="00212F1A"/>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212F1A"/>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212F1A"/>
    <w:rPr>
      <w:rFonts w:ascii="Times New Roman" w:hAnsi="Times New Roman"/>
      <w:b/>
      <w:bCs/>
      <w:i/>
      <w:iCs/>
      <w:shd w:val="clear" w:color="auto" w:fill="FFFFFF"/>
    </w:rPr>
  </w:style>
  <w:style w:type="paragraph" w:customStyle="1" w:styleId="67">
    <w:name w:val="Заголовок №6"/>
    <w:basedOn w:val="a0"/>
    <w:link w:val="66"/>
    <w:rsid w:val="00212F1A"/>
    <w:pPr>
      <w:widowControl w:val="0"/>
      <w:shd w:val="clear" w:color="auto" w:fill="FFFFFF"/>
      <w:spacing w:after="0" w:line="211" w:lineRule="exact"/>
      <w:jc w:val="both"/>
      <w:outlineLvl w:val="5"/>
    </w:pPr>
    <w:rPr>
      <w:rFonts w:ascii="Times New Roman" w:hAnsi="Times New Roman"/>
      <w:b/>
      <w:bCs/>
      <w:i/>
      <w:iCs/>
    </w:rPr>
  </w:style>
  <w:style w:type="character" w:customStyle="1" w:styleId="250">
    <w:name w:val="Основной текст (25)_"/>
    <w:link w:val="251"/>
    <w:uiPriority w:val="99"/>
    <w:locked/>
    <w:rsid w:val="00212F1A"/>
    <w:rPr>
      <w:rFonts w:ascii="Times New Roman" w:hAnsi="Times New Roman"/>
      <w:b/>
      <w:bCs/>
      <w:shd w:val="clear" w:color="auto" w:fill="FFFFFF"/>
    </w:rPr>
  </w:style>
  <w:style w:type="paragraph" w:customStyle="1" w:styleId="251">
    <w:name w:val="Основной текст (25)"/>
    <w:basedOn w:val="a0"/>
    <w:link w:val="250"/>
    <w:uiPriority w:val="99"/>
    <w:rsid w:val="00212F1A"/>
    <w:pPr>
      <w:widowControl w:val="0"/>
      <w:shd w:val="clear" w:color="auto" w:fill="FFFFFF"/>
      <w:spacing w:before="240" w:after="0" w:line="211" w:lineRule="exact"/>
    </w:pPr>
    <w:rPr>
      <w:rFonts w:ascii="Times New Roman" w:hAnsi="Times New Roman"/>
      <w:b/>
      <w:bCs/>
    </w:rPr>
  </w:style>
  <w:style w:type="character" w:customStyle="1" w:styleId="163">
    <w:name w:val="Основной текст (16)_"/>
    <w:locked/>
    <w:rsid w:val="00212F1A"/>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212F1A"/>
    <w:rPr>
      <w:rFonts w:ascii="Verdana" w:eastAsia="Verdana" w:hAnsi="Verdana" w:cs="Verdana"/>
      <w:b/>
      <w:bCs/>
      <w:sz w:val="17"/>
      <w:szCs w:val="17"/>
      <w:shd w:val="clear" w:color="auto" w:fill="FFFFFF"/>
    </w:rPr>
  </w:style>
  <w:style w:type="character" w:customStyle="1" w:styleId="183">
    <w:name w:val="Основной текст (18)_"/>
    <w:locked/>
    <w:rsid w:val="00212F1A"/>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212F1A"/>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212F1A"/>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5">
    <w:name w:val="Основной текст (15) + Полужирный"/>
    <w:rsid w:val="00212F1A"/>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212F1A"/>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4">
    <w:name w:val="Основной текст (8)_"/>
    <w:locked/>
    <w:rsid w:val="00212F1A"/>
    <w:rPr>
      <w:rFonts w:ascii="Times New Roman" w:eastAsia="Times New Roman" w:hAnsi="Times New Roman" w:cs="Times New Roman"/>
      <w:b/>
      <w:bCs/>
      <w:shd w:val="clear" w:color="auto" w:fill="FFFFFF"/>
    </w:rPr>
  </w:style>
  <w:style w:type="character" w:customStyle="1" w:styleId="affffffe">
    <w:name w:val="Подпись к картинке_"/>
    <w:locked/>
    <w:rsid w:val="00212F1A"/>
    <w:rPr>
      <w:rFonts w:ascii="Arial" w:eastAsia="Arial" w:hAnsi="Arial" w:cs="Arial"/>
      <w:sz w:val="18"/>
      <w:szCs w:val="18"/>
      <w:shd w:val="clear" w:color="auto" w:fill="FFFFFF"/>
    </w:rPr>
  </w:style>
  <w:style w:type="character" w:customStyle="1" w:styleId="2ff2">
    <w:name w:val="Основной текст (2) + Малые прописные"/>
    <w:rsid w:val="00212F1A"/>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212F1A"/>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1">
    <w:name w:val="Основной текст (3) + Полужирный"/>
    <w:rsid w:val="00212F1A"/>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212F1A"/>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212F1A"/>
    <w:pPr>
      <w:widowControl w:val="0"/>
      <w:shd w:val="clear" w:color="auto" w:fill="FFFFFF"/>
      <w:spacing w:before="360" w:after="120" w:line="240" w:lineRule="atLeast"/>
      <w:ind w:firstLine="340"/>
      <w:jc w:val="both"/>
    </w:pPr>
    <w:rPr>
      <w:rFonts w:ascii="Times New Roman" w:eastAsia="Calibri" w:hAnsi="Times New Roman" w:cs="Times New Roman"/>
      <w:b/>
      <w:bCs/>
      <w:sz w:val="21"/>
      <w:szCs w:val="21"/>
    </w:rPr>
  </w:style>
  <w:style w:type="paragraph" w:customStyle="1" w:styleId="2510">
    <w:name w:val="Основной текст (25)1"/>
    <w:basedOn w:val="a0"/>
    <w:uiPriority w:val="99"/>
    <w:rsid w:val="00212F1A"/>
    <w:pPr>
      <w:widowControl w:val="0"/>
      <w:shd w:val="clear" w:color="auto" w:fill="FFFFFF"/>
      <w:spacing w:after="60" w:line="240" w:lineRule="atLeast"/>
    </w:pPr>
    <w:rPr>
      <w:rFonts w:ascii="Times New Roman" w:eastAsia="Calibri" w:hAnsi="Times New Roman" w:cs="Times New Roman"/>
      <w:b/>
      <w:bCs/>
      <w:sz w:val="20"/>
      <w:szCs w:val="20"/>
    </w:rPr>
  </w:style>
  <w:style w:type="character" w:customStyle="1" w:styleId="240">
    <w:name w:val="Основной текст (24)_"/>
    <w:link w:val="241"/>
    <w:uiPriority w:val="99"/>
    <w:locked/>
    <w:rsid w:val="00212F1A"/>
    <w:rPr>
      <w:rFonts w:ascii="Times New Roman" w:hAnsi="Times New Roman"/>
      <w:shd w:val="clear" w:color="auto" w:fill="FFFFFF"/>
    </w:rPr>
  </w:style>
  <w:style w:type="paragraph" w:customStyle="1" w:styleId="241">
    <w:name w:val="Основной текст (24)"/>
    <w:basedOn w:val="a0"/>
    <w:link w:val="240"/>
    <w:uiPriority w:val="99"/>
    <w:rsid w:val="00212F1A"/>
    <w:pPr>
      <w:widowControl w:val="0"/>
      <w:shd w:val="clear" w:color="auto" w:fill="FFFFFF"/>
      <w:spacing w:after="0" w:line="206" w:lineRule="exact"/>
    </w:pPr>
    <w:rPr>
      <w:rFonts w:ascii="Times New Roman" w:hAnsi="Times New Roman"/>
    </w:rPr>
  </w:style>
  <w:style w:type="character" w:customStyle="1" w:styleId="49">
    <w:name w:val="Подпись к таблице (4)_"/>
    <w:link w:val="4a"/>
    <w:uiPriority w:val="99"/>
    <w:locked/>
    <w:rsid w:val="00212F1A"/>
    <w:rPr>
      <w:rFonts w:ascii="Times New Roman" w:hAnsi="Times New Roman"/>
      <w:shd w:val="clear" w:color="auto" w:fill="FFFFFF"/>
    </w:rPr>
  </w:style>
  <w:style w:type="paragraph" w:customStyle="1" w:styleId="4a">
    <w:name w:val="Подпись к таблице (4)"/>
    <w:basedOn w:val="a0"/>
    <w:link w:val="49"/>
    <w:uiPriority w:val="99"/>
    <w:rsid w:val="00212F1A"/>
    <w:pPr>
      <w:widowControl w:val="0"/>
      <w:shd w:val="clear" w:color="auto" w:fill="FFFFFF"/>
      <w:spacing w:after="0" w:line="240" w:lineRule="atLeast"/>
      <w:jc w:val="right"/>
    </w:pPr>
    <w:rPr>
      <w:rFonts w:ascii="Times New Roman" w:hAnsi="Times New Roman"/>
    </w:rPr>
  </w:style>
  <w:style w:type="character" w:customStyle="1" w:styleId="280">
    <w:name w:val="Основной текст (28)_"/>
    <w:link w:val="281"/>
    <w:uiPriority w:val="99"/>
    <w:locked/>
    <w:rsid w:val="00212F1A"/>
    <w:rPr>
      <w:rFonts w:ascii="Arial" w:hAnsi="Arial" w:cs="Arial"/>
      <w:sz w:val="18"/>
      <w:szCs w:val="18"/>
      <w:shd w:val="clear" w:color="auto" w:fill="FFFFFF"/>
    </w:rPr>
  </w:style>
  <w:style w:type="paragraph" w:customStyle="1" w:styleId="281">
    <w:name w:val="Основной текст (28)"/>
    <w:basedOn w:val="a0"/>
    <w:link w:val="280"/>
    <w:uiPriority w:val="99"/>
    <w:rsid w:val="00212F1A"/>
    <w:pPr>
      <w:widowControl w:val="0"/>
      <w:shd w:val="clear" w:color="auto" w:fill="FFFFFF"/>
      <w:spacing w:after="0" w:line="240" w:lineRule="atLeast"/>
    </w:pPr>
    <w:rPr>
      <w:rFonts w:ascii="Arial" w:hAnsi="Arial" w:cs="Arial"/>
      <w:sz w:val="18"/>
      <w:szCs w:val="18"/>
    </w:rPr>
  </w:style>
  <w:style w:type="character" w:customStyle="1" w:styleId="223">
    <w:name w:val="Основной текст (22)_"/>
    <w:link w:val="224"/>
    <w:uiPriority w:val="99"/>
    <w:locked/>
    <w:rsid w:val="00212F1A"/>
    <w:rPr>
      <w:rFonts w:ascii="Times New Roman" w:hAnsi="Times New Roman"/>
      <w:i/>
      <w:iCs/>
      <w:shd w:val="clear" w:color="auto" w:fill="FFFFFF"/>
    </w:rPr>
  </w:style>
  <w:style w:type="paragraph" w:customStyle="1" w:styleId="224">
    <w:name w:val="Основной текст (22)"/>
    <w:basedOn w:val="a0"/>
    <w:link w:val="223"/>
    <w:uiPriority w:val="99"/>
    <w:rsid w:val="00212F1A"/>
    <w:pPr>
      <w:widowControl w:val="0"/>
      <w:shd w:val="clear" w:color="auto" w:fill="FFFFFF"/>
      <w:spacing w:after="60" w:line="211" w:lineRule="exact"/>
    </w:pPr>
    <w:rPr>
      <w:rFonts w:ascii="Times New Roman" w:hAnsi="Times New Roman"/>
      <w:i/>
      <w:iCs/>
    </w:rPr>
  </w:style>
  <w:style w:type="character" w:customStyle="1" w:styleId="afffffff">
    <w:name w:val="Оглавление_"/>
    <w:link w:val="afffffff0"/>
    <w:locked/>
    <w:rsid w:val="00212F1A"/>
    <w:rPr>
      <w:rFonts w:ascii="Times New Roman" w:hAnsi="Times New Roman"/>
      <w:shd w:val="clear" w:color="auto" w:fill="FFFFFF"/>
    </w:rPr>
  </w:style>
  <w:style w:type="paragraph" w:customStyle="1" w:styleId="afffffff0">
    <w:name w:val="Оглавление"/>
    <w:basedOn w:val="a0"/>
    <w:link w:val="afffffff"/>
    <w:rsid w:val="00212F1A"/>
    <w:pPr>
      <w:widowControl w:val="0"/>
      <w:shd w:val="clear" w:color="auto" w:fill="FFFFFF"/>
      <w:spacing w:after="0" w:line="269" w:lineRule="exact"/>
      <w:ind w:firstLine="380"/>
      <w:jc w:val="both"/>
    </w:pPr>
    <w:rPr>
      <w:rFonts w:ascii="Times New Roman" w:hAnsi="Times New Roman"/>
    </w:rPr>
  </w:style>
  <w:style w:type="character" w:customStyle="1" w:styleId="3f2">
    <w:name w:val="Оглавление (3)_"/>
    <w:link w:val="3f3"/>
    <w:uiPriority w:val="99"/>
    <w:locked/>
    <w:rsid w:val="00212F1A"/>
    <w:rPr>
      <w:rFonts w:ascii="Times New Roman" w:hAnsi="Times New Roman"/>
      <w:b/>
      <w:bCs/>
      <w:sz w:val="17"/>
      <w:szCs w:val="17"/>
      <w:shd w:val="clear" w:color="auto" w:fill="FFFFFF"/>
    </w:rPr>
  </w:style>
  <w:style w:type="paragraph" w:customStyle="1" w:styleId="3f3">
    <w:name w:val="Оглавление (3)"/>
    <w:basedOn w:val="a0"/>
    <w:link w:val="3f2"/>
    <w:uiPriority w:val="99"/>
    <w:rsid w:val="00212F1A"/>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6">
    <w:name w:val="Основной текст (2) + Курсив1"/>
    <w:uiPriority w:val="99"/>
    <w:rsid w:val="00212F1A"/>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5">
    <w:name w:val="Основной текст (2)2"/>
    <w:uiPriority w:val="99"/>
    <w:rsid w:val="00212F1A"/>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212F1A"/>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212F1A"/>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212F1A"/>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212F1A"/>
    <w:rPr>
      <w:rFonts w:ascii="Arial" w:hAnsi="Arial" w:cs="Arial"/>
      <w:spacing w:val="20"/>
      <w:sz w:val="18"/>
      <w:szCs w:val="18"/>
      <w:shd w:val="clear" w:color="auto" w:fill="FFFFFF"/>
    </w:rPr>
  </w:style>
  <w:style w:type="character" w:customStyle="1" w:styleId="226">
    <w:name w:val="Основной текст (22) + Не курсив"/>
    <w:uiPriority w:val="99"/>
    <w:rsid w:val="00212F1A"/>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212F1A"/>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212F1A"/>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212F1A"/>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212F1A"/>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212F1A"/>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212F1A"/>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212F1A"/>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212F1A"/>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212F1A"/>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212F1A"/>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212F1A"/>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212F1A"/>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212F1A"/>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212F1A"/>
    <w:rPr>
      <w:rFonts w:ascii="Arial" w:eastAsia="Times New Roman" w:hAnsi="Arial" w:cs="Arial"/>
      <w:b/>
      <w:bCs/>
      <w:strike w:val="0"/>
      <w:dstrike w:val="0"/>
      <w:sz w:val="22"/>
      <w:szCs w:val="22"/>
      <w:u w:val="none"/>
      <w:effect w:val="none"/>
      <w:shd w:val="clear" w:color="auto" w:fill="FFFFFF"/>
    </w:rPr>
  </w:style>
  <w:style w:type="character" w:customStyle="1" w:styleId="85">
    <w:name w:val="Заголовок №8_"/>
    <w:link w:val="86"/>
    <w:locked/>
    <w:rsid w:val="00212F1A"/>
    <w:rPr>
      <w:rFonts w:ascii="Times New Roman" w:hAnsi="Times New Roman"/>
      <w:b/>
      <w:bCs/>
      <w:shd w:val="clear" w:color="auto" w:fill="FFFFFF"/>
    </w:rPr>
  </w:style>
  <w:style w:type="paragraph" w:customStyle="1" w:styleId="86">
    <w:name w:val="Заголовок №8"/>
    <w:basedOn w:val="a0"/>
    <w:link w:val="85"/>
    <w:rsid w:val="00212F1A"/>
    <w:pPr>
      <w:widowControl w:val="0"/>
      <w:shd w:val="clear" w:color="auto" w:fill="FFFFFF"/>
      <w:spacing w:before="120" w:after="120" w:line="0" w:lineRule="atLeast"/>
      <w:jc w:val="both"/>
      <w:outlineLvl w:val="7"/>
    </w:pPr>
    <w:rPr>
      <w:rFonts w:ascii="Times New Roman" w:hAnsi="Times New Roman"/>
      <w:b/>
      <w:bCs/>
    </w:rPr>
  </w:style>
  <w:style w:type="character" w:customStyle="1" w:styleId="96">
    <w:name w:val="Заголовок №9_"/>
    <w:link w:val="97"/>
    <w:locked/>
    <w:rsid w:val="00212F1A"/>
    <w:rPr>
      <w:rFonts w:ascii="Tahoma" w:eastAsia="Tahoma" w:hAnsi="Tahoma" w:cs="Tahoma"/>
      <w:sz w:val="19"/>
      <w:szCs w:val="19"/>
      <w:shd w:val="clear" w:color="auto" w:fill="FFFFFF"/>
    </w:rPr>
  </w:style>
  <w:style w:type="paragraph" w:customStyle="1" w:styleId="97">
    <w:name w:val="Заголовок №9"/>
    <w:basedOn w:val="a0"/>
    <w:link w:val="96"/>
    <w:rsid w:val="00212F1A"/>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212F1A"/>
    <w:rPr>
      <w:rFonts w:ascii="Times New Roman" w:hAnsi="Times New Roman"/>
      <w:b/>
      <w:bCs/>
      <w:i/>
      <w:iCs/>
      <w:shd w:val="clear" w:color="auto" w:fill="FFFFFF"/>
    </w:rPr>
  </w:style>
  <w:style w:type="paragraph" w:customStyle="1" w:styleId="5c">
    <w:name w:val="Сноска (5)"/>
    <w:basedOn w:val="a0"/>
    <w:link w:val="5b"/>
    <w:rsid w:val="00212F1A"/>
    <w:pPr>
      <w:widowControl w:val="0"/>
      <w:shd w:val="clear" w:color="auto" w:fill="FFFFFF"/>
      <w:spacing w:before="180" w:after="60" w:line="0" w:lineRule="atLeast"/>
      <w:jc w:val="both"/>
    </w:pPr>
    <w:rPr>
      <w:rFonts w:ascii="Times New Roman" w:hAnsi="Times New Roman"/>
      <w:b/>
      <w:bCs/>
      <w:i/>
      <w:iCs/>
    </w:rPr>
  </w:style>
  <w:style w:type="character" w:customStyle="1" w:styleId="105">
    <w:name w:val="Заголовок №10_"/>
    <w:link w:val="106"/>
    <w:locked/>
    <w:rsid w:val="00212F1A"/>
    <w:rPr>
      <w:rFonts w:ascii="Tahoma" w:eastAsia="Tahoma" w:hAnsi="Tahoma" w:cs="Tahoma"/>
      <w:b/>
      <w:bCs/>
      <w:sz w:val="18"/>
      <w:szCs w:val="18"/>
      <w:shd w:val="clear" w:color="auto" w:fill="FFFFFF"/>
    </w:rPr>
  </w:style>
  <w:style w:type="paragraph" w:customStyle="1" w:styleId="106">
    <w:name w:val="Заголовок №10"/>
    <w:basedOn w:val="a0"/>
    <w:link w:val="105"/>
    <w:rsid w:val="00212F1A"/>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212F1A"/>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212F1A"/>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212F1A"/>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212F1A"/>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b">
    <w:name w:val="Основной текст (4) + Курсив"/>
    <w:rsid w:val="00212F1A"/>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212F1A"/>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f1"/>
    <w:link w:val="afffffff1"/>
    <w:uiPriority w:val="99"/>
    <w:qFormat/>
    <w:rsid w:val="00212F1A"/>
    <w:pPr>
      <w:numPr>
        <w:numId w:val="30"/>
      </w:numPr>
      <w:spacing w:before="0" w:beforeAutospacing="0" w:after="0" w:afterAutospacing="0"/>
      <w:jc w:val="both"/>
    </w:pPr>
    <w:rPr>
      <w:rFonts w:ascii="Arial Narrow" w:eastAsia="Calibri" w:hAnsi="Arial Narrow"/>
      <w:sz w:val="18"/>
      <w:szCs w:val="18"/>
    </w:rPr>
  </w:style>
  <w:style w:type="character" w:customStyle="1" w:styleId="afffffff1">
    <w:name w:val="НОМЕРА Знак"/>
    <w:link w:val="a"/>
    <w:uiPriority w:val="99"/>
    <w:rsid w:val="00212F1A"/>
    <w:rPr>
      <w:rFonts w:ascii="Arial Narrow" w:eastAsia="Calibri" w:hAnsi="Arial Narrow" w:cs="Times New Roman"/>
      <w:sz w:val="18"/>
      <w:szCs w:val="18"/>
      <w:lang w:eastAsia="ru-RU"/>
    </w:rPr>
  </w:style>
  <w:style w:type="character" w:customStyle="1" w:styleId="1f5">
    <w:name w:val="Стиль1 Знак"/>
    <w:link w:val="1f4"/>
    <w:locked/>
    <w:rsid w:val="00212F1A"/>
    <w:rPr>
      <w:rFonts w:ascii="Times New Roman" w:eastAsia="Times New Roman" w:hAnsi="Times New Roman" w:cs="Times New Roman"/>
      <w:sz w:val="28"/>
      <w:szCs w:val="20"/>
      <w:lang w:eastAsia="ru-RU"/>
    </w:rPr>
  </w:style>
  <w:style w:type="character" w:customStyle="1" w:styleId="5yl5">
    <w:name w:val="_5yl5"/>
    <w:rsid w:val="00212F1A"/>
  </w:style>
  <w:style w:type="character" w:customStyle="1" w:styleId="poemyear">
    <w:name w:val="poemyear"/>
    <w:rsid w:val="00212F1A"/>
  </w:style>
  <w:style w:type="character" w:customStyle="1" w:styleId="st">
    <w:name w:val="st"/>
    <w:rsid w:val="00212F1A"/>
  </w:style>
  <w:style w:type="character" w:customStyle="1" w:styleId="line">
    <w:name w:val="line"/>
    <w:rsid w:val="00212F1A"/>
  </w:style>
  <w:style w:type="character" w:customStyle="1" w:styleId="il">
    <w:name w:val="il"/>
    <w:rsid w:val="00212F1A"/>
  </w:style>
  <w:style w:type="paragraph" w:customStyle="1" w:styleId="217">
    <w:name w:val="Цитата 21"/>
    <w:basedOn w:val="a0"/>
    <w:next w:val="a0"/>
    <w:uiPriority w:val="29"/>
    <w:qFormat/>
    <w:rsid w:val="00212F1A"/>
    <w:pPr>
      <w:spacing w:after="0" w:line="240" w:lineRule="auto"/>
    </w:pPr>
    <w:rPr>
      <w:rFonts w:ascii="Cambria" w:eastAsia="Times New Roman" w:hAnsi="Cambria" w:cs="Times New Roman"/>
      <w:i/>
      <w:iCs/>
      <w:color w:val="000000"/>
      <w:sz w:val="24"/>
      <w:szCs w:val="24"/>
      <w:lang w:eastAsia="ru-RU"/>
    </w:rPr>
  </w:style>
  <w:style w:type="character" w:customStyle="1" w:styleId="2ff3">
    <w:name w:val="Цитата 2 Знак"/>
    <w:link w:val="2ff4"/>
    <w:uiPriority w:val="29"/>
    <w:rsid w:val="00212F1A"/>
    <w:rPr>
      <w:rFonts w:ascii="Cambria" w:eastAsia="Times New Roman" w:hAnsi="Cambria" w:cs="Times New Roman"/>
      <w:i/>
      <w:iCs/>
      <w:color w:val="000000"/>
      <w:sz w:val="24"/>
      <w:szCs w:val="24"/>
    </w:rPr>
  </w:style>
  <w:style w:type="character" w:customStyle="1" w:styleId="Bodytext">
    <w:name w:val="Body text_"/>
    <w:link w:val="74"/>
    <w:rsid w:val="00212F1A"/>
    <w:rPr>
      <w:rFonts w:ascii="Times New Roman" w:hAnsi="Times New Roman"/>
      <w:shd w:val="clear" w:color="auto" w:fill="FFFFFF"/>
    </w:rPr>
  </w:style>
  <w:style w:type="paragraph" w:customStyle="1" w:styleId="74">
    <w:name w:val="Основной текст7"/>
    <w:basedOn w:val="a0"/>
    <w:link w:val="Bodytext"/>
    <w:rsid w:val="00212F1A"/>
    <w:pPr>
      <w:shd w:val="clear" w:color="auto" w:fill="FFFFFF"/>
      <w:spacing w:before="3300" w:after="0" w:line="226" w:lineRule="exact"/>
      <w:jc w:val="center"/>
    </w:pPr>
    <w:rPr>
      <w:rFonts w:ascii="Times New Roman" w:hAnsi="Times New Roman"/>
    </w:rPr>
  </w:style>
  <w:style w:type="numbering" w:customStyle="1" w:styleId="3f4">
    <w:name w:val="Нет списка3"/>
    <w:next w:val="a3"/>
    <w:uiPriority w:val="99"/>
    <w:semiHidden/>
    <w:unhideWhenUsed/>
    <w:rsid w:val="00212F1A"/>
  </w:style>
  <w:style w:type="paragraph" w:customStyle="1" w:styleId="footnotedescription">
    <w:name w:val="footnote description"/>
    <w:next w:val="a0"/>
    <w:link w:val="footnotedescriptionChar"/>
    <w:hidden/>
    <w:rsid w:val="00212F1A"/>
    <w:pPr>
      <w:spacing w:after="0" w:line="273" w:lineRule="auto"/>
      <w:ind w:left="1133" w:right="99"/>
    </w:pPr>
    <w:rPr>
      <w:rFonts w:ascii="Times New Roman" w:eastAsia="Times New Roman" w:hAnsi="Times New Roman" w:cs="Times New Roman"/>
      <w:color w:val="000000"/>
      <w:sz w:val="19"/>
      <w:szCs w:val="20"/>
      <w:lang w:eastAsia="ru-RU"/>
    </w:rPr>
  </w:style>
  <w:style w:type="character" w:customStyle="1" w:styleId="footnotedescriptionChar">
    <w:name w:val="footnote description Char"/>
    <w:link w:val="footnotedescription"/>
    <w:rsid w:val="00212F1A"/>
    <w:rPr>
      <w:rFonts w:ascii="Times New Roman" w:eastAsia="Times New Roman" w:hAnsi="Times New Roman" w:cs="Times New Roman"/>
      <w:color w:val="000000"/>
      <w:sz w:val="19"/>
      <w:szCs w:val="20"/>
      <w:lang w:eastAsia="ru-RU"/>
    </w:rPr>
  </w:style>
  <w:style w:type="character" w:customStyle="1" w:styleId="footnotemark">
    <w:name w:val="footnote mark"/>
    <w:hidden/>
    <w:rsid w:val="00212F1A"/>
    <w:rPr>
      <w:rFonts w:ascii="Times New Roman" w:eastAsia="Times New Roman" w:hAnsi="Times New Roman" w:cs="Times New Roman"/>
      <w:color w:val="000000"/>
      <w:sz w:val="19"/>
      <w:vertAlign w:val="superscript"/>
    </w:rPr>
  </w:style>
  <w:style w:type="table" w:customStyle="1" w:styleId="TableGrid1">
    <w:name w:val="TableGrid1"/>
    <w:rsid w:val="00212F1A"/>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table" w:customStyle="1" w:styleId="4c">
    <w:name w:val="Сетка таблицы4"/>
    <w:basedOn w:val="a2"/>
    <w:next w:val="a4"/>
    <w:uiPriority w:val="59"/>
    <w:rsid w:val="00212F1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semiHidden/>
    <w:unhideWhenUsed/>
    <w:qFormat/>
    <w:rsid w:val="00212F1A"/>
    <w:pPr>
      <w:widowControl w:val="0"/>
      <w:autoSpaceDE w:val="0"/>
      <w:autoSpaceDN w:val="0"/>
      <w:spacing w:after="0" w:line="240" w:lineRule="auto"/>
    </w:pPr>
    <w:rPr>
      <w:rFonts w:ascii="Cambria" w:eastAsia="Cambria" w:hAnsi="Cambria"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212F1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p6">
    <w:name w:val="p6"/>
    <w:basedOn w:val="a0"/>
    <w:uiPriority w:val="99"/>
    <w:rsid w:val="00212F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
    <w:name w:val="o"/>
    <w:basedOn w:val="a0"/>
    <w:uiPriority w:val="99"/>
    <w:rsid w:val="00212F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31">
    <w:name w:val="Font Style31"/>
    <w:uiPriority w:val="99"/>
    <w:rsid w:val="00212F1A"/>
    <w:rPr>
      <w:rFonts w:ascii="Times New Roman" w:hAnsi="Times New Roman" w:cs="Times New Roman" w:hint="default"/>
      <w:sz w:val="18"/>
      <w:szCs w:val="18"/>
    </w:rPr>
  </w:style>
  <w:style w:type="character" w:customStyle="1" w:styleId="FontStyle23">
    <w:name w:val="Font Style23"/>
    <w:uiPriority w:val="99"/>
    <w:rsid w:val="00212F1A"/>
    <w:rPr>
      <w:rFonts w:ascii="Times New Roman" w:hAnsi="Times New Roman" w:cs="Times New Roman" w:hint="default"/>
      <w:b/>
      <w:bCs/>
      <w:sz w:val="20"/>
      <w:szCs w:val="20"/>
    </w:rPr>
  </w:style>
  <w:style w:type="character" w:customStyle="1" w:styleId="FontStyle32">
    <w:name w:val="Font Style32"/>
    <w:uiPriority w:val="99"/>
    <w:rsid w:val="00212F1A"/>
    <w:rPr>
      <w:rFonts w:ascii="Times New Roman" w:hAnsi="Times New Roman" w:cs="Times New Roman" w:hint="default"/>
      <w:b/>
      <w:bCs/>
      <w:spacing w:val="20"/>
      <w:sz w:val="18"/>
      <w:szCs w:val="18"/>
    </w:rPr>
  </w:style>
  <w:style w:type="character" w:customStyle="1" w:styleId="FontStyle89">
    <w:name w:val="Font Style89"/>
    <w:uiPriority w:val="99"/>
    <w:rsid w:val="00212F1A"/>
    <w:rPr>
      <w:rFonts w:ascii="Arial Unicode MS" w:eastAsia="Arial Unicode MS" w:hAnsi="Arial Unicode MS" w:cs="Arial Unicode MS" w:hint="eastAsia"/>
      <w:b/>
      <w:bCs/>
      <w:sz w:val="16"/>
      <w:szCs w:val="16"/>
    </w:rPr>
  </w:style>
  <w:style w:type="character" w:customStyle="1" w:styleId="FontStyle17">
    <w:name w:val="Font Style17"/>
    <w:uiPriority w:val="99"/>
    <w:rsid w:val="00212F1A"/>
    <w:rPr>
      <w:rFonts w:ascii="Microsoft Sans Serif" w:hAnsi="Microsoft Sans Serif" w:cs="Microsoft Sans Serif" w:hint="default"/>
      <w:sz w:val="16"/>
      <w:szCs w:val="16"/>
    </w:rPr>
  </w:style>
  <w:style w:type="character" w:customStyle="1" w:styleId="FontStyle36">
    <w:name w:val="Font Style36"/>
    <w:uiPriority w:val="99"/>
    <w:rsid w:val="00212F1A"/>
    <w:rPr>
      <w:rFonts w:ascii="Times New Roman" w:hAnsi="Times New Roman" w:cs="Times New Roman" w:hint="default"/>
      <w:sz w:val="20"/>
      <w:szCs w:val="20"/>
    </w:rPr>
  </w:style>
  <w:style w:type="character" w:customStyle="1" w:styleId="FontStyle51">
    <w:name w:val="Font Style51"/>
    <w:rsid w:val="00212F1A"/>
    <w:rPr>
      <w:rFonts w:ascii="Times New Roman" w:hAnsi="Times New Roman" w:cs="Times New Roman" w:hint="default"/>
      <w:b/>
      <w:bCs/>
      <w:sz w:val="26"/>
      <w:szCs w:val="26"/>
    </w:rPr>
  </w:style>
  <w:style w:type="character" w:customStyle="1" w:styleId="FontStyle56">
    <w:name w:val="Font Style56"/>
    <w:rsid w:val="00212F1A"/>
    <w:rPr>
      <w:rFonts w:ascii="Times New Roman" w:hAnsi="Times New Roman" w:cs="Times New Roman" w:hint="default"/>
      <w:b/>
      <w:bCs/>
      <w:sz w:val="26"/>
      <w:szCs w:val="26"/>
    </w:rPr>
  </w:style>
  <w:style w:type="character" w:customStyle="1" w:styleId="FontStyle73">
    <w:name w:val="Font Style73"/>
    <w:rsid w:val="00212F1A"/>
    <w:rPr>
      <w:rFonts w:ascii="Microsoft Sans Serif" w:hAnsi="Microsoft Sans Serif" w:cs="Microsoft Sans Serif" w:hint="default"/>
      <w:b/>
      <w:bCs/>
      <w:sz w:val="24"/>
      <w:szCs w:val="24"/>
    </w:rPr>
  </w:style>
  <w:style w:type="character" w:customStyle="1" w:styleId="goog-inline-block">
    <w:name w:val="goog-inline-block"/>
    <w:rsid w:val="00212F1A"/>
  </w:style>
  <w:style w:type="character" w:customStyle="1" w:styleId="kix-wordhtmlgenerator-word-node">
    <w:name w:val="kix-wordhtmlgenerator-word-node"/>
    <w:rsid w:val="00212F1A"/>
  </w:style>
  <w:style w:type="character" w:customStyle="1" w:styleId="b-serp-urlitem">
    <w:name w:val="b-serp-url__item"/>
    <w:rsid w:val="00212F1A"/>
  </w:style>
  <w:style w:type="character" w:customStyle="1" w:styleId="b-serp-urlmark">
    <w:name w:val="b-serp-url__mark"/>
    <w:rsid w:val="00212F1A"/>
  </w:style>
  <w:style w:type="character" w:customStyle="1" w:styleId="b-forumtext">
    <w:name w:val="b-forum__text"/>
    <w:rsid w:val="00212F1A"/>
  </w:style>
  <w:style w:type="character" w:customStyle="1" w:styleId="labeltelefoni">
    <w:name w:val="labeltelefoni"/>
    <w:rsid w:val="00212F1A"/>
  </w:style>
  <w:style w:type="character" w:customStyle="1" w:styleId="f">
    <w:name w:val="f"/>
    <w:rsid w:val="00212F1A"/>
  </w:style>
  <w:style w:type="character" w:customStyle="1" w:styleId="s2">
    <w:name w:val="s2"/>
    <w:rsid w:val="00212F1A"/>
  </w:style>
  <w:style w:type="paragraph" w:styleId="2ff4">
    <w:name w:val="Quote"/>
    <w:basedOn w:val="a0"/>
    <w:next w:val="a0"/>
    <w:link w:val="2ff3"/>
    <w:uiPriority w:val="29"/>
    <w:qFormat/>
    <w:rsid w:val="00212F1A"/>
    <w:pPr>
      <w:spacing w:after="12" w:line="269" w:lineRule="auto"/>
      <w:ind w:left="10" w:right="8" w:hanging="10"/>
      <w:jc w:val="both"/>
    </w:pPr>
    <w:rPr>
      <w:rFonts w:ascii="Cambria" w:eastAsia="Times New Roman" w:hAnsi="Cambria" w:cs="Times New Roman"/>
      <w:i/>
      <w:iCs/>
      <w:color w:val="000000"/>
      <w:sz w:val="24"/>
      <w:szCs w:val="24"/>
    </w:rPr>
  </w:style>
  <w:style w:type="character" w:customStyle="1" w:styleId="218">
    <w:name w:val="Цитата 2 Знак1"/>
    <w:basedOn w:val="a1"/>
    <w:uiPriority w:val="29"/>
    <w:rsid w:val="00212F1A"/>
    <w:rPr>
      <w:i/>
      <w:iCs/>
      <w:color w:val="000000" w:themeColor="text1"/>
    </w:rPr>
  </w:style>
  <w:style w:type="numbering" w:customStyle="1" w:styleId="4d">
    <w:name w:val="Нет списка4"/>
    <w:next w:val="a3"/>
    <w:uiPriority w:val="99"/>
    <w:semiHidden/>
    <w:unhideWhenUsed/>
    <w:rsid w:val="00AC6FF1"/>
  </w:style>
  <w:style w:type="paragraph" w:customStyle="1" w:styleId="Heading21">
    <w:name w:val="Heading 21"/>
    <w:basedOn w:val="a0"/>
    <w:uiPriority w:val="1"/>
    <w:qFormat/>
    <w:rsid w:val="00AC6FF1"/>
    <w:pPr>
      <w:widowControl w:val="0"/>
      <w:autoSpaceDE w:val="0"/>
      <w:autoSpaceDN w:val="0"/>
      <w:spacing w:before="5" w:after="0" w:line="240" w:lineRule="auto"/>
      <w:ind w:left="2747"/>
      <w:jc w:val="center"/>
      <w:outlineLvl w:val="2"/>
    </w:pPr>
    <w:rPr>
      <w:rFonts w:ascii="Times New Roman" w:eastAsia="Times New Roman" w:hAnsi="Times New Roman" w:cs="Times New Roman"/>
      <w:b/>
      <w:bCs/>
      <w:sz w:val="24"/>
      <w:szCs w:val="24"/>
      <w:lang w:eastAsia="ru-RU" w:bidi="ru-RU"/>
    </w:rPr>
  </w:style>
  <w:style w:type="paragraph" w:customStyle="1" w:styleId="Heading11">
    <w:name w:val="Heading 11"/>
    <w:basedOn w:val="a0"/>
    <w:uiPriority w:val="1"/>
    <w:qFormat/>
    <w:rsid w:val="00AC6FF1"/>
    <w:pPr>
      <w:widowControl w:val="0"/>
      <w:autoSpaceDE w:val="0"/>
      <w:autoSpaceDN w:val="0"/>
      <w:spacing w:after="0" w:line="240" w:lineRule="auto"/>
      <w:ind w:left="2747" w:right="2134"/>
      <w:jc w:val="center"/>
      <w:outlineLvl w:val="1"/>
    </w:pPr>
    <w:rPr>
      <w:rFonts w:ascii="Times New Roman" w:eastAsia="Times New Roman" w:hAnsi="Times New Roman" w:cs="Times New Roman"/>
      <w:b/>
      <w:bCs/>
      <w:sz w:val="28"/>
      <w:szCs w:val="28"/>
      <w:lang w:eastAsia="ru-RU" w:bidi="ru-RU"/>
    </w:rPr>
  </w:style>
  <w:style w:type="table" w:customStyle="1" w:styleId="5d">
    <w:name w:val="Сетка таблицы5"/>
    <w:basedOn w:val="a2"/>
    <w:next w:val="a4"/>
    <w:uiPriority w:val="59"/>
    <w:rsid w:val="00AC6FF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AC6FF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6">
    <w:name w:val="Заголовок 11"/>
    <w:basedOn w:val="a0"/>
    <w:uiPriority w:val="1"/>
    <w:qFormat/>
    <w:rsid w:val="00AC6FF1"/>
    <w:pPr>
      <w:widowControl w:val="0"/>
      <w:autoSpaceDE w:val="0"/>
      <w:autoSpaceDN w:val="0"/>
      <w:spacing w:after="0" w:line="240" w:lineRule="auto"/>
      <w:ind w:left="957"/>
      <w:jc w:val="both"/>
      <w:outlineLvl w:val="1"/>
    </w:pPr>
    <w:rPr>
      <w:rFonts w:ascii="Times New Roman" w:eastAsia="Times New Roman" w:hAnsi="Times New Roman" w:cs="Times New Roman"/>
      <w:b/>
      <w:bCs/>
      <w:sz w:val="28"/>
      <w:szCs w:val="28"/>
      <w:lang w:eastAsia="ru-RU" w:bidi="ru-RU"/>
    </w:rPr>
  </w:style>
  <w:style w:type="paragraph" w:customStyle="1" w:styleId="219">
    <w:name w:val="Заголовок 21"/>
    <w:basedOn w:val="a0"/>
    <w:uiPriority w:val="1"/>
    <w:qFormat/>
    <w:rsid w:val="00AC6FF1"/>
    <w:pPr>
      <w:widowControl w:val="0"/>
      <w:autoSpaceDE w:val="0"/>
      <w:autoSpaceDN w:val="0"/>
      <w:spacing w:after="0" w:line="240" w:lineRule="auto"/>
      <w:ind w:left="957"/>
      <w:outlineLvl w:val="2"/>
    </w:pPr>
    <w:rPr>
      <w:rFonts w:ascii="Times New Roman" w:eastAsia="Times New Roman" w:hAnsi="Times New Roman" w:cs="Times New Roman"/>
      <w:b/>
      <w:bCs/>
      <w:sz w:val="24"/>
      <w:szCs w:val="24"/>
      <w:lang w:eastAsia="ru-RU" w:bidi="ru-RU"/>
    </w:rPr>
  </w:style>
  <w:style w:type="paragraph" w:customStyle="1" w:styleId="312">
    <w:name w:val="Заголовок 31"/>
    <w:basedOn w:val="a0"/>
    <w:uiPriority w:val="1"/>
    <w:qFormat/>
    <w:rsid w:val="00AC6FF1"/>
    <w:pPr>
      <w:widowControl w:val="0"/>
      <w:autoSpaceDE w:val="0"/>
      <w:autoSpaceDN w:val="0"/>
      <w:spacing w:before="1" w:after="0" w:line="240" w:lineRule="auto"/>
      <w:ind w:left="957"/>
      <w:outlineLvl w:val="3"/>
    </w:pPr>
    <w:rPr>
      <w:rFonts w:ascii="Times New Roman" w:eastAsia="Times New Roman" w:hAnsi="Times New Roman" w:cs="Times New Roman"/>
      <w:b/>
      <w:bCs/>
      <w:i/>
      <w:sz w:val="24"/>
      <w:szCs w:val="24"/>
      <w:lang w:eastAsia="ru-RU" w:bidi="ru-RU"/>
    </w:rPr>
  </w:style>
  <w:style w:type="table" w:customStyle="1" w:styleId="6a">
    <w:name w:val="Сетка таблицы6"/>
    <w:basedOn w:val="a2"/>
    <w:next w:val="a4"/>
    <w:uiPriority w:val="59"/>
    <w:rsid w:val="0014560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Сетка таблицы7"/>
    <w:basedOn w:val="a2"/>
    <w:next w:val="a4"/>
    <w:uiPriority w:val="59"/>
    <w:rsid w:val="002372B8"/>
    <w:pPr>
      <w:spacing w:after="0" w:line="240" w:lineRule="auto"/>
    </w:pPr>
    <w:rPr>
      <w:rFonts w:ascii="Calibri" w:eastAsia="Calibri" w:hAnsi="Calibri" w:cs="Times New Roman"/>
      <w:sz w:val="20"/>
      <w:szCs w:val="20"/>
      <w:lang w:val="tt-RU" w:eastAsia="tt-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nzadm.ru/index.php?p=77&amp;art=449"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337</TotalTime>
  <Pages>226</Pages>
  <Words>109392</Words>
  <Characters>623540</Characters>
  <Application>Microsoft Office Word</Application>
  <DocSecurity>0</DocSecurity>
  <Lines>5196</Lines>
  <Paragraphs>1462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731470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dc:creator>
  <cp:keywords/>
  <dc:description/>
  <cp:lastModifiedBy>ученик</cp:lastModifiedBy>
  <cp:revision>41</cp:revision>
  <cp:lastPrinted>2019-04-20T06:07:00Z</cp:lastPrinted>
  <dcterms:created xsi:type="dcterms:W3CDTF">2019-04-18T05:56:00Z</dcterms:created>
  <dcterms:modified xsi:type="dcterms:W3CDTF">2019-04-24T05:48:00Z</dcterms:modified>
</cp:coreProperties>
</file>